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71" w:rsidRDefault="00436A71" w:rsidP="00EE33D1">
      <w:pPr>
        <w:pStyle w:val="libCenter"/>
        <w:rPr>
          <w:rFonts w:hint="cs"/>
          <w:rtl/>
          <w:lang w:bidi="ar-IQ"/>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br w:type="page"/>
      </w:r>
    </w:p>
    <w:p w:rsidR="00436A71" w:rsidRDefault="00436A71" w:rsidP="00EE33D1">
      <w:pPr>
        <w:pStyle w:val="libCenter"/>
        <w:rPr>
          <w:rFonts w:hint="cs"/>
          <w:rtl/>
        </w:rPr>
      </w:pPr>
      <w:r>
        <w:rPr>
          <w:rFonts w:hint="cs"/>
          <w:noProof/>
        </w:rPr>
        <w:lastRenderedPageBreak/>
        <w:drawing>
          <wp:inline distT="0" distB="0" distL="0" distR="0">
            <wp:extent cx="4674235" cy="7404100"/>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br w:type="page"/>
      </w:r>
    </w:p>
    <w:p w:rsidR="00436A71" w:rsidRDefault="00436A71" w:rsidP="00436A71">
      <w:pPr>
        <w:pStyle w:val="Heading2Center"/>
        <w:rPr>
          <w:rtl/>
        </w:rPr>
      </w:pPr>
      <w:bookmarkStart w:id="0" w:name="_Toc329708053"/>
      <w:bookmarkStart w:id="1" w:name="_Toc431285829"/>
      <w:r>
        <w:rPr>
          <w:rtl/>
        </w:rPr>
        <w:lastRenderedPageBreak/>
        <w:t>كلمة المركز</w:t>
      </w:r>
      <w:bookmarkEnd w:id="0"/>
      <w:bookmarkEnd w:id="1"/>
      <w:r>
        <w:rPr>
          <w:rtl/>
        </w:rPr>
        <w:t xml:space="preserve"> </w:t>
      </w:r>
    </w:p>
    <w:p w:rsidR="00436A71" w:rsidRDefault="00436A71" w:rsidP="00EE33D1">
      <w:pPr>
        <w:pStyle w:val="libBold1"/>
        <w:rPr>
          <w:rtl/>
        </w:rPr>
      </w:pPr>
      <w:r>
        <w:rPr>
          <w:rtl/>
        </w:rPr>
        <w:t>الحمد للّه ربّ العالمين والصلاة والسلام على نبيّنا محمد وآله الطاهرين</w:t>
      </w:r>
      <w:r w:rsidR="00EE33D1">
        <w:rPr>
          <w:rtl/>
        </w:rPr>
        <w:t>،</w:t>
      </w:r>
      <w:r>
        <w:rPr>
          <w:rtl/>
        </w:rPr>
        <w:t xml:space="preserve"> وبعد</w:t>
      </w:r>
      <w:r w:rsidR="00EE33D1">
        <w:rPr>
          <w:rtl/>
        </w:rPr>
        <w:t>.</w:t>
      </w:r>
      <w:r>
        <w:rPr>
          <w:rtl/>
        </w:rPr>
        <w:t>.</w:t>
      </w:r>
    </w:p>
    <w:p w:rsidR="00436A71" w:rsidRDefault="00436A71" w:rsidP="00EE33D1">
      <w:pPr>
        <w:pStyle w:val="libNormal"/>
        <w:rPr>
          <w:rtl/>
        </w:rPr>
      </w:pPr>
      <w:r>
        <w:rPr>
          <w:rtl/>
        </w:rPr>
        <w:t>في أدبيات الإسلام وأخلاقه بيان شاف للأسس الروحية والفكرية والعملية القويمة في بناء حياة الفرد والمجتمع</w:t>
      </w:r>
      <w:r w:rsidR="00EE33D1">
        <w:rPr>
          <w:rtl/>
        </w:rPr>
        <w:t>،</w:t>
      </w:r>
      <w:r>
        <w:rPr>
          <w:rtl/>
        </w:rPr>
        <w:t xml:space="preserve"> ويأتي في طليعة تلك الأسس اختيار القدوة الحسنة</w:t>
      </w:r>
      <w:r w:rsidR="00EE33D1">
        <w:rPr>
          <w:rtl/>
        </w:rPr>
        <w:t>،</w:t>
      </w:r>
      <w:r>
        <w:rPr>
          <w:rtl/>
        </w:rPr>
        <w:t xml:space="preserve"> والتأسي بها</w:t>
      </w:r>
      <w:r w:rsidR="00EE33D1">
        <w:rPr>
          <w:rtl/>
        </w:rPr>
        <w:t>،</w:t>
      </w:r>
      <w:r>
        <w:rPr>
          <w:rtl/>
        </w:rPr>
        <w:t xml:space="preserve"> والتأثّر بمنهجها</w:t>
      </w:r>
      <w:r w:rsidR="00EE33D1">
        <w:rPr>
          <w:rtl/>
        </w:rPr>
        <w:t>،</w:t>
      </w:r>
      <w:r>
        <w:rPr>
          <w:rtl/>
        </w:rPr>
        <w:t xml:space="preserve"> والتحلي بمكارم أخلاقها</w:t>
      </w:r>
      <w:r w:rsidR="00EE33D1">
        <w:rPr>
          <w:rtl/>
        </w:rPr>
        <w:t>،</w:t>
      </w:r>
      <w:r>
        <w:rPr>
          <w:rtl/>
        </w:rPr>
        <w:t xml:space="preserve"> واستلهام العبر والدروس من رحاب سيرتها</w:t>
      </w:r>
      <w:r w:rsidR="00EE33D1">
        <w:rPr>
          <w:rtl/>
        </w:rPr>
        <w:t>،</w:t>
      </w:r>
      <w:r>
        <w:rPr>
          <w:rtl/>
        </w:rPr>
        <w:t xml:space="preserve"> والانغماس في طهر تجليّاتها</w:t>
      </w:r>
      <w:r w:rsidR="00EE33D1">
        <w:rPr>
          <w:rtl/>
        </w:rPr>
        <w:t>،</w:t>
      </w:r>
      <w:r>
        <w:rPr>
          <w:rtl/>
        </w:rPr>
        <w:t xml:space="preserve"> والتواصل معها</w:t>
      </w:r>
      <w:r w:rsidR="00EE33D1">
        <w:rPr>
          <w:rtl/>
        </w:rPr>
        <w:t>،</w:t>
      </w:r>
      <w:r>
        <w:rPr>
          <w:rtl/>
        </w:rPr>
        <w:t xml:space="preserve"> مع ضرورة تحويل معطياتها إلى واقع عملي ملموس.</w:t>
      </w:r>
    </w:p>
    <w:p w:rsidR="00436A71" w:rsidRDefault="00436A71" w:rsidP="00EE33D1">
      <w:pPr>
        <w:pStyle w:val="libNormal"/>
        <w:rPr>
          <w:rtl/>
        </w:rPr>
      </w:pPr>
      <w:r>
        <w:rPr>
          <w:rtl/>
        </w:rPr>
        <w:t xml:space="preserve">ولا خلاف بأنّ سيرة أهل البيت </w:t>
      </w:r>
      <w:r w:rsidR="00EE33D1" w:rsidRPr="00EE33D1">
        <w:rPr>
          <w:rStyle w:val="libAlaemChar"/>
          <w:rFonts w:hint="cs"/>
          <w:rtl/>
        </w:rPr>
        <w:t>عليهم‌السلام</w:t>
      </w:r>
      <w:r>
        <w:rPr>
          <w:rtl/>
        </w:rPr>
        <w:t xml:space="preserve"> هي الامتداد الحقيقي لسيرة النبي </w:t>
      </w:r>
      <w:r w:rsidR="00EE33D1" w:rsidRPr="00EE33D1">
        <w:rPr>
          <w:rStyle w:val="libAlaemChar"/>
          <w:rFonts w:hint="cs"/>
          <w:rtl/>
        </w:rPr>
        <w:t>صلى‌الله‌عليه‌وآله‌وسلم</w:t>
      </w:r>
      <w:r>
        <w:rPr>
          <w:rtl/>
        </w:rPr>
        <w:t xml:space="preserve"> ونهجه الوضّاء</w:t>
      </w:r>
      <w:r w:rsidR="00EE33D1">
        <w:rPr>
          <w:rtl/>
        </w:rPr>
        <w:t>،</w:t>
      </w:r>
      <w:r>
        <w:rPr>
          <w:rtl/>
        </w:rPr>
        <w:t xml:space="preserve"> لأنّهم الحماة الأمناء لمفاهيم الرسالة وعقائدها وأحكامها من حالات التردّي والإنحراف والضلال</w:t>
      </w:r>
      <w:r w:rsidR="00EE33D1">
        <w:rPr>
          <w:rtl/>
        </w:rPr>
        <w:t>،</w:t>
      </w:r>
      <w:r>
        <w:rPr>
          <w:rtl/>
        </w:rPr>
        <w:t xml:space="preserve"> الأمر الذي أكّده القرآن الكريم بتطهيرهم</w:t>
      </w:r>
      <w:r w:rsidR="00EE33D1">
        <w:rPr>
          <w:rtl/>
        </w:rPr>
        <w:t>،</w:t>
      </w:r>
      <w:r>
        <w:rPr>
          <w:rtl/>
        </w:rPr>
        <w:t xml:space="preserve"> والسنّة المطهّرة بجعل التمسّك بحبلهم عاصما من الضلالة إلى يوم القيامة.</w:t>
      </w:r>
    </w:p>
    <w:p w:rsidR="00436A71" w:rsidRDefault="00436A71" w:rsidP="00EE33D1">
      <w:pPr>
        <w:pStyle w:val="libNormal"/>
        <w:rPr>
          <w:rtl/>
        </w:rPr>
      </w:pPr>
      <w:r>
        <w:rPr>
          <w:rtl/>
        </w:rPr>
        <w:t>إنّنا بحاجة إلى دراسة متأملة وقراءة متأنية تلمّ بأطراف تلك السيرة المشرقة بالعطاء</w:t>
      </w:r>
      <w:r w:rsidR="00EE33D1">
        <w:rPr>
          <w:rtl/>
        </w:rPr>
        <w:t>،</w:t>
      </w:r>
      <w:r>
        <w:rPr>
          <w:rtl/>
        </w:rPr>
        <w:t xml:space="preserve"> لنجعلها نصب أعيننا</w:t>
      </w:r>
      <w:r w:rsidR="00EE33D1">
        <w:rPr>
          <w:rtl/>
        </w:rPr>
        <w:t>،</w:t>
      </w:r>
      <w:r>
        <w:rPr>
          <w:rtl/>
        </w:rPr>
        <w:t xml:space="preserve"> فنستجلي مواطن العبرة فيها</w:t>
      </w:r>
      <w:r w:rsidR="00EE33D1">
        <w:rPr>
          <w:rtl/>
        </w:rPr>
        <w:t>،</w:t>
      </w:r>
      <w:r>
        <w:rP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ونستلهم دروس العظمة منها</w:t>
      </w:r>
      <w:r w:rsidR="00EE33D1">
        <w:rPr>
          <w:rtl/>
        </w:rPr>
        <w:t>،</w:t>
      </w:r>
      <w:r>
        <w:rPr>
          <w:rtl/>
        </w:rPr>
        <w:t xml:space="preserve"> ونتعاطى مع دلالاتها المتناغمة مع مسيرة الحياة بما تحمله من متطلبات ومستجدات على جميع مستويات الفكر والمنهج والسلوك.</w:t>
      </w:r>
    </w:p>
    <w:p w:rsidR="00436A71" w:rsidRDefault="00436A71" w:rsidP="00EE33D1">
      <w:pPr>
        <w:pStyle w:val="libNormal"/>
        <w:rPr>
          <w:rtl/>
        </w:rPr>
      </w:pPr>
      <w:r>
        <w:rPr>
          <w:rtl/>
        </w:rPr>
        <w:t xml:space="preserve">ولعلّ في تنوّع أدوار تلك السيرة بحسب طبيعة واختلاف المرحلة والظروف السياسية المحيطة بقادتنا المعصومين </w:t>
      </w:r>
      <w:r w:rsidR="00EE33D1" w:rsidRPr="00EE33D1">
        <w:rPr>
          <w:rStyle w:val="libAlaemChar"/>
          <w:rFonts w:hint="cs"/>
          <w:rtl/>
        </w:rPr>
        <w:t>عليهم‌السلام</w:t>
      </w:r>
      <w:r>
        <w:rPr>
          <w:rtl/>
        </w:rPr>
        <w:t xml:space="preserve"> ما يزيل الرتابة عنها</w:t>
      </w:r>
      <w:r w:rsidR="00EE33D1">
        <w:rPr>
          <w:rtl/>
        </w:rPr>
        <w:t>،</w:t>
      </w:r>
      <w:r>
        <w:rPr>
          <w:rtl/>
        </w:rPr>
        <w:t xml:space="preserve"> ويجعلها تتواصل مع مختلف المواقف والظروف نحو هدفٍ أسمى وهمّ مشترك</w:t>
      </w:r>
      <w:r w:rsidR="00EE33D1">
        <w:rPr>
          <w:rtl/>
        </w:rPr>
        <w:t>،</w:t>
      </w:r>
      <w:r>
        <w:rPr>
          <w:rtl/>
        </w:rPr>
        <w:t xml:space="preserve"> وذلك هو حفظ الكتاب الكريم وسنة النبي المصطفى </w:t>
      </w:r>
      <w:r w:rsidR="00EE33D1" w:rsidRPr="00EE33D1">
        <w:rPr>
          <w:rStyle w:val="libAlaemChar"/>
          <w:rFonts w:hint="cs"/>
          <w:rtl/>
        </w:rPr>
        <w:t>صلى‌الله‌عليه‌وآله‌وسلم</w:t>
      </w:r>
      <w:r w:rsidR="00EE33D1">
        <w:rPr>
          <w:rtl/>
        </w:rPr>
        <w:t>،</w:t>
      </w:r>
      <w:r>
        <w:rPr>
          <w:rtl/>
        </w:rPr>
        <w:t xml:space="preserve"> وطلب الاصلاح والهداية</w:t>
      </w:r>
      <w:r w:rsidR="00EE33D1">
        <w:rPr>
          <w:rtl/>
        </w:rPr>
        <w:t>،</w:t>
      </w:r>
      <w:r>
        <w:rPr>
          <w:rtl/>
        </w:rPr>
        <w:t xml:space="preserve"> والأمر بالمعروف والنهي عن المنكر.</w:t>
      </w:r>
    </w:p>
    <w:p w:rsidR="00436A71" w:rsidRDefault="00436A71" w:rsidP="00EE33D1">
      <w:pPr>
        <w:pStyle w:val="libNormal"/>
        <w:rPr>
          <w:rFonts w:hint="cs"/>
          <w:rtl/>
        </w:rPr>
      </w:pPr>
      <w:r>
        <w:rPr>
          <w:rtl/>
        </w:rPr>
        <w:t xml:space="preserve">وهذا الكتاب قراءة في سيرة أحد عظماء أهل البيت </w:t>
      </w:r>
      <w:r w:rsidR="00EE33D1" w:rsidRPr="00EE33D1">
        <w:rPr>
          <w:rStyle w:val="libAlaemChar"/>
          <w:rFonts w:hint="cs"/>
          <w:rtl/>
        </w:rPr>
        <w:t>عليهم‌السلام</w:t>
      </w:r>
      <w:r w:rsidR="00EE33D1">
        <w:rPr>
          <w:rtl/>
        </w:rPr>
        <w:t>،</w:t>
      </w:r>
      <w:r>
        <w:rPr>
          <w:rtl/>
        </w:rPr>
        <w:t xml:space="preserve"> ذلك هو إمامنا العاشر أبو الحسن علي الهادي </w:t>
      </w:r>
      <w:r w:rsidR="00EE33D1" w:rsidRPr="00EE33D1">
        <w:rPr>
          <w:rStyle w:val="libAlaemChar"/>
          <w:rFonts w:hint="cs"/>
          <w:rtl/>
        </w:rPr>
        <w:t>عليه‌السلام</w:t>
      </w:r>
      <w:r>
        <w:rPr>
          <w:rtl/>
        </w:rPr>
        <w:t xml:space="preserve"> الذي طفحت كتب الحديث بمناقبه</w:t>
      </w:r>
      <w:r w:rsidR="00EE33D1">
        <w:rPr>
          <w:rtl/>
        </w:rPr>
        <w:t>،</w:t>
      </w:r>
      <w:r>
        <w:rPr>
          <w:rtl/>
        </w:rPr>
        <w:t xml:space="preserve"> وفضائله</w:t>
      </w:r>
      <w:r w:rsidR="00EE33D1">
        <w:rPr>
          <w:rtl/>
        </w:rPr>
        <w:t>،</w:t>
      </w:r>
      <w:r>
        <w:rPr>
          <w:rtl/>
        </w:rPr>
        <w:t xml:space="preserve"> ودوره العظيم في إحياء معالم الحقّ بعد أن حاولت السلطات العباسية الغاشمة إماتتها</w:t>
      </w:r>
      <w:r w:rsidR="00EE33D1">
        <w:rPr>
          <w:rtl/>
        </w:rPr>
        <w:t>،</w:t>
      </w:r>
      <w:r>
        <w:rPr>
          <w:rtl/>
        </w:rPr>
        <w:t xml:space="preserve"> فضلاً عمّا في سيرته من صفحات مشرقة ملأى بالعطاء نتركها للقارى ء الكريم وهو يتحرّاها في فصول هذا الكتاب الذي استطاع مؤلفه أن يوقفنا عند المحطات الرئيسية في سيرة هذا الإمام العظيم</w:t>
      </w:r>
      <w:r w:rsidR="00EE33D1">
        <w:rPr>
          <w:rtl/>
        </w:rPr>
        <w:t>،</w:t>
      </w:r>
      <w:r>
        <w:rPr>
          <w:rtl/>
        </w:rPr>
        <w:t xml:space="preserve"> ضمن دراسة جادّة موثقة بالمصادر المعتبرة.</w:t>
      </w:r>
    </w:p>
    <w:tbl>
      <w:tblPr>
        <w:tblStyle w:val="TableGrid"/>
        <w:bidiVisual/>
        <w:tblW w:w="0" w:type="auto"/>
        <w:tblLook w:val="01E0"/>
      </w:tblPr>
      <w:tblGrid>
        <w:gridCol w:w="3793"/>
        <w:gridCol w:w="3794"/>
      </w:tblGrid>
      <w:tr w:rsidR="00436A71" w:rsidTr="0076457E">
        <w:tc>
          <w:tcPr>
            <w:tcW w:w="3793" w:type="dxa"/>
          </w:tcPr>
          <w:p w:rsidR="00436A71" w:rsidRDefault="00436A71" w:rsidP="0076457E">
            <w:pPr>
              <w:rPr>
                <w:rFonts w:hint="cs"/>
                <w:rtl/>
              </w:rPr>
            </w:pPr>
          </w:p>
        </w:tc>
        <w:tc>
          <w:tcPr>
            <w:tcW w:w="3794" w:type="dxa"/>
          </w:tcPr>
          <w:p w:rsidR="00436A71" w:rsidRDefault="00436A71" w:rsidP="00EE33D1">
            <w:pPr>
              <w:pStyle w:val="libCenter"/>
              <w:rPr>
                <w:rFonts w:hint="cs"/>
                <w:rtl/>
              </w:rPr>
            </w:pPr>
            <w:r>
              <w:rPr>
                <w:rtl/>
              </w:rPr>
              <w:t>ومنه تعالى نستمد العون والتوفيق</w:t>
            </w:r>
          </w:p>
          <w:p w:rsidR="00436A71" w:rsidRDefault="00436A71" w:rsidP="00EE33D1">
            <w:pPr>
              <w:pStyle w:val="libCenterBold2"/>
              <w:rPr>
                <w:rFonts w:hint="cs"/>
                <w:rtl/>
              </w:rPr>
            </w:pPr>
            <w:r>
              <w:rPr>
                <w:rtl/>
              </w:rPr>
              <w:t>مركز الرسالة</w:t>
            </w:r>
          </w:p>
        </w:tc>
      </w:tr>
    </w:tbl>
    <w:p w:rsidR="00436A71" w:rsidRDefault="00436A71" w:rsidP="00EE33D1">
      <w:pPr>
        <w:pStyle w:val="libNormal"/>
        <w:rPr>
          <w:rtl/>
        </w:rPr>
      </w:pPr>
      <w:bookmarkStart w:id="2" w:name="_Toc329708054"/>
      <w:r>
        <w:rPr>
          <w:rtl/>
        </w:rPr>
        <w:br w:type="page"/>
      </w:r>
    </w:p>
    <w:p w:rsidR="00436A71" w:rsidRDefault="00436A71" w:rsidP="00436A71">
      <w:pPr>
        <w:pStyle w:val="Heading1Center"/>
        <w:rPr>
          <w:rFonts w:hint="cs"/>
          <w:rtl/>
        </w:rPr>
      </w:pPr>
      <w:bookmarkStart w:id="3" w:name="_Toc431285830"/>
      <w:r>
        <w:rPr>
          <w:rFonts w:hint="cs"/>
          <w:rtl/>
        </w:rPr>
        <w:lastRenderedPageBreak/>
        <w:t>المقدمة</w:t>
      </w:r>
      <w:bookmarkEnd w:id="2"/>
      <w:bookmarkEnd w:id="3"/>
    </w:p>
    <w:p w:rsidR="00436A71" w:rsidRDefault="00436A71" w:rsidP="00EE33D1">
      <w:pPr>
        <w:pStyle w:val="libNormal"/>
        <w:rPr>
          <w:rtl/>
        </w:rPr>
      </w:pPr>
      <w:r>
        <w:rPr>
          <w:rtl/>
        </w:rPr>
        <w:t>الحمد للّه ربّ العالمين</w:t>
      </w:r>
      <w:r w:rsidR="00EE33D1">
        <w:rPr>
          <w:rtl/>
        </w:rPr>
        <w:t>،</w:t>
      </w:r>
      <w:r>
        <w:rPr>
          <w:rtl/>
        </w:rPr>
        <w:t xml:space="preserve"> وسلامه على عباده المصطفين محمد وآله الهداة الميامين. </w:t>
      </w:r>
    </w:p>
    <w:p w:rsidR="00436A71" w:rsidRDefault="00436A71" w:rsidP="00EE33D1">
      <w:pPr>
        <w:pStyle w:val="libNormal"/>
        <w:rPr>
          <w:rtl/>
        </w:rPr>
      </w:pPr>
      <w:r>
        <w:rPr>
          <w:rtl/>
        </w:rPr>
        <w:t>وبعد</w:t>
      </w:r>
      <w:r w:rsidR="00EE33D1">
        <w:rPr>
          <w:rtl/>
        </w:rPr>
        <w:t>:</w:t>
      </w:r>
      <w:r>
        <w:rPr>
          <w:rtl/>
        </w:rPr>
        <w:t xml:space="preserve"> إنّ البحث في سيرة أئمة أهل البيت </w:t>
      </w:r>
      <w:r w:rsidR="00EE33D1" w:rsidRPr="00EE33D1">
        <w:rPr>
          <w:rStyle w:val="libAlaemChar"/>
          <w:rFonts w:hint="cs"/>
          <w:rtl/>
        </w:rPr>
        <w:t>عليهم‌السلام</w:t>
      </w:r>
      <w:r>
        <w:rPr>
          <w:rtl/>
        </w:rPr>
        <w:t xml:space="preserve"> وتاريخهم يسهم في تأصيل الوعي الرسالي في ضمير الاُمّة</w:t>
      </w:r>
      <w:r w:rsidR="00EE33D1">
        <w:rPr>
          <w:rtl/>
        </w:rPr>
        <w:t>،</w:t>
      </w:r>
      <w:r>
        <w:rPr>
          <w:rtl/>
        </w:rPr>
        <w:t xml:space="preserve"> وتصحيح مسار الرسالة من حالات الانحراف الفكري</w:t>
      </w:r>
      <w:r w:rsidR="00EE33D1">
        <w:rPr>
          <w:rtl/>
        </w:rPr>
        <w:t>؛</w:t>
      </w:r>
      <w:r>
        <w:rPr>
          <w:rtl/>
        </w:rPr>
        <w:t xml:space="preserve"> لأنهم قادة الرسالة والقدوة الحسنة المتميزة بخصائص العظمة والاستقامة</w:t>
      </w:r>
      <w:r w:rsidR="00EE33D1">
        <w:rPr>
          <w:rtl/>
        </w:rPr>
        <w:t>،</w:t>
      </w:r>
      <w:r>
        <w:rPr>
          <w:rtl/>
        </w:rPr>
        <w:t xml:space="preserve"> وهم الامتداد الواقعي لنهج النبوة وسيرتها المعطاء</w:t>
      </w:r>
      <w:r w:rsidR="00EE33D1">
        <w:rPr>
          <w:rtl/>
        </w:rPr>
        <w:t>،</w:t>
      </w:r>
      <w:r>
        <w:rPr>
          <w:rtl/>
        </w:rPr>
        <w:t xml:space="preserve"> وهم الحُماة الاُمناء لمفاهيم الرسالة وعقائدها من حالة التردي والتحريف والضلال. </w:t>
      </w:r>
    </w:p>
    <w:p w:rsidR="00436A71" w:rsidRDefault="00436A71" w:rsidP="00EE33D1">
      <w:pPr>
        <w:pStyle w:val="libNormal"/>
        <w:rPr>
          <w:rtl/>
        </w:rPr>
      </w:pPr>
      <w:r>
        <w:rPr>
          <w:rtl/>
        </w:rPr>
        <w:t>وعلى الرغم من إقصاء وتغييب رموز القدوة الحسنة عن التواصل مع حياة الاُمّة السياسية والاجتماعية وملاحقتها وعزلها عن قواعدها</w:t>
      </w:r>
      <w:r w:rsidR="00EE33D1">
        <w:rPr>
          <w:rtl/>
        </w:rPr>
        <w:t>،</w:t>
      </w:r>
      <w:r>
        <w:rPr>
          <w:rtl/>
        </w:rPr>
        <w:t xml:space="preserve"> فقد تمسكت بهم غالبية الاُمّة ومنحتهم مظاهر الودّ والثقة</w:t>
      </w:r>
      <w:r w:rsidR="00EE33D1">
        <w:rPr>
          <w:rtl/>
        </w:rPr>
        <w:t>،</w:t>
      </w:r>
      <w:r>
        <w:rPr>
          <w:rtl/>
        </w:rPr>
        <w:t xml:space="preserve"> لما لمسته من سيرتهم الغنية بالعطاء ودورهم المشرف في جميع المستويات. </w:t>
      </w:r>
    </w:p>
    <w:p w:rsidR="00436A71" w:rsidRDefault="00436A71" w:rsidP="00EE33D1">
      <w:pPr>
        <w:pStyle w:val="libNormal"/>
        <w:rPr>
          <w:rtl/>
        </w:rPr>
      </w:pPr>
      <w:r>
        <w:rPr>
          <w:rtl/>
        </w:rPr>
        <w:t xml:space="preserve">وفي عهد الامام الهادي </w:t>
      </w:r>
      <w:r w:rsidR="00EE33D1" w:rsidRPr="00EE33D1">
        <w:rPr>
          <w:rStyle w:val="libAlaemChar"/>
          <w:rFonts w:hint="cs"/>
          <w:rtl/>
        </w:rPr>
        <w:t>عليه‌السلام</w:t>
      </w:r>
      <w:r>
        <w:rPr>
          <w:rtl/>
        </w:rPr>
        <w:t xml:space="preserve"> تصدى الخلفاء العباسيون</w:t>
      </w:r>
      <w:r w:rsidR="00EE33D1">
        <w:rPr>
          <w:rtl/>
        </w:rPr>
        <w:t xml:space="preserve"> - </w:t>
      </w:r>
      <w:r>
        <w:rPr>
          <w:rtl/>
        </w:rPr>
        <w:t>كالعادة</w:t>
      </w:r>
      <w:r w:rsidR="00EE33D1">
        <w:rPr>
          <w:rtl/>
        </w:rPr>
        <w:t xml:space="preserve"> - </w:t>
      </w:r>
      <w:r>
        <w:rPr>
          <w:rtl/>
        </w:rPr>
        <w:t xml:space="preserve">لمدرسة الأئمّة </w:t>
      </w:r>
      <w:r w:rsidR="00EE33D1" w:rsidRPr="00EE33D1">
        <w:rPr>
          <w:rStyle w:val="libAlaemChar"/>
          <w:rFonts w:hint="cs"/>
          <w:rtl/>
        </w:rPr>
        <w:t>عليهم‌السلام</w:t>
      </w:r>
      <w:r>
        <w:rPr>
          <w:rtl/>
        </w:rPr>
        <w:t xml:space="preserve"> وشيعتهم</w:t>
      </w:r>
      <w:r w:rsidR="00EE33D1">
        <w:rPr>
          <w:rtl/>
        </w:rPr>
        <w:t>،</w:t>
      </w:r>
      <w:r>
        <w:rPr>
          <w:rtl/>
        </w:rPr>
        <w:t xml:space="preserve"> فطوقوا الإمام بحصار شديد ورقابة صارمة</w:t>
      </w:r>
      <w:r w:rsidR="00EE33D1">
        <w:rPr>
          <w:rtl/>
        </w:rPr>
        <w:t>،</w:t>
      </w:r>
      <w:r>
        <w:rPr>
          <w:rtl/>
        </w:rPr>
        <w:t xml:space="preserve"> وتربصوا به وبأصحابه</w:t>
      </w:r>
      <w:r w:rsidR="00EE33D1">
        <w:rPr>
          <w:rtl/>
        </w:rPr>
        <w:t>،</w:t>
      </w:r>
      <w:r>
        <w:rPr>
          <w:rtl/>
        </w:rPr>
        <w:t xml:space="preserve"> حتى انه يمكن القول إن هذه الفترة من أشد فترات التاريخ وأكثرها ضراوةً وعنتاً على الامام الهادي </w:t>
      </w:r>
      <w:r w:rsidR="00EE33D1" w:rsidRPr="00EE33D1">
        <w:rPr>
          <w:rStyle w:val="libAlaemChar"/>
          <w:rFonts w:hint="cs"/>
          <w:rtl/>
        </w:rPr>
        <w:t>عليه‌السلام</w:t>
      </w:r>
      <w:r>
        <w:rPr>
          <w:rtl/>
        </w:rPr>
        <w:t xml:space="preserve"> وأصحابه</w:t>
      </w:r>
      <w:r w:rsidR="00EE33D1">
        <w:rPr>
          <w:rtl/>
        </w:rPr>
        <w:t>،</w:t>
      </w:r>
      <w:r>
        <w:rPr>
          <w:rtl/>
        </w:rPr>
        <w:t xml:space="preserve"> بسبب الحقد السافر الذي يكنّه المتوكل لأهل بيت النبي </w:t>
      </w:r>
      <w:r w:rsidR="00EE33D1" w:rsidRPr="00EE33D1">
        <w:rPr>
          <w:rStyle w:val="libAlaemChar"/>
          <w:rFonts w:hint="cs"/>
          <w:rtl/>
        </w:rPr>
        <w:t>صلى‌الله‌عليه‌وآله</w:t>
      </w:r>
      <w:r w:rsidR="00EE33D1">
        <w:rPr>
          <w:rtl/>
        </w:rPr>
        <w:t>،</w:t>
      </w:r>
      <w:r>
        <w:rPr>
          <w:rtl/>
        </w:rPr>
        <w:t xml:space="preserve"> فهو الذي حرث قبر الامام الحسين </w:t>
      </w:r>
      <w:r w:rsidR="00EE33D1" w:rsidRPr="00EE33D1">
        <w:rPr>
          <w:rStyle w:val="libAlaemChar"/>
          <w:rFonts w:hint="cs"/>
          <w:rtl/>
        </w:rPr>
        <w:t>عليه‌السلام</w:t>
      </w:r>
      <w:r>
        <w:rPr>
          <w:rtl/>
        </w:rPr>
        <w:t xml:space="preserve"> وعفاه</w:t>
      </w:r>
      <w:r w:rsidR="00EE33D1">
        <w:rPr>
          <w:rtl/>
        </w:rPr>
        <w:t>،</w:t>
      </w:r>
      <w:r>
        <w:rPr>
          <w:rtl/>
        </w:rPr>
        <w:t xml:space="preserve"> ووضع المسالح حوله ليمنع من زيارته</w:t>
      </w:r>
      <w:r w:rsidR="00EE33D1">
        <w:rPr>
          <w:rtl/>
        </w:rPr>
        <w:t>،</w:t>
      </w:r>
      <w:r>
        <w:rPr>
          <w:rtl/>
        </w:rPr>
        <w:t xml:space="preserve"> وقرّب في بلاطه الحاقدين ممن يدينون بالنصب</w:t>
      </w:r>
      <w:r w:rsidR="00EE33D1">
        <w:rPr>
          <w:rtl/>
        </w:rPr>
        <w:t>،</w:t>
      </w:r>
      <w:r>
        <w:rPr>
          <w:rtl/>
        </w:rPr>
        <w:t xml:space="preserve"> وفرض على الامام </w:t>
      </w:r>
      <w:r w:rsidR="00EE33D1" w:rsidRPr="00EE33D1">
        <w:rPr>
          <w:rStyle w:val="libAlaemChar"/>
          <w:rFonts w:hint="cs"/>
          <w:rtl/>
        </w:rPr>
        <w:t>عليه‌السلام</w:t>
      </w:r>
      <w:r>
        <w:rPr>
          <w:rtl/>
        </w:rPr>
        <w:t xml:space="preserve"> أقصى حالات العزل والاقصاء</w:t>
      </w:r>
      <w:r w:rsidR="00EE33D1">
        <w:rPr>
          <w:rtl/>
        </w:rPr>
        <w:t>،</w:t>
      </w:r>
      <w:r>
        <w:rPr>
          <w:rtl/>
        </w:rPr>
        <w:t xml:space="preserve"> حيث استدعاه إلى عاصمة بلاطه في رحلة مضنية من المدينة المنورة إلى سامراء</w:t>
      </w:r>
      <w:r w:rsidR="00EE33D1">
        <w:rPr>
          <w:rtl/>
        </w:rPr>
        <w:t>،</w:t>
      </w:r>
      <w:r>
        <w:rP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ليكون محجوزا ومراقبا ومعزولاً عن قاعدته العريضة في المدينة المنورة وعن أداء دوره الرسالي في أوساط الاُمّة. </w:t>
      </w:r>
    </w:p>
    <w:p w:rsidR="00436A71" w:rsidRDefault="00436A71" w:rsidP="00EE33D1">
      <w:pPr>
        <w:pStyle w:val="libNormal"/>
        <w:rPr>
          <w:rtl/>
        </w:rPr>
      </w:pPr>
      <w:r>
        <w:rPr>
          <w:rtl/>
        </w:rPr>
        <w:t xml:space="preserve">ورغم ضيق هامش الحرية المتاحة للامام الهادي </w:t>
      </w:r>
      <w:r w:rsidR="00EE33D1" w:rsidRPr="00EE33D1">
        <w:rPr>
          <w:rStyle w:val="libAlaemChar"/>
          <w:rFonts w:hint="cs"/>
          <w:rtl/>
        </w:rPr>
        <w:t>عليه‌السلام</w:t>
      </w:r>
      <w:r>
        <w:rPr>
          <w:rtl/>
        </w:rPr>
        <w:t xml:space="preserve"> وفي حدود فسحة ضيقة محكومة بالرقابة والقسوة</w:t>
      </w:r>
      <w:r w:rsidR="00EE33D1">
        <w:rPr>
          <w:rtl/>
        </w:rPr>
        <w:t>،</w:t>
      </w:r>
      <w:r>
        <w:rPr>
          <w:rtl/>
        </w:rPr>
        <w:t xml:space="preserve"> سجّل </w:t>
      </w:r>
      <w:r w:rsidR="00EE33D1" w:rsidRPr="00EE33D1">
        <w:rPr>
          <w:rStyle w:val="libAlaemChar"/>
          <w:rFonts w:hint="cs"/>
          <w:rtl/>
        </w:rPr>
        <w:t>عليه‌السلام</w:t>
      </w:r>
      <w:r>
        <w:rPr>
          <w:rtl/>
        </w:rPr>
        <w:t xml:space="preserve"> رصيداً علمياً وعطاءً معرفياً واسعاً</w:t>
      </w:r>
      <w:r w:rsidR="00EE33D1">
        <w:rPr>
          <w:rtl/>
        </w:rPr>
        <w:t>،</w:t>
      </w:r>
      <w:r>
        <w:rPr>
          <w:rtl/>
        </w:rPr>
        <w:t xml:space="preserve"> وأسهم في أداء دوره الرسالي</w:t>
      </w:r>
      <w:r w:rsidR="00EE33D1">
        <w:rPr>
          <w:rtl/>
        </w:rPr>
        <w:t>،</w:t>
      </w:r>
      <w:r>
        <w:rPr>
          <w:rtl/>
        </w:rPr>
        <w:t xml:space="preserve"> وقدّم عطاءات جادة على طريق الدفاع عن أصول الدين ونشر فروعه</w:t>
      </w:r>
      <w:r w:rsidR="00EE33D1">
        <w:rPr>
          <w:rtl/>
        </w:rPr>
        <w:t>،</w:t>
      </w:r>
      <w:r>
        <w:rPr>
          <w:rtl/>
        </w:rPr>
        <w:t xml:space="preserve"> وإيصال سنن جده المصطفى وآبائه الكرام </w:t>
      </w:r>
      <w:r w:rsidR="00EE33D1" w:rsidRPr="00EE33D1">
        <w:rPr>
          <w:rStyle w:val="libAlaemChar"/>
          <w:rFonts w:hint="cs"/>
          <w:rtl/>
        </w:rPr>
        <w:t>عليهم‌السلام</w:t>
      </w:r>
      <w:r>
        <w:rPr>
          <w:rtl/>
        </w:rPr>
        <w:t xml:space="preserve"> إلى قطاعات واسعة من الاُمّة</w:t>
      </w:r>
      <w:r w:rsidR="00EE33D1">
        <w:rPr>
          <w:rtl/>
        </w:rPr>
        <w:t>،</w:t>
      </w:r>
      <w:r>
        <w:rPr>
          <w:rtl/>
        </w:rPr>
        <w:t xml:space="preserve"> فضلاً عن مقاومة مظاهر البدع والانحراف</w:t>
      </w:r>
      <w:r w:rsidR="00EE33D1">
        <w:rPr>
          <w:rtl/>
        </w:rPr>
        <w:t>،</w:t>
      </w:r>
      <w:r>
        <w:rPr>
          <w:rtl/>
        </w:rPr>
        <w:t xml:space="preserve"> فكان علماً للحق ومرجعاً للدين تهرع إليه الاُمّة حيثما أشكلت مسألة وكلما استجدت أخرى فيوجهها نحو الاصول الحقيقية للشريعة المقدسة. </w:t>
      </w:r>
    </w:p>
    <w:p w:rsidR="00436A71" w:rsidRDefault="00436A71" w:rsidP="0076457E">
      <w:pPr>
        <w:pStyle w:val="libNormal"/>
        <w:rPr>
          <w:rtl/>
        </w:rPr>
      </w:pPr>
      <w:r>
        <w:rPr>
          <w:rtl/>
        </w:rPr>
        <w:t xml:space="preserve">ولعل أهم ما يستوقف الباحث في حياة الإمام الهادي هو أنه أُسند إليه منصب الامامة بكل ما يتطلبه من احاطة تامة بعلم الشريعة وأحكامهابعد شهادة أبيه </w:t>
      </w:r>
      <w:r w:rsidR="00EE33D1" w:rsidRPr="00EE33D1">
        <w:rPr>
          <w:rStyle w:val="libAlaemChar"/>
          <w:rFonts w:hint="cs"/>
          <w:rtl/>
        </w:rPr>
        <w:t>عليه‌السلام</w:t>
      </w:r>
      <w:r>
        <w:rPr>
          <w:rtl/>
        </w:rPr>
        <w:t xml:space="preserve"> وهو في سن الثامنة من عمره الشريف</w:t>
      </w:r>
      <w:r w:rsidR="00EE33D1">
        <w:rPr>
          <w:rtl/>
        </w:rPr>
        <w:t>،</w:t>
      </w:r>
      <w:r>
        <w:rPr>
          <w:rtl/>
        </w:rPr>
        <w:t xml:space="preserve"> وتلك ظاهرة نجدها لأول مرّة في تاريخ أهل البيت </w:t>
      </w:r>
      <w:r w:rsidR="00EE33D1" w:rsidRPr="00EE33D1">
        <w:rPr>
          <w:rStyle w:val="libAlaemChar"/>
          <w:rFonts w:hint="cs"/>
          <w:rtl/>
        </w:rPr>
        <w:t>عليهم‌السلام</w:t>
      </w:r>
      <w:r>
        <w:rPr>
          <w:rtl/>
        </w:rPr>
        <w:t xml:space="preserve"> متمثلة بأبيه الامام الجواد وثانياً بالامام الهادي وثالثاً بالامام الحجة المهدي المذخور لاقامة دولة الحق </w:t>
      </w:r>
      <w:r w:rsidR="00EE33D1" w:rsidRPr="00EE33D1">
        <w:rPr>
          <w:rStyle w:val="libAlaemChar"/>
          <w:rFonts w:hint="cs"/>
          <w:rtl/>
        </w:rPr>
        <w:t>عليهم‌السلام</w:t>
      </w:r>
      <w:r w:rsidR="00EE33D1">
        <w:rPr>
          <w:rtl/>
        </w:rPr>
        <w:t>،</w:t>
      </w:r>
      <w:r>
        <w:rPr>
          <w:rtl/>
        </w:rPr>
        <w:t xml:space="preserve"> وهو أمر لا يصدق على سائر الناس</w:t>
      </w:r>
      <w:r w:rsidR="00EE33D1">
        <w:rPr>
          <w:rtl/>
        </w:rPr>
        <w:t>،</w:t>
      </w:r>
      <w:r>
        <w:rPr>
          <w:rtl/>
        </w:rPr>
        <w:t xml:space="preserve"> ولا يقع في دائرة الإمكان الا لمن كان محاطاً بعناية إلهية خاصة</w:t>
      </w:r>
      <w:r w:rsidR="00EE33D1">
        <w:rPr>
          <w:rtl/>
        </w:rPr>
        <w:t>،</w:t>
      </w:r>
      <w:r>
        <w:rPr>
          <w:rtl/>
        </w:rPr>
        <w:t xml:space="preserve"> وواقعاً ضمن دائرة الاصطفاء الالهي التي جعلت عيسى بن مريم يتكلم وهو في المهد ويتولى مهام النبوة وهو في السابعة من عمره</w:t>
      </w:r>
      <w:r w:rsidR="00EE33D1">
        <w:rPr>
          <w:rtl/>
        </w:rPr>
        <w:t>،</w:t>
      </w:r>
      <w:r>
        <w:rPr>
          <w:rtl/>
        </w:rPr>
        <w:t xml:space="preserve"> وجعلت يحيى بن زكريا نبياً وهو في بواكير الصبا </w:t>
      </w:r>
      <w:r w:rsidRPr="00EE33D1">
        <w:rPr>
          <w:rStyle w:val="libAlaemChar"/>
          <w:rFonts w:hint="cs"/>
          <w:rtl/>
        </w:rPr>
        <w:t>(</w:t>
      </w:r>
      <w:r w:rsidR="0076457E" w:rsidRPr="0076457E">
        <w:rPr>
          <w:rStyle w:val="libAieChar"/>
          <w:rtl/>
        </w:rPr>
        <w:t>وَرَ‌بُّكَ يَخْلُقُ مَا يَشَاءُ وَيَخْتَارُ‌ مَا كَانَ لَهُمُ الْخِيَرَ‌ةُ سُبْحَانَ اللَّـهِ وَتَعَالَىٰ عَمَّا يُشْرِ‌كُونَ</w:t>
      </w:r>
      <w:r w:rsidRPr="00EE33D1">
        <w:rPr>
          <w:rStyle w:val="libAlaemChar"/>
          <w:rFonts w:hint="cs"/>
          <w:rtl/>
        </w:rPr>
        <w:t>)</w:t>
      </w:r>
      <w:r>
        <w:rPr>
          <w:rtl/>
        </w:rPr>
        <w:t xml:space="preserve"> </w:t>
      </w:r>
      <w:r w:rsidRPr="00EE33D1">
        <w:rPr>
          <w:rStyle w:val="libFootnotenumChar"/>
          <w:rtl/>
        </w:rPr>
        <w:t>(1)</w:t>
      </w:r>
      <w:r w:rsidRPr="00074CB3">
        <w:rPr>
          <w:rtl/>
        </w:rPr>
        <w:t>.</w:t>
      </w:r>
    </w:p>
    <w:p w:rsidR="00436A71" w:rsidRDefault="00436A71" w:rsidP="00EE33D1">
      <w:pPr>
        <w:pStyle w:val="libNormal"/>
        <w:rPr>
          <w:rtl/>
        </w:rPr>
      </w:pPr>
      <w:r>
        <w:rPr>
          <w:rtl/>
        </w:rPr>
        <w:t>ولقد ثبت من سيرته أنه كان أعلم أهل زمانه وأرجحهم كفة بلا خلاف</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القصص</w:t>
      </w:r>
      <w:r w:rsidR="00EE33D1">
        <w:rPr>
          <w:rtl/>
        </w:rPr>
        <w:t>:</w:t>
      </w:r>
      <w:r>
        <w:rPr>
          <w:rtl/>
        </w:rPr>
        <w:t xml:space="preserve"> 28 / 68.</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شأنه في ذلك شأن سائر الأئمّة المعصومين </w:t>
      </w:r>
      <w:r w:rsidR="00EE33D1" w:rsidRPr="00EE33D1">
        <w:rPr>
          <w:rStyle w:val="libAlaemChar"/>
          <w:rFonts w:hint="cs"/>
          <w:rtl/>
        </w:rPr>
        <w:t>عليهم‌السلام</w:t>
      </w:r>
      <w:r w:rsidR="00EE33D1">
        <w:rPr>
          <w:rtl/>
        </w:rPr>
        <w:t>،</w:t>
      </w:r>
      <w:r>
        <w:rPr>
          <w:rtl/>
        </w:rPr>
        <w:t xml:space="preserve"> وتسالم العلماء والفقهاء على الرجوع إلى رأيه في المسائل المعقدة والغامضة من أحكام الشريعة والعقيدة الاسلامية</w:t>
      </w:r>
      <w:r w:rsidR="00EE33D1">
        <w:rPr>
          <w:rtl/>
        </w:rPr>
        <w:t>،</w:t>
      </w:r>
      <w:r>
        <w:rPr>
          <w:rtl/>
        </w:rPr>
        <w:t xml:space="preserve"> حتى إن المتوكل العباسي وهو ألدّ أعدائه كان يرجع إلى رأيه في المسائل التي اختلف فيها علماء عصره</w:t>
      </w:r>
      <w:r w:rsidR="00EE33D1">
        <w:rPr>
          <w:rtl/>
        </w:rPr>
        <w:t>،</w:t>
      </w:r>
      <w:r>
        <w:rPr>
          <w:rtl/>
        </w:rPr>
        <w:t xml:space="preserve"> فيقدّم رأيه على آرائهم</w:t>
      </w:r>
      <w:r w:rsidR="00EE33D1">
        <w:rPr>
          <w:rtl/>
        </w:rPr>
        <w:t>،</w:t>
      </w:r>
      <w:r>
        <w:rPr>
          <w:rtl/>
        </w:rPr>
        <w:t xml:space="preserve"> وكانوا يرجعون إليه في كل معضلة</w:t>
      </w:r>
      <w:r w:rsidR="00EE33D1">
        <w:rPr>
          <w:rtl/>
        </w:rPr>
        <w:t>،</w:t>
      </w:r>
      <w:r>
        <w:rPr>
          <w:rtl/>
        </w:rPr>
        <w:t xml:space="preserve"> ويلجأون إليه في كل مأزق</w:t>
      </w:r>
      <w:r w:rsidR="00EE33D1">
        <w:rPr>
          <w:rtl/>
        </w:rPr>
        <w:t>،</w:t>
      </w:r>
      <w:r>
        <w:rPr>
          <w:rtl/>
        </w:rPr>
        <w:t xml:space="preserve"> وأذعن سائر من ناظره من العلماء المعاصرين له بتفوقه العلمى. </w:t>
      </w:r>
    </w:p>
    <w:p w:rsidR="00436A71" w:rsidRDefault="00436A71" w:rsidP="00EE33D1">
      <w:pPr>
        <w:pStyle w:val="libNormal"/>
        <w:rPr>
          <w:rtl/>
        </w:rPr>
      </w:pPr>
      <w:r>
        <w:rPr>
          <w:rtl/>
        </w:rPr>
        <w:t xml:space="preserve">ومن عطاءاته العلمية أنه واصل نشاط مدرسة الأئمّة المعصومين </w:t>
      </w:r>
      <w:r w:rsidR="00EE33D1" w:rsidRPr="00EE33D1">
        <w:rPr>
          <w:rStyle w:val="libAlaemChar"/>
          <w:rFonts w:hint="cs"/>
          <w:rtl/>
        </w:rPr>
        <w:t>عليهم‌السلام</w:t>
      </w:r>
      <w:r>
        <w:rPr>
          <w:rtl/>
        </w:rPr>
        <w:t xml:space="preserve"> من حيث المنهج والمادة</w:t>
      </w:r>
      <w:r w:rsidR="00EE33D1">
        <w:rPr>
          <w:rtl/>
        </w:rPr>
        <w:t>،</w:t>
      </w:r>
      <w:r>
        <w:rPr>
          <w:rtl/>
        </w:rPr>
        <w:t xml:space="preserve"> ومهّد لمدرسة الفقهاء والمحدثين من أصحابه التي سارت على خطاها حتى اكتملت في زمان ولده الامام العسكري </w:t>
      </w:r>
      <w:r w:rsidR="00EE33D1" w:rsidRPr="00EE33D1">
        <w:rPr>
          <w:rStyle w:val="libAlaemChar"/>
          <w:rFonts w:hint="cs"/>
          <w:rtl/>
        </w:rPr>
        <w:t>عليه‌السلام</w:t>
      </w:r>
      <w:r w:rsidR="00EE33D1">
        <w:rPr>
          <w:rtl/>
        </w:rPr>
        <w:t>،</w:t>
      </w:r>
      <w:r>
        <w:rPr>
          <w:rtl/>
        </w:rPr>
        <w:t xml:space="preserve"> فكان للإمام الهادي </w:t>
      </w:r>
      <w:r w:rsidR="00EE33D1" w:rsidRPr="00EE33D1">
        <w:rPr>
          <w:rStyle w:val="libAlaemChar"/>
          <w:rFonts w:hint="cs"/>
          <w:rtl/>
        </w:rPr>
        <w:t>عليه‌السلام</w:t>
      </w:r>
      <w:r>
        <w:rPr>
          <w:rtl/>
        </w:rPr>
        <w:t xml:space="preserve"> دورٌ بارزٌ في إغناء تلك المدرسة وتغذيتها بروح الشريعة الغراء</w:t>
      </w:r>
      <w:r w:rsidR="00EE33D1">
        <w:rPr>
          <w:rtl/>
        </w:rPr>
        <w:t>،</w:t>
      </w:r>
      <w:r>
        <w:rPr>
          <w:rtl/>
        </w:rPr>
        <w:t xml:space="preserve"> وسنة المصطفى السمحاء</w:t>
      </w:r>
      <w:r w:rsidR="00EE33D1">
        <w:rPr>
          <w:rtl/>
        </w:rPr>
        <w:t>،</w:t>
      </w:r>
      <w:r>
        <w:rPr>
          <w:rtl/>
        </w:rPr>
        <w:t xml:space="preserve"> ورفدها بالمادة العلمية اللازمة لديمومتها واستمرار عطائها. </w:t>
      </w:r>
    </w:p>
    <w:p w:rsidR="00436A71" w:rsidRDefault="00436A71" w:rsidP="00EE33D1">
      <w:pPr>
        <w:pStyle w:val="libNormal"/>
        <w:rPr>
          <w:rtl/>
        </w:rPr>
      </w:pPr>
      <w:r>
        <w:rPr>
          <w:rtl/>
        </w:rPr>
        <w:t>كما أعدّ جيلاً من رواد الفكر الاصيل الثقات فكانوا رواة وطلاباً وفقهاء ومؤلفين ووكلاء منتشرين في طول البلاد وعرضها</w:t>
      </w:r>
      <w:r w:rsidR="00EE33D1">
        <w:rPr>
          <w:rtl/>
        </w:rPr>
        <w:t>،</w:t>
      </w:r>
      <w:r>
        <w:rPr>
          <w:rtl/>
        </w:rPr>
        <w:t xml:space="preserve"> يحرصون على تبليغ رسالته </w:t>
      </w:r>
      <w:r w:rsidR="00EE33D1" w:rsidRPr="00EE33D1">
        <w:rPr>
          <w:rStyle w:val="libAlaemChar"/>
          <w:rFonts w:hint="cs"/>
          <w:rtl/>
        </w:rPr>
        <w:t>عليه‌السلام</w:t>
      </w:r>
      <w:r>
        <w:rPr>
          <w:rtl/>
        </w:rPr>
        <w:t xml:space="preserve"> وإيصال كتبه ورسائله وهي تحمل أحكام الشريعة والعقيدة إلى قواعده في مختلف أطراف البلاد الشاسعة</w:t>
      </w:r>
      <w:r w:rsidR="00EE33D1">
        <w:rPr>
          <w:rtl/>
        </w:rPr>
        <w:t>،</w:t>
      </w:r>
      <w:r>
        <w:rPr>
          <w:rtl/>
        </w:rPr>
        <w:t xml:space="preserve"> وتمكّن بالاشراف عليهم عن طريق التواقيع والمراسلات أن يكون له امتدادات واسعة في المواقع الاسلامية تؤمّن له الاتصال والتواصل مع قواعده الشعبية في ظلّ تلك الظروف العصيبة</w:t>
      </w:r>
      <w:r w:rsidR="00EE33D1">
        <w:rPr>
          <w:rtl/>
        </w:rPr>
        <w:t>،</w:t>
      </w:r>
      <w:r>
        <w:rPr>
          <w:rtl/>
        </w:rPr>
        <w:t xml:space="preserve"> فيخطط لسلوكها ويحمي وجودها وينمي وعيها</w:t>
      </w:r>
      <w:r w:rsidR="00EE33D1">
        <w:rPr>
          <w:rtl/>
        </w:rPr>
        <w:t>،</w:t>
      </w:r>
      <w:r>
        <w:rPr>
          <w:rtl/>
        </w:rPr>
        <w:t xml:space="preserve"> ويمدها بكل الأساليب التي تساعد على صمودها وارتقائها إلى مستوى الحاجة الاسلامية. </w:t>
      </w:r>
    </w:p>
    <w:p w:rsidR="00436A71" w:rsidRDefault="00436A71" w:rsidP="00EE33D1">
      <w:pPr>
        <w:pStyle w:val="libNormal"/>
        <w:rPr>
          <w:rtl/>
        </w:rPr>
      </w:pPr>
      <w:r>
        <w:rPr>
          <w:rtl/>
        </w:rPr>
        <w:t xml:space="preserve">ونسبت إلى الإمام الهادي </w:t>
      </w:r>
      <w:r w:rsidR="00EE33D1" w:rsidRPr="00EE33D1">
        <w:rPr>
          <w:rStyle w:val="libAlaemChar"/>
          <w:rFonts w:hint="cs"/>
          <w:rtl/>
        </w:rPr>
        <w:t>عليه‌السلام</w:t>
      </w:r>
      <w:r>
        <w:rPr>
          <w:rtl/>
        </w:rPr>
        <w:t xml:space="preserve"> عدّة كتب ورسائل ومسائل في مجال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الأحكام والشرائع والتفسير والأدعية والحكم والمواعظ والوصايا</w:t>
      </w:r>
      <w:r>
        <w:rPr>
          <w:rFonts w:hint="cs"/>
          <w:rtl/>
        </w:rPr>
        <w:t xml:space="preserve"> </w:t>
      </w:r>
      <w:r>
        <w:rPr>
          <w:rtl/>
        </w:rPr>
        <w:t>التربوية والبيانات المفصلة في تفسير القرآن وغيرها</w:t>
      </w:r>
      <w:r w:rsidR="00EE33D1">
        <w:rPr>
          <w:rtl/>
        </w:rPr>
        <w:t>،</w:t>
      </w:r>
      <w:r>
        <w:rPr>
          <w:rtl/>
        </w:rPr>
        <w:t xml:space="preserve"> وقد وصلنا العديد منها مدونة في مصادر الحديث والرجال. </w:t>
      </w:r>
    </w:p>
    <w:p w:rsidR="00436A71" w:rsidRDefault="00436A71" w:rsidP="00EE33D1">
      <w:pPr>
        <w:pStyle w:val="libNormal"/>
        <w:rPr>
          <w:rtl/>
        </w:rPr>
      </w:pPr>
      <w:r>
        <w:rPr>
          <w:rtl/>
        </w:rPr>
        <w:t xml:space="preserve">وكان له </w:t>
      </w:r>
      <w:r w:rsidR="00EE33D1" w:rsidRPr="00EE33D1">
        <w:rPr>
          <w:rStyle w:val="libAlaemChar"/>
          <w:rFonts w:hint="cs"/>
          <w:rtl/>
        </w:rPr>
        <w:t>عليه‌السلام</w:t>
      </w:r>
      <w:r>
        <w:rPr>
          <w:rtl/>
        </w:rPr>
        <w:t xml:space="preserve"> دور بارز في ترسيخ مبادى ء العقيدة</w:t>
      </w:r>
      <w:r w:rsidR="00EE33D1">
        <w:rPr>
          <w:rtl/>
        </w:rPr>
        <w:t>،</w:t>
      </w:r>
      <w:r>
        <w:rPr>
          <w:rtl/>
        </w:rPr>
        <w:t xml:space="preserve"> وترك في هذا الاتجاه بحوثاً كلامية وعقائدية عديدة انبرى فيها لخدمة مبادئ الاسلام الحقة والدفاع عن أصوله ونشر فروعه</w:t>
      </w:r>
      <w:r w:rsidR="00EE33D1">
        <w:rPr>
          <w:rtl/>
        </w:rPr>
        <w:t>،</w:t>
      </w:r>
      <w:r>
        <w:rPr>
          <w:rtl/>
        </w:rPr>
        <w:t xml:space="preserve"> ولعل أهمّ تلك البحوث رسالته المطولة إلى أهل الاهواز التي تعرّض فيها للردّ على فكرة الجبر والتفويض باعتبارها من المسائل التي أُثيرت بقوة في ذلك الوقت بحيث كانت سبباً للاختلاف بين أصحابه الى حدّ الفرقة والتقاطع والعداوة</w:t>
      </w:r>
      <w:r w:rsidR="00EE33D1">
        <w:rPr>
          <w:rtl/>
        </w:rPr>
        <w:t>،</w:t>
      </w:r>
      <w:r>
        <w:rPr>
          <w:rtl/>
        </w:rPr>
        <w:t xml:space="preserve"> فوضع الامام </w:t>
      </w:r>
      <w:r w:rsidR="00EE33D1" w:rsidRPr="00EE33D1">
        <w:rPr>
          <w:rStyle w:val="libAlaemChar"/>
          <w:rFonts w:hint="cs"/>
          <w:rtl/>
        </w:rPr>
        <w:t>عليه‌السلام</w:t>
      </w:r>
      <w:r>
        <w:rPr>
          <w:rtl/>
        </w:rPr>
        <w:t xml:space="preserve"> النقاط على الحروف في هذه المسالة الحساسة. كما تعتبر زيارة الأئمّة </w:t>
      </w:r>
      <w:r w:rsidR="00EE33D1" w:rsidRPr="00EE33D1">
        <w:rPr>
          <w:rStyle w:val="libAlaemChar"/>
          <w:rFonts w:hint="cs"/>
          <w:rtl/>
        </w:rPr>
        <w:t>عليهم‌السلام</w:t>
      </w:r>
      <w:r>
        <w:rPr>
          <w:rtl/>
        </w:rPr>
        <w:t xml:space="preserve"> الموسومة بالزيارة الجامعة والمروية عنه</w:t>
      </w:r>
      <w:r w:rsidR="00EE33D1">
        <w:rPr>
          <w:rtl/>
        </w:rPr>
        <w:t>،</w:t>
      </w:r>
      <w:r>
        <w:rPr>
          <w:rtl/>
        </w:rPr>
        <w:t xml:space="preserve"> مدرسة سيارة لتعليم العقيدة الإسلامية والانفتاح على جميع مفرداتها. </w:t>
      </w:r>
    </w:p>
    <w:p w:rsidR="00436A71" w:rsidRDefault="00436A71" w:rsidP="0076457E">
      <w:pPr>
        <w:pStyle w:val="libNormal"/>
        <w:rPr>
          <w:rtl/>
        </w:rPr>
      </w:pPr>
      <w:r>
        <w:rPr>
          <w:rtl/>
        </w:rPr>
        <w:t>ومن جملة القضايا المطروحة بقوة أيضاً في ذلك الوقت</w:t>
      </w:r>
      <w:r w:rsidR="00EE33D1">
        <w:rPr>
          <w:rtl/>
        </w:rPr>
        <w:t>،</w:t>
      </w:r>
      <w:r>
        <w:rPr>
          <w:rtl/>
        </w:rPr>
        <w:t xml:space="preserve"> مسألة خلق القرآن التي أثارها الحكم العباسي في زمان المأمون والمعتصم والواثق لأسباب سياسية واعتقادية</w:t>
      </w:r>
      <w:r w:rsidR="00EE33D1">
        <w:rPr>
          <w:rtl/>
        </w:rPr>
        <w:t>،</w:t>
      </w:r>
      <w:r>
        <w:rPr>
          <w:rtl/>
        </w:rPr>
        <w:t xml:space="preserve"> فأحدثت فتنة ومحنة بين صفوف الناس على مختلف طبقاتهم وذهب ضحيتها الكثيرون</w:t>
      </w:r>
      <w:r w:rsidR="00EE33D1">
        <w:rPr>
          <w:rtl/>
        </w:rPr>
        <w:t>،</w:t>
      </w:r>
      <w:r>
        <w:rPr>
          <w:rtl/>
        </w:rPr>
        <w:t xml:space="preserve"> وأثارت الفرقة والاحقاد والضغائن بين المسلمين. وكان جواب الامام الهادي </w:t>
      </w:r>
      <w:r w:rsidR="00EE33D1" w:rsidRPr="00EE33D1">
        <w:rPr>
          <w:rStyle w:val="libAlaemChar"/>
          <w:rFonts w:hint="cs"/>
          <w:rtl/>
        </w:rPr>
        <w:t>عليه‌السلام</w:t>
      </w:r>
      <w:r>
        <w:rPr>
          <w:rtl/>
        </w:rPr>
        <w:t xml:space="preserve"> لاصحابه واضحا</w:t>
      </w:r>
      <w:r w:rsidR="00EE33D1">
        <w:rPr>
          <w:rtl/>
        </w:rPr>
        <w:t>،</w:t>
      </w:r>
      <w:r>
        <w:rPr>
          <w:rtl/>
        </w:rPr>
        <w:t xml:space="preserve"> يقوم على اعتبار الجدال في القرآن بدعة</w:t>
      </w:r>
      <w:r w:rsidR="00EE33D1">
        <w:rPr>
          <w:rtl/>
        </w:rPr>
        <w:t>،</w:t>
      </w:r>
      <w:r>
        <w:rPr>
          <w:rtl/>
        </w:rPr>
        <w:t xml:space="preserve"> مع التفريق بين كلام اللّه تعالى وبين علمه</w:t>
      </w:r>
      <w:r w:rsidR="00EE33D1">
        <w:rPr>
          <w:rtl/>
        </w:rPr>
        <w:t>،</w:t>
      </w:r>
      <w:r>
        <w:rPr>
          <w:rtl/>
        </w:rPr>
        <w:t xml:space="preserve"> فكلامه تعالى محدث وليس بقديم</w:t>
      </w:r>
      <w:r w:rsidR="00EE33D1">
        <w:rPr>
          <w:rtl/>
        </w:rPr>
        <w:t>،</w:t>
      </w:r>
      <w:r>
        <w:rPr>
          <w:rtl/>
        </w:rPr>
        <w:t xml:space="preserve"> قال تعالى</w:t>
      </w:r>
      <w:r w:rsidR="00EE33D1">
        <w:rPr>
          <w:rtl/>
        </w:rPr>
        <w:t>:</w:t>
      </w:r>
      <w:r>
        <w:rPr>
          <w:rtl/>
        </w:rPr>
        <w:t xml:space="preserve"> </w:t>
      </w:r>
      <w:r w:rsidRPr="00EE33D1">
        <w:rPr>
          <w:rStyle w:val="libAlaemChar"/>
          <w:rFonts w:hint="cs"/>
          <w:rtl/>
        </w:rPr>
        <w:t>(</w:t>
      </w:r>
      <w:r w:rsidR="0076457E" w:rsidRPr="0076457E">
        <w:rPr>
          <w:rStyle w:val="libAieChar"/>
          <w:rtl/>
        </w:rPr>
        <w:t>مَا يَأْتِيهِم مِّن ذِكْرٍ‌ مِّن رَّ‌بِّهِم مُّحْدَثٍ</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Pr>
          <w:rtl/>
        </w:rPr>
        <w:t xml:space="preserve"> وأما علمه فقديم قدم ذاته المقدسة</w:t>
      </w:r>
      <w:r w:rsidR="00EE33D1">
        <w:rPr>
          <w:rtl/>
        </w:rPr>
        <w:t>،</w:t>
      </w:r>
      <w:r>
        <w:rPr>
          <w:rtl/>
        </w:rPr>
        <w:t xml:space="preserve"> وهو من الصفات التي هي عين ذاته.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الأنبياء</w:t>
      </w:r>
      <w:r w:rsidR="00EE33D1">
        <w:rPr>
          <w:rtl/>
        </w:rPr>
        <w:t>:</w:t>
      </w:r>
      <w:r>
        <w:rPr>
          <w:rtl/>
        </w:rPr>
        <w:t xml:space="preserve"> 21 / 2.</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وتصدى الإمام </w:t>
      </w:r>
      <w:r w:rsidR="00EE33D1" w:rsidRPr="00EE33D1">
        <w:rPr>
          <w:rStyle w:val="libAlaemChar"/>
          <w:rFonts w:hint="cs"/>
          <w:rtl/>
        </w:rPr>
        <w:t>عليه‌السلام</w:t>
      </w:r>
      <w:r>
        <w:rPr>
          <w:rtl/>
        </w:rPr>
        <w:t xml:space="preserve"> لبعض الفرق التي كانت تموج بها الساحة الاسلامية آنذاك والتي رفعت راية الدعوات المنحرفة والشبهات الباطلة</w:t>
      </w:r>
      <w:r w:rsidR="00EE33D1">
        <w:rPr>
          <w:rtl/>
        </w:rPr>
        <w:t>،</w:t>
      </w:r>
      <w:r>
        <w:rPr>
          <w:rtl/>
        </w:rPr>
        <w:t xml:space="preserve"> مبيناً زيفها وبطلانها</w:t>
      </w:r>
      <w:r w:rsidR="00EE33D1">
        <w:rPr>
          <w:rtl/>
        </w:rPr>
        <w:t>،</w:t>
      </w:r>
      <w:r>
        <w:rPr>
          <w:rtl/>
        </w:rPr>
        <w:t xml:space="preserve"> فكان له موقف حازم تجاه بعض الفرق التي توقفت على بعض الأئمّة </w:t>
      </w:r>
      <w:r w:rsidR="00EE33D1" w:rsidRPr="00EE33D1">
        <w:rPr>
          <w:rStyle w:val="libAlaemChar"/>
          <w:rFonts w:hint="cs"/>
          <w:rtl/>
        </w:rPr>
        <w:t>عليهم‌السلام</w:t>
      </w:r>
      <w:r>
        <w:rPr>
          <w:rtl/>
        </w:rPr>
        <w:t xml:space="preserve"> كالواقفة والفطحية</w:t>
      </w:r>
      <w:r w:rsidR="00EE33D1">
        <w:rPr>
          <w:rtl/>
        </w:rPr>
        <w:t>،</w:t>
      </w:r>
      <w:r>
        <w:rPr>
          <w:rtl/>
        </w:rPr>
        <w:t xml:space="preserve"> كما حذر أصحابه من الاختلاط بالصوفية الذين يظهرون التقشف والزهد لإغراء عامة الناس وبسطائهم وغوايتهم. </w:t>
      </w:r>
    </w:p>
    <w:p w:rsidR="00436A71" w:rsidRDefault="00436A71" w:rsidP="00EE33D1">
      <w:pPr>
        <w:pStyle w:val="libNormal"/>
        <w:rPr>
          <w:rtl/>
        </w:rPr>
      </w:pPr>
      <w:r>
        <w:rPr>
          <w:rtl/>
        </w:rPr>
        <w:t>وانطلاقاً من مسؤوليته الرسالية في الدفاع عن العقيدة الاسلامية المقدسة ومبادئها السامية ومكافحة الكفر والالحاد</w:t>
      </w:r>
      <w:r w:rsidR="00EE33D1">
        <w:rPr>
          <w:rtl/>
        </w:rPr>
        <w:t>،</w:t>
      </w:r>
      <w:r>
        <w:rPr>
          <w:rtl/>
        </w:rPr>
        <w:t xml:space="preserve"> اتخذ الامام </w:t>
      </w:r>
      <w:r w:rsidR="00EE33D1" w:rsidRPr="00EE33D1">
        <w:rPr>
          <w:rStyle w:val="libAlaemChar"/>
          <w:rFonts w:hint="cs"/>
          <w:rtl/>
        </w:rPr>
        <w:t>عليه‌السلام</w:t>
      </w:r>
      <w:r>
        <w:rPr>
          <w:rtl/>
        </w:rPr>
        <w:t xml:space="preserve"> مواقف صارمة من الغلو والغلاة الذين استفحلوا في زمانه</w:t>
      </w:r>
      <w:r w:rsidR="00EE33D1">
        <w:rPr>
          <w:rtl/>
        </w:rPr>
        <w:t>،</w:t>
      </w:r>
      <w:r>
        <w:rPr>
          <w:rtl/>
        </w:rPr>
        <w:t xml:space="preserve"> فكانوا من المعاول الهدامة التي أرادت الاجهاز على الاسلام وعقائده الحقة بجملة مقالات باطلة خرجوا بها عن الجادة</w:t>
      </w:r>
      <w:r w:rsidR="00EE33D1">
        <w:rPr>
          <w:rtl/>
        </w:rPr>
        <w:t>؛</w:t>
      </w:r>
      <w:r>
        <w:rPr>
          <w:rtl/>
        </w:rPr>
        <w:t xml:space="preserve"> كوصفهم الامام </w:t>
      </w:r>
      <w:r w:rsidR="00EE33D1" w:rsidRPr="00EE33D1">
        <w:rPr>
          <w:rStyle w:val="libAlaemChar"/>
          <w:rFonts w:hint="cs"/>
          <w:rtl/>
        </w:rPr>
        <w:t>عليه‌السلام</w:t>
      </w:r>
      <w:r>
        <w:rPr>
          <w:rtl/>
        </w:rPr>
        <w:t xml:space="preserve"> بالألوهية</w:t>
      </w:r>
      <w:r w:rsidR="00EE33D1">
        <w:rPr>
          <w:rtl/>
        </w:rPr>
        <w:t>،</w:t>
      </w:r>
      <w:r>
        <w:rPr>
          <w:rtl/>
        </w:rPr>
        <w:t xml:space="preserve"> واستهتارهم بالسنن الالهية</w:t>
      </w:r>
      <w:r w:rsidR="00EE33D1">
        <w:rPr>
          <w:rtl/>
        </w:rPr>
        <w:t>،</w:t>
      </w:r>
      <w:r>
        <w:rPr>
          <w:rtl/>
        </w:rPr>
        <w:t xml:space="preserve"> وإسقاطهم الفرائض عمن دان بمذهبهم</w:t>
      </w:r>
      <w:r w:rsidR="00EE33D1">
        <w:rPr>
          <w:rtl/>
        </w:rPr>
        <w:t>،</w:t>
      </w:r>
      <w:r>
        <w:rPr>
          <w:rtl/>
        </w:rPr>
        <w:t xml:space="preserve"> وإباحتهم كل ما حرم الله ونهى عنه كنكاح المحارم واللواط وقولهم بالتناسخ وما إلى ذلك من المفتريات</w:t>
      </w:r>
      <w:r w:rsidR="00EE33D1">
        <w:rPr>
          <w:rtl/>
        </w:rPr>
        <w:t>،</w:t>
      </w:r>
      <w:r>
        <w:rPr>
          <w:rtl/>
        </w:rPr>
        <w:t xml:space="preserve"> فأعلن الامام </w:t>
      </w:r>
      <w:r w:rsidR="00EE33D1" w:rsidRPr="00EE33D1">
        <w:rPr>
          <w:rStyle w:val="libAlaemChar"/>
          <w:rFonts w:hint="cs"/>
          <w:rtl/>
        </w:rPr>
        <w:t>عليه‌السلام</w:t>
      </w:r>
      <w:r>
        <w:rPr>
          <w:rtl/>
        </w:rPr>
        <w:t xml:space="preserve"> عن كفرهم وضلالهم</w:t>
      </w:r>
      <w:r w:rsidR="00EE33D1">
        <w:rPr>
          <w:rtl/>
        </w:rPr>
        <w:t>،</w:t>
      </w:r>
      <w:r>
        <w:rPr>
          <w:rtl/>
        </w:rPr>
        <w:t xml:space="preserve"> وصرح بلعنهم والبراءة منهم</w:t>
      </w:r>
      <w:r w:rsidR="00EE33D1">
        <w:rPr>
          <w:rtl/>
        </w:rPr>
        <w:t>،</w:t>
      </w:r>
      <w:r>
        <w:rPr>
          <w:rtl/>
        </w:rPr>
        <w:t xml:space="preserve"> ودعا إلى نبذ أتباعهم ومقاطعتهم والاستخفاف بهم وتكذيب مقالاتهم الباطلة</w:t>
      </w:r>
      <w:r w:rsidR="00EE33D1">
        <w:rPr>
          <w:rtl/>
        </w:rPr>
        <w:t>،</w:t>
      </w:r>
      <w:r>
        <w:rPr>
          <w:rtl/>
        </w:rPr>
        <w:t xml:space="preserve"> وحذر شيعته وسائر المسلمين من الاتصال بهم أو الانخداع بمفترياتهم</w:t>
      </w:r>
      <w:r w:rsidR="00EE33D1">
        <w:rPr>
          <w:rtl/>
        </w:rPr>
        <w:t>،</w:t>
      </w:r>
      <w:r>
        <w:rPr>
          <w:rtl/>
        </w:rPr>
        <w:t xml:space="preserve"> حرصاً منه على تنزيه تعاليم الاسلام من التشويه والتحريف والافتراء وتصحيحاً للمسار الاسلامي بكل ما حوى من علوم ومعارف. </w:t>
      </w:r>
    </w:p>
    <w:p w:rsidR="00436A71" w:rsidRDefault="00436A71" w:rsidP="00EE33D1">
      <w:pPr>
        <w:pStyle w:val="libNormal"/>
        <w:rPr>
          <w:rtl/>
        </w:rPr>
      </w:pPr>
      <w:r>
        <w:rPr>
          <w:rtl/>
        </w:rPr>
        <w:t xml:space="preserve">وكان </w:t>
      </w:r>
      <w:r w:rsidR="00EE33D1" w:rsidRPr="00EE33D1">
        <w:rPr>
          <w:rStyle w:val="libAlaemChar"/>
          <w:rFonts w:hint="cs"/>
          <w:rtl/>
        </w:rPr>
        <w:t>عليه‌السلام</w:t>
      </w:r>
      <w:r>
        <w:rPr>
          <w:rtl/>
        </w:rPr>
        <w:t xml:space="preserve"> علماً للهداية والاصلاح والارشاد بما يتحلى به من صفات الكمال وحسن السيرة والتفوق العلمي واسماع الموعظة وما ظهر على يده من كرامات حباها الله له</w:t>
      </w:r>
      <w:r w:rsidR="00EE33D1">
        <w:rPr>
          <w:rtl/>
        </w:rPr>
        <w:t>،</w:t>
      </w:r>
      <w:r>
        <w:rPr>
          <w:rtl/>
        </w:rPr>
        <w:t xml:space="preserve"> فاستطاع أن ينقذ جماعة ممن أغرتهم الدنيا فانحرفوا عن جادة الطريق فاهتدوا ببركته </w:t>
      </w:r>
      <w:r w:rsidR="00EE33D1" w:rsidRPr="00EE33D1">
        <w:rPr>
          <w:rStyle w:val="libAlaemChar"/>
          <w:rFonts w:hint="cs"/>
          <w:rtl/>
        </w:rPr>
        <w:t>عليه‌السلام</w:t>
      </w:r>
      <w:r>
        <w:rPr>
          <w:rtl/>
        </w:rPr>
        <w:t xml:space="preserve"> إلى ساحل الامان</w:t>
      </w:r>
      <w:r w:rsidR="00EE33D1">
        <w:rPr>
          <w:rtl/>
        </w:rPr>
        <w:t>،</w:t>
      </w:r>
      <w:r>
        <w:rPr>
          <w:rtl/>
        </w:rPr>
        <w:t xml:space="preserve"> وخرجوا من ظلمات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الجهل والضلال إلى نور العلم وصراط الهداية. </w:t>
      </w:r>
    </w:p>
    <w:p w:rsidR="00436A71" w:rsidRDefault="00436A71" w:rsidP="00EE33D1">
      <w:pPr>
        <w:pStyle w:val="libNormal"/>
        <w:rPr>
          <w:rtl/>
        </w:rPr>
      </w:pPr>
      <w:r>
        <w:rPr>
          <w:rtl/>
        </w:rPr>
        <w:t xml:space="preserve">وواصل </w:t>
      </w:r>
      <w:r w:rsidR="00EE33D1" w:rsidRPr="00EE33D1">
        <w:rPr>
          <w:rStyle w:val="libAlaemChar"/>
          <w:rFonts w:hint="cs"/>
          <w:rtl/>
        </w:rPr>
        <w:t>عليه‌السلام</w:t>
      </w:r>
      <w:r>
        <w:rPr>
          <w:rtl/>
        </w:rPr>
        <w:t xml:space="preserve"> هذه العطاءات ولم تلن له قناة في أداء رسالة جدّه المصطفى </w:t>
      </w:r>
      <w:r w:rsidR="00EE33D1" w:rsidRPr="00EE33D1">
        <w:rPr>
          <w:rStyle w:val="libAlaemChar"/>
          <w:rFonts w:hint="cs"/>
          <w:rtl/>
        </w:rPr>
        <w:t>صلى‌الله‌عليه‌وآله</w:t>
      </w:r>
      <w:r>
        <w:rPr>
          <w:rtl/>
        </w:rPr>
        <w:t xml:space="preserve"> وهداية أمته</w:t>
      </w:r>
      <w:r w:rsidR="00EE33D1">
        <w:rPr>
          <w:rtl/>
        </w:rPr>
        <w:t>،</w:t>
      </w:r>
      <w:r>
        <w:rPr>
          <w:rtl/>
        </w:rPr>
        <w:t xml:space="preserve"> متحملاً الأهوال صامداً صابراً كالطود الشامخ حتى مضى شهيداً وهو من أنصح خلق الله لخلقه</w:t>
      </w:r>
      <w:r w:rsidR="00EE33D1">
        <w:rPr>
          <w:rtl/>
        </w:rPr>
        <w:t>،</w:t>
      </w:r>
      <w:r>
        <w:rPr>
          <w:rtl/>
        </w:rPr>
        <w:t xml:space="preserve"> وأحرصهم على دينه وشريعته</w:t>
      </w:r>
      <w:r w:rsidR="00EE33D1">
        <w:rPr>
          <w:rtl/>
        </w:rPr>
        <w:t>،</w:t>
      </w:r>
      <w:r>
        <w:rPr>
          <w:rtl/>
        </w:rPr>
        <w:t xml:space="preserve"> وأصبرهم على بلائه</w:t>
      </w:r>
      <w:r w:rsidR="00EE33D1">
        <w:rPr>
          <w:rtl/>
        </w:rPr>
        <w:t>،</w:t>
      </w:r>
      <w:r>
        <w:rPr>
          <w:rtl/>
        </w:rPr>
        <w:t xml:space="preserve"> وأخوفهم من سخطه وعقابه. </w:t>
      </w:r>
    </w:p>
    <w:p w:rsidR="00436A71" w:rsidRDefault="00436A71" w:rsidP="00EE33D1">
      <w:pPr>
        <w:pStyle w:val="libNormal"/>
        <w:rPr>
          <w:rtl/>
        </w:rPr>
      </w:pPr>
      <w:r>
        <w:rPr>
          <w:rtl/>
        </w:rPr>
        <w:t>ونحن أمام سيرة هذا الإمام العظيم المشرقة بالعطاء</w:t>
      </w:r>
      <w:r w:rsidR="00EE33D1">
        <w:rPr>
          <w:rtl/>
        </w:rPr>
        <w:t>،</w:t>
      </w:r>
      <w:r>
        <w:rPr>
          <w:rtl/>
        </w:rPr>
        <w:t xml:space="preserve"> لا يسعنا الا أن نجعلها نصب أعيننا ونعتبر بمواطن العبرة فيها</w:t>
      </w:r>
      <w:r w:rsidR="00EE33D1">
        <w:rPr>
          <w:rtl/>
        </w:rPr>
        <w:t>،</w:t>
      </w:r>
      <w:r>
        <w:rPr>
          <w:rtl/>
        </w:rPr>
        <w:t xml:space="preserve"> ونستلهم دروس العظمة منها</w:t>
      </w:r>
      <w:r w:rsidR="00EE33D1">
        <w:rPr>
          <w:rtl/>
        </w:rPr>
        <w:t>،</w:t>
      </w:r>
      <w:r>
        <w:rPr>
          <w:rtl/>
        </w:rPr>
        <w:t xml:space="preserve"> ونتواصل مع دلالتها على كافة مستويات الفكر والمنهج والسلوك</w:t>
      </w:r>
      <w:r w:rsidR="00EE33D1">
        <w:rPr>
          <w:rtl/>
        </w:rPr>
        <w:t>،</w:t>
      </w:r>
      <w:r>
        <w:rPr>
          <w:rtl/>
        </w:rPr>
        <w:t xml:space="preserve"> وهناك صفحات أخرى مشرقة تستوقف الباحث في سيرة هذا الإمام العظيم الملأى بالعطاء</w:t>
      </w:r>
      <w:r w:rsidR="00EE33D1">
        <w:rPr>
          <w:rtl/>
        </w:rPr>
        <w:t>،</w:t>
      </w:r>
      <w:r>
        <w:rPr>
          <w:rtl/>
        </w:rPr>
        <w:t xml:space="preserve"> نتركها للقارئ الكريم وهو يتحرّاها في فصول كتابنا. </w:t>
      </w:r>
    </w:p>
    <w:p w:rsidR="00436A71" w:rsidRDefault="00436A71" w:rsidP="00EE33D1">
      <w:pPr>
        <w:pStyle w:val="libNormal"/>
        <w:rPr>
          <w:rtl/>
        </w:rPr>
      </w:pPr>
      <w:r>
        <w:rPr>
          <w:rtl/>
        </w:rPr>
        <w:t>ومنه تعالى نستمد العون والتوفيق</w:t>
      </w:r>
      <w:r w:rsidR="00EE33D1">
        <w:rPr>
          <w:rtl/>
        </w:rPr>
        <w:t>،</w:t>
      </w:r>
      <w:r>
        <w:rPr>
          <w:rtl/>
        </w:rPr>
        <w:t xml:space="preserve"> وهو من وراء القصد. </w:t>
      </w:r>
    </w:p>
    <w:p w:rsidR="00436A71" w:rsidRDefault="00436A71" w:rsidP="00EE33D1">
      <w:pPr>
        <w:pStyle w:val="libCenter"/>
        <w:rPr>
          <w:rtl/>
        </w:rPr>
      </w:pPr>
      <w:r>
        <w:rPr>
          <w:rtl/>
        </w:rPr>
        <w:t xml:space="preserve">* * * </w:t>
      </w:r>
    </w:p>
    <w:p w:rsidR="00436A71" w:rsidRDefault="00436A71" w:rsidP="00EE33D1">
      <w:pPr>
        <w:pStyle w:val="libNormal"/>
        <w:rPr>
          <w:rtl/>
        </w:rPr>
      </w:pPr>
      <w:r>
        <w:rPr>
          <w:rtl/>
        </w:rPr>
        <w:br w:type="page"/>
      </w:r>
    </w:p>
    <w:p w:rsidR="00436A71" w:rsidRDefault="00436A71" w:rsidP="00436A71">
      <w:pPr>
        <w:pStyle w:val="Heading1Center"/>
        <w:rPr>
          <w:rtl/>
        </w:rPr>
      </w:pPr>
      <w:bookmarkStart w:id="4" w:name="_Toc329708055"/>
      <w:bookmarkStart w:id="5" w:name="_Toc431285831"/>
      <w:r>
        <w:rPr>
          <w:rtl/>
        </w:rPr>
        <w:lastRenderedPageBreak/>
        <w:t>الفصل الأوّل</w:t>
      </w:r>
      <w:bookmarkEnd w:id="4"/>
      <w:bookmarkEnd w:id="5"/>
      <w:r>
        <w:rPr>
          <w:rtl/>
        </w:rPr>
        <w:t xml:space="preserve"> </w:t>
      </w:r>
    </w:p>
    <w:p w:rsidR="00436A71" w:rsidRDefault="00436A71" w:rsidP="00436A71">
      <w:pPr>
        <w:pStyle w:val="Heading1Center"/>
        <w:rPr>
          <w:rtl/>
        </w:rPr>
      </w:pPr>
      <w:bookmarkStart w:id="6" w:name="_Toc329708056"/>
      <w:bookmarkStart w:id="7" w:name="_Toc431285832"/>
      <w:r>
        <w:rPr>
          <w:rtl/>
        </w:rPr>
        <w:t>الحياة السياسية</w:t>
      </w:r>
      <w:bookmarkEnd w:id="6"/>
      <w:bookmarkEnd w:id="7"/>
      <w:r>
        <w:rPr>
          <w:rtl/>
        </w:rPr>
        <w:t xml:space="preserve"> </w:t>
      </w:r>
    </w:p>
    <w:p w:rsidR="00436A71" w:rsidRDefault="00436A71" w:rsidP="00436A71">
      <w:pPr>
        <w:pStyle w:val="Heading1Center"/>
        <w:rPr>
          <w:rtl/>
        </w:rPr>
      </w:pPr>
      <w:bookmarkStart w:id="8" w:name="_Toc329708057"/>
      <w:bookmarkStart w:id="9" w:name="_Toc431285833"/>
      <w:r>
        <w:rPr>
          <w:rtl/>
        </w:rPr>
        <w:t>في عصر الإمام الهادي عليه السلام 212</w:t>
      </w:r>
      <w:r w:rsidR="00EE33D1">
        <w:rPr>
          <w:rtl/>
        </w:rPr>
        <w:t xml:space="preserve"> - </w:t>
      </w:r>
      <w:r>
        <w:rPr>
          <w:rtl/>
        </w:rPr>
        <w:t>254 هـ</w:t>
      </w:r>
      <w:bookmarkEnd w:id="8"/>
      <w:bookmarkEnd w:id="9"/>
      <w:r>
        <w:rPr>
          <w:rtl/>
        </w:rPr>
        <w:t xml:space="preserve"> </w:t>
      </w:r>
    </w:p>
    <w:p w:rsidR="00436A71" w:rsidRDefault="00436A71" w:rsidP="00EE33D1">
      <w:pPr>
        <w:pStyle w:val="libNormal"/>
        <w:rPr>
          <w:rtl/>
        </w:rPr>
      </w:pPr>
      <w:r>
        <w:rPr>
          <w:rtl/>
        </w:rPr>
        <w:t>انّ دراسة الحالة السياسية في عصرٍ ما تعتبر بمثابة العجلة التي تتحرك على محورها مجمل الأوضاع الفكرية والاجتماعية والاقتصادية</w:t>
      </w:r>
      <w:r w:rsidR="00EE33D1">
        <w:rPr>
          <w:rtl/>
        </w:rPr>
        <w:t>،</w:t>
      </w:r>
      <w:r>
        <w:rPr>
          <w:rtl/>
        </w:rPr>
        <w:t xml:space="preserve"> ذلك لأن الجهاز الحاكم يمتلك أسباب القدرة على إحداث التغيير الاجتماعي والاقتصادي في أوساط الاُمّة</w:t>
      </w:r>
      <w:r w:rsidR="00EE33D1">
        <w:rPr>
          <w:rtl/>
        </w:rPr>
        <w:t>،</w:t>
      </w:r>
      <w:r>
        <w:rPr>
          <w:rtl/>
        </w:rPr>
        <w:t xml:space="preserve"> إلاّ أنّ كيفيّة ذلك مرتبطة بنوع الجهاز الحاكم وطبيعة أداء أجهزتة التنفيذية</w:t>
      </w:r>
      <w:r w:rsidR="00EE33D1">
        <w:rPr>
          <w:rtl/>
        </w:rPr>
        <w:t>،</w:t>
      </w:r>
      <w:r>
        <w:rPr>
          <w:rtl/>
        </w:rPr>
        <w:t xml:space="preserve"> من هنا سنقدم قراءة تاريخية تتضمّن أهم سمات العصر الذي عاش فيه الامام أبو الحسن الهادي </w:t>
      </w:r>
      <w:r w:rsidR="00EE33D1" w:rsidRPr="00EE33D1">
        <w:rPr>
          <w:rStyle w:val="libAlaemChar"/>
          <w:rFonts w:hint="cs"/>
          <w:rtl/>
        </w:rPr>
        <w:t>عليه‌السلام</w:t>
      </w:r>
      <w:r>
        <w:rPr>
          <w:rtl/>
        </w:rPr>
        <w:t xml:space="preserve"> وملوك بني العباس الذين عاصرهم الإمام </w:t>
      </w:r>
      <w:r w:rsidR="00EE33D1" w:rsidRPr="00EE33D1">
        <w:rPr>
          <w:rStyle w:val="libAlaemChar"/>
          <w:rFonts w:hint="cs"/>
          <w:rtl/>
        </w:rPr>
        <w:t>عليه‌السلام</w:t>
      </w:r>
      <w:r>
        <w:rPr>
          <w:rtl/>
        </w:rPr>
        <w:t xml:space="preserve"> لأهمية ذلك في معرفة تاريخه </w:t>
      </w:r>
      <w:r w:rsidR="00EE33D1" w:rsidRPr="00EE33D1">
        <w:rPr>
          <w:rStyle w:val="libAlaemChar"/>
          <w:rFonts w:hint="cs"/>
          <w:rtl/>
        </w:rPr>
        <w:t>عليه‌السلام</w:t>
      </w:r>
      <w:r>
        <w:rPr>
          <w:rtl/>
        </w:rPr>
        <w:t xml:space="preserve">. </w:t>
      </w:r>
    </w:p>
    <w:p w:rsidR="00436A71" w:rsidRDefault="00436A71" w:rsidP="00436A71">
      <w:pPr>
        <w:pStyle w:val="Heading2"/>
        <w:rPr>
          <w:rtl/>
        </w:rPr>
      </w:pPr>
      <w:bookmarkStart w:id="10" w:name="_Toc329708058"/>
      <w:bookmarkStart w:id="11" w:name="_Toc431285834"/>
      <w:r>
        <w:rPr>
          <w:rtl/>
        </w:rPr>
        <w:t>من عاصره الإمام من بني العباس</w:t>
      </w:r>
      <w:r w:rsidR="00EE33D1">
        <w:rPr>
          <w:rtl/>
        </w:rPr>
        <w:t>:</w:t>
      </w:r>
      <w:bookmarkEnd w:id="10"/>
      <w:bookmarkEnd w:id="11"/>
      <w:r>
        <w:rPr>
          <w:rtl/>
        </w:rPr>
        <w:t xml:space="preserve"> </w:t>
      </w:r>
    </w:p>
    <w:p w:rsidR="00436A71" w:rsidRDefault="00436A71" w:rsidP="00EE33D1">
      <w:pPr>
        <w:pStyle w:val="libNormal"/>
        <w:rPr>
          <w:rtl/>
        </w:rPr>
      </w:pPr>
      <w:r>
        <w:rPr>
          <w:rtl/>
        </w:rPr>
        <w:t xml:space="preserve">ولد الإمام الهادي </w:t>
      </w:r>
      <w:r w:rsidR="00EE33D1" w:rsidRPr="00EE33D1">
        <w:rPr>
          <w:rStyle w:val="libAlaemChar"/>
          <w:rFonts w:hint="cs"/>
          <w:rtl/>
        </w:rPr>
        <w:t>عليه‌السلام</w:t>
      </w:r>
      <w:r>
        <w:rPr>
          <w:rtl/>
        </w:rPr>
        <w:t xml:space="preserve"> سنة 212 هـ على القول المشهور في ولادته</w:t>
      </w:r>
      <w:r w:rsidR="00EE33D1">
        <w:rPr>
          <w:rtl/>
        </w:rPr>
        <w:t>،</w:t>
      </w:r>
      <w:r>
        <w:rPr>
          <w:rtl/>
        </w:rPr>
        <w:t xml:space="preserve"> وتولى الإمامة وهو في الثامنة من عمره وذلك بعد وفاة أبيه الجواد </w:t>
      </w:r>
      <w:r w:rsidR="00EE33D1" w:rsidRPr="00EE33D1">
        <w:rPr>
          <w:rStyle w:val="libAlaemChar"/>
          <w:rFonts w:hint="cs"/>
          <w:rtl/>
        </w:rPr>
        <w:t>عليه‌السلام</w:t>
      </w:r>
      <w:r>
        <w:rPr>
          <w:rtl/>
        </w:rPr>
        <w:t xml:space="preserve"> سنة 220 هـ</w:t>
      </w:r>
      <w:r w:rsidR="00EE33D1">
        <w:rPr>
          <w:rtl/>
        </w:rPr>
        <w:t>،</w:t>
      </w:r>
      <w:r>
        <w:rPr>
          <w:rtl/>
        </w:rPr>
        <w:t xml:space="preserve"> واستشهد </w:t>
      </w:r>
      <w:r w:rsidR="00EE33D1" w:rsidRPr="00EE33D1">
        <w:rPr>
          <w:rStyle w:val="libAlaemChar"/>
          <w:rFonts w:hint="cs"/>
          <w:rtl/>
        </w:rPr>
        <w:t>عليه‌السلام</w:t>
      </w:r>
      <w:r>
        <w:rPr>
          <w:rtl/>
        </w:rPr>
        <w:t xml:space="preserve"> سنة 254 هـ عن إثنين وأربعين عاما</w:t>
      </w:r>
      <w:r w:rsidR="00EE33D1">
        <w:rPr>
          <w:rtl/>
        </w:rPr>
        <w:t>،</w:t>
      </w:r>
      <w:r>
        <w:rPr>
          <w:rtl/>
        </w:rPr>
        <w:t xml:space="preserve"> عاصر فيها </w:t>
      </w:r>
      <w:r w:rsidR="00EE33D1" w:rsidRPr="00EE33D1">
        <w:rPr>
          <w:rStyle w:val="libAlaemChar"/>
          <w:rFonts w:hint="cs"/>
          <w:rtl/>
        </w:rPr>
        <w:t>عليه‌السلام</w:t>
      </w:r>
      <w:r>
        <w:rPr>
          <w:rtl/>
        </w:rPr>
        <w:t xml:space="preserve"> سبعة من ملوك بني العباس وهم بحسب الترتيب كالآتي</w:t>
      </w:r>
      <w:r w:rsidR="00EE33D1">
        <w:rPr>
          <w:rtl/>
        </w:rPr>
        <w:t>:</w:t>
      </w:r>
      <w:r>
        <w:rPr>
          <w:rtl/>
        </w:rPr>
        <w:t xml:space="preserve"> </w:t>
      </w:r>
    </w:p>
    <w:p w:rsidR="00436A71" w:rsidRDefault="00436A71" w:rsidP="00EE33D1">
      <w:pPr>
        <w:pStyle w:val="libNormal"/>
        <w:rPr>
          <w:rtl/>
        </w:rPr>
      </w:pPr>
      <w:r>
        <w:rPr>
          <w:rtl/>
        </w:rPr>
        <w:t>1</w:t>
      </w:r>
      <w:r w:rsidR="00EE33D1">
        <w:rPr>
          <w:rtl/>
        </w:rPr>
        <w:t xml:space="preserve"> - </w:t>
      </w:r>
      <w:r>
        <w:rPr>
          <w:rtl/>
        </w:rPr>
        <w:t>المأمون (198</w:t>
      </w:r>
      <w:r w:rsidR="00EE33D1">
        <w:rPr>
          <w:rtl/>
        </w:rPr>
        <w:t xml:space="preserve"> - </w:t>
      </w:r>
      <w:r>
        <w:rPr>
          <w:rtl/>
        </w:rPr>
        <w:t>218 هـ ).</w:t>
      </w:r>
    </w:p>
    <w:p w:rsidR="00436A71" w:rsidRDefault="00436A71" w:rsidP="00EE33D1">
      <w:pPr>
        <w:pStyle w:val="libNormal"/>
        <w:rPr>
          <w:rtl/>
        </w:rPr>
      </w:pPr>
      <w:r>
        <w:rPr>
          <w:rtl/>
        </w:rPr>
        <w:t>2</w:t>
      </w:r>
      <w:r w:rsidR="00EE33D1">
        <w:rPr>
          <w:rtl/>
        </w:rPr>
        <w:t xml:space="preserve"> - </w:t>
      </w:r>
      <w:r>
        <w:rPr>
          <w:rtl/>
        </w:rPr>
        <w:t>المعتصم بن هارون (218</w:t>
      </w:r>
      <w:r w:rsidR="00EE33D1">
        <w:rPr>
          <w:rtl/>
        </w:rPr>
        <w:t xml:space="preserve"> - </w:t>
      </w:r>
      <w:r>
        <w:rPr>
          <w:rtl/>
        </w:rPr>
        <w:t>227 هـ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3</w:t>
      </w:r>
      <w:r w:rsidR="00EE33D1">
        <w:rPr>
          <w:rtl/>
        </w:rPr>
        <w:t xml:space="preserve"> - </w:t>
      </w:r>
      <w:r>
        <w:rPr>
          <w:rtl/>
        </w:rPr>
        <w:t>الواثق بن المعتصم (227</w:t>
      </w:r>
      <w:r w:rsidR="00EE33D1">
        <w:rPr>
          <w:rtl/>
        </w:rPr>
        <w:t xml:space="preserve"> - </w:t>
      </w:r>
      <w:r>
        <w:rPr>
          <w:rtl/>
        </w:rPr>
        <w:t>232 هـ ).</w:t>
      </w:r>
    </w:p>
    <w:p w:rsidR="00436A71" w:rsidRDefault="00436A71" w:rsidP="00EE33D1">
      <w:pPr>
        <w:pStyle w:val="libNormal"/>
        <w:rPr>
          <w:rtl/>
        </w:rPr>
      </w:pPr>
      <w:r>
        <w:rPr>
          <w:rtl/>
        </w:rPr>
        <w:t>4</w:t>
      </w:r>
      <w:r w:rsidR="00EE33D1">
        <w:rPr>
          <w:rtl/>
        </w:rPr>
        <w:t xml:space="preserve"> - </w:t>
      </w:r>
      <w:r>
        <w:rPr>
          <w:rtl/>
        </w:rPr>
        <w:t>المتوكّل جعفر بن المعتصم (232</w:t>
      </w:r>
      <w:r w:rsidR="00EE33D1">
        <w:rPr>
          <w:rtl/>
        </w:rPr>
        <w:t xml:space="preserve"> - </w:t>
      </w:r>
      <w:r>
        <w:rPr>
          <w:rtl/>
        </w:rPr>
        <w:t>247 هـ ).</w:t>
      </w:r>
    </w:p>
    <w:p w:rsidR="00436A71" w:rsidRDefault="00436A71" w:rsidP="00EE33D1">
      <w:pPr>
        <w:pStyle w:val="libNormal"/>
        <w:rPr>
          <w:rtl/>
        </w:rPr>
      </w:pPr>
      <w:r>
        <w:rPr>
          <w:rtl/>
        </w:rPr>
        <w:t>5</w:t>
      </w:r>
      <w:r w:rsidR="00EE33D1">
        <w:rPr>
          <w:rtl/>
        </w:rPr>
        <w:t xml:space="preserve"> - </w:t>
      </w:r>
      <w:r>
        <w:rPr>
          <w:rtl/>
        </w:rPr>
        <w:t>المنتصر (247</w:t>
      </w:r>
      <w:r w:rsidR="00EE33D1">
        <w:rPr>
          <w:rtl/>
        </w:rPr>
        <w:t xml:space="preserve"> - </w:t>
      </w:r>
      <w:r>
        <w:rPr>
          <w:rtl/>
        </w:rPr>
        <w:t>248 هـ ).</w:t>
      </w:r>
    </w:p>
    <w:p w:rsidR="00436A71" w:rsidRDefault="00436A71" w:rsidP="00EE33D1">
      <w:pPr>
        <w:pStyle w:val="libNormal"/>
        <w:rPr>
          <w:rtl/>
        </w:rPr>
      </w:pPr>
      <w:r>
        <w:rPr>
          <w:rtl/>
        </w:rPr>
        <w:t>6</w:t>
      </w:r>
      <w:r w:rsidR="00EE33D1">
        <w:rPr>
          <w:rtl/>
        </w:rPr>
        <w:t xml:space="preserve"> - </w:t>
      </w:r>
      <w:r>
        <w:rPr>
          <w:rtl/>
        </w:rPr>
        <w:t>المستعين بن المعتصم (248</w:t>
      </w:r>
      <w:r w:rsidR="00EE33D1">
        <w:rPr>
          <w:rtl/>
        </w:rPr>
        <w:t xml:space="preserve"> - </w:t>
      </w:r>
      <w:r>
        <w:rPr>
          <w:rtl/>
        </w:rPr>
        <w:t>251 هـ ).</w:t>
      </w:r>
    </w:p>
    <w:p w:rsidR="00436A71" w:rsidRDefault="00436A71" w:rsidP="00EE33D1">
      <w:pPr>
        <w:pStyle w:val="libNormal"/>
        <w:rPr>
          <w:rtl/>
        </w:rPr>
      </w:pPr>
      <w:r>
        <w:rPr>
          <w:rtl/>
        </w:rPr>
        <w:t>7</w:t>
      </w:r>
      <w:r w:rsidR="00EE33D1">
        <w:rPr>
          <w:rtl/>
        </w:rPr>
        <w:t xml:space="preserve"> - </w:t>
      </w:r>
      <w:r>
        <w:rPr>
          <w:rtl/>
        </w:rPr>
        <w:t>المعتز بن المتوكّل (252</w:t>
      </w:r>
      <w:r w:rsidR="00EE33D1">
        <w:rPr>
          <w:rtl/>
        </w:rPr>
        <w:t xml:space="preserve"> - </w:t>
      </w:r>
      <w:r>
        <w:rPr>
          <w:rtl/>
        </w:rPr>
        <w:t>255 هـ ).</w:t>
      </w:r>
    </w:p>
    <w:p w:rsidR="00436A71" w:rsidRDefault="00436A71" w:rsidP="00436A71">
      <w:pPr>
        <w:pStyle w:val="Heading2"/>
        <w:rPr>
          <w:rtl/>
        </w:rPr>
      </w:pPr>
      <w:bookmarkStart w:id="12" w:name="_Toc329708059"/>
      <w:bookmarkStart w:id="13" w:name="_Toc431285835"/>
      <w:r>
        <w:rPr>
          <w:rtl/>
        </w:rPr>
        <w:t>أهم سمات هذا العصر</w:t>
      </w:r>
      <w:r w:rsidR="00EE33D1">
        <w:rPr>
          <w:rtl/>
        </w:rPr>
        <w:t>:</w:t>
      </w:r>
      <w:bookmarkEnd w:id="12"/>
      <w:bookmarkEnd w:id="13"/>
      <w:r>
        <w:rPr>
          <w:rtl/>
        </w:rPr>
        <w:t xml:space="preserve"> </w:t>
      </w:r>
    </w:p>
    <w:p w:rsidR="00436A71" w:rsidRDefault="00436A71" w:rsidP="00EE33D1">
      <w:pPr>
        <w:pStyle w:val="libNormal"/>
        <w:rPr>
          <w:rtl/>
        </w:rPr>
      </w:pPr>
      <w:r>
        <w:rPr>
          <w:rtl/>
        </w:rPr>
        <w:t>امتازت هذه الفترة من حكم بني العباس بضعف سلطة الدولة وسقوط هيبتها وانحلال أجهزتها</w:t>
      </w:r>
      <w:r w:rsidR="00EE33D1">
        <w:rPr>
          <w:rtl/>
        </w:rPr>
        <w:t>،</w:t>
      </w:r>
      <w:r>
        <w:rPr>
          <w:rtl/>
        </w:rPr>
        <w:t xml:space="preserve"> بسبب استيلاء الأتراك وغيرهم من الجند الأجانب في زمان المعتصم والملوك الذين بعده على زمام الملك في سامراء</w:t>
      </w:r>
      <w:r w:rsidR="00EE33D1">
        <w:rPr>
          <w:rtl/>
        </w:rPr>
        <w:t>،</w:t>
      </w:r>
      <w:r>
        <w:rPr>
          <w:rtl/>
        </w:rPr>
        <w:t xml:space="preserve"> وتدخلهم في مقاليد الحكم</w:t>
      </w:r>
      <w:r w:rsidR="00EE33D1">
        <w:rPr>
          <w:rtl/>
        </w:rPr>
        <w:t>،</w:t>
      </w:r>
      <w:r>
        <w:rPr>
          <w:rtl/>
        </w:rPr>
        <w:t xml:space="preserve"> وضعف ثغور الدولة وغزوها من قبل بعض الطامعين الذين يتربصون بها</w:t>
      </w:r>
      <w:r w:rsidR="00EE33D1">
        <w:rPr>
          <w:rtl/>
        </w:rPr>
        <w:t>،</w:t>
      </w:r>
      <w:r>
        <w:rPr>
          <w:rtl/>
        </w:rPr>
        <w:t xml:space="preserve"> واستقلال بعض الأطراف</w:t>
      </w:r>
      <w:r w:rsidR="00EE33D1">
        <w:rPr>
          <w:rtl/>
        </w:rPr>
        <w:t>،</w:t>
      </w:r>
      <w:r>
        <w:rPr>
          <w:rtl/>
        </w:rPr>
        <w:t xml:space="preserve"> وكثرة المتغلبين من العمال والولاة وغيرهم</w:t>
      </w:r>
      <w:r w:rsidR="00EE33D1">
        <w:rPr>
          <w:rtl/>
        </w:rPr>
        <w:t>،</w:t>
      </w:r>
      <w:r>
        <w:rPr>
          <w:rtl/>
        </w:rPr>
        <w:t xml:space="preserve"> وازدياد أعمال التمرد والشغب</w:t>
      </w:r>
      <w:r w:rsidR="00EE33D1">
        <w:rPr>
          <w:rtl/>
        </w:rPr>
        <w:t>،</w:t>
      </w:r>
      <w:r>
        <w:rPr>
          <w:rtl/>
        </w:rPr>
        <w:t xml:space="preserve"> وانصراف غالبية العباسيين عن شؤون الحكم إلى الاستحواذ على الأموال العامة وإنفاقها في وسائل اللهو والترف والبذخ والمجون</w:t>
      </w:r>
      <w:r w:rsidR="00EE33D1">
        <w:rPr>
          <w:rtl/>
        </w:rPr>
        <w:t>،</w:t>
      </w:r>
      <w:r>
        <w:rPr>
          <w:rtl/>
        </w:rPr>
        <w:t xml:space="preserve"> مما كان له إفرازات وخيمة أبرزها تردي مجمل الأحوال الاقتصادية والاجتماعية والسياسية</w:t>
      </w:r>
      <w:r w:rsidR="00EE33D1">
        <w:rPr>
          <w:rtl/>
        </w:rPr>
        <w:t>،</w:t>
      </w:r>
      <w:r>
        <w:rPr>
          <w:rtl/>
        </w:rPr>
        <w:t xml:space="preserve"> وارتفاع وتيرة الثورات الداخلية والحركات المتطرفة</w:t>
      </w:r>
      <w:r w:rsidR="00EE33D1">
        <w:rPr>
          <w:rtl/>
        </w:rPr>
        <w:t>،</w:t>
      </w:r>
      <w:r>
        <w:rPr>
          <w:rtl/>
        </w:rPr>
        <w:t xml:space="preserve"> وفيما يلي أهم خصائص هذا العصر</w:t>
      </w:r>
      <w:r w:rsidR="00EE33D1">
        <w:rPr>
          <w:rtl/>
        </w:rPr>
        <w:t>:</w:t>
      </w:r>
      <w:r>
        <w:rPr>
          <w:rtl/>
        </w:rPr>
        <w:t xml:space="preserve"> </w:t>
      </w:r>
    </w:p>
    <w:p w:rsidR="00436A71" w:rsidRDefault="00436A71" w:rsidP="00436A71">
      <w:pPr>
        <w:pStyle w:val="Heading2"/>
        <w:rPr>
          <w:rtl/>
        </w:rPr>
      </w:pPr>
      <w:bookmarkStart w:id="14" w:name="_Toc329708060"/>
      <w:bookmarkStart w:id="15" w:name="_Toc431285836"/>
      <w:r>
        <w:rPr>
          <w:rtl/>
        </w:rPr>
        <w:t>أوّلاً</w:t>
      </w:r>
      <w:r w:rsidR="00EE33D1">
        <w:rPr>
          <w:rtl/>
        </w:rPr>
        <w:t xml:space="preserve"> - </w:t>
      </w:r>
      <w:r>
        <w:rPr>
          <w:rtl/>
        </w:rPr>
        <w:t>ميل رجال السلطة إلى البذخ واللهو</w:t>
      </w:r>
      <w:r w:rsidR="00EE33D1">
        <w:rPr>
          <w:rtl/>
        </w:rPr>
        <w:t>:</w:t>
      </w:r>
      <w:bookmarkEnd w:id="14"/>
      <w:bookmarkEnd w:id="15"/>
      <w:r>
        <w:rPr>
          <w:rtl/>
        </w:rPr>
        <w:t xml:space="preserve"> </w:t>
      </w:r>
    </w:p>
    <w:p w:rsidR="00436A71" w:rsidRDefault="00436A71" w:rsidP="00EE33D1">
      <w:pPr>
        <w:pStyle w:val="libNormal"/>
        <w:rPr>
          <w:rtl/>
        </w:rPr>
      </w:pPr>
      <w:r>
        <w:rPr>
          <w:rtl/>
        </w:rPr>
        <w:t>كانت الصفة الغالبة على رجال الدولة وعلى رأسهم الخليفة</w:t>
      </w:r>
      <w:r w:rsidR="00EE33D1">
        <w:rPr>
          <w:rtl/>
        </w:rPr>
        <w:t>،</w:t>
      </w:r>
      <w:r>
        <w:rPr>
          <w:rtl/>
        </w:rPr>
        <w:t xml:space="preserve"> هي انفاق الأموال الطائلة العائدة الى بيت المال لأغراضهم الخاصة وغير المشروعية في الأغلب كاقتناء الجواري والسراري والقيان والمغنين والمخنثين وشتى وسائل اللهو والمجون المتاحة في ذلك العصر</w:t>
      </w:r>
      <w:r w:rsidR="00EE33D1">
        <w:rPr>
          <w:rtl/>
        </w:rPr>
        <w:t>،</w:t>
      </w:r>
      <w:r>
        <w:rPr>
          <w:rtl/>
        </w:rPr>
        <w:t xml:space="preserve"> وكانوا يسرفون في الانفاق على الشعراء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وبناء القصور</w:t>
      </w:r>
      <w:r w:rsidR="00EE33D1">
        <w:rPr>
          <w:rtl/>
        </w:rPr>
        <w:t>،</w:t>
      </w:r>
      <w:r>
        <w:rPr>
          <w:rtl/>
        </w:rPr>
        <w:t xml:space="preserve"> بينما تعيش الأكثرية الساحقة من الناس على الكفاف</w:t>
      </w:r>
      <w:r w:rsidR="00EE33D1">
        <w:rPr>
          <w:rtl/>
        </w:rPr>
        <w:t>،</w:t>
      </w:r>
      <w:r>
        <w:rPr>
          <w:rtl/>
        </w:rPr>
        <w:t xml:space="preserve"> وينهكها الجوع والفقر</w:t>
      </w:r>
      <w:r w:rsidR="00EE33D1">
        <w:rPr>
          <w:rtl/>
        </w:rPr>
        <w:t>،</w:t>
      </w:r>
      <w:r>
        <w:rPr>
          <w:rtl/>
        </w:rPr>
        <w:t xml:space="preserve"> وتفتك بها الأمراض والأوبئة. </w:t>
      </w:r>
    </w:p>
    <w:p w:rsidR="00436A71" w:rsidRDefault="00436A71" w:rsidP="00EE33D1">
      <w:pPr>
        <w:pStyle w:val="libNormal"/>
        <w:rPr>
          <w:rFonts w:hint="cs"/>
          <w:rtl/>
        </w:rPr>
      </w:pPr>
      <w:r>
        <w:rPr>
          <w:rtl/>
        </w:rPr>
        <w:t>فقد كان المأمون ينفق على طعامه يومياً ستة آلاف دينار</w:t>
      </w:r>
      <w:r w:rsidRPr="00EE33D1">
        <w:rPr>
          <w:rStyle w:val="libFootnotenumChar"/>
          <w:rtl/>
        </w:rPr>
        <w:t xml:space="preserve"> (1)</w:t>
      </w:r>
      <w:r w:rsidR="00EE33D1">
        <w:rPr>
          <w:rStyle w:val="libFootnotenumChar"/>
          <w:rtl/>
        </w:rPr>
        <w:t>،</w:t>
      </w:r>
      <w:r>
        <w:rPr>
          <w:rtl/>
        </w:rPr>
        <w:t xml:space="preserve"> وكان المتوكل كثير الانفاق على الشعراء</w:t>
      </w:r>
      <w:r w:rsidR="00EE33D1">
        <w:rPr>
          <w:rtl/>
        </w:rPr>
        <w:t>،</w:t>
      </w:r>
      <w:r>
        <w:rPr>
          <w:rtl/>
        </w:rPr>
        <w:t xml:space="preserve"> حتى قيل</w:t>
      </w:r>
      <w:r w:rsidR="00EE33D1">
        <w:rPr>
          <w:rtl/>
        </w:rPr>
        <w:t>:</w:t>
      </w:r>
      <w:r>
        <w:rPr>
          <w:rtl/>
        </w:rPr>
        <w:t xml:space="preserve"> ما أعطى خليفة شاعرا ما أعطى المتوكل</w:t>
      </w:r>
      <w:r w:rsidRPr="00EE33D1">
        <w:rPr>
          <w:rStyle w:val="libFootnotenumChar"/>
          <w:rtl/>
        </w:rPr>
        <w:t xml:space="preserve"> (2)</w:t>
      </w:r>
      <w:r w:rsidR="00EE33D1">
        <w:rPr>
          <w:rStyle w:val="libFootnotenumChar"/>
          <w:rtl/>
        </w:rPr>
        <w:t>،</w:t>
      </w:r>
      <w:r>
        <w:rPr>
          <w:rtl/>
        </w:rPr>
        <w:t xml:space="preserve"> فأجاز مروان بن أبي الجنوب على قصيدة في مدحه بمائة وعشرين ألف درهم</w:t>
      </w:r>
      <w:r w:rsidR="00EE33D1">
        <w:rPr>
          <w:rtl/>
        </w:rPr>
        <w:t>،</w:t>
      </w:r>
      <w:r>
        <w:rPr>
          <w:rtl/>
        </w:rPr>
        <w:t xml:space="preserve"> وأعطاه حتى أثرى كثيرا فقال</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فأمسك ندى كفيك عني ولاتزد</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فقد خفت أن أطغى وأن أتجبرا</w:t>
            </w:r>
            <w:r w:rsidRPr="00EE33D1">
              <w:rPr>
                <w:rStyle w:val="libPoemTiniChar0"/>
                <w:rtl/>
              </w:rPr>
              <w:br/>
              <w:t> </w:t>
            </w:r>
          </w:p>
        </w:tc>
      </w:tr>
    </w:tbl>
    <w:p w:rsidR="00436A71" w:rsidRDefault="00436A71" w:rsidP="00EE33D1">
      <w:pPr>
        <w:pStyle w:val="libNormal"/>
        <w:rPr>
          <w:rtl/>
        </w:rPr>
      </w:pPr>
      <w:r>
        <w:rPr>
          <w:rtl/>
        </w:rPr>
        <w:t xml:space="preserve"> فقال</w:t>
      </w:r>
      <w:r w:rsidR="00EE33D1">
        <w:rPr>
          <w:rtl/>
        </w:rPr>
        <w:t>:</w:t>
      </w:r>
      <w:r>
        <w:rPr>
          <w:rtl/>
        </w:rPr>
        <w:t xml:space="preserve"> لا</w:t>
      </w:r>
      <w:r>
        <w:rPr>
          <w:rFonts w:hint="cs"/>
          <w:rtl/>
        </w:rPr>
        <w:t xml:space="preserve"> </w:t>
      </w:r>
      <w:r>
        <w:rPr>
          <w:rtl/>
        </w:rPr>
        <w:t>أمسك حتى يغرقك جودي</w:t>
      </w:r>
      <w:r w:rsidRPr="00EE33D1">
        <w:rPr>
          <w:rStyle w:val="libFootnotenumChar"/>
          <w:rtl/>
        </w:rPr>
        <w:t xml:space="preserve"> (3)</w:t>
      </w:r>
      <w:r w:rsidRPr="00074CB3">
        <w:rPr>
          <w:rtl/>
        </w:rPr>
        <w:t>.</w:t>
      </w:r>
    </w:p>
    <w:p w:rsidR="00436A71" w:rsidRDefault="00436A71" w:rsidP="00EE33D1">
      <w:pPr>
        <w:pStyle w:val="libNormal"/>
        <w:rPr>
          <w:rtl/>
        </w:rPr>
      </w:pPr>
      <w:r>
        <w:rPr>
          <w:rtl/>
        </w:rPr>
        <w:t>وقرّب المتوكل أبا شبل عاصم بن وهب البرجمي</w:t>
      </w:r>
      <w:r w:rsidR="00EE33D1">
        <w:rPr>
          <w:rtl/>
        </w:rPr>
        <w:t>،</w:t>
      </w:r>
      <w:r>
        <w:rPr>
          <w:rtl/>
        </w:rPr>
        <w:t xml:space="preserve"> وكان شاعرا ماجنا</w:t>
      </w:r>
      <w:r w:rsidR="00EE33D1">
        <w:rPr>
          <w:rtl/>
        </w:rPr>
        <w:t>،</w:t>
      </w:r>
      <w:r>
        <w:rPr>
          <w:rtl/>
        </w:rPr>
        <w:t xml:space="preserve"> وأنفق عليه حتى أثرى</w:t>
      </w:r>
      <w:r w:rsidR="00EE33D1">
        <w:rPr>
          <w:rtl/>
        </w:rPr>
        <w:t>،</w:t>
      </w:r>
      <w:r>
        <w:rPr>
          <w:rtl/>
        </w:rPr>
        <w:t xml:space="preserve"> قال أبو الفرج</w:t>
      </w:r>
      <w:r w:rsidR="00EE33D1">
        <w:rPr>
          <w:rtl/>
        </w:rPr>
        <w:t>:</w:t>
      </w:r>
      <w:r>
        <w:rPr>
          <w:rtl/>
        </w:rPr>
        <w:t xml:space="preserve"> نَفَق عند المتوكل بايثاره العبث وخدمه وخُصّ به فأثرى</w:t>
      </w:r>
      <w:r w:rsidR="00EE33D1">
        <w:rPr>
          <w:rtl/>
        </w:rPr>
        <w:t>،</w:t>
      </w:r>
      <w:r>
        <w:rPr>
          <w:rtl/>
        </w:rPr>
        <w:t xml:space="preserve"> وأمر له بثلاثين ألف درهم على قصيدة من ثلاثين بيتا</w:t>
      </w:r>
      <w:r w:rsidRPr="00EE33D1">
        <w:rPr>
          <w:rStyle w:val="libFootnotenumChar"/>
          <w:rtl/>
        </w:rPr>
        <w:t xml:space="preserve"> (4)</w:t>
      </w:r>
      <w:r w:rsidRPr="00074CB3">
        <w:rPr>
          <w:rtl/>
        </w:rPr>
        <w:t>.</w:t>
      </w:r>
    </w:p>
    <w:p w:rsidR="00436A71" w:rsidRDefault="00436A71" w:rsidP="00EE33D1">
      <w:pPr>
        <w:pStyle w:val="libNormal"/>
        <w:rPr>
          <w:rtl/>
        </w:rPr>
      </w:pPr>
      <w:r>
        <w:rPr>
          <w:rtl/>
        </w:rPr>
        <w:t>وأجاز عبيداللّه بن يحيى بن خاقان أباشبل البرجمي أيضا على قصيدة في مدحه خمسة آلاف درهم ودابة وخلع عليه</w:t>
      </w:r>
      <w:r w:rsidRPr="00EE33D1">
        <w:rPr>
          <w:rStyle w:val="libFootnotenumChar"/>
          <w:rtl/>
        </w:rPr>
        <w:t xml:space="preserve"> (5)</w:t>
      </w:r>
      <w:r w:rsidRPr="00074CB3">
        <w:rPr>
          <w:rtl/>
        </w:rPr>
        <w:t>.</w:t>
      </w:r>
    </w:p>
    <w:p w:rsidR="00436A71" w:rsidRDefault="00436A71" w:rsidP="00EE33D1">
      <w:pPr>
        <w:pStyle w:val="libNormal"/>
        <w:rPr>
          <w:rtl/>
        </w:rPr>
      </w:pPr>
      <w:r>
        <w:rPr>
          <w:rtl/>
        </w:rPr>
        <w:t>وعن أحمد بن المكي</w:t>
      </w:r>
      <w:r w:rsidR="00EE33D1">
        <w:rPr>
          <w:rtl/>
        </w:rPr>
        <w:t>،</w:t>
      </w:r>
      <w:r>
        <w:rPr>
          <w:rtl/>
        </w:rPr>
        <w:t xml:space="preserve"> قال</w:t>
      </w:r>
      <w:r w:rsidR="00EE33D1">
        <w:rPr>
          <w:rtl/>
        </w:rPr>
        <w:t>:</w:t>
      </w:r>
      <w:r>
        <w:rPr>
          <w:rtl/>
        </w:rPr>
        <w:t xml:space="preserve"> غنيت المتوكل صوتا شعره لأبي شبل البرجمي</w:t>
      </w:r>
      <w:r w:rsidR="00EE33D1">
        <w:rPr>
          <w:rtl/>
        </w:rPr>
        <w:t>،</w:t>
      </w:r>
      <w:r>
        <w:rPr>
          <w:rtl/>
        </w:rPr>
        <w:t xml:space="preserve"> فأمر لي بعشرين ألف درهم</w:t>
      </w:r>
      <w:r w:rsidR="00EE33D1">
        <w:rPr>
          <w:rtl/>
        </w:rPr>
        <w:t>،</w:t>
      </w:r>
      <w:r>
        <w:rPr>
          <w:rtl/>
        </w:rPr>
        <w:t xml:space="preserve"> فقلت</w:t>
      </w:r>
      <w:r w:rsidR="00EE33D1">
        <w:rPr>
          <w:rtl/>
        </w:rPr>
        <w:t>:</w:t>
      </w:r>
      <w:r>
        <w:rPr>
          <w:rtl/>
        </w:rPr>
        <w:t xml:space="preserve"> يا سيدي أسأل اللّه أن يبلّغك الهُنيدة. فسأل عنها الفتح</w:t>
      </w:r>
      <w:r w:rsidR="00EE33D1">
        <w:rPr>
          <w:rtl/>
        </w:rPr>
        <w:t>،</w:t>
      </w:r>
      <w:r>
        <w:rPr>
          <w:rtl/>
        </w:rPr>
        <w:t xml:space="preserve"> فقال</w:t>
      </w:r>
      <w:r w:rsidR="00EE33D1">
        <w:rPr>
          <w:rtl/>
        </w:rPr>
        <w:t>:</w:t>
      </w:r>
      <w:r>
        <w:rPr>
          <w:rtl/>
        </w:rPr>
        <w:t xml:space="preserve"> يعني مائة سنة</w:t>
      </w:r>
      <w:r w:rsidR="00EE33D1">
        <w:rPr>
          <w:rtl/>
        </w:rPr>
        <w:t>،</w:t>
      </w:r>
      <w:r>
        <w:rPr>
          <w:rtl/>
        </w:rPr>
        <w:t xml:space="preserve"> فأمر لي بعشرة آلاف</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الفخري في الآداب السلطانية / ابن الطقطقا</w:t>
      </w:r>
      <w:r w:rsidR="00EE33D1">
        <w:rPr>
          <w:rtl/>
        </w:rPr>
        <w:t>:</w:t>
      </w:r>
      <w:r>
        <w:rPr>
          <w:rtl/>
        </w:rPr>
        <w:t xml:space="preserve"> 207</w:t>
      </w:r>
      <w:r w:rsidR="00EE33D1">
        <w:rPr>
          <w:rtl/>
        </w:rPr>
        <w:t>،</w:t>
      </w:r>
      <w:r>
        <w:rPr>
          <w:rtl/>
        </w:rPr>
        <w:t xml:space="preserve"> نشر الشريف الرضي</w:t>
      </w:r>
      <w:r w:rsidR="00EE33D1">
        <w:rPr>
          <w:rtl/>
        </w:rPr>
        <w:t>،</w:t>
      </w:r>
      <w:r>
        <w:rPr>
          <w:rtl/>
        </w:rPr>
        <w:t xml:space="preserve"> قم.</w:t>
      </w:r>
    </w:p>
    <w:p w:rsidR="00436A71" w:rsidRDefault="00436A71" w:rsidP="00EE33D1">
      <w:pPr>
        <w:pStyle w:val="libFootnote0"/>
        <w:rPr>
          <w:rtl/>
        </w:rPr>
      </w:pPr>
      <w:r>
        <w:rPr>
          <w:rtl/>
        </w:rPr>
        <w:t>(2) تاريخ الخلفاء / السيوطي</w:t>
      </w:r>
      <w:r w:rsidR="00EE33D1">
        <w:rPr>
          <w:rtl/>
        </w:rPr>
        <w:t>:</w:t>
      </w:r>
      <w:r>
        <w:rPr>
          <w:rtl/>
        </w:rPr>
        <w:t xml:space="preserve"> 270.</w:t>
      </w:r>
    </w:p>
    <w:p w:rsidR="00436A71" w:rsidRDefault="00436A71" w:rsidP="00EE33D1">
      <w:pPr>
        <w:pStyle w:val="libFootnote0"/>
        <w:rPr>
          <w:rtl/>
        </w:rPr>
      </w:pPr>
      <w:r>
        <w:rPr>
          <w:rtl/>
        </w:rPr>
        <w:t>(3) تاريخ الخلفاء / السيوطي</w:t>
      </w:r>
      <w:r w:rsidR="00EE33D1">
        <w:rPr>
          <w:rtl/>
        </w:rPr>
        <w:t>:</w:t>
      </w:r>
      <w:r>
        <w:rPr>
          <w:rtl/>
        </w:rPr>
        <w:t xml:space="preserve"> 270.</w:t>
      </w:r>
    </w:p>
    <w:p w:rsidR="00436A71" w:rsidRDefault="00436A71" w:rsidP="00EE33D1">
      <w:pPr>
        <w:pStyle w:val="libFootnote0"/>
        <w:rPr>
          <w:rtl/>
        </w:rPr>
      </w:pPr>
      <w:r>
        <w:rPr>
          <w:rtl/>
        </w:rPr>
        <w:t>(4) الأغاني / ابوالفرج الاصفهاني 14</w:t>
      </w:r>
      <w:r w:rsidR="00EE33D1">
        <w:rPr>
          <w:rtl/>
        </w:rPr>
        <w:t>:</w:t>
      </w:r>
      <w:r>
        <w:rPr>
          <w:rtl/>
        </w:rPr>
        <w:t xml:space="preserve"> 193</w:t>
      </w:r>
      <w:r w:rsidR="00EE33D1">
        <w:rPr>
          <w:rtl/>
        </w:rPr>
        <w:t xml:space="preserve"> - </w:t>
      </w:r>
      <w:r>
        <w:rPr>
          <w:rtl/>
        </w:rPr>
        <w:t>دار إحياء التراث العربي</w:t>
      </w:r>
      <w:r w:rsidR="00EE33D1">
        <w:rPr>
          <w:rtl/>
        </w:rPr>
        <w:t xml:space="preserve"> - </w:t>
      </w:r>
      <w:r>
        <w:rPr>
          <w:rtl/>
        </w:rPr>
        <w:t>بيروت.</w:t>
      </w:r>
    </w:p>
    <w:p w:rsidR="00436A71" w:rsidRDefault="00436A71" w:rsidP="00EE33D1">
      <w:pPr>
        <w:pStyle w:val="libFootnote0"/>
        <w:rPr>
          <w:rtl/>
        </w:rPr>
      </w:pPr>
      <w:r>
        <w:rPr>
          <w:rtl/>
        </w:rPr>
        <w:t>(5) الأغاني 14</w:t>
      </w:r>
      <w:r w:rsidR="00EE33D1">
        <w:rPr>
          <w:rtl/>
        </w:rPr>
        <w:t>:</w:t>
      </w:r>
      <w:r>
        <w:rPr>
          <w:rtl/>
        </w:rPr>
        <w:t xml:space="preserve"> 199.</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اُخرى</w:t>
      </w:r>
      <w:r w:rsidRPr="00EE33D1">
        <w:rPr>
          <w:rStyle w:val="libFootnotenumChar"/>
          <w:rtl/>
        </w:rPr>
        <w:t xml:space="preserve"> (1)</w:t>
      </w:r>
      <w:r w:rsidRPr="00074CB3">
        <w:rPr>
          <w:rtl/>
        </w:rPr>
        <w:t>.</w:t>
      </w:r>
    </w:p>
    <w:p w:rsidR="00436A71" w:rsidRDefault="00436A71" w:rsidP="00EE33D1">
      <w:pPr>
        <w:pStyle w:val="libNormal"/>
        <w:rPr>
          <w:rtl/>
        </w:rPr>
      </w:pPr>
      <w:r>
        <w:rPr>
          <w:rtl/>
        </w:rPr>
        <w:t>وأجاز المتوكل الحسين بن الضحاك الخليع على أربعة أبيات أربعة آلاف دينار</w:t>
      </w:r>
      <w:r w:rsidRPr="00EE33D1">
        <w:rPr>
          <w:rStyle w:val="libFootnotenumChar"/>
          <w:rtl/>
        </w:rPr>
        <w:t xml:space="preserve"> (2)</w:t>
      </w:r>
      <w:r w:rsidRPr="00074CB3">
        <w:rPr>
          <w:rtl/>
        </w:rPr>
        <w:t>.</w:t>
      </w:r>
    </w:p>
    <w:p w:rsidR="00436A71" w:rsidRDefault="00436A71" w:rsidP="00EE33D1">
      <w:pPr>
        <w:pStyle w:val="libNormal"/>
        <w:rPr>
          <w:rtl/>
        </w:rPr>
      </w:pPr>
      <w:r>
        <w:rPr>
          <w:rtl/>
        </w:rPr>
        <w:t>وكان المتوكل مغرما بالجواري اللاتي يجلبن من أنحاء البلاد بأموال طائلة</w:t>
      </w:r>
      <w:r w:rsidR="00EE33D1">
        <w:rPr>
          <w:rtl/>
        </w:rPr>
        <w:t>،</w:t>
      </w:r>
      <w:r>
        <w:rPr>
          <w:rtl/>
        </w:rPr>
        <w:t xml:space="preserve"> فقد روي عن المسعودي أنه قال</w:t>
      </w:r>
      <w:r w:rsidR="00EE33D1">
        <w:rPr>
          <w:rtl/>
        </w:rPr>
        <w:t>:</w:t>
      </w:r>
      <w:r>
        <w:rPr>
          <w:rtl/>
        </w:rPr>
        <w:t xml:space="preserve"> كان المتوكل منهمكا في اللذات والشراب</w:t>
      </w:r>
      <w:r w:rsidR="00EE33D1">
        <w:rPr>
          <w:rtl/>
        </w:rPr>
        <w:t>،</w:t>
      </w:r>
      <w:r>
        <w:rPr>
          <w:rtl/>
        </w:rPr>
        <w:t xml:space="preserve"> وكان له أربعة آلاف سُرّية ووطئ الجميع</w:t>
      </w:r>
      <w:r w:rsidRPr="00EE33D1">
        <w:rPr>
          <w:rStyle w:val="libFootnotenumChar"/>
          <w:rtl/>
        </w:rPr>
        <w:t xml:space="preserve"> (3)</w:t>
      </w:r>
      <w:r w:rsidRPr="00074CB3">
        <w:rPr>
          <w:rtl/>
        </w:rPr>
        <w:t>.</w:t>
      </w:r>
    </w:p>
    <w:p w:rsidR="00436A71" w:rsidRDefault="00436A71" w:rsidP="00EE33D1">
      <w:pPr>
        <w:pStyle w:val="libNormal"/>
        <w:rPr>
          <w:rtl/>
        </w:rPr>
      </w:pPr>
      <w:r>
        <w:rPr>
          <w:rtl/>
        </w:rPr>
        <w:t>أما اُعطيات الخلفاء لذوي المناصب والمهام السياسية ولبعض المقربين فالحديث عنه ذو شجون</w:t>
      </w:r>
      <w:r w:rsidR="00EE33D1">
        <w:rPr>
          <w:rtl/>
        </w:rPr>
        <w:t>،</w:t>
      </w:r>
      <w:r>
        <w:rPr>
          <w:rtl/>
        </w:rPr>
        <w:t xml:space="preserve"> فالمأمون في سنة 213 ولى أخاه المعتصم الشام</w:t>
      </w:r>
      <w:r w:rsidR="00EE33D1">
        <w:rPr>
          <w:rtl/>
        </w:rPr>
        <w:t>،</w:t>
      </w:r>
      <w:r>
        <w:rPr>
          <w:rtl/>
        </w:rPr>
        <w:t xml:space="preserve"> وابنه العباس الجزيرة والثغور والعواصم</w:t>
      </w:r>
      <w:r w:rsidR="00EE33D1">
        <w:rPr>
          <w:rtl/>
        </w:rPr>
        <w:t>،</w:t>
      </w:r>
      <w:r>
        <w:rPr>
          <w:rtl/>
        </w:rPr>
        <w:t xml:space="preserve"> ومنح لكل واحد منهما ولعبدالله بن طاهر ألف ألف دينار وخمس مائة ألف دينار </w:t>
      </w:r>
      <w:r w:rsidRPr="00EE33D1">
        <w:rPr>
          <w:rStyle w:val="libFootnotenumChar"/>
          <w:rtl/>
        </w:rPr>
        <w:t>(4)</w:t>
      </w:r>
      <w:r w:rsidR="00EE33D1">
        <w:rPr>
          <w:rStyle w:val="libFootnotenumChar"/>
          <w:rtl/>
        </w:rPr>
        <w:t>،</w:t>
      </w:r>
      <w:r>
        <w:rPr>
          <w:rtl/>
        </w:rPr>
        <w:t xml:space="preserve"> وفي سنة 218 منح المأمون لمحمد بن عباد بن المهلب ثلاثة آلاف ألف درهم</w:t>
      </w:r>
      <w:r w:rsidR="00EE33D1">
        <w:rPr>
          <w:rtl/>
        </w:rPr>
        <w:t>،</w:t>
      </w:r>
      <w:r>
        <w:rPr>
          <w:rtl/>
        </w:rPr>
        <w:t xml:space="preserve"> وأعطى جنده وحاشيته في دمشق عشرين ألف ألف درهم</w:t>
      </w:r>
      <w:r w:rsidR="00EE33D1">
        <w:rPr>
          <w:rtl/>
        </w:rPr>
        <w:t>،</w:t>
      </w:r>
      <w:r>
        <w:rPr>
          <w:rtl/>
        </w:rPr>
        <w:t xml:space="preserve"> وأعطى وزيره الحسن بن سهل عشرة آلاف ألف درهم</w:t>
      </w:r>
      <w:r w:rsidR="00EE33D1">
        <w:rPr>
          <w:rtl/>
        </w:rPr>
        <w:t>،</w:t>
      </w:r>
      <w:r>
        <w:rPr>
          <w:rtl/>
        </w:rPr>
        <w:t xml:space="preserve"> وأعطى المعتصم للافشين قائده بعد ما هزم بابك الخرمي عشرين ألف ألف درهم</w:t>
      </w:r>
      <w:r w:rsidR="00EE33D1">
        <w:rPr>
          <w:rtl/>
        </w:rPr>
        <w:t>،</w:t>
      </w:r>
      <w:r>
        <w:rPr>
          <w:rtl/>
        </w:rPr>
        <w:t xml:space="preserve"> وأعطى الواثق وصيفاً التركي سنة 231 خمسة وسبعين ألف درهم بعد قضائه على ثورة الأكراد في الجزيرة</w:t>
      </w:r>
      <w:r w:rsidRPr="00EE33D1">
        <w:rPr>
          <w:rStyle w:val="libFootnotenumChar"/>
          <w:rtl/>
        </w:rPr>
        <w:t xml:space="preserve"> (5)</w:t>
      </w:r>
      <w:r w:rsidRPr="00074CB3">
        <w:rPr>
          <w:rtl/>
        </w:rPr>
        <w:t>.</w:t>
      </w:r>
    </w:p>
    <w:p w:rsidR="00436A71" w:rsidRDefault="00436A71" w:rsidP="00EE33D1">
      <w:pPr>
        <w:pStyle w:val="libNormal"/>
        <w:rPr>
          <w:rtl/>
        </w:rPr>
      </w:pPr>
      <w:r>
        <w:rPr>
          <w:rtl/>
        </w:rPr>
        <w:t>وكان أغلب حكام هذه الفترة يميلون إلى التأنّق في تشييد القصور الفخمة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الأغاني 14</w:t>
      </w:r>
      <w:r w:rsidR="00EE33D1">
        <w:rPr>
          <w:rtl/>
        </w:rPr>
        <w:t>:</w:t>
      </w:r>
      <w:r>
        <w:rPr>
          <w:rtl/>
        </w:rPr>
        <w:t xml:space="preserve"> 193</w:t>
      </w:r>
      <w:r w:rsidR="00EE33D1">
        <w:rPr>
          <w:rtl/>
        </w:rPr>
        <w:t xml:space="preserve"> - </w:t>
      </w:r>
      <w:r>
        <w:rPr>
          <w:rtl/>
        </w:rPr>
        <w:t>194.</w:t>
      </w:r>
    </w:p>
    <w:p w:rsidR="00436A71" w:rsidRDefault="00436A71" w:rsidP="00EE33D1">
      <w:pPr>
        <w:pStyle w:val="libFootnote0"/>
        <w:rPr>
          <w:rtl/>
        </w:rPr>
      </w:pPr>
      <w:r>
        <w:rPr>
          <w:rtl/>
        </w:rPr>
        <w:t>(2) مروج الذهب / المسعودي 4</w:t>
      </w:r>
      <w:r w:rsidR="00EE33D1">
        <w:rPr>
          <w:rtl/>
        </w:rPr>
        <w:t>:</w:t>
      </w:r>
      <w:r>
        <w:rPr>
          <w:rtl/>
        </w:rPr>
        <w:t xml:space="preserve"> 388</w:t>
      </w:r>
      <w:r w:rsidR="00EE33D1">
        <w:rPr>
          <w:rtl/>
        </w:rPr>
        <w:t>،</w:t>
      </w:r>
      <w:r>
        <w:rPr>
          <w:rtl/>
        </w:rPr>
        <w:t xml:space="preserve"> سير أعلام النبلاء 12</w:t>
      </w:r>
      <w:r w:rsidR="00EE33D1">
        <w:rPr>
          <w:rtl/>
        </w:rPr>
        <w:t>:</w:t>
      </w:r>
      <w:r>
        <w:rPr>
          <w:rtl/>
        </w:rPr>
        <w:t xml:space="preserve"> 40.</w:t>
      </w:r>
    </w:p>
    <w:p w:rsidR="00436A71" w:rsidRDefault="00436A71" w:rsidP="00EE33D1">
      <w:pPr>
        <w:pStyle w:val="libFootnote0"/>
        <w:rPr>
          <w:rtl/>
        </w:rPr>
      </w:pPr>
      <w:r>
        <w:rPr>
          <w:rtl/>
        </w:rPr>
        <w:t>(3) تاريخ الخلفاء / السيوطي</w:t>
      </w:r>
      <w:r w:rsidR="00EE33D1">
        <w:rPr>
          <w:rtl/>
        </w:rPr>
        <w:t>:</w:t>
      </w:r>
      <w:r>
        <w:rPr>
          <w:rtl/>
        </w:rPr>
        <w:t xml:space="preserve"> 271</w:t>
      </w:r>
      <w:r w:rsidR="00EE33D1">
        <w:rPr>
          <w:rtl/>
        </w:rPr>
        <w:t>،</w:t>
      </w:r>
      <w:r>
        <w:rPr>
          <w:rtl/>
        </w:rPr>
        <w:t xml:space="preserve"> سير أعلام النبلاء 12</w:t>
      </w:r>
      <w:r w:rsidR="00EE33D1">
        <w:rPr>
          <w:rtl/>
        </w:rPr>
        <w:t>:</w:t>
      </w:r>
      <w:r>
        <w:rPr>
          <w:rtl/>
        </w:rPr>
        <w:t xml:space="preserve"> 40.</w:t>
      </w:r>
    </w:p>
    <w:p w:rsidR="00436A71" w:rsidRDefault="00436A71" w:rsidP="00EE33D1">
      <w:pPr>
        <w:pStyle w:val="libFootnote0"/>
        <w:rPr>
          <w:rtl/>
        </w:rPr>
      </w:pPr>
      <w:r>
        <w:rPr>
          <w:rtl/>
        </w:rPr>
        <w:t>(4) البداية والنهاية 10</w:t>
      </w:r>
      <w:r w:rsidR="00EE33D1">
        <w:rPr>
          <w:rtl/>
        </w:rPr>
        <w:t>:</w:t>
      </w:r>
      <w:r>
        <w:rPr>
          <w:rtl/>
        </w:rPr>
        <w:t xml:space="preserve"> 291.</w:t>
      </w:r>
    </w:p>
    <w:p w:rsidR="00436A71" w:rsidRDefault="00436A71" w:rsidP="00EE33D1">
      <w:pPr>
        <w:pStyle w:val="libFootnote0"/>
        <w:rPr>
          <w:rtl/>
        </w:rPr>
      </w:pPr>
      <w:r>
        <w:rPr>
          <w:rtl/>
        </w:rPr>
        <w:t>(5) البداية والنهاية 10</w:t>
      </w:r>
      <w:r w:rsidR="00EE33D1">
        <w:rPr>
          <w:rtl/>
        </w:rPr>
        <w:t>:</w:t>
      </w:r>
      <w:r>
        <w:rPr>
          <w:rtl/>
        </w:rPr>
        <w:t xml:space="preserve"> 337</w:t>
      </w:r>
      <w:r w:rsidR="00EE33D1">
        <w:rPr>
          <w:rtl/>
        </w:rPr>
        <w:t>،</w:t>
      </w:r>
      <w:r>
        <w:rPr>
          <w:rtl/>
        </w:rPr>
        <w:t xml:space="preserve"> وراجع أحداث السنوات المذكورة في تاريخ الطبري</w:t>
      </w:r>
      <w:r w:rsidR="00EE33D1">
        <w:rPr>
          <w:rtl/>
        </w:rPr>
        <w:t>،</w:t>
      </w:r>
      <w:r>
        <w:rPr>
          <w:rtl/>
        </w:rPr>
        <w:t xml:space="preserve"> والكامل في التاريخ</w:t>
      </w:r>
      <w:r w:rsidR="00EE33D1">
        <w:rPr>
          <w:rtl/>
        </w:rPr>
        <w:t>،</w:t>
      </w:r>
      <w:r>
        <w:rPr>
          <w:rtl/>
        </w:rPr>
        <w:t xml:space="preserve"> وتاريخ ابن كثير.</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التي تعجّ بألوانٍ من مظاهر الترف والبذخ واللهو والمجون</w:t>
      </w:r>
      <w:r w:rsidR="00EE33D1">
        <w:rPr>
          <w:rtl/>
        </w:rPr>
        <w:t>،</w:t>
      </w:r>
      <w:r>
        <w:rPr>
          <w:rtl/>
        </w:rPr>
        <w:t xml:space="preserve"> وقد أنفقوا عليها أموالاً طائلة</w:t>
      </w:r>
      <w:r w:rsidR="00EE33D1">
        <w:rPr>
          <w:rtl/>
        </w:rPr>
        <w:t>،</w:t>
      </w:r>
      <w:r>
        <w:rPr>
          <w:rtl/>
        </w:rPr>
        <w:t xml:space="preserve"> فقد بنى المعتصم قصوراً عدة بعشرات الملايين من الدراهم</w:t>
      </w:r>
      <w:r w:rsidR="00EE33D1">
        <w:rPr>
          <w:rtl/>
        </w:rPr>
        <w:t>،</w:t>
      </w:r>
      <w:r>
        <w:rPr>
          <w:rtl/>
        </w:rPr>
        <w:t xml:space="preserve"> وحينما آلت الخلافة الى الواثق انتقل من قصور المعتصم وبنى له قصراً على شط دجلة يقال له الهاروني</w:t>
      </w:r>
      <w:r w:rsidR="00EE33D1">
        <w:rPr>
          <w:rtl/>
        </w:rPr>
        <w:t>،</w:t>
      </w:r>
      <w:r>
        <w:rPr>
          <w:rtl/>
        </w:rPr>
        <w:t xml:space="preserve"> وجعل له دكتين</w:t>
      </w:r>
      <w:r w:rsidR="00EE33D1">
        <w:rPr>
          <w:rtl/>
        </w:rPr>
        <w:t>:</w:t>
      </w:r>
      <w:r>
        <w:rPr>
          <w:rtl/>
        </w:rPr>
        <w:t xml:space="preserve"> دكة غربية ودكة شرقية</w:t>
      </w:r>
      <w:r w:rsidR="00EE33D1">
        <w:rPr>
          <w:rtl/>
        </w:rPr>
        <w:t>،</w:t>
      </w:r>
      <w:r>
        <w:rPr>
          <w:rtl/>
        </w:rPr>
        <w:t xml:space="preserve"> وكان من أحسن القصور </w:t>
      </w:r>
      <w:r w:rsidRPr="00EE33D1">
        <w:rPr>
          <w:rStyle w:val="libFootnotenumChar"/>
          <w:rtl/>
        </w:rPr>
        <w:t>(1)</w:t>
      </w:r>
      <w:r w:rsidRPr="00074CB3">
        <w:rPr>
          <w:rtl/>
        </w:rPr>
        <w:t>.</w:t>
      </w:r>
    </w:p>
    <w:p w:rsidR="00436A71" w:rsidRDefault="00436A71" w:rsidP="00EE33D1">
      <w:pPr>
        <w:pStyle w:val="libNormal"/>
        <w:rPr>
          <w:rtl/>
        </w:rPr>
      </w:pPr>
      <w:r>
        <w:rPr>
          <w:rtl/>
        </w:rPr>
        <w:t>وبالغ المتوكل في بناء القصور الى حد الهوس وكان منها</w:t>
      </w:r>
      <w:r w:rsidR="00EE33D1">
        <w:rPr>
          <w:rtl/>
        </w:rPr>
        <w:t>:</w:t>
      </w:r>
      <w:r>
        <w:rPr>
          <w:rtl/>
        </w:rPr>
        <w:t xml:space="preserve"> العروس وقد أنفق عليه ثلاثين ألف ألف درهم</w:t>
      </w:r>
      <w:r w:rsidR="00EE33D1">
        <w:rPr>
          <w:rtl/>
        </w:rPr>
        <w:t>،</w:t>
      </w:r>
      <w:r>
        <w:rPr>
          <w:rtl/>
        </w:rPr>
        <w:t xml:space="preserve"> والشِّبنداز عشرة آلاف ألف درهم</w:t>
      </w:r>
      <w:r w:rsidR="00EE33D1">
        <w:rPr>
          <w:rtl/>
        </w:rPr>
        <w:t>،</w:t>
      </w:r>
      <w:r>
        <w:rPr>
          <w:rtl/>
        </w:rPr>
        <w:t xml:space="preserve"> والغريب عشرة آلاف ألف درهم</w:t>
      </w:r>
      <w:r w:rsidR="00EE33D1">
        <w:rPr>
          <w:rtl/>
        </w:rPr>
        <w:t>،</w:t>
      </w:r>
      <w:r>
        <w:rPr>
          <w:rtl/>
        </w:rPr>
        <w:t xml:space="preserve"> والبرج ألف ألف وسبعمائة ألف دينار</w:t>
      </w:r>
      <w:r w:rsidR="00EE33D1">
        <w:rPr>
          <w:rtl/>
        </w:rPr>
        <w:t>،</w:t>
      </w:r>
      <w:r>
        <w:rPr>
          <w:rtl/>
        </w:rPr>
        <w:t xml:space="preserve"> والقصر المختار خمسة آلاف ألف درهم</w:t>
      </w:r>
      <w:r w:rsidR="00EE33D1">
        <w:rPr>
          <w:rtl/>
        </w:rPr>
        <w:t>،</w:t>
      </w:r>
      <w:r>
        <w:rPr>
          <w:rtl/>
        </w:rPr>
        <w:t xml:space="preserve"> والوحيد ألفي ألف درهم</w:t>
      </w:r>
      <w:r w:rsidR="00EE33D1">
        <w:rPr>
          <w:rtl/>
        </w:rPr>
        <w:t>،</w:t>
      </w:r>
      <w:r>
        <w:rPr>
          <w:rtl/>
        </w:rPr>
        <w:t xml:space="preserve"> الجعفري المحدث عشرة آلاف ألف درهم</w:t>
      </w:r>
      <w:r w:rsidR="00EE33D1">
        <w:rPr>
          <w:rtl/>
        </w:rPr>
        <w:t>،</w:t>
      </w:r>
      <w:r>
        <w:rPr>
          <w:rtl/>
        </w:rPr>
        <w:t xml:space="preserve"> والبرج عشرة آلاف ألف درهم</w:t>
      </w:r>
      <w:r w:rsidR="00EE33D1">
        <w:rPr>
          <w:rtl/>
        </w:rPr>
        <w:t>،</w:t>
      </w:r>
      <w:r>
        <w:rPr>
          <w:rtl/>
        </w:rPr>
        <w:t xml:space="preserve"> والصبح خمسة آلاف ألف درهم</w:t>
      </w:r>
      <w:r w:rsidR="00EE33D1">
        <w:rPr>
          <w:rtl/>
        </w:rPr>
        <w:t>،</w:t>
      </w:r>
      <w:r>
        <w:rPr>
          <w:rtl/>
        </w:rPr>
        <w:t xml:space="preserve"> والمليح خمسة آلاف ألف درهم</w:t>
      </w:r>
      <w:r w:rsidR="00EE33D1">
        <w:rPr>
          <w:rtl/>
        </w:rPr>
        <w:t>،</w:t>
      </w:r>
      <w:r>
        <w:rPr>
          <w:rtl/>
        </w:rPr>
        <w:t xml:space="preserve"> وقصر بستان الايتاخية عشرة آلاف ألف درهم</w:t>
      </w:r>
      <w:r w:rsidR="00EE33D1">
        <w:rPr>
          <w:rtl/>
        </w:rPr>
        <w:t>،</w:t>
      </w:r>
      <w:r>
        <w:rPr>
          <w:rtl/>
        </w:rPr>
        <w:t xml:space="preserve"> والتل علوة وسفلة خمسة آلاف ألف درهم</w:t>
      </w:r>
      <w:r w:rsidR="00EE33D1">
        <w:rPr>
          <w:rtl/>
        </w:rPr>
        <w:t>،</w:t>
      </w:r>
      <w:r>
        <w:rPr>
          <w:rtl/>
        </w:rPr>
        <w:t xml:space="preserve"> والجوسق في ميدان الصخر خمس مئة ألف درهم</w:t>
      </w:r>
      <w:r w:rsidR="00EE33D1">
        <w:rPr>
          <w:rtl/>
        </w:rPr>
        <w:t>،</w:t>
      </w:r>
      <w:r>
        <w:rPr>
          <w:rtl/>
        </w:rPr>
        <w:t xml:space="preserve"> وبركوان للمعتز عشرين ألف ألف درهم</w:t>
      </w:r>
      <w:r w:rsidR="00EE33D1">
        <w:rPr>
          <w:rtl/>
        </w:rPr>
        <w:t>،</w:t>
      </w:r>
      <w:r>
        <w:rPr>
          <w:rtl/>
        </w:rPr>
        <w:t xml:space="preserve"> والقلائد خمسين ألف دينار</w:t>
      </w:r>
      <w:r w:rsidR="00EE33D1">
        <w:rPr>
          <w:rtl/>
        </w:rPr>
        <w:t>،</w:t>
      </w:r>
      <w:r>
        <w:rPr>
          <w:rtl/>
        </w:rPr>
        <w:t xml:space="preserve"> وجعل فيها أبنية بمائة ألف دينار</w:t>
      </w:r>
      <w:r w:rsidR="00EE33D1">
        <w:rPr>
          <w:rtl/>
        </w:rPr>
        <w:t>،</w:t>
      </w:r>
      <w:r>
        <w:rPr>
          <w:rtl/>
        </w:rPr>
        <w:t xml:space="preserve"> والغرد في دجلة ألف ألف درهم</w:t>
      </w:r>
      <w:r w:rsidR="00EE33D1">
        <w:rPr>
          <w:rtl/>
        </w:rPr>
        <w:t>،</w:t>
      </w:r>
      <w:r>
        <w:rPr>
          <w:rtl/>
        </w:rPr>
        <w:t xml:space="preserve"> والقصر بالمتوكلية وهو الذي يقال له الماحوزة خمسين ألف ألف درهم</w:t>
      </w:r>
      <w:r w:rsidR="00EE33D1">
        <w:rPr>
          <w:rtl/>
        </w:rPr>
        <w:t>،</w:t>
      </w:r>
      <w:r>
        <w:rPr>
          <w:rtl/>
        </w:rPr>
        <w:t xml:space="preserve"> والبهو خمسة وعشرين ألف ألف درهم</w:t>
      </w:r>
      <w:r w:rsidR="00EE33D1">
        <w:rPr>
          <w:rtl/>
        </w:rPr>
        <w:t>،</w:t>
      </w:r>
      <w:r>
        <w:rPr>
          <w:rtl/>
        </w:rPr>
        <w:t xml:space="preserve"> واللؤلؤة خمسة آلاف ألف درهم</w:t>
      </w:r>
      <w:r w:rsidR="00EE33D1">
        <w:rPr>
          <w:rtl/>
        </w:rPr>
        <w:t>،</w:t>
      </w:r>
      <w:r>
        <w:rPr>
          <w:rtl/>
        </w:rPr>
        <w:t xml:space="preserve"> وغيرها كثير. </w:t>
      </w:r>
    </w:p>
    <w:p w:rsidR="00436A71" w:rsidRDefault="00436A71" w:rsidP="00EE33D1">
      <w:pPr>
        <w:pStyle w:val="libNormal"/>
        <w:rPr>
          <w:rtl/>
        </w:rPr>
      </w:pPr>
      <w:r>
        <w:rPr>
          <w:rtl/>
        </w:rPr>
        <w:t>وقيل</w:t>
      </w:r>
      <w:r w:rsidR="00EE33D1">
        <w:rPr>
          <w:rtl/>
        </w:rPr>
        <w:t>:</w:t>
      </w:r>
      <w:r>
        <w:rPr>
          <w:rtl/>
        </w:rPr>
        <w:t xml:space="preserve"> أنفق على الجوسق والجعفري والهاروني أكثر من مئتي ألف ألف درهم</w:t>
      </w:r>
      <w:r w:rsidRPr="00EE33D1">
        <w:rPr>
          <w:rStyle w:val="libFootnotenumChar"/>
          <w:rtl/>
        </w:rPr>
        <w:t xml:space="preserve"> (2)</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483.</w:t>
      </w:r>
    </w:p>
    <w:p w:rsidR="00436A71" w:rsidRDefault="00436A71" w:rsidP="00EE33D1">
      <w:pPr>
        <w:pStyle w:val="libFootnote0"/>
        <w:rPr>
          <w:rtl/>
        </w:rPr>
      </w:pPr>
      <w:r>
        <w:rPr>
          <w:rtl/>
        </w:rPr>
        <w:t>(2) سير أعلام النبلاء 12</w:t>
      </w:r>
      <w:r w:rsidR="00EE33D1">
        <w:rPr>
          <w:rtl/>
        </w:rPr>
        <w:t>:</w:t>
      </w:r>
      <w:r>
        <w:rPr>
          <w:rtl/>
        </w:rPr>
        <w:t xml:space="preserve"> 40</w:t>
      </w:r>
      <w:r w:rsidR="00EE33D1">
        <w:rPr>
          <w:rtl/>
        </w:rPr>
        <w:t>،</w:t>
      </w:r>
      <w:r>
        <w:rPr>
          <w:rtl/>
        </w:rPr>
        <w:t xml:space="preserve"> وراجع</w:t>
      </w:r>
      <w:r w:rsidR="00EE33D1">
        <w:rPr>
          <w:rtl/>
        </w:rPr>
        <w:t>:</w:t>
      </w:r>
      <w:r>
        <w:rPr>
          <w:rtl/>
        </w:rPr>
        <w:t xml:space="preserve"> معجم البلدان / ياقوت 2</w:t>
      </w:r>
      <w:r w:rsidR="00EE33D1">
        <w:rPr>
          <w:rtl/>
        </w:rPr>
        <w:t>:</w:t>
      </w:r>
      <w:r>
        <w:rPr>
          <w:rtl/>
        </w:rPr>
        <w:t xml:space="preserve"> 60</w:t>
      </w:r>
      <w:r w:rsidR="00EE33D1">
        <w:rPr>
          <w:rtl/>
        </w:rPr>
        <w:t xml:space="preserve"> - </w:t>
      </w:r>
      <w:r>
        <w:rPr>
          <w:rtl/>
        </w:rPr>
        <w:t>دار إحياء التراث العربي عند ذكر الجعفري وسامراء</w:t>
      </w:r>
      <w:r w:rsidR="00EE33D1">
        <w:rPr>
          <w:rtl/>
        </w:rPr>
        <w:t>،</w:t>
      </w:r>
      <w:r>
        <w:rPr>
          <w:rtl/>
        </w:rPr>
        <w:t xml:space="preserve"> وتاريخ اليعقوبي 2</w:t>
      </w:r>
      <w:r w:rsidR="00EE33D1">
        <w:rPr>
          <w:rtl/>
        </w:rPr>
        <w:t>:</w:t>
      </w:r>
      <w:r>
        <w:rPr>
          <w:rtl/>
        </w:rPr>
        <w:t xml:space="preserve"> 491</w:t>
      </w:r>
      <w:r w:rsidR="00EE33D1">
        <w:rPr>
          <w:rtl/>
        </w:rPr>
        <w:t xml:space="preserve"> - </w:t>
      </w:r>
      <w:r>
        <w:rPr>
          <w:rtl/>
        </w:rPr>
        <w:t>492</w:t>
      </w:r>
      <w:r w:rsidR="00EE33D1">
        <w:rPr>
          <w:rtl/>
        </w:rPr>
        <w:t>،</w:t>
      </w:r>
      <w:r>
        <w:rPr>
          <w:rtl/>
        </w:rPr>
        <w:t xml:space="preserve"> والبداية والنهاية 10</w:t>
      </w:r>
      <w:r w:rsidR="00EE33D1">
        <w:rPr>
          <w:rtl/>
        </w:rPr>
        <w:t>:</w:t>
      </w:r>
      <w:r>
        <w:rPr>
          <w:rtl/>
        </w:rPr>
        <w:t xml:space="preserve"> 346</w:t>
      </w:r>
      <w:r w:rsidR="00EE33D1">
        <w:rPr>
          <w:rtl/>
        </w:rPr>
        <w:t>،</w:t>
      </w:r>
      <w:r>
        <w:rPr>
          <w:rtl/>
        </w:rPr>
        <w:t xml:space="preserve"> والكامل في التاريخ 6</w:t>
      </w:r>
      <w:r w:rsidR="00EE33D1">
        <w:rPr>
          <w:rtl/>
        </w:rPr>
        <w:t>:</w:t>
      </w:r>
      <w:r>
        <w:rPr>
          <w:rtl/>
        </w:rPr>
        <w:t xml:space="preserve"> 130.</w:t>
      </w:r>
    </w:p>
    <w:p w:rsidR="00436A71" w:rsidRDefault="00436A71" w:rsidP="00EE33D1">
      <w:pPr>
        <w:pStyle w:val="libNormal"/>
        <w:rPr>
          <w:rtl/>
        </w:rPr>
      </w:pPr>
      <w:r>
        <w:rPr>
          <w:rtl/>
        </w:rPr>
        <w:br w:type="page"/>
      </w:r>
    </w:p>
    <w:p w:rsidR="00436A71" w:rsidRDefault="00436A71" w:rsidP="00EE33D1">
      <w:pPr>
        <w:pStyle w:val="libNormal"/>
        <w:rPr>
          <w:rFonts w:hint="cs"/>
          <w:rtl/>
        </w:rPr>
      </w:pPr>
      <w:r>
        <w:rPr>
          <w:rtl/>
        </w:rPr>
        <w:lastRenderedPageBreak/>
        <w:t>وبنى قصراً في سفينة وصفه البحتري بقوله</w:t>
      </w:r>
      <w:r w:rsidR="00EE33D1">
        <w:rPr>
          <w:rtl/>
        </w:rPr>
        <w:t>:</w:t>
      </w:r>
      <w:r>
        <w:rPr>
          <w:rtl/>
        </w:rPr>
        <w:t xml:space="preserve"> </w:t>
      </w:r>
    </w:p>
    <w:tbl>
      <w:tblPr>
        <w:tblStyle w:val="TableGrid"/>
        <w:bidiVisual/>
        <w:tblW w:w="5000" w:type="pct"/>
        <w:tblLook w:val="01E0"/>
      </w:tblPr>
      <w:tblGrid>
        <w:gridCol w:w="3873"/>
        <w:gridCol w:w="265"/>
        <w:gridCol w:w="3874"/>
      </w:tblGrid>
      <w:tr w:rsidR="00436A71" w:rsidTr="0076457E">
        <w:tc>
          <w:tcPr>
            <w:tcW w:w="4127" w:type="dxa"/>
            <w:shd w:val="clear" w:color="auto" w:fill="auto"/>
          </w:tcPr>
          <w:p w:rsidR="00436A71" w:rsidRDefault="00436A71" w:rsidP="00EE33D1">
            <w:pPr>
              <w:pStyle w:val="libPoem"/>
              <w:rPr>
                <w:rtl/>
              </w:rPr>
            </w:pPr>
            <w:r>
              <w:rPr>
                <w:rtl/>
              </w:rPr>
              <w:t>غنينا على قصر يسير بفتية</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قعود على أرجائه وقيام</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تظل البزاة البيض تخطف حولنا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جآجئ طير في السماء سوام</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tl/>
        </w:rPr>
      </w:pPr>
      <w:r>
        <w:rPr>
          <w:rtl/>
        </w:rPr>
        <w:t>وإلى جانب صور البذخ تعاني الأكثرية من عامة الناس الحرمان والفقر وصعوبة العيش</w:t>
      </w:r>
      <w:r w:rsidR="00EE33D1">
        <w:rPr>
          <w:rtl/>
        </w:rPr>
        <w:t>،</w:t>
      </w:r>
      <w:r>
        <w:rPr>
          <w:rtl/>
        </w:rPr>
        <w:t xml:space="preserve"> وفرض المتوكل حصاراً قاسياً على خصوص العلويين وعموم الطالبيين</w:t>
      </w:r>
      <w:r w:rsidRPr="00EE33D1">
        <w:rPr>
          <w:rStyle w:val="libFootnotenumChar"/>
          <w:rtl/>
        </w:rPr>
        <w:t xml:space="preserve"> (2)</w:t>
      </w:r>
      <w:r w:rsidRPr="00074CB3">
        <w:rPr>
          <w:rtl/>
        </w:rPr>
        <w:t>.</w:t>
      </w:r>
    </w:p>
    <w:p w:rsidR="00436A71" w:rsidRDefault="00436A71" w:rsidP="00EE33D1">
      <w:pPr>
        <w:pStyle w:val="libNormal"/>
        <w:rPr>
          <w:rtl/>
        </w:rPr>
      </w:pPr>
      <w:r>
        <w:rPr>
          <w:rtl/>
        </w:rPr>
        <w:t>أما الإسراف في مراسم البلاط الخاصة بأولاد الخلفاء والامراء وغيرهم فمما يطول به الحديث</w:t>
      </w:r>
      <w:r w:rsidR="00EE33D1">
        <w:rPr>
          <w:rtl/>
        </w:rPr>
        <w:t>،</w:t>
      </w:r>
      <w:r>
        <w:rPr>
          <w:rtl/>
        </w:rPr>
        <w:t xml:space="preserve"> ومن شواهد ذلك ما نقله ابن كثير عن مراسم تزوج الحسن بن الافشين باترجة بنت أشناس سنة 224 ودخل بها في قصر المعتصم بسامراء</w:t>
      </w:r>
      <w:r w:rsidR="00EE33D1">
        <w:rPr>
          <w:rtl/>
        </w:rPr>
        <w:t>،</w:t>
      </w:r>
      <w:r>
        <w:rPr>
          <w:rtl/>
        </w:rPr>
        <w:t xml:space="preserve"> وكان عرساً حافلاً وليه المعتصم بنفسه</w:t>
      </w:r>
      <w:r w:rsidR="00EE33D1">
        <w:rPr>
          <w:rtl/>
        </w:rPr>
        <w:t>،</w:t>
      </w:r>
      <w:r>
        <w:rPr>
          <w:rtl/>
        </w:rPr>
        <w:t xml:space="preserve"> حتى قيل إنهم كانوا يخضبون لحا العامة بالغالية</w:t>
      </w:r>
      <w:r w:rsidRPr="00EE33D1">
        <w:rPr>
          <w:rStyle w:val="libFootnotenumChar"/>
          <w:rtl/>
        </w:rPr>
        <w:t xml:space="preserve"> (3)</w:t>
      </w:r>
      <w:r w:rsidRPr="00074CB3">
        <w:rPr>
          <w:rtl/>
        </w:rPr>
        <w:t>.</w:t>
      </w:r>
    </w:p>
    <w:p w:rsidR="00436A71" w:rsidRDefault="00436A71" w:rsidP="00EE33D1">
      <w:pPr>
        <w:pStyle w:val="libNormal"/>
        <w:rPr>
          <w:rtl/>
        </w:rPr>
      </w:pPr>
      <w:r>
        <w:rPr>
          <w:rtl/>
        </w:rPr>
        <w:t>ومن ذلك مراسم تسليم المعتز على أبيه بالخلافة</w:t>
      </w:r>
      <w:r w:rsidR="00EE33D1">
        <w:rPr>
          <w:rtl/>
        </w:rPr>
        <w:t>،</w:t>
      </w:r>
      <w:r>
        <w:rPr>
          <w:rtl/>
        </w:rPr>
        <w:t xml:space="preserve"> فقد ذكر المؤرخون أنه لما جلس المعتز وهو صبي على المنبر وسلم على أبيه بالخلافة</w:t>
      </w:r>
      <w:r w:rsidR="00EE33D1">
        <w:rPr>
          <w:rtl/>
        </w:rPr>
        <w:t>،</w:t>
      </w:r>
      <w:r>
        <w:rPr>
          <w:rtl/>
        </w:rPr>
        <w:t xml:space="preserve"> وخطب الناس</w:t>
      </w:r>
      <w:r w:rsidR="00EE33D1">
        <w:rPr>
          <w:rtl/>
        </w:rPr>
        <w:t>،</w:t>
      </w:r>
      <w:r>
        <w:rPr>
          <w:rtl/>
        </w:rPr>
        <w:t xml:space="preserve"> نثرت الجواهر والذهب والدراهم على الخواص والعوام بدار الخلافة</w:t>
      </w:r>
      <w:r w:rsidR="00EE33D1">
        <w:rPr>
          <w:rtl/>
        </w:rPr>
        <w:t>،</w:t>
      </w:r>
      <w:r>
        <w:rPr>
          <w:rtl/>
        </w:rPr>
        <w:t xml:space="preserve"> وكان قيمة ما نثر من الجواهر يساوي مئة ألف دينار</w:t>
      </w:r>
      <w:r w:rsidR="00EE33D1">
        <w:rPr>
          <w:rtl/>
        </w:rPr>
        <w:t>،</w:t>
      </w:r>
      <w:r>
        <w:rPr>
          <w:rtl/>
        </w:rPr>
        <w:t xml:space="preserve"> ومثلها ذهبا</w:t>
      </w:r>
      <w:r w:rsidR="00EE33D1">
        <w:rPr>
          <w:rtl/>
        </w:rPr>
        <w:t>،</w:t>
      </w:r>
      <w:r>
        <w:rPr>
          <w:rtl/>
        </w:rPr>
        <w:t xml:space="preserve"> وألف ألف درهم غير ما كان من خلع وأسمطة وأقمشة مما يفوت الحصر</w:t>
      </w:r>
      <w:r w:rsidR="00EE33D1">
        <w:rPr>
          <w:rtl/>
        </w:rPr>
        <w:t>.</w:t>
      </w:r>
      <w:r>
        <w:rPr>
          <w:rtl/>
        </w:rPr>
        <w:t xml:space="preserve">.. </w:t>
      </w:r>
      <w:r w:rsidRPr="00EE33D1">
        <w:rPr>
          <w:rStyle w:val="libFootnotenumChar"/>
          <w:rtl/>
        </w:rPr>
        <w:t>(4)</w:t>
      </w:r>
      <w:r w:rsidRPr="00074CB3">
        <w:rPr>
          <w:rtl/>
        </w:rPr>
        <w:t>.</w:t>
      </w:r>
    </w:p>
    <w:p w:rsidR="00436A71" w:rsidRPr="005B38F4" w:rsidRDefault="00436A71" w:rsidP="00EE33D1">
      <w:pPr>
        <w:pStyle w:val="libLine"/>
        <w:rPr>
          <w:rFonts w:hint="cs"/>
          <w:rtl/>
        </w:rPr>
      </w:pPr>
      <w:r w:rsidRPr="005B38F4">
        <w:rPr>
          <w:rtl/>
        </w:rPr>
        <w:t>__________________</w:t>
      </w:r>
    </w:p>
    <w:p w:rsidR="00436A71" w:rsidRDefault="00436A71" w:rsidP="00EE33D1">
      <w:pPr>
        <w:pStyle w:val="libFootnote0"/>
        <w:rPr>
          <w:rtl/>
        </w:rPr>
      </w:pPr>
      <w:r>
        <w:rPr>
          <w:rtl/>
        </w:rPr>
        <w:t>(1) ديوان البحتري 3</w:t>
      </w:r>
      <w:r w:rsidR="00EE33D1">
        <w:rPr>
          <w:rtl/>
        </w:rPr>
        <w:t>:</w:t>
      </w:r>
      <w:r>
        <w:rPr>
          <w:rtl/>
        </w:rPr>
        <w:t xml:space="preserve"> 202</w:t>
      </w:r>
      <w:r w:rsidR="00EE33D1">
        <w:rPr>
          <w:rtl/>
        </w:rPr>
        <w:t xml:space="preserve"> - </w:t>
      </w:r>
      <w:r>
        <w:rPr>
          <w:rtl/>
        </w:rPr>
        <w:t>دار المعارف</w:t>
      </w:r>
      <w:r w:rsidR="00EE33D1">
        <w:rPr>
          <w:rtl/>
        </w:rPr>
        <w:t xml:space="preserve"> - </w:t>
      </w:r>
      <w:r>
        <w:rPr>
          <w:rtl/>
        </w:rPr>
        <w:t xml:space="preserve">1963. </w:t>
      </w:r>
    </w:p>
    <w:p w:rsidR="00436A71" w:rsidRDefault="00436A71" w:rsidP="00EE33D1">
      <w:pPr>
        <w:pStyle w:val="libFootnote0"/>
        <w:rPr>
          <w:rtl/>
        </w:rPr>
      </w:pPr>
      <w:r>
        <w:rPr>
          <w:rtl/>
        </w:rPr>
        <w:t>(2) راجع</w:t>
      </w:r>
      <w:r w:rsidR="00EE33D1">
        <w:rPr>
          <w:rtl/>
        </w:rPr>
        <w:t>:</w:t>
      </w:r>
      <w:r>
        <w:rPr>
          <w:rtl/>
        </w:rPr>
        <w:t xml:space="preserve"> مقاتل الطالبيين</w:t>
      </w:r>
      <w:r w:rsidR="00EE33D1">
        <w:rPr>
          <w:rtl/>
        </w:rPr>
        <w:t>:</w:t>
      </w:r>
      <w:r>
        <w:rPr>
          <w:rtl/>
        </w:rPr>
        <w:t xml:space="preserve"> 396.</w:t>
      </w:r>
    </w:p>
    <w:p w:rsidR="00436A71" w:rsidRDefault="00436A71" w:rsidP="00EE33D1">
      <w:pPr>
        <w:pStyle w:val="libFootnote0"/>
        <w:rPr>
          <w:rtl/>
        </w:rPr>
      </w:pPr>
      <w:r>
        <w:rPr>
          <w:rtl/>
        </w:rPr>
        <w:t>(3) البداية والنهاية 10</w:t>
      </w:r>
      <w:r w:rsidR="00EE33D1">
        <w:rPr>
          <w:rtl/>
        </w:rPr>
        <w:t>:</w:t>
      </w:r>
      <w:r>
        <w:rPr>
          <w:rtl/>
        </w:rPr>
        <w:t xml:space="preserve"> 317.</w:t>
      </w:r>
    </w:p>
    <w:p w:rsidR="00436A71" w:rsidRDefault="00436A71" w:rsidP="00EE33D1">
      <w:pPr>
        <w:pStyle w:val="libFootnote0"/>
        <w:rPr>
          <w:rtl/>
        </w:rPr>
      </w:pPr>
      <w:r>
        <w:rPr>
          <w:rtl/>
        </w:rPr>
        <w:t>(4) البداية والنهاية 11</w:t>
      </w:r>
      <w:r w:rsidR="00EE33D1">
        <w:rPr>
          <w:rtl/>
        </w:rPr>
        <w:t>:</w:t>
      </w:r>
      <w:r>
        <w:rPr>
          <w:rtl/>
        </w:rPr>
        <w:t xml:space="preserve"> 17.</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ولم يشذّ عن هذه السيرة أغلب خلفاء هذا العصر</w:t>
      </w:r>
      <w:r w:rsidR="00EE33D1">
        <w:rPr>
          <w:rtl/>
        </w:rPr>
        <w:t>،</w:t>
      </w:r>
      <w:r>
        <w:rPr>
          <w:rtl/>
        </w:rPr>
        <w:t xml:space="preserve"> فقد ذكر المؤرخون عن المستعين</w:t>
      </w:r>
      <w:r w:rsidR="00EE33D1">
        <w:rPr>
          <w:rtl/>
        </w:rPr>
        <w:t>:</w:t>
      </w:r>
      <w:r>
        <w:rPr>
          <w:rtl/>
        </w:rPr>
        <w:t xml:space="preserve"> انه كان متلافا للمال مبذرا</w:t>
      </w:r>
      <w:r w:rsidR="00EE33D1">
        <w:rPr>
          <w:rtl/>
        </w:rPr>
        <w:t>،</w:t>
      </w:r>
      <w:r>
        <w:rPr>
          <w:rtl/>
        </w:rPr>
        <w:t xml:space="preserve"> فرّق الجواهر وفاخر الثياب</w:t>
      </w:r>
      <w:r w:rsidR="00EE33D1">
        <w:rPr>
          <w:rtl/>
        </w:rPr>
        <w:t>،</w:t>
      </w:r>
      <w:r>
        <w:rPr>
          <w:rtl/>
        </w:rPr>
        <w:t xml:space="preserve"> واختلّت الخلافة بولايته واضطربت الاُمور</w:t>
      </w:r>
      <w:r w:rsidRPr="00EE33D1">
        <w:rPr>
          <w:rStyle w:val="libFootnotenumChar"/>
          <w:rtl/>
        </w:rPr>
        <w:t xml:space="preserve"> (1)</w:t>
      </w:r>
      <w:r w:rsidRPr="00074CB3">
        <w:rPr>
          <w:rtl/>
        </w:rPr>
        <w:t>.</w:t>
      </w:r>
    </w:p>
    <w:p w:rsidR="00436A71" w:rsidRDefault="00436A71" w:rsidP="00EE33D1">
      <w:pPr>
        <w:pStyle w:val="libNormal"/>
        <w:rPr>
          <w:rtl/>
        </w:rPr>
      </w:pPr>
      <w:r>
        <w:rPr>
          <w:rtl/>
        </w:rPr>
        <w:t>وذكروا أنّ اُمّ المهتدي محمد بن الواثق</w:t>
      </w:r>
      <w:r w:rsidR="00EE33D1">
        <w:rPr>
          <w:rtl/>
        </w:rPr>
        <w:t>،</w:t>
      </w:r>
      <w:r>
        <w:rPr>
          <w:rtl/>
        </w:rPr>
        <w:t xml:space="preserve"> التي ماتت قبل استخلافه</w:t>
      </w:r>
      <w:r w:rsidR="00EE33D1">
        <w:rPr>
          <w:rtl/>
        </w:rPr>
        <w:t>،</w:t>
      </w:r>
      <w:r>
        <w:rPr>
          <w:rtl/>
        </w:rPr>
        <w:t xml:space="preserve"> أنّها كانت تحت المستعين</w:t>
      </w:r>
      <w:r w:rsidR="00EE33D1">
        <w:rPr>
          <w:rtl/>
        </w:rPr>
        <w:t>،</w:t>
      </w:r>
      <w:r>
        <w:rPr>
          <w:rtl/>
        </w:rPr>
        <w:t xml:space="preserve"> فلمّا قُتل المستعين صيّرها المعتزّ في قصر الرصافة الذي فيه الحرم</w:t>
      </w:r>
      <w:r w:rsidR="00EE33D1">
        <w:rPr>
          <w:rtl/>
        </w:rPr>
        <w:t>،</w:t>
      </w:r>
      <w:r>
        <w:rPr>
          <w:rtl/>
        </w:rPr>
        <w:t xml:space="preserve"> فلمّا ولي المهتدي الخلافة قال يوما لجماعة من الموالي</w:t>
      </w:r>
      <w:r w:rsidR="00EE33D1">
        <w:rPr>
          <w:rtl/>
        </w:rPr>
        <w:t>:</w:t>
      </w:r>
      <w:r>
        <w:rPr>
          <w:rtl/>
        </w:rPr>
        <w:t xml:space="preserve"> أمّا أنا فليس لي اُمّ أحتاج لها إلى غلّة عشرة آلاف ألف في كلّ سنة لجواريها وخدمها والمتصلين بها</w:t>
      </w:r>
      <w:r w:rsidR="00EE33D1">
        <w:rPr>
          <w:rtl/>
        </w:rPr>
        <w:t>.</w:t>
      </w:r>
      <w:r>
        <w:rPr>
          <w:rtl/>
        </w:rPr>
        <w:t xml:space="preserve">.. </w:t>
      </w:r>
      <w:r w:rsidRPr="00EE33D1">
        <w:rPr>
          <w:rStyle w:val="libFootnotenumChar"/>
          <w:rtl/>
        </w:rPr>
        <w:t>(2)</w:t>
      </w:r>
      <w:r w:rsidRPr="00074CB3">
        <w:rPr>
          <w:rtl/>
        </w:rPr>
        <w:t>.</w:t>
      </w:r>
    </w:p>
    <w:p w:rsidR="00436A71" w:rsidRDefault="00436A71" w:rsidP="00EE33D1">
      <w:pPr>
        <w:pStyle w:val="libNormal"/>
        <w:rPr>
          <w:rtl/>
        </w:rPr>
      </w:pPr>
      <w:r>
        <w:rPr>
          <w:rtl/>
        </w:rPr>
        <w:t>وسرى الترف في البلاط الى الملبس والزينة والتجميل</w:t>
      </w:r>
      <w:r w:rsidR="00EE33D1">
        <w:rPr>
          <w:rtl/>
        </w:rPr>
        <w:t>،</w:t>
      </w:r>
      <w:r>
        <w:rPr>
          <w:rtl/>
        </w:rPr>
        <w:t xml:space="preserve"> وطغى هذا اللون من الترف على النساء والمخنثين</w:t>
      </w:r>
      <w:r w:rsidR="00EE33D1">
        <w:rPr>
          <w:rtl/>
        </w:rPr>
        <w:t>،</w:t>
      </w:r>
      <w:r>
        <w:rPr>
          <w:rtl/>
        </w:rPr>
        <w:t xml:space="preserve"> سيما نساء وجواري الخلفاء ومواليهم</w:t>
      </w:r>
      <w:r w:rsidR="00EE33D1">
        <w:rPr>
          <w:rtl/>
        </w:rPr>
        <w:t>،</w:t>
      </w:r>
      <w:r>
        <w:rPr>
          <w:rtl/>
        </w:rPr>
        <w:t xml:space="preserve"> والأمثلة على ذلك يطول بذكرها المقام</w:t>
      </w:r>
      <w:r w:rsidR="00EE33D1">
        <w:rPr>
          <w:rtl/>
        </w:rPr>
        <w:t>،</w:t>
      </w:r>
      <w:r>
        <w:rPr>
          <w:rtl/>
        </w:rPr>
        <w:t xml:space="preserve"> وهي تحكي عن حجم التبذير في بيوت الأموال والإسراف في النفقات الخاصة على حساب الأغلبية المحرومة</w:t>
      </w:r>
      <w:r w:rsidR="00EE33D1">
        <w:rPr>
          <w:rtl/>
        </w:rPr>
        <w:t>،</w:t>
      </w:r>
      <w:r>
        <w:rPr>
          <w:rtl/>
        </w:rPr>
        <w:t xml:space="preserve"> وكان من نتائج ذلك أن ابتعد الخليفة عن الرعية وأهمل شؤونهم فكرهه غالبية الناس. </w:t>
      </w:r>
    </w:p>
    <w:p w:rsidR="00436A71" w:rsidRDefault="00436A71" w:rsidP="00EE33D1">
      <w:pPr>
        <w:pStyle w:val="libNormal"/>
        <w:rPr>
          <w:rtl/>
        </w:rPr>
      </w:pPr>
      <w:r>
        <w:rPr>
          <w:rtl/>
        </w:rPr>
        <w:t>قال ابن كثير في حوادث سنة 249</w:t>
      </w:r>
      <w:r w:rsidR="00EE33D1">
        <w:rPr>
          <w:rtl/>
        </w:rPr>
        <w:t xml:space="preserve"> - </w:t>
      </w:r>
      <w:r>
        <w:rPr>
          <w:rtl/>
        </w:rPr>
        <w:t>خلافة المستعين</w:t>
      </w:r>
      <w:r w:rsidR="00EE33D1">
        <w:rPr>
          <w:rtl/>
        </w:rPr>
        <w:t xml:space="preserve"> -:</w:t>
      </w:r>
      <w:r>
        <w:rPr>
          <w:rtl/>
        </w:rPr>
        <w:t xml:space="preserve"> قد ضعف جانب الخلافة</w:t>
      </w:r>
      <w:r w:rsidR="00EE33D1">
        <w:rPr>
          <w:rtl/>
        </w:rPr>
        <w:t>،</w:t>
      </w:r>
      <w:r>
        <w:rPr>
          <w:rtl/>
        </w:rPr>
        <w:t xml:space="preserve"> واشتغلوا بالقيان والملاهي</w:t>
      </w:r>
      <w:r w:rsidR="00EE33D1">
        <w:rPr>
          <w:rtl/>
        </w:rPr>
        <w:t>،</w:t>
      </w:r>
      <w:r>
        <w:rPr>
          <w:rtl/>
        </w:rPr>
        <w:t xml:space="preserve"> فعند ذلك غضبت العوام من ذلك</w:t>
      </w:r>
      <w:r w:rsidRPr="00EE33D1">
        <w:rPr>
          <w:rStyle w:val="libFootnotenumChar"/>
          <w:rtl/>
        </w:rPr>
        <w:t xml:space="preserve"> (3)</w:t>
      </w:r>
      <w:r w:rsidRPr="00074CB3">
        <w:rPr>
          <w:rtl/>
        </w:rPr>
        <w:t>.</w:t>
      </w:r>
    </w:p>
    <w:p w:rsidR="00436A71" w:rsidRDefault="00436A71" w:rsidP="00436A71">
      <w:pPr>
        <w:pStyle w:val="Heading2"/>
        <w:rPr>
          <w:rtl/>
        </w:rPr>
      </w:pPr>
      <w:bookmarkStart w:id="16" w:name="_Toc329708061"/>
      <w:bookmarkStart w:id="17" w:name="_Toc431285837"/>
      <w:r>
        <w:rPr>
          <w:rtl/>
        </w:rPr>
        <w:t>ثانيا</w:t>
      </w:r>
      <w:r w:rsidR="00EE33D1">
        <w:rPr>
          <w:rtl/>
        </w:rPr>
        <w:t xml:space="preserve"> - </w:t>
      </w:r>
      <w:r>
        <w:rPr>
          <w:rtl/>
        </w:rPr>
        <w:t>استحواذ رجال السلطة على الأموال العامة</w:t>
      </w:r>
      <w:r w:rsidR="00EE33D1">
        <w:rPr>
          <w:rtl/>
        </w:rPr>
        <w:t>:</w:t>
      </w:r>
      <w:bookmarkEnd w:id="16"/>
      <w:bookmarkEnd w:id="17"/>
      <w:r>
        <w:rPr>
          <w:rtl/>
        </w:rPr>
        <w:t xml:space="preserve"> </w:t>
      </w:r>
    </w:p>
    <w:p w:rsidR="00436A71" w:rsidRDefault="00436A71" w:rsidP="00EE33D1">
      <w:pPr>
        <w:pStyle w:val="libNormal"/>
        <w:rPr>
          <w:rtl/>
        </w:rPr>
      </w:pPr>
      <w:r>
        <w:rPr>
          <w:rtl/>
        </w:rPr>
        <w:t>السمة الغالبة في حياة سلاطين هذا العصر ومن سار في ركابهم من القادة والولاة والامراء والقضاة هي الاستئثار ببيت المال وتسخير الأموال العامة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سير أعلام النبلاء 12</w:t>
      </w:r>
      <w:r w:rsidR="00EE33D1">
        <w:rPr>
          <w:rtl/>
        </w:rPr>
        <w:t>:</w:t>
      </w:r>
      <w:r>
        <w:rPr>
          <w:rtl/>
        </w:rPr>
        <w:t xml:space="preserve"> 46.</w:t>
      </w:r>
    </w:p>
    <w:p w:rsidR="00436A71" w:rsidRDefault="00436A71" w:rsidP="00EE33D1">
      <w:pPr>
        <w:pStyle w:val="libFootnote0"/>
        <w:rPr>
          <w:rtl/>
        </w:rPr>
      </w:pPr>
      <w:r>
        <w:rPr>
          <w:rtl/>
        </w:rPr>
        <w:t>(2) تاريخ الطبري 9</w:t>
      </w:r>
      <w:r w:rsidR="00EE33D1">
        <w:rPr>
          <w:rtl/>
        </w:rPr>
        <w:t>:</w:t>
      </w:r>
      <w:r>
        <w:rPr>
          <w:rtl/>
        </w:rPr>
        <w:t xml:space="preserve"> 396</w:t>
      </w:r>
      <w:r w:rsidR="00EE33D1">
        <w:rPr>
          <w:rtl/>
        </w:rPr>
        <w:t>،</w:t>
      </w:r>
      <w:r>
        <w:rPr>
          <w:rtl/>
        </w:rPr>
        <w:t xml:space="preserve"> الكامل في التاريخ 6</w:t>
      </w:r>
      <w:r w:rsidR="00EE33D1">
        <w:rPr>
          <w:rtl/>
        </w:rPr>
        <w:t>:</w:t>
      </w:r>
      <w:r>
        <w:rPr>
          <w:rtl/>
        </w:rPr>
        <w:t xml:space="preserve"> 203</w:t>
      </w:r>
      <w:r w:rsidR="00EE33D1">
        <w:rPr>
          <w:rtl/>
        </w:rPr>
        <w:t>،</w:t>
      </w:r>
      <w:r>
        <w:rPr>
          <w:rtl/>
        </w:rPr>
        <w:t xml:space="preserve"> البداية والنهاية 11</w:t>
      </w:r>
      <w:r w:rsidR="00EE33D1">
        <w:rPr>
          <w:rtl/>
        </w:rPr>
        <w:t>:</w:t>
      </w:r>
      <w:r>
        <w:rPr>
          <w:rtl/>
        </w:rPr>
        <w:t xml:space="preserve"> 18.</w:t>
      </w:r>
    </w:p>
    <w:p w:rsidR="00436A71" w:rsidRDefault="00436A71" w:rsidP="00EE33D1">
      <w:pPr>
        <w:pStyle w:val="libFootnote0"/>
        <w:rPr>
          <w:rtl/>
        </w:rPr>
      </w:pPr>
      <w:r>
        <w:rPr>
          <w:rtl/>
        </w:rPr>
        <w:t>(3) البداية والنهاية 11</w:t>
      </w:r>
      <w:r w:rsidR="00EE33D1">
        <w:rPr>
          <w:rtl/>
        </w:rPr>
        <w:t>:</w:t>
      </w:r>
      <w:r>
        <w:rPr>
          <w:rtl/>
        </w:rPr>
        <w:t xml:space="preserve"> 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لخدمة مصالحهم الخاصة وحرمان الأغلبية الساحقة منه. </w:t>
      </w:r>
    </w:p>
    <w:p w:rsidR="00436A71" w:rsidRDefault="00436A71" w:rsidP="00EE33D1">
      <w:pPr>
        <w:pStyle w:val="libNormal"/>
        <w:rPr>
          <w:rtl/>
        </w:rPr>
      </w:pPr>
      <w:r>
        <w:rPr>
          <w:rtl/>
        </w:rPr>
        <w:t xml:space="preserve">ولم يحدثنا التاريخ عن خلفاء أثروا كبني العباس والمحيطين بهم من ابناء البلاط والوزراء والكتاب الذين سجلوا أرقاماً فائقة في الثراء خلال القرنين الثاني والثالث. </w:t>
      </w:r>
    </w:p>
    <w:p w:rsidR="00436A71" w:rsidRDefault="00436A71" w:rsidP="00EE33D1">
      <w:pPr>
        <w:pStyle w:val="libNormal"/>
        <w:rPr>
          <w:rtl/>
        </w:rPr>
      </w:pPr>
      <w:r>
        <w:rPr>
          <w:rtl/>
        </w:rPr>
        <w:t>فقد روي أن المعتصم خلف من الذهب ثمانية آلاف ألف دينار</w:t>
      </w:r>
      <w:r w:rsidR="00EE33D1">
        <w:rPr>
          <w:rtl/>
        </w:rPr>
        <w:t>،</w:t>
      </w:r>
      <w:r>
        <w:rPr>
          <w:rtl/>
        </w:rPr>
        <w:t xml:space="preserve"> وثمانية عشر ألف ألف درهم</w:t>
      </w:r>
      <w:r w:rsidR="00EE33D1">
        <w:rPr>
          <w:rtl/>
        </w:rPr>
        <w:t>،</w:t>
      </w:r>
      <w:r>
        <w:rPr>
          <w:rtl/>
        </w:rPr>
        <w:t xml:space="preserve"> وثمانين ألف فرس</w:t>
      </w:r>
      <w:r w:rsidR="00EE33D1">
        <w:rPr>
          <w:rtl/>
        </w:rPr>
        <w:t>،</w:t>
      </w:r>
      <w:r>
        <w:rPr>
          <w:rtl/>
        </w:rPr>
        <w:t xml:space="preserve"> وثمانية آلاف مملوك</w:t>
      </w:r>
      <w:r w:rsidR="00EE33D1">
        <w:rPr>
          <w:rtl/>
        </w:rPr>
        <w:t>،</w:t>
      </w:r>
      <w:r>
        <w:rPr>
          <w:rtl/>
        </w:rPr>
        <w:t xml:space="preserve"> وثمانية آلاف جارية</w:t>
      </w:r>
      <w:r w:rsidR="00EE33D1">
        <w:rPr>
          <w:rtl/>
        </w:rPr>
        <w:t>،</w:t>
      </w:r>
      <w:r>
        <w:rPr>
          <w:rtl/>
        </w:rPr>
        <w:t xml:space="preserve"> وبنى ثمانية قصور. وقيل</w:t>
      </w:r>
      <w:r w:rsidR="00EE33D1">
        <w:rPr>
          <w:rtl/>
        </w:rPr>
        <w:t>:</w:t>
      </w:r>
      <w:r>
        <w:rPr>
          <w:rtl/>
        </w:rPr>
        <w:t xml:space="preserve"> بلغ مماليكه ثمانية عشر ألفاً</w:t>
      </w:r>
      <w:r w:rsidRPr="00EE33D1">
        <w:rPr>
          <w:rStyle w:val="libFootnotenumChar"/>
          <w:rtl/>
        </w:rPr>
        <w:t xml:space="preserve"> (1)</w:t>
      </w:r>
      <w:r w:rsidRPr="00074CB3">
        <w:rPr>
          <w:rtl/>
        </w:rPr>
        <w:t>.</w:t>
      </w:r>
    </w:p>
    <w:p w:rsidR="00436A71" w:rsidRDefault="00436A71" w:rsidP="00EE33D1">
      <w:pPr>
        <w:pStyle w:val="libNormal"/>
        <w:rPr>
          <w:rtl/>
        </w:rPr>
      </w:pPr>
      <w:r>
        <w:rPr>
          <w:rtl/>
        </w:rPr>
        <w:t>ومن مظاهر استئثار رجال البلاط أن اُمّ شجاع والدة المتوكل حينما ماتت قبله بسنة خلفت أموالاً لاتُحصر</w:t>
      </w:r>
      <w:r w:rsidR="00EE33D1">
        <w:rPr>
          <w:rtl/>
        </w:rPr>
        <w:t>،</w:t>
      </w:r>
      <w:r>
        <w:rPr>
          <w:rtl/>
        </w:rPr>
        <w:t xml:space="preserve"> من ذلك خمسة آلاف ألف دينار من العين وحده</w:t>
      </w:r>
      <w:r w:rsidRPr="00EE33D1">
        <w:rPr>
          <w:rStyle w:val="libFootnotenumChar"/>
          <w:rtl/>
        </w:rPr>
        <w:t xml:space="preserve"> (2)</w:t>
      </w:r>
      <w:r w:rsidRPr="00074CB3">
        <w:rPr>
          <w:rtl/>
        </w:rPr>
        <w:t>.</w:t>
      </w:r>
    </w:p>
    <w:p w:rsidR="00436A71" w:rsidRDefault="00436A71" w:rsidP="00EE33D1">
      <w:pPr>
        <w:pStyle w:val="libNormal"/>
        <w:rPr>
          <w:rtl/>
        </w:rPr>
      </w:pPr>
      <w:r>
        <w:rPr>
          <w:rtl/>
        </w:rPr>
        <w:t>وفي أحداث سنة 249 ذكروا أن المستعين أطلق يد والدته ويد أتامش وشاهك الخادم في بيوت الأموال</w:t>
      </w:r>
      <w:r w:rsidR="00EE33D1">
        <w:rPr>
          <w:rtl/>
        </w:rPr>
        <w:t>،</w:t>
      </w:r>
      <w:r>
        <w:rPr>
          <w:rtl/>
        </w:rPr>
        <w:t xml:space="preserve"> وأباحهم فعل ما أرادوا</w:t>
      </w:r>
      <w:r w:rsidR="00EE33D1">
        <w:rPr>
          <w:rtl/>
        </w:rPr>
        <w:t>،</w:t>
      </w:r>
      <w:r>
        <w:rPr>
          <w:rtl/>
        </w:rPr>
        <w:t xml:space="preserve"> فكانت الأموال التي ترد من الآفاق يصير معظمها إلى هؤلاء الثلاثة</w:t>
      </w:r>
      <w:r w:rsidR="00EE33D1">
        <w:rPr>
          <w:rtl/>
        </w:rPr>
        <w:t>.</w:t>
      </w:r>
      <w:r>
        <w:rPr>
          <w:rtl/>
        </w:rPr>
        <w:t>.. وما يفضل من هؤلاء الثلاثة يأخذه أتامش للعباس بن المستعين فيصرفه في نفقاته</w:t>
      </w:r>
      <w:r w:rsidRPr="00EE33D1">
        <w:rPr>
          <w:rStyle w:val="libFootnotenumChar"/>
          <w:rtl/>
        </w:rPr>
        <w:t xml:space="preserve"> (3)</w:t>
      </w:r>
      <w:r w:rsidRPr="00074CB3">
        <w:rPr>
          <w:rtl/>
        </w:rPr>
        <w:t>.</w:t>
      </w:r>
    </w:p>
    <w:p w:rsidR="00436A71" w:rsidRDefault="00436A71" w:rsidP="00EE33D1">
      <w:pPr>
        <w:pStyle w:val="libNormal"/>
        <w:rPr>
          <w:rtl/>
        </w:rPr>
      </w:pPr>
      <w:r>
        <w:rPr>
          <w:rtl/>
        </w:rPr>
        <w:t>وذكروا أنه حينما خرج المستعين من سامراء وبويع للمعتز سنة 252 هـ خلّف في بيت المال بسامراء نحو خمس مئة ألف دينار</w:t>
      </w:r>
      <w:r w:rsidR="00EE33D1">
        <w:rPr>
          <w:rtl/>
        </w:rPr>
        <w:t>،</w:t>
      </w:r>
      <w:r>
        <w:rPr>
          <w:rtl/>
        </w:rPr>
        <w:t xml:space="preserve"> وفي بيت مال أم المستعين ألف ألف دينار</w:t>
      </w:r>
      <w:r w:rsidR="00EE33D1">
        <w:rPr>
          <w:rtl/>
        </w:rPr>
        <w:t>،</w:t>
      </w:r>
      <w:r>
        <w:rPr>
          <w:rtl/>
        </w:rPr>
        <w:t xml:space="preserve"> وفي بيت مال العباس ابنه ستمائة ألف دينار</w:t>
      </w:r>
      <w:r w:rsidRPr="00EE33D1">
        <w:rPr>
          <w:rStyle w:val="libFootnotenumChar"/>
          <w:rtl/>
        </w:rPr>
        <w:t xml:space="preserve"> (4)</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سير أعلام النبلاء 10</w:t>
      </w:r>
      <w:r w:rsidR="00EE33D1">
        <w:rPr>
          <w:rtl/>
        </w:rPr>
        <w:t>:</w:t>
      </w:r>
      <w:r>
        <w:rPr>
          <w:rtl/>
        </w:rPr>
        <w:t xml:space="preserve"> 302.</w:t>
      </w:r>
    </w:p>
    <w:p w:rsidR="00436A71" w:rsidRDefault="00436A71" w:rsidP="00EE33D1">
      <w:pPr>
        <w:pStyle w:val="libFootnote0"/>
        <w:rPr>
          <w:rtl/>
        </w:rPr>
      </w:pPr>
      <w:r>
        <w:rPr>
          <w:rtl/>
        </w:rPr>
        <w:t>(2) سير أعلام النبلاء 12</w:t>
      </w:r>
      <w:r w:rsidR="00EE33D1">
        <w:rPr>
          <w:rtl/>
        </w:rPr>
        <w:t>:</w:t>
      </w:r>
      <w:r>
        <w:rPr>
          <w:rtl/>
        </w:rPr>
        <w:t xml:space="preserve"> 41.</w:t>
      </w:r>
    </w:p>
    <w:p w:rsidR="00436A71" w:rsidRDefault="00436A71" w:rsidP="00EE33D1">
      <w:pPr>
        <w:pStyle w:val="libFootnote0"/>
        <w:rPr>
          <w:rFonts w:hint="cs"/>
          <w:rtl/>
        </w:rPr>
      </w:pPr>
      <w:r>
        <w:rPr>
          <w:rtl/>
        </w:rPr>
        <w:t>(3) الكامل في التاريخ / ابن الأثير 6</w:t>
      </w:r>
      <w:r w:rsidR="00EE33D1">
        <w:rPr>
          <w:rtl/>
        </w:rPr>
        <w:t>:</w:t>
      </w:r>
      <w:r>
        <w:rPr>
          <w:rtl/>
        </w:rPr>
        <w:t xml:space="preserve"> 154</w:t>
      </w:r>
      <w:r w:rsidR="00EE33D1">
        <w:rPr>
          <w:rtl/>
        </w:rPr>
        <w:t xml:space="preserve"> - </w:t>
      </w:r>
      <w:r>
        <w:rPr>
          <w:rtl/>
        </w:rPr>
        <w:t>دار الكتب العلمية</w:t>
      </w:r>
      <w:r w:rsidR="00EE33D1">
        <w:rPr>
          <w:rtl/>
        </w:rPr>
        <w:t xml:space="preserve"> - </w:t>
      </w:r>
      <w:r>
        <w:rPr>
          <w:rtl/>
        </w:rPr>
        <w:t>1415 هـ</w:t>
      </w:r>
      <w:r w:rsidR="00EE33D1">
        <w:rPr>
          <w:rtl/>
        </w:rPr>
        <w:t>،</w:t>
      </w:r>
      <w:r>
        <w:rPr>
          <w:rtl/>
        </w:rPr>
        <w:t xml:space="preserve"> البداية والنهاية / ابن كثير 11</w:t>
      </w:r>
      <w:r w:rsidR="00EE33D1">
        <w:rPr>
          <w:rtl/>
        </w:rPr>
        <w:t>:</w:t>
      </w:r>
      <w:r>
        <w:rPr>
          <w:rtl/>
        </w:rPr>
        <w:t xml:space="preserve"> 3</w:t>
      </w:r>
      <w:r w:rsidR="00EE33D1">
        <w:rPr>
          <w:rtl/>
        </w:rPr>
        <w:t xml:space="preserve"> - </w:t>
      </w:r>
      <w:r>
        <w:rPr>
          <w:rtl/>
        </w:rPr>
        <w:t>مكتبة المعارف</w:t>
      </w:r>
      <w:r w:rsidR="00EE33D1">
        <w:rPr>
          <w:rtl/>
        </w:rPr>
        <w:t xml:space="preserve"> - </w:t>
      </w:r>
      <w:r>
        <w:rPr>
          <w:rtl/>
        </w:rPr>
        <w:t>1414 ه</w:t>
      </w:r>
      <w:r>
        <w:rPr>
          <w:rFonts w:hint="cs"/>
          <w:rtl/>
        </w:rPr>
        <w:t>ـ</w:t>
      </w:r>
      <w:r>
        <w:rPr>
          <w:rtl/>
        </w:rPr>
        <w:t>.</w:t>
      </w:r>
    </w:p>
    <w:p w:rsidR="00436A71" w:rsidRDefault="00436A71" w:rsidP="00EE33D1">
      <w:pPr>
        <w:pStyle w:val="libFootnote0"/>
        <w:rPr>
          <w:rtl/>
        </w:rPr>
      </w:pPr>
      <w:r>
        <w:rPr>
          <w:rtl/>
        </w:rPr>
        <w:t>(4) الكامل في التاريخ 6</w:t>
      </w:r>
      <w:r w:rsidR="00EE33D1">
        <w:rPr>
          <w:rtl/>
        </w:rPr>
        <w:t>:</w:t>
      </w:r>
      <w:r>
        <w:rPr>
          <w:rtl/>
        </w:rPr>
        <w:t xml:space="preserve"> 166</w:t>
      </w:r>
      <w:r w:rsidR="00EE33D1">
        <w:rPr>
          <w:rtl/>
        </w:rPr>
        <w:t>،</w:t>
      </w:r>
      <w:r>
        <w:rPr>
          <w:rtl/>
        </w:rPr>
        <w:t xml:space="preserve"> البداية والنهاية 11</w:t>
      </w:r>
      <w:r w:rsidR="00EE33D1">
        <w:rPr>
          <w:rtl/>
        </w:rPr>
        <w:t>:</w:t>
      </w:r>
      <w:r>
        <w:rPr>
          <w:rtl/>
        </w:rPr>
        <w:t xml:space="preserve"> 7.</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وفي أحداث سنة 255 هـ ذكروا أنه ظُفِر لقبيحة اُمّ المعتز وزوجة المتوكل بعد خلع المعتز وقتله</w:t>
      </w:r>
      <w:r w:rsidR="00EE33D1">
        <w:rPr>
          <w:rtl/>
        </w:rPr>
        <w:t>،</w:t>
      </w:r>
      <w:r>
        <w:rPr>
          <w:rtl/>
        </w:rPr>
        <w:t xml:space="preserve"> بخزائن تحت الأرض فيها أموال كثيرة</w:t>
      </w:r>
      <w:r w:rsidR="00EE33D1">
        <w:rPr>
          <w:rtl/>
        </w:rPr>
        <w:t>،</w:t>
      </w:r>
      <w:r>
        <w:rPr>
          <w:rtl/>
        </w:rPr>
        <w:t xml:space="preserve"> ومن جملتها دار تحت الأرض وجدوا فيها ألف ألف دينار وثلاثمائة ألف دينار</w:t>
      </w:r>
      <w:r w:rsidR="00EE33D1">
        <w:rPr>
          <w:rtl/>
        </w:rPr>
        <w:t>،</w:t>
      </w:r>
      <w:r>
        <w:rPr>
          <w:rtl/>
        </w:rPr>
        <w:t xml:space="preserve"> ووجدوا في سفط قدر مكوك زمرد لم ير الناس مثله</w:t>
      </w:r>
      <w:r w:rsidR="00EE33D1">
        <w:rPr>
          <w:rtl/>
        </w:rPr>
        <w:t>،</w:t>
      </w:r>
      <w:r>
        <w:rPr>
          <w:rtl/>
        </w:rPr>
        <w:t xml:space="preserve"> وفي سفط آخر مقدار مكوك من اللؤلؤ الكبار</w:t>
      </w:r>
      <w:r w:rsidR="00EE33D1">
        <w:rPr>
          <w:rtl/>
        </w:rPr>
        <w:t>،</w:t>
      </w:r>
      <w:r>
        <w:rPr>
          <w:rtl/>
        </w:rPr>
        <w:t xml:space="preserve"> وفي سفط آخر مقدار كليجة من الياقوت الأحمر الذي لم يوجد مثله</w:t>
      </w:r>
      <w:r w:rsidR="00EE33D1">
        <w:rPr>
          <w:rtl/>
        </w:rPr>
        <w:t>،</w:t>
      </w:r>
      <w:r>
        <w:rPr>
          <w:rtl/>
        </w:rPr>
        <w:t xml:space="preserve"> فقُوّمت الأسفاط بألفي ألف دينار</w:t>
      </w:r>
      <w:r w:rsidRPr="00EE33D1">
        <w:rPr>
          <w:rStyle w:val="libFootnotenumChar"/>
          <w:rtl/>
        </w:rPr>
        <w:t xml:space="preserve"> (1)</w:t>
      </w:r>
      <w:r w:rsidRPr="00074CB3">
        <w:rPr>
          <w:rtl/>
        </w:rPr>
        <w:t>.</w:t>
      </w:r>
    </w:p>
    <w:p w:rsidR="00436A71" w:rsidRDefault="00436A71" w:rsidP="00EE33D1">
      <w:pPr>
        <w:pStyle w:val="libNormal"/>
        <w:rPr>
          <w:rtl/>
        </w:rPr>
      </w:pPr>
      <w:r>
        <w:rPr>
          <w:rtl/>
        </w:rPr>
        <w:t>أما استعراض تفاصيل أموال وضياع الامراء والولاة والقضاة وكتاب الدواوين والجواري والمغنين والشعراء وغيرهم من المقربين إلى البلاط</w:t>
      </w:r>
      <w:r w:rsidR="00EE33D1">
        <w:rPr>
          <w:rtl/>
        </w:rPr>
        <w:t>،</w:t>
      </w:r>
      <w:r>
        <w:rPr>
          <w:rtl/>
        </w:rPr>
        <w:t xml:space="preserve"> فمما يخرج بنا عن الغرض</w:t>
      </w:r>
      <w:r w:rsidR="00EE33D1">
        <w:rPr>
          <w:rtl/>
        </w:rPr>
        <w:t>،</w:t>
      </w:r>
      <w:r>
        <w:rPr>
          <w:rtl/>
        </w:rPr>
        <w:t xml:space="preserve"> ويكفي مثالاً على ذلك ما نقله المؤرخون في أحداث سنة 226 أن الافشين حينما مات في الحبس واحتيط على أمواله وحواصله وجدوا فيها أصناماً مكللة بذهب وجواهر</w:t>
      </w:r>
      <w:r w:rsidRPr="00EE33D1">
        <w:rPr>
          <w:rStyle w:val="libFootnotenumChar"/>
          <w:rtl/>
        </w:rPr>
        <w:t xml:space="preserve"> (2)</w:t>
      </w:r>
      <w:r w:rsidR="00EE33D1">
        <w:rPr>
          <w:rStyle w:val="libFootnotenumChar"/>
          <w:rtl/>
        </w:rPr>
        <w:t>،</w:t>
      </w:r>
      <w:r>
        <w:rPr>
          <w:rtl/>
        </w:rPr>
        <w:t xml:space="preserve"> وأن بغا الكبير حينما مات سنة 248 ترك من المتاع والضياع ما قيمته عشرة آلاف ألف دينار</w:t>
      </w:r>
      <w:r w:rsidR="00EE33D1">
        <w:rPr>
          <w:rtl/>
        </w:rPr>
        <w:t>،</w:t>
      </w:r>
      <w:r>
        <w:rPr>
          <w:rtl/>
        </w:rPr>
        <w:t xml:space="preserve"> وترك عشر حبّات جوهر قيمتها ثلاثة آلاف ألف دينار</w:t>
      </w:r>
      <w:r w:rsidRPr="00EE33D1">
        <w:rPr>
          <w:rStyle w:val="libFootnotenumChar"/>
          <w:rtl/>
        </w:rPr>
        <w:t xml:space="preserve"> (3)</w:t>
      </w:r>
      <w:r w:rsidRPr="00074CB3">
        <w:rPr>
          <w:rtl/>
        </w:rPr>
        <w:t>.</w:t>
      </w:r>
    </w:p>
    <w:p w:rsidR="00436A71" w:rsidRDefault="00436A71" w:rsidP="00EE33D1">
      <w:pPr>
        <w:pStyle w:val="libNormal"/>
        <w:rPr>
          <w:rtl/>
        </w:rPr>
      </w:pPr>
      <w:r>
        <w:rPr>
          <w:rtl/>
        </w:rPr>
        <w:t>وكانت مؤونة أحمد بن طولون ألف دينار في اليوم</w:t>
      </w:r>
      <w:r w:rsidR="00EE33D1">
        <w:rPr>
          <w:rtl/>
        </w:rPr>
        <w:t>.</w:t>
      </w:r>
      <w:r>
        <w:rPr>
          <w:rtl/>
        </w:rPr>
        <w:t>.. وحينما مات خلّف من العين عشرة آلاف ألف دينار</w:t>
      </w:r>
      <w:r w:rsidR="00EE33D1">
        <w:rPr>
          <w:rtl/>
        </w:rPr>
        <w:t>،</w:t>
      </w:r>
      <w:r>
        <w:rPr>
          <w:rtl/>
        </w:rPr>
        <w:t xml:space="preserve"> وأربعة وعشرين ألف مملوك</w:t>
      </w:r>
      <w:r w:rsidRPr="00EE33D1">
        <w:rPr>
          <w:rStyle w:val="libFootnotenumChar"/>
          <w:rtl/>
        </w:rPr>
        <w:t xml:space="preserve"> (4)</w:t>
      </w:r>
      <w:r w:rsidRPr="00074CB3">
        <w:rPr>
          <w:rtl/>
        </w:rPr>
        <w:t>.</w:t>
      </w:r>
    </w:p>
    <w:p w:rsidR="00436A71" w:rsidRDefault="00436A71" w:rsidP="00EE33D1">
      <w:pPr>
        <w:pStyle w:val="libNormal"/>
        <w:rPr>
          <w:rtl/>
        </w:rPr>
      </w:pPr>
      <w:r>
        <w:rPr>
          <w:rtl/>
        </w:rPr>
        <w:t>ويحدثنا التاريخ عن الاموال الطائلة التي يصادرها الخلفاء من كبار العمال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الطبري 9</w:t>
      </w:r>
      <w:r w:rsidR="00EE33D1">
        <w:rPr>
          <w:rtl/>
        </w:rPr>
        <w:t>:</w:t>
      </w:r>
      <w:r>
        <w:rPr>
          <w:rtl/>
        </w:rPr>
        <w:t xml:space="preserve"> 395 بتحقيق محمد أبوالفضل إبراهيم</w:t>
      </w:r>
      <w:r w:rsidR="00EE33D1">
        <w:rPr>
          <w:rtl/>
        </w:rPr>
        <w:t xml:space="preserve"> - </w:t>
      </w:r>
      <w:r>
        <w:rPr>
          <w:rtl/>
        </w:rPr>
        <w:t>بيروت</w:t>
      </w:r>
      <w:r w:rsidR="00EE33D1">
        <w:rPr>
          <w:rtl/>
        </w:rPr>
        <w:t>،</w:t>
      </w:r>
      <w:r>
        <w:rPr>
          <w:rtl/>
        </w:rPr>
        <w:t xml:space="preserve"> الكامل في التاريخ 6</w:t>
      </w:r>
      <w:r w:rsidR="00EE33D1">
        <w:rPr>
          <w:rtl/>
        </w:rPr>
        <w:t>:</w:t>
      </w:r>
      <w:r>
        <w:rPr>
          <w:rtl/>
        </w:rPr>
        <w:t xml:space="preserve"> 202</w:t>
      </w:r>
      <w:r w:rsidR="00EE33D1">
        <w:rPr>
          <w:rtl/>
        </w:rPr>
        <w:t>،</w:t>
      </w:r>
      <w:r>
        <w:rPr>
          <w:rtl/>
        </w:rPr>
        <w:t xml:space="preserve"> البداية والنهاية 11</w:t>
      </w:r>
      <w:r w:rsidR="00EE33D1">
        <w:rPr>
          <w:rtl/>
        </w:rPr>
        <w:t>:</w:t>
      </w:r>
      <w:r>
        <w:rPr>
          <w:rtl/>
        </w:rPr>
        <w:t xml:space="preserve"> 17</w:t>
      </w:r>
      <w:r w:rsidR="00EE33D1">
        <w:rPr>
          <w:rtl/>
        </w:rPr>
        <w:t>،</w:t>
      </w:r>
      <w:r>
        <w:rPr>
          <w:rtl/>
        </w:rPr>
        <w:t xml:space="preserve"> تاريخ الخلفاء / السيوطي</w:t>
      </w:r>
      <w:r w:rsidR="00EE33D1">
        <w:rPr>
          <w:rtl/>
        </w:rPr>
        <w:t>:</w:t>
      </w:r>
      <w:r>
        <w:rPr>
          <w:rtl/>
        </w:rPr>
        <w:t xml:space="preserve"> 280.</w:t>
      </w:r>
    </w:p>
    <w:p w:rsidR="00436A71" w:rsidRDefault="00436A71" w:rsidP="00EE33D1">
      <w:pPr>
        <w:pStyle w:val="libFootnote0"/>
        <w:rPr>
          <w:rtl/>
        </w:rPr>
      </w:pPr>
      <w:r>
        <w:rPr>
          <w:rtl/>
        </w:rPr>
        <w:t>(2) البداية والنهاية 10</w:t>
      </w:r>
      <w:r w:rsidR="00EE33D1">
        <w:rPr>
          <w:rtl/>
        </w:rPr>
        <w:t>:</w:t>
      </w:r>
      <w:r>
        <w:rPr>
          <w:rtl/>
        </w:rPr>
        <w:t xml:space="preserve"> 322.</w:t>
      </w:r>
    </w:p>
    <w:p w:rsidR="00436A71" w:rsidRDefault="00436A71" w:rsidP="00EE33D1">
      <w:pPr>
        <w:pStyle w:val="libFootnote0"/>
        <w:rPr>
          <w:rtl/>
        </w:rPr>
      </w:pPr>
      <w:r>
        <w:rPr>
          <w:rtl/>
        </w:rPr>
        <w:t>(3) البداية والنهاية 11</w:t>
      </w:r>
      <w:r w:rsidR="00EE33D1">
        <w:rPr>
          <w:rtl/>
        </w:rPr>
        <w:t>:</w:t>
      </w:r>
      <w:r>
        <w:rPr>
          <w:rtl/>
        </w:rPr>
        <w:t xml:space="preserve"> 2.</w:t>
      </w:r>
    </w:p>
    <w:p w:rsidR="00436A71" w:rsidRDefault="00436A71" w:rsidP="00EE33D1">
      <w:pPr>
        <w:pStyle w:val="libFootnote0"/>
        <w:rPr>
          <w:rtl/>
        </w:rPr>
      </w:pPr>
      <w:r>
        <w:rPr>
          <w:rtl/>
        </w:rPr>
        <w:t>(4) سير أعلام النبلاء 12</w:t>
      </w:r>
      <w:r w:rsidR="00EE33D1">
        <w:rPr>
          <w:rtl/>
        </w:rPr>
        <w:t>:</w:t>
      </w:r>
      <w:r>
        <w:rPr>
          <w:rtl/>
        </w:rPr>
        <w:t xml:space="preserve"> 94</w:t>
      </w:r>
      <w:r w:rsidR="00EE33D1">
        <w:rPr>
          <w:rtl/>
        </w:rPr>
        <w:t xml:space="preserve"> - </w:t>
      </w:r>
      <w:r>
        <w:rPr>
          <w:rtl/>
        </w:rPr>
        <w:t>95.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والكتاب حينما يتعرضون للاقالة</w:t>
      </w:r>
      <w:r w:rsidR="00EE33D1">
        <w:rPr>
          <w:rtl/>
        </w:rPr>
        <w:t>،</w:t>
      </w:r>
      <w:r>
        <w:rPr>
          <w:rtl/>
        </w:rPr>
        <w:t xml:space="preserve"> فحينما سخط المعتصم على وزيره أبي العباس الفضل بن مروان وبطش بجماعة من أصحابه</w:t>
      </w:r>
      <w:r w:rsidR="00EE33D1">
        <w:rPr>
          <w:rtl/>
        </w:rPr>
        <w:t>،</w:t>
      </w:r>
      <w:r>
        <w:rPr>
          <w:rtl/>
        </w:rPr>
        <w:t xml:space="preserve"> استصفى أموالهم</w:t>
      </w:r>
      <w:r w:rsidR="00EE33D1">
        <w:rPr>
          <w:rtl/>
        </w:rPr>
        <w:t>،</w:t>
      </w:r>
      <w:r>
        <w:rPr>
          <w:rtl/>
        </w:rPr>
        <w:t xml:space="preserve"> فأخرجوا من داره مالاً عظيماً</w:t>
      </w:r>
      <w:r w:rsidRPr="00EE33D1">
        <w:rPr>
          <w:rStyle w:val="libFootnotenumChar"/>
          <w:rtl/>
        </w:rPr>
        <w:t xml:space="preserve"> (1)</w:t>
      </w:r>
      <w:r w:rsidRPr="00074CB3">
        <w:rPr>
          <w:rtl/>
        </w:rPr>
        <w:t>.</w:t>
      </w:r>
    </w:p>
    <w:p w:rsidR="00436A71" w:rsidRDefault="00436A71" w:rsidP="00EE33D1">
      <w:pPr>
        <w:pStyle w:val="libNormal"/>
        <w:rPr>
          <w:rtl/>
        </w:rPr>
      </w:pPr>
      <w:r>
        <w:rPr>
          <w:rtl/>
        </w:rPr>
        <w:t>وسار الواثق على هذه السياسة</w:t>
      </w:r>
      <w:r w:rsidR="00EE33D1">
        <w:rPr>
          <w:rtl/>
        </w:rPr>
        <w:t>،</w:t>
      </w:r>
      <w:r>
        <w:rPr>
          <w:rtl/>
        </w:rPr>
        <w:t xml:space="preserve"> ففي سنة 229 بطش بالكتاب وأخذ منهم أموالاً عظيمة جداً</w:t>
      </w:r>
      <w:r w:rsidR="00EE33D1">
        <w:rPr>
          <w:rtl/>
        </w:rPr>
        <w:t>،</w:t>
      </w:r>
      <w:r>
        <w:rPr>
          <w:rtl/>
        </w:rPr>
        <w:t xml:space="preserve"> وأمر بعقوبة أصحاب الدواوين وضربهم واستخلاص الأموال منهم</w:t>
      </w:r>
      <w:r w:rsidR="00EE33D1">
        <w:rPr>
          <w:rtl/>
        </w:rPr>
        <w:t>،</w:t>
      </w:r>
      <w:r>
        <w:rPr>
          <w:rtl/>
        </w:rPr>
        <w:t xml:space="preserve"> لظهور خياناتهم وإسرافهم في أمورهم</w:t>
      </w:r>
      <w:r w:rsidR="00EE33D1">
        <w:rPr>
          <w:rtl/>
        </w:rPr>
        <w:t>،</w:t>
      </w:r>
      <w:r>
        <w:rPr>
          <w:rtl/>
        </w:rPr>
        <w:t xml:space="preserve"> فمنهم من ضرب ألف سوط وأكثر من ذلك وأقل</w:t>
      </w:r>
      <w:r w:rsidR="00EE33D1">
        <w:rPr>
          <w:rtl/>
        </w:rPr>
        <w:t>،</w:t>
      </w:r>
      <w:r>
        <w:rPr>
          <w:rtl/>
        </w:rPr>
        <w:t xml:space="preserve"> ومنهم من أخذ منه ألف ألف دينار</w:t>
      </w:r>
      <w:r w:rsidR="00EE33D1">
        <w:rPr>
          <w:rtl/>
        </w:rPr>
        <w:t>،</w:t>
      </w:r>
      <w:r>
        <w:rPr>
          <w:rtl/>
        </w:rPr>
        <w:t xml:space="preserve"> وضرب أحمد ابن أبي إسرائيل</w:t>
      </w:r>
      <w:r w:rsidR="00EE33D1">
        <w:rPr>
          <w:rtl/>
        </w:rPr>
        <w:t>،</w:t>
      </w:r>
      <w:r>
        <w:rPr>
          <w:rtl/>
        </w:rPr>
        <w:t xml:space="preserve"> وأخذ منه ثمان مئة ألف دينار</w:t>
      </w:r>
      <w:r w:rsidR="00EE33D1">
        <w:rPr>
          <w:rtl/>
        </w:rPr>
        <w:t>،</w:t>
      </w:r>
      <w:r>
        <w:rPr>
          <w:rtl/>
        </w:rPr>
        <w:t xml:space="preserve"> ومن سليمان بن وهب أربع مئة ألف دينار</w:t>
      </w:r>
      <w:r w:rsidR="00EE33D1">
        <w:rPr>
          <w:rtl/>
        </w:rPr>
        <w:t>،</w:t>
      </w:r>
      <w:r>
        <w:rPr>
          <w:rtl/>
        </w:rPr>
        <w:t xml:space="preserve"> وأخذ من أحمد بن الخصيب ألف ألف دينار</w:t>
      </w:r>
      <w:r w:rsidRPr="00EE33D1">
        <w:rPr>
          <w:rStyle w:val="libFootnotenumChar"/>
          <w:rtl/>
        </w:rPr>
        <w:t xml:space="preserve"> (2)</w:t>
      </w:r>
      <w:r w:rsidRPr="00074CB3">
        <w:rPr>
          <w:rtl/>
        </w:rPr>
        <w:t>.</w:t>
      </w:r>
      <w:r>
        <w:rPr>
          <w:rFonts w:hint="cs"/>
          <w:rtl/>
        </w:rPr>
        <w:t xml:space="preserve"> </w:t>
      </w:r>
      <w:r>
        <w:rPr>
          <w:rtl/>
        </w:rPr>
        <w:t xml:space="preserve">وكل ذلك وغيره يحكي عن مدى الاستئثار والفساد الذي تعاني منه السلطة وجهازها الاداري. </w:t>
      </w:r>
    </w:p>
    <w:p w:rsidR="00436A71" w:rsidRDefault="00436A71" w:rsidP="00436A71">
      <w:pPr>
        <w:pStyle w:val="Heading2"/>
        <w:rPr>
          <w:rtl/>
        </w:rPr>
      </w:pPr>
      <w:bookmarkStart w:id="18" w:name="_Toc329708062"/>
      <w:bookmarkStart w:id="19" w:name="_Toc431285838"/>
      <w:r>
        <w:rPr>
          <w:rtl/>
        </w:rPr>
        <w:t>ثالثا</w:t>
      </w:r>
      <w:r w:rsidR="00EE33D1">
        <w:rPr>
          <w:rtl/>
        </w:rPr>
        <w:t xml:space="preserve"> - </w:t>
      </w:r>
      <w:r>
        <w:rPr>
          <w:rtl/>
        </w:rPr>
        <w:t>تدخل الأتراك في مقاليد الحكم</w:t>
      </w:r>
      <w:r w:rsidR="00EE33D1">
        <w:rPr>
          <w:rtl/>
        </w:rPr>
        <w:t>:</w:t>
      </w:r>
      <w:bookmarkEnd w:id="18"/>
      <w:bookmarkEnd w:id="19"/>
      <w:r>
        <w:rPr>
          <w:rtl/>
        </w:rPr>
        <w:t xml:space="preserve"> </w:t>
      </w:r>
    </w:p>
    <w:p w:rsidR="00436A71" w:rsidRDefault="00436A71" w:rsidP="00EE33D1">
      <w:pPr>
        <w:pStyle w:val="libNormal"/>
        <w:rPr>
          <w:rtl/>
        </w:rPr>
      </w:pPr>
      <w:r>
        <w:rPr>
          <w:rtl/>
        </w:rPr>
        <w:t>السمة الغالبة في هذا العصر هي ازدياد تحكم الاتراك والفراغنة والمغاربة وغيرهم من الموالي في تسيير شؤون الدولة والحرب وتدخّلهم في مقاليد الحكم</w:t>
      </w:r>
      <w:r w:rsidR="00EE33D1">
        <w:rPr>
          <w:rtl/>
        </w:rPr>
        <w:t>،</w:t>
      </w:r>
      <w:r>
        <w:rPr>
          <w:rtl/>
        </w:rPr>
        <w:t xml:space="preserve"> وازداد مع ذلك الظلم والتعسف</w:t>
      </w:r>
      <w:r w:rsidR="00EE33D1">
        <w:rPr>
          <w:rtl/>
        </w:rPr>
        <w:t>،</w:t>
      </w:r>
      <w:r>
        <w:rPr>
          <w:rtl/>
        </w:rPr>
        <w:t xml:space="preserve"> وكان أول ذلك في عصر المعتصم الذي اهتم منذ توليه الحكم سنة 218 هـ باقتناء الترك</w:t>
      </w:r>
      <w:r w:rsidR="00EE33D1">
        <w:rPr>
          <w:rtl/>
        </w:rPr>
        <w:t>،</w:t>
      </w:r>
      <w:r>
        <w:rPr>
          <w:rtl/>
        </w:rPr>
        <w:t xml:space="preserve"> فبعث إلى سمرقند وفرغانة والنواحي في شرائهم وبذل فيهم الأموال</w:t>
      </w:r>
      <w:r w:rsidR="00EE33D1">
        <w:rPr>
          <w:rtl/>
        </w:rPr>
        <w:t>،</w:t>
      </w:r>
      <w:r>
        <w:rPr>
          <w:rtl/>
        </w:rPr>
        <w:t xml:space="preserve"> وألبسهم أنواع الديباج ومناطق الذهب</w:t>
      </w:r>
      <w:r w:rsidR="00EE33D1">
        <w:rPr>
          <w:rtl/>
        </w:rPr>
        <w:t>،</w:t>
      </w:r>
      <w:r>
        <w:rPr>
          <w:rtl/>
        </w:rPr>
        <w:t xml:space="preserve"> فلما كثر عسكره ضاقت عليه بغداد</w:t>
      </w:r>
      <w:r w:rsidR="00EE33D1">
        <w:rPr>
          <w:rtl/>
        </w:rPr>
        <w:t>،</w:t>
      </w:r>
      <w:r>
        <w:rPr>
          <w:rtl/>
        </w:rPr>
        <w:t xml:space="preserve"> وتأذى بهم الناس حيث كانوا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472.</w:t>
      </w:r>
    </w:p>
    <w:p w:rsidR="00436A71" w:rsidRDefault="00436A71" w:rsidP="00EE33D1">
      <w:pPr>
        <w:pStyle w:val="libFootnote0"/>
        <w:rPr>
          <w:rtl/>
        </w:rPr>
      </w:pPr>
      <w:r>
        <w:rPr>
          <w:rtl/>
        </w:rPr>
        <w:t>(2) سير أعلام النبلاء 10</w:t>
      </w:r>
      <w:r w:rsidR="00EE33D1">
        <w:rPr>
          <w:rtl/>
        </w:rPr>
        <w:t>:</w:t>
      </w:r>
      <w:r>
        <w:rPr>
          <w:rtl/>
        </w:rPr>
        <w:t xml:space="preserve"> 312</w:t>
      </w:r>
      <w:r w:rsidR="00EE33D1">
        <w:rPr>
          <w:rtl/>
        </w:rPr>
        <w:t>،</w:t>
      </w:r>
      <w:r>
        <w:rPr>
          <w:rtl/>
        </w:rPr>
        <w:t xml:space="preserve"> تاريخ اليعقوبي 2</w:t>
      </w:r>
      <w:r w:rsidR="00EE33D1">
        <w:rPr>
          <w:rtl/>
        </w:rPr>
        <w:t>:</w:t>
      </w:r>
      <w:r>
        <w:rPr>
          <w:rtl/>
        </w:rPr>
        <w:t xml:space="preserve"> 481</w:t>
      </w:r>
      <w:r w:rsidR="00EE33D1">
        <w:rPr>
          <w:rtl/>
        </w:rPr>
        <w:t>،</w:t>
      </w:r>
      <w:r>
        <w:rPr>
          <w:rtl/>
        </w:rPr>
        <w:t xml:space="preserve"> البداية والنهاية 10</w:t>
      </w:r>
      <w:r w:rsidR="00EE33D1">
        <w:rPr>
          <w:rtl/>
        </w:rPr>
        <w:t>:</w:t>
      </w:r>
      <w:r>
        <w:rPr>
          <w:rtl/>
        </w:rPr>
        <w:t xml:space="preserve"> 330.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يطردون بخيلهم في بغداد</w:t>
      </w:r>
      <w:r w:rsidR="00EE33D1">
        <w:rPr>
          <w:rtl/>
        </w:rPr>
        <w:t>،</w:t>
      </w:r>
      <w:r>
        <w:rPr>
          <w:rtl/>
        </w:rPr>
        <w:t xml:space="preserve"> وضاقت بهم البلد</w:t>
      </w:r>
      <w:r w:rsidR="00EE33D1">
        <w:rPr>
          <w:rtl/>
        </w:rPr>
        <w:t>،</w:t>
      </w:r>
      <w:r>
        <w:rPr>
          <w:rtl/>
        </w:rPr>
        <w:t xml:space="preserve"> فاجتمع إليه أهل بغداد وقالوا</w:t>
      </w:r>
      <w:r w:rsidR="00EE33D1">
        <w:rPr>
          <w:rtl/>
        </w:rPr>
        <w:t>:</w:t>
      </w:r>
      <w:r>
        <w:rPr>
          <w:rtl/>
        </w:rPr>
        <w:t xml:space="preserve"> إما أن تخرج من بغداد</w:t>
      </w:r>
      <w:r w:rsidR="00EE33D1">
        <w:rPr>
          <w:rtl/>
        </w:rPr>
        <w:t>،</w:t>
      </w:r>
      <w:r>
        <w:rPr>
          <w:rtl/>
        </w:rPr>
        <w:t xml:space="preserve"> فإن الناس قد تأذوا بعسكرك</w:t>
      </w:r>
      <w:r w:rsidR="00EE33D1">
        <w:rPr>
          <w:rtl/>
        </w:rPr>
        <w:t>،</w:t>
      </w:r>
      <w:r>
        <w:rPr>
          <w:rtl/>
        </w:rPr>
        <w:t xml:space="preserve"> أو نحاربك</w:t>
      </w:r>
      <w:r w:rsidR="00EE33D1">
        <w:rPr>
          <w:rtl/>
        </w:rPr>
        <w:t>،</w:t>
      </w:r>
      <w:r>
        <w:rPr>
          <w:rtl/>
        </w:rPr>
        <w:t xml:space="preserve"> فكان سبب خروج المعتصم إلى القاطول في سنة 220 فاختطّ موضع المدينة التي بناها هناك</w:t>
      </w:r>
      <w:r w:rsidR="00EE33D1">
        <w:rPr>
          <w:rtl/>
        </w:rPr>
        <w:t>،</w:t>
      </w:r>
      <w:r>
        <w:rPr>
          <w:rtl/>
        </w:rPr>
        <w:t xml:space="preserve"> ثم ارتحل من القاطول إلى سر من رأى</w:t>
      </w:r>
      <w:r w:rsidR="00EE33D1">
        <w:rPr>
          <w:rtl/>
        </w:rPr>
        <w:t>،</w:t>
      </w:r>
      <w:r>
        <w:rPr>
          <w:rtl/>
        </w:rPr>
        <w:t xml:space="preserve"> وكان ابتداء ذلك في سنة 221 هـ </w:t>
      </w:r>
      <w:r w:rsidRPr="00EE33D1">
        <w:rPr>
          <w:rStyle w:val="libFootnotenumChar"/>
          <w:rtl/>
        </w:rPr>
        <w:t>(1)</w:t>
      </w:r>
      <w:r w:rsidRPr="00074CB3">
        <w:rPr>
          <w:rtl/>
        </w:rPr>
        <w:t>.</w:t>
      </w:r>
    </w:p>
    <w:p w:rsidR="00436A71" w:rsidRDefault="00436A71" w:rsidP="00EE33D1">
      <w:pPr>
        <w:pStyle w:val="libNormal"/>
        <w:rPr>
          <w:rtl/>
        </w:rPr>
      </w:pPr>
      <w:r>
        <w:rPr>
          <w:rtl/>
        </w:rPr>
        <w:t>وقد استخدم المعتصم من المماليك الترك قريب من عشرين ألفا</w:t>
      </w:r>
      <w:r w:rsidRPr="00EE33D1">
        <w:rPr>
          <w:rStyle w:val="libFootnotenumChar"/>
          <w:rtl/>
        </w:rPr>
        <w:t xml:space="preserve"> (2)</w:t>
      </w:r>
      <w:r w:rsidR="00EE33D1">
        <w:rPr>
          <w:rStyle w:val="libFootnotenumChar"/>
          <w:rtl/>
        </w:rPr>
        <w:t>،</w:t>
      </w:r>
      <w:r>
        <w:rPr>
          <w:rtl/>
        </w:rPr>
        <w:t xml:space="preserve"> ثم في عصر الواثق والمتوكل ومن جاء بعدهم ازداد نفوذ الأتراك في عاصمة العسكر سامراء</w:t>
      </w:r>
      <w:r w:rsidR="00EE33D1">
        <w:rPr>
          <w:rtl/>
        </w:rPr>
        <w:t>،</w:t>
      </w:r>
      <w:r>
        <w:rPr>
          <w:rtl/>
        </w:rPr>
        <w:t xml:space="preserve"> حيث توصلوا الى نقاط حساسة في الدولة كولاة وعمال وقادة جيش</w:t>
      </w:r>
      <w:r w:rsidR="00EE33D1">
        <w:rPr>
          <w:rtl/>
        </w:rPr>
        <w:t>،</w:t>
      </w:r>
      <w:r>
        <w:rPr>
          <w:rtl/>
        </w:rPr>
        <w:t xml:space="preserve"> ومنهم الافشين وأشناس ومنكجور الاشروسني وايتاخ وبغا الكبير</w:t>
      </w:r>
      <w:r w:rsidR="00EE33D1">
        <w:rPr>
          <w:rtl/>
        </w:rPr>
        <w:t>،</w:t>
      </w:r>
      <w:r>
        <w:rPr>
          <w:rtl/>
        </w:rPr>
        <w:t xml:space="preserve"> وابناه موسى ومحمد</w:t>
      </w:r>
      <w:r w:rsidR="00EE33D1">
        <w:rPr>
          <w:rtl/>
        </w:rPr>
        <w:t>،</w:t>
      </w:r>
      <w:r>
        <w:rPr>
          <w:rtl/>
        </w:rPr>
        <w:t xml:space="preserve"> وبابكيال</w:t>
      </w:r>
      <w:r w:rsidR="00EE33D1">
        <w:rPr>
          <w:rtl/>
        </w:rPr>
        <w:t>،</w:t>
      </w:r>
      <w:r>
        <w:rPr>
          <w:rtl/>
        </w:rPr>
        <w:t xml:space="preserve"> وياركوج</w:t>
      </w:r>
      <w:r w:rsidR="00EE33D1">
        <w:rPr>
          <w:rtl/>
        </w:rPr>
        <w:t>،</w:t>
      </w:r>
      <w:r>
        <w:rPr>
          <w:rtl/>
        </w:rPr>
        <w:t xml:space="preserve"> واذكوتكين</w:t>
      </w:r>
      <w:r w:rsidR="00EE33D1">
        <w:rPr>
          <w:rtl/>
        </w:rPr>
        <w:t>،</w:t>
      </w:r>
      <w:r>
        <w:rPr>
          <w:rtl/>
        </w:rPr>
        <w:t xml:space="preserve"> وبغا الصغير الشرابي</w:t>
      </w:r>
      <w:r w:rsidR="00EE33D1">
        <w:rPr>
          <w:rtl/>
        </w:rPr>
        <w:t>،</w:t>
      </w:r>
      <w:r>
        <w:rPr>
          <w:rtl/>
        </w:rPr>
        <w:t xml:space="preserve"> ووصيف بن باغر وغيرهم. وكانت لهم قيادة الجيش وتدبير شؤون الخليفة والدولة</w:t>
      </w:r>
      <w:r w:rsidR="00EE33D1">
        <w:rPr>
          <w:rtl/>
        </w:rPr>
        <w:t>،</w:t>
      </w:r>
      <w:r>
        <w:rPr>
          <w:rtl/>
        </w:rPr>
        <w:t xml:space="preserve"> بل كان عزل ونصب القواد والامراء والولاة والقضاة بيد هؤلاء</w:t>
      </w:r>
      <w:r w:rsidR="00EE33D1">
        <w:rPr>
          <w:rtl/>
        </w:rPr>
        <w:t>،</w:t>
      </w:r>
      <w:r>
        <w:rPr>
          <w:rtl/>
        </w:rPr>
        <w:t xml:space="preserve"> حتى أنهم كانوا سبباً في إثارة الفتن والفساد في الدولة وانتهاك مصالح الاُمّة ومقدراتها</w:t>
      </w:r>
      <w:r w:rsidR="00EE33D1">
        <w:rPr>
          <w:rtl/>
        </w:rPr>
        <w:t>،</w:t>
      </w:r>
      <w:r>
        <w:rPr>
          <w:rtl/>
        </w:rPr>
        <w:t xml:space="preserve"> بالخروج عن الطاعة وإثارة الحروب لسلب الأموال العامة وهتك الاعراض وإذلال الناس بمختلف طبقاتهم. </w:t>
      </w:r>
    </w:p>
    <w:p w:rsidR="00436A71" w:rsidRDefault="00436A71" w:rsidP="00EE33D1">
      <w:pPr>
        <w:pStyle w:val="libNormal"/>
        <w:rPr>
          <w:rtl/>
        </w:rPr>
      </w:pPr>
      <w:r>
        <w:rPr>
          <w:rtl/>
        </w:rPr>
        <w:t>هذا مع كون بعضهم لا يدين بالإسلام مثل الافشين الذي عقد له المعتصم مجلساً سنة 225 فظهر أنه باق على دين أجداده من الفرس</w:t>
      </w:r>
      <w:r w:rsidR="00EE33D1">
        <w:rPr>
          <w:rtl/>
        </w:rPr>
        <w:t>،</w:t>
      </w:r>
      <w:r>
        <w:rPr>
          <w:rtl/>
        </w:rPr>
        <w:t xml:space="preserve"> وأنه يريد أن ينصر</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الخلفاء / السيوطي</w:t>
      </w:r>
      <w:r w:rsidR="00EE33D1">
        <w:rPr>
          <w:rtl/>
        </w:rPr>
        <w:t>:</w:t>
      </w:r>
      <w:r>
        <w:rPr>
          <w:rtl/>
        </w:rPr>
        <w:t xml:space="preserve"> 259</w:t>
      </w:r>
      <w:r w:rsidR="00EE33D1">
        <w:rPr>
          <w:rtl/>
        </w:rPr>
        <w:t>،</w:t>
      </w:r>
      <w:r>
        <w:rPr>
          <w:rtl/>
        </w:rPr>
        <w:t xml:space="preserve"> معجم البلدان / ياقوت الحموي</w:t>
      </w:r>
      <w:r w:rsidR="00EE33D1">
        <w:rPr>
          <w:rtl/>
        </w:rPr>
        <w:t xml:space="preserve"> - </w:t>
      </w:r>
      <w:r>
        <w:rPr>
          <w:rtl/>
        </w:rPr>
        <w:t>المجلد الثالث</w:t>
      </w:r>
      <w:r w:rsidR="00EE33D1">
        <w:rPr>
          <w:rtl/>
        </w:rPr>
        <w:t>:</w:t>
      </w:r>
      <w:r>
        <w:rPr>
          <w:rtl/>
        </w:rPr>
        <w:t xml:space="preserve"> 10</w:t>
      </w:r>
      <w:r w:rsidR="00EE33D1">
        <w:rPr>
          <w:rtl/>
        </w:rPr>
        <w:t xml:space="preserve"> - </w:t>
      </w:r>
      <w:r>
        <w:rPr>
          <w:rtl/>
        </w:rPr>
        <w:t>13</w:t>
      </w:r>
      <w:r w:rsidR="00EE33D1">
        <w:rPr>
          <w:rtl/>
        </w:rPr>
        <w:t xml:space="preserve"> - </w:t>
      </w:r>
      <w:r>
        <w:rPr>
          <w:rtl/>
        </w:rPr>
        <w:t>دار إحياء التراث العربي</w:t>
      </w:r>
      <w:r w:rsidR="00EE33D1">
        <w:rPr>
          <w:rtl/>
        </w:rPr>
        <w:t xml:space="preserve"> - </w:t>
      </w:r>
      <w:r>
        <w:rPr>
          <w:rtl/>
        </w:rPr>
        <w:t>بيروت</w:t>
      </w:r>
      <w:r w:rsidR="00EE33D1">
        <w:rPr>
          <w:rtl/>
        </w:rPr>
        <w:t xml:space="preserve"> - </w:t>
      </w:r>
      <w:r>
        <w:rPr>
          <w:rtl/>
        </w:rPr>
        <w:t>1417 هـ</w:t>
      </w:r>
      <w:r w:rsidR="00EE33D1">
        <w:rPr>
          <w:rtl/>
        </w:rPr>
        <w:t>،</w:t>
      </w:r>
      <w:r>
        <w:rPr>
          <w:rtl/>
        </w:rPr>
        <w:t xml:space="preserve"> الانساب / السمعاني 4</w:t>
      </w:r>
      <w:r w:rsidR="00EE33D1">
        <w:rPr>
          <w:rtl/>
        </w:rPr>
        <w:t>:</w:t>
      </w:r>
      <w:r>
        <w:rPr>
          <w:rtl/>
        </w:rPr>
        <w:t xml:space="preserve"> 193</w:t>
      </w:r>
      <w:r w:rsidR="00EE33D1">
        <w:rPr>
          <w:rtl/>
        </w:rPr>
        <w:t>،</w:t>
      </w:r>
      <w:r>
        <w:rPr>
          <w:rtl/>
        </w:rPr>
        <w:t xml:space="preserve"> تاريخ اليعقوبي 2</w:t>
      </w:r>
      <w:r w:rsidR="00EE33D1">
        <w:rPr>
          <w:rtl/>
        </w:rPr>
        <w:t>:</w:t>
      </w:r>
      <w:r>
        <w:rPr>
          <w:rtl/>
        </w:rPr>
        <w:t xml:space="preserve"> 472.</w:t>
      </w:r>
    </w:p>
    <w:p w:rsidR="00436A71" w:rsidRDefault="00436A71" w:rsidP="00EE33D1">
      <w:pPr>
        <w:pStyle w:val="libFootnote0"/>
        <w:rPr>
          <w:rtl/>
        </w:rPr>
      </w:pPr>
      <w:r>
        <w:rPr>
          <w:rtl/>
        </w:rPr>
        <w:t>(2) البداية والنهاية 10</w:t>
      </w:r>
      <w:r w:rsidR="00EE33D1">
        <w:rPr>
          <w:rtl/>
        </w:rPr>
        <w:t>:</w:t>
      </w:r>
      <w:r>
        <w:rPr>
          <w:rtl/>
        </w:rPr>
        <w:t xml:space="preserve"> 325.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دين المجوس ويظهره على دين العرب </w:t>
      </w:r>
      <w:r w:rsidRPr="00EE33D1">
        <w:rPr>
          <w:rStyle w:val="libFootnotenumChar"/>
          <w:rtl/>
        </w:rPr>
        <w:t>(1)</w:t>
      </w:r>
      <w:r w:rsidR="00EE33D1">
        <w:rPr>
          <w:rStyle w:val="libFootnotenumChar"/>
          <w:rtl/>
        </w:rPr>
        <w:t>،</w:t>
      </w:r>
      <w:r>
        <w:rPr>
          <w:rtl/>
        </w:rPr>
        <w:t xml:space="preserve"> وحينما مات سنة 226 في الحبس وجد في تراثه كتباً في فضل دين المجوس وأشياء كثيرة كان يتهم بها</w:t>
      </w:r>
      <w:r w:rsidR="00EE33D1">
        <w:rPr>
          <w:rtl/>
        </w:rPr>
        <w:t>،</w:t>
      </w:r>
      <w:r>
        <w:rPr>
          <w:rtl/>
        </w:rPr>
        <w:t xml:space="preserve"> تدل على كفره وزندقته</w:t>
      </w:r>
      <w:r w:rsidR="00EE33D1">
        <w:rPr>
          <w:rtl/>
        </w:rPr>
        <w:t>،</w:t>
      </w:r>
      <w:r>
        <w:rPr>
          <w:rtl/>
        </w:rPr>
        <w:t xml:space="preserve"> وتحقق بسببها ما ذكر عنه من الانتماء إلى دين آبائه المجوس </w:t>
      </w:r>
      <w:r w:rsidRPr="00EE33D1">
        <w:rPr>
          <w:rStyle w:val="libFootnotenumChar"/>
          <w:rtl/>
        </w:rPr>
        <w:t>(2)</w:t>
      </w:r>
      <w:r w:rsidRPr="00074CB3">
        <w:rPr>
          <w:rtl/>
        </w:rPr>
        <w:t>.</w:t>
      </w:r>
    </w:p>
    <w:p w:rsidR="00436A71" w:rsidRDefault="00436A71" w:rsidP="00EE33D1">
      <w:pPr>
        <w:pStyle w:val="libNormal"/>
        <w:rPr>
          <w:rtl/>
        </w:rPr>
      </w:pPr>
      <w:r>
        <w:rPr>
          <w:rtl/>
        </w:rPr>
        <w:t>وبمرور الزمن ازدادت سيطرة الترك على مقاليد الحكم</w:t>
      </w:r>
      <w:r w:rsidR="00EE33D1">
        <w:rPr>
          <w:rtl/>
        </w:rPr>
        <w:t>،</w:t>
      </w:r>
      <w:r>
        <w:rPr>
          <w:rtl/>
        </w:rPr>
        <w:t xml:space="preserve"> فأهانوا الخلفاء العباسيين وسلبوا إرادتهم</w:t>
      </w:r>
      <w:r w:rsidR="00EE33D1">
        <w:rPr>
          <w:rtl/>
        </w:rPr>
        <w:t>،</w:t>
      </w:r>
      <w:r>
        <w:rPr>
          <w:rtl/>
        </w:rPr>
        <w:t xml:space="preserve"> وصار الخلفاء العباسيون ألعوبة بأيديهم</w:t>
      </w:r>
      <w:r w:rsidR="00EE33D1">
        <w:rPr>
          <w:rtl/>
        </w:rPr>
        <w:t>،</w:t>
      </w:r>
      <w:r>
        <w:rPr>
          <w:rtl/>
        </w:rPr>
        <w:t xml:space="preserve"> فقتلوا المتوكل</w:t>
      </w:r>
      <w:r w:rsidR="00EE33D1">
        <w:rPr>
          <w:rtl/>
        </w:rPr>
        <w:t>،</w:t>
      </w:r>
      <w:r>
        <w:rPr>
          <w:rtl/>
        </w:rPr>
        <w:t xml:space="preserve"> وخلعوا المعتز والمؤيد ابني المتوكل من ولاية العهد</w:t>
      </w:r>
      <w:r w:rsidR="00EE33D1">
        <w:rPr>
          <w:rtl/>
        </w:rPr>
        <w:t>،</w:t>
      </w:r>
      <w:r>
        <w:rPr>
          <w:rtl/>
        </w:rPr>
        <w:t xml:space="preserve"> واستخلفوا للمستعين</w:t>
      </w:r>
      <w:r w:rsidR="00EE33D1">
        <w:rPr>
          <w:rtl/>
        </w:rPr>
        <w:t>،</w:t>
      </w:r>
      <w:r>
        <w:rPr>
          <w:rtl/>
        </w:rPr>
        <w:t xml:space="preserve"> واستولوا على الأموال في عهده</w:t>
      </w:r>
      <w:r w:rsidR="00EE33D1">
        <w:rPr>
          <w:rtl/>
        </w:rPr>
        <w:t>،</w:t>
      </w:r>
      <w:r>
        <w:rPr>
          <w:rtl/>
        </w:rPr>
        <w:t xml:space="preserve"> وقاتلوه حين غضب عليهم</w:t>
      </w:r>
      <w:r w:rsidR="00EE33D1">
        <w:rPr>
          <w:rtl/>
        </w:rPr>
        <w:t>،</w:t>
      </w:r>
      <w:r>
        <w:rPr>
          <w:rtl/>
        </w:rPr>
        <w:t xml:space="preserve"> فاعتصم ببغداد وبايعوا للمعتز من بعده. </w:t>
      </w:r>
    </w:p>
    <w:p w:rsidR="00436A71" w:rsidRDefault="00436A71" w:rsidP="00EE33D1">
      <w:pPr>
        <w:pStyle w:val="libNormal"/>
        <w:rPr>
          <w:rtl/>
        </w:rPr>
      </w:pPr>
      <w:r>
        <w:rPr>
          <w:rtl/>
        </w:rPr>
        <w:t>قال ابن طقطقا</w:t>
      </w:r>
      <w:r w:rsidR="00EE33D1">
        <w:rPr>
          <w:rtl/>
        </w:rPr>
        <w:t>:</w:t>
      </w:r>
      <w:r>
        <w:rPr>
          <w:rtl/>
        </w:rPr>
        <w:t xml:space="preserve"> كان الأتراك قد استولوا منذ قتل المتوكل على المملكة</w:t>
      </w:r>
      <w:r w:rsidR="00EE33D1">
        <w:rPr>
          <w:rtl/>
        </w:rPr>
        <w:t>،</w:t>
      </w:r>
      <w:r>
        <w:rPr>
          <w:rtl/>
        </w:rPr>
        <w:t xml:space="preserve"> واستضعفوا الخلفاء</w:t>
      </w:r>
      <w:r w:rsidR="00EE33D1">
        <w:rPr>
          <w:rtl/>
        </w:rPr>
        <w:t>،</w:t>
      </w:r>
      <w:r>
        <w:rPr>
          <w:rtl/>
        </w:rPr>
        <w:t xml:space="preserve"> فكان الخليفة في يدهم كالأسير إن شاءوا أبقوه</w:t>
      </w:r>
      <w:r w:rsidR="00EE33D1">
        <w:rPr>
          <w:rtl/>
        </w:rPr>
        <w:t>،</w:t>
      </w:r>
      <w:r>
        <w:rPr>
          <w:rtl/>
        </w:rPr>
        <w:t xml:space="preserve"> وإن شاءوا خلعوه</w:t>
      </w:r>
      <w:r w:rsidR="00EE33D1">
        <w:rPr>
          <w:rtl/>
        </w:rPr>
        <w:t>،</w:t>
      </w:r>
      <w:r>
        <w:rPr>
          <w:rtl/>
        </w:rPr>
        <w:t xml:space="preserve"> وإن شاءوا قتلوه</w:t>
      </w:r>
      <w:r w:rsidRPr="00EE33D1">
        <w:rPr>
          <w:rStyle w:val="libFootnotenumChar"/>
          <w:rtl/>
        </w:rPr>
        <w:t xml:space="preserve"> (3)</w:t>
      </w:r>
      <w:r w:rsidRPr="00074CB3">
        <w:rPr>
          <w:rtl/>
        </w:rPr>
        <w:t>.</w:t>
      </w:r>
    </w:p>
    <w:p w:rsidR="00436A71" w:rsidRDefault="00436A71" w:rsidP="00EE33D1">
      <w:pPr>
        <w:pStyle w:val="libNormal"/>
        <w:rPr>
          <w:rFonts w:hint="cs"/>
          <w:rtl/>
        </w:rPr>
      </w:pPr>
      <w:r>
        <w:rPr>
          <w:rtl/>
        </w:rPr>
        <w:t>وقد وصف بعض الشعراء الحالة التي انتهت إليها الخلافة العباسية في زمن المستعين الذي ليس له حول ولا قوة مع اُمراء الجند الأتراك ومنهم وصيف وبغا بقوله</w:t>
      </w:r>
      <w:r w:rsidR="00EE33D1">
        <w:rPr>
          <w:rtl/>
        </w:rPr>
        <w:t>:</w:t>
      </w:r>
      <w:r>
        <w:rPr>
          <w:rtl/>
        </w:rPr>
        <w:t xml:space="preserve"> </w:t>
      </w:r>
    </w:p>
    <w:tbl>
      <w:tblPr>
        <w:tblStyle w:val="TableGrid"/>
        <w:bidiVisual/>
        <w:tblW w:w="5000" w:type="pct"/>
        <w:tblLook w:val="01E0"/>
      </w:tblPr>
      <w:tblGrid>
        <w:gridCol w:w="3870"/>
        <w:gridCol w:w="265"/>
        <w:gridCol w:w="3877"/>
      </w:tblGrid>
      <w:tr w:rsidR="00436A71" w:rsidTr="0076457E">
        <w:tc>
          <w:tcPr>
            <w:tcW w:w="4127" w:type="dxa"/>
            <w:shd w:val="clear" w:color="auto" w:fill="auto"/>
          </w:tcPr>
          <w:p w:rsidR="00436A71" w:rsidRDefault="00436A71" w:rsidP="00EE33D1">
            <w:pPr>
              <w:pStyle w:val="libPoem"/>
              <w:rPr>
                <w:rtl/>
              </w:rPr>
            </w:pPr>
            <w:r>
              <w:rPr>
                <w:rtl/>
              </w:rPr>
              <w:t>خليفة في قفصٍ</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بين وصيفٍ وبغا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يقول ما قال لهُ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كما تقول الببغا</w:t>
            </w:r>
            <w:r w:rsidRPr="00EE33D1">
              <w:rPr>
                <w:rStyle w:val="libFootnotenumChar"/>
                <w:rtl/>
              </w:rPr>
              <w:t xml:space="preserve"> (4)</w:t>
            </w:r>
            <w:r w:rsidRPr="00EE33D1">
              <w:rPr>
                <w:rStyle w:val="libPoemTiniChar0"/>
                <w:rtl/>
              </w:rPr>
              <w:br/>
              <w:t> </w:t>
            </w:r>
          </w:p>
        </w:tc>
      </w:tr>
    </w:tbl>
    <w:p w:rsidR="00436A71" w:rsidRDefault="00436A71" w:rsidP="00EE33D1">
      <w:pPr>
        <w:pStyle w:val="libNormal"/>
        <w:rPr>
          <w:rtl/>
        </w:rPr>
      </w:pPr>
      <w:r>
        <w:rPr>
          <w:rtl/>
        </w:rPr>
        <w:t>ومن مظاهر سيطرة مقدم اُمراء الأتراك صالح بن وصيف على جميع أفراد</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البداية والنهاية 10</w:t>
      </w:r>
      <w:r w:rsidR="00EE33D1">
        <w:rPr>
          <w:rtl/>
        </w:rPr>
        <w:t>:</w:t>
      </w:r>
      <w:r>
        <w:rPr>
          <w:rtl/>
        </w:rPr>
        <w:t xml:space="preserve"> 320.</w:t>
      </w:r>
    </w:p>
    <w:p w:rsidR="00436A71" w:rsidRDefault="00436A71" w:rsidP="00EE33D1">
      <w:pPr>
        <w:pStyle w:val="libFootnote0"/>
        <w:rPr>
          <w:rtl/>
        </w:rPr>
      </w:pPr>
      <w:r>
        <w:rPr>
          <w:rtl/>
        </w:rPr>
        <w:t>(2) البداية والنهاية 10</w:t>
      </w:r>
      <w:r w:rsidR="00EE33D1">
        <w:rPr>
          <w:rtl/>
        </w:rPr>
        <w:t>:</w:t>
      </w:r>
      <w:r>
        <w:rPr>
          <w:rtl/>
        </w:rPr>
        <w:t xml:space="preserve"> 322.</w:t>
      </w:r>
    </w:p>
    <w:p w:rsidR="00436A71" w:rsidRDefault="00436A71" w:rsidP="00EE33D1">
      <w:pPr>
        <w:pStyle w:val="libFootnote0"/>
        <w:rPr>
          <w:rtl/>
        </w:rPr>
      </w:pPr>
      <w:r>
        <w:rPr>
          <w:rtl/>
        </w:rPr>
        <w:t>(3) الفخري في الآداب السلطانية / ابن الطقطقا</w:t>
      </w:r>
      <w:r w:rsidR="00EE33D1">
        <w:rPr>
          <w:rtl/>
        </w:rPr>
        <w:t>:</w:t>
      </w:r>
      <w:r>
        <w:rPr>
          <w:rtl/>
        </w:rPr>
        <w:t xml:space="preserve"> 243.</w:t>
      </w:r>
    </w:p>
    <w:p w:rsidR="00436A71" w:rsidRDefault="00436A71" w:rsidP="00EE33D1">
      <w:pPr>
        <w:pStyle w:val="libFootnote0"/>
        <w:rPr>
          <w:rtl/>
        </w:rPr>
      </w:pPr>
      <w:r>
        <w:rPr>
          <w:rtl/>
        </w:rPr>
        <w:t>(4) تاريخ الخلفاء / السيوطي</w:t>
      </w:r>
      <w:r w:rsidR="00EE33D1">
        <w:rPr>
          <w:rtl/>
        </w:rPr>
        <w:t>:</w:t>
      </w:r>
      <w:r>
        <w:rPr>
          <w:rtl/>
        </w:rPr>
        <w:t xml:space="preserve"> 278.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الدولة بمن فيهم الخليفة في زمان المعتزّ باللّه</w:t>
      </w:r>
      <w:r w:rsidR="00EE33D1">
        <w:rPr>
          <w:rtl/>
        </w:rPr>
        <w:t>،</w:t>
      </w:r>
      <w:r>
        <w:rPr>
          <w:rtl/>
        </w:rPr>
        <w:t xml:space="preserve"> ما ذكره اليعقوبي في حوادث سنة 255 هـ من تاريخه</w:t>
      </w:r>
      <w:r w:rsidR="00EE33D1">
        <w:rPr>
          <w:rtl/>
        </w:rPr>
        <w:t>،</w:t>
      </w:r>
      <w:r>
        <w:rPr>
          <w:rtl/>
        </w:rPr>
        <w:t xml:space="preserve"> قال</w:t>
      </w:r>
      <w:r w:rsidR="00EE33D1">
        <w:rPr>
          <w:rtl/>
        </w:rPr>
        <w:t>:</w:t>
      </w:r>
      <w:r>
        <w:rPr>
          <w:rtl/>
        </w:rPr>
        <w:t xml:space="preserve"> وثب صالح بن وصيف التركي على أحمد بن اسرائيل الكاتب وزير المعتز</w:t>
      </w:r>
      <w:r w:rsidR="00EE33D1">
        <w:rPr>
          <w:rtl/>
        </w:rPr>
        <w:t>،</w:t>
      </w:r>
      <w:r>
        <w:rPr>
          <w:rtl/>
        </w:rPr>
        <w:t xml:space="preserve"> وعلى الحسن بن مخلد صاحب ديوان الضياع</w:t>
      </w:r>
      <w:r w:rsidR="00EE33D1">
        <w:rPr>
          <w:rtl/>
        </w:rPr>
        <w:t>،</w:t>
      </w:r>
      <w:r>
        <w:rPr>
          <w:rtl/>
        </w:rPr>
        <w:t xml:space="preserve"> وعلى عيسى بن إبراهيم بن نوح وعلي بن نوح</w:t>
      </w:r>
      <w:r w:rsidR="00EE33D1">
        <w:rPr>
          <w:rtl/>
        </w:rPr>
        <w:t>،</w:t>
      </w:r>
      <w:r>
        <w:rPr>
          <w:rtl/>
        </w:rPr>
        <w:t xml:space="preserve"> فحبسهم وأخذ أموالهم وضياعهم وعذّبهم بأنواع العذاب</w:t>
      </w:r>
      <w:r w:rsidR="00EE33D1">
        <w:rPr>
          <w:rtl/>
        </w:rPr>
        <w:t>،</w:t>
      </w:r>
      <w:r>
        <w:rPr>
          <w:rtl/>
        </w:rPr>
        <w:t xml:space="preserve"> وغلب على الأمر</w:t>
      </w:r>
      <w:r w:rsidR="00EE33D1">
        <w:rPr>
          <w:rtl/>
        </w:rPr>
        <w:t>،</w:t>
      </w:r>
      <w:r>
        <w:rPr>
          <w:rtl/>
        </w:rPr>
        <w:t xml:space="preserve"> فهمّ المعتزّ بجمع الأتراك</w:t>
      </w:r>
      <w:r w:rsidR="00EE33D1">
        <w:rPr>
          <w:rtl/>
        </w:rPr>
        <w:t>،</w:t>
      </w:r>
      <w:r>
        <w:rPr>
          <w:rtl/>
        </w:rPr>
        <w:t xml:space="preserve"> ثمّ دخل إليه فأزاله من مجلسه</w:t>
      </w:r>
      <w:r w:rsidR="00EE33D1">
        <w:rPr>
          <w:rtl/>
        </w:rPr>
        <w:t>،</w:t>
      </w:r>
      <w:r>
        <w:rPr>
          <w:rtl/>
        </w:rPr>
        <w:t xml:space="preserve"> وصُيّر في بيت</w:t>
      </w:r>
      <w:r w:rsidR="00EE33D1">
        <w:rPr>
          <w:rtl/>
        </w:rPr>
        <w:t>،</w:t>
      </w:r>
      <w:r>
        <w:rPr>
          <w:rtl/>
        </w:rPr>
        <w:t xml:space="preserve"> وأخذ رقعته بخلع نفسه</w:t>
      </w:r>
      <w:r w:rsidR="00EE33D1">
        <w:rPr>
          <w:rtl/>
        </w:rPr>
        <w:t>،</w:t>
      </w:r>
      <w:r>
        <w:rPr>
          <w:rtl/>
        </w:rPr>
        <w:t xml:space="preserve"> وتوفي بعد يومين </w:t>
      </w:r>
      <w:r w:rsidRPr="00EE33D1">
        <w:rPr>
          <w:rStyle w:val="libFootnotenumChar"/>
          <w:rtl/>
        </w:rPr>
        <w:t>(1)</w:t>
      </w:r>
      <w:r w:rsidRPr="00074CB3">
        <w:rPr>
          <w:rtl/>
        </w:rPr>
        <w:t>.</w:t>
      </w:r>
    </w:p>
    <w:p w:rsidR="00436A71" w:rsidRDefault="00436A71" w:rsidP="00436A71">
      <w:pPr>
        <w:pStyle w:val="Heading2"/>
        <w:rPr>
          <w:rtl/>
        </w:rPr>
      </w:pPr>
      <w:bookmarkStart w:id="20" w:name="_Toc329708063"/>
      <w:bookmarkStart w:id="21" w:name="_Toc431285839"/>
      <w:r>
        <w:rPr>
          <w:rtl/>
        </w:rPr>
        <w:t>رابعا</w:t>
      </w:r>
      <w:r w:rsidR="00EE33D1">
        <w:rPr>
          <w:rtl/>
        </w:rPr>
        <w:t xml:space="preserve"> - </w:t>
      </w:r>
      <w:r>
        <w:rPr>
          <w:rtl/>
        </w:rPr>
        <w:t>تردي الحالة الاقتصادية والاجتماعية</w:t>
      </w:r>
      <w:r w:rsidR="00EE33D1">
        <w:rPr>
          <w:rtl/>
        </w:rPr>
        <w:t>:</w:t>
      </w:r>
      <w:bookmarkEnd w:id="20"/>
      <w:bookmarkEnd w:id="21"/>
      <w:r>
        <w:rPr>
          <w:rtl/>
        </w:rPr>
        <w:t xml:space="preserve"> </w:t>
      </w:r>
    </w:p>
    <w:p w:rsidR="00436A71" w:rsidRDefault="00436A71" w:rsidP="00EE33D1">
      <w:pPr>
        <w:pStyle w:val="libNormal"/>
        <w:rPr>
          <w:rtl/>
        </w:rPr>
      </w:pPr>
      <w:r>
        <w:rPr>
          <w:rtl/>
        </w:rPr>
        <w:t>كان من افرازات الاستئثار بالاموال العامة وكثرة الحروب الداخلية واضطراب السلطة وضعفها وسوء إدارتها أن تركّزت الثروات بيد قلّة من أبناء الاُسرة الحاكمة والمحيطين بها</w:t>
      </w:r>
      <w:r w:rsidR="00EE33D1">
        <w:rPr>
          <w:rtl/>
        </w:rPr>
        <w:t>،</w:t>
      </w:r>
      <w:r>
        <w:rPr>
          <w:rtl/>
        </w:rPr>
        <w:t xml:space="preserve"> فتفشّى التفاوت الطبقي بين أبناء الاُمّة تبعا للولاء والقرب والبعد من البلاط وحاشيته</w:t>
      </w:r>
      <w:r w:rsidR="00EE33D1">
        <w:rPr>
          <w:rtl/>
        </w:rPr>
        <w:t>،</w:t>
      </w:r>
      <w:r>
        <w:rPr>
          <w:rtl/>
        </w:rPr>
        <w:t xml:space="preserve"> فهناك قلّة متخمة تستأثر برأس المال والثراء الفاحش وتبدّده في حياة البذخ والترف لاشباع شهواتهم وملاذّهم</w:t>
      </w:r>
      <w:r w:rsidR="00EE33D1">
        <w:rPr>
          <w:rtl/>
        </w:rPr>
        <w:t>،</w:t>
      </w:r>
      <w:r>
        <w:rPr>
          <w:rtl/>
        </w:rPr>
        <w:t xml:space="preserve"> وغالبية مسحوقة تعيش حياة البؤس والفقر والحرمان</w:t>
      </w:r>
      <w:r w:rsidR="00EE33D1">
        <w:rPr>
          <w:rtl/>
        </w:rPr>
        <w:t>،</w:t>
      </w:r>
      <w:r>
        <w:rPr>
          <w:rtl/>
        </w:rPr>
        <w:t xml:space="preserve"> وتنهكها النزاعات والحروب</w:t>
      </w:r>
      <w:r w:rsidR="00EE33D1">
        <w:rPr>
          <w:rtl/>
        </w:rPr>
        <w:t>،</w:t>
      </w:r>
      <w:r>
        <w:rPr>
          <w:rtl/>
        </w:rPr>
        <w:t xml:space="preserve"> وتئن تحت وطأة البطالة وغلاء الاسعار وفتك الأوبئة ومختلف الامراض</w:t>
      </w:r>
      <w:r w:rsidR="00EE33D1">
        <w:rPr>
          <w:rtl/>
        </w:rPr>
        <w:t>،</w:t>
      </w:r>
      <w:r>
        <w:rPr>
          <w:rtl/>
        </w:rPr>
        <w:t xml:space="preserve"> مما ترك آثارا وخيمة على بنية المجتمع وسلوك أفراده. </w:t>
      </w:r>
    </w:p>
    <w:p w:rsidR="00436A71" w:rsidRDefault="00436A71" w:rsidP="00EE33D1">
      <w:pPr>
        <w:pStyle w:val="libNormal"/>
        <w:rPr>
          <w:rtl/>
        </w:rPr>
      </w:pPr>
      <w:r>
        <w:rPr>
          <w:rtl/>
        </w:rPr>
        <w:t>فذكر المؤرخون في حوادث سنة 228 هـ أنه غلا السعر على الناس في طريق مكة جداً</w:t>
      </w:r>
      <w:r w:rsidRPr="00EE33D1">
        <w:rPr>
          <w:rStyle w:val="libFootnotenumChar"/>
          <w:rtl/>
        </w:rPr>
        <w:t xml:space="preserve"> (2)</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504</w:t>
      </w:r>
      <w:r w:rsidR="00EE33D1">
        <w:rPr>
          <w:rtl/>
        </w:rPr>
        <w:t>،</w:t>
      </w:r>
      <w:r>
        <w:rPr>
          <w:rtl/>
        </w:rPr>
        <w:t xml:space="preserve"> سير أعلام النبلاء / الذهبي 12</w:t>
      </w:r>
      <w:r w:rsidR="00EE33D1">
        <w:rPr>
          <w:rtl/>
        </w:rPr>
        <w:t>:</w:t>
      </w:r>
      <w:r>
        <w:rPr>
          <w:rtl/>
        </w:rPr>
        <w:t xml:space="preserve"> 535</w:t>
      </w:r>
      <w:r w:rsidR="00EE33D1">
        <w:rPr>
          <w:rtl/>
        </w:rPr>
        <w:t xml:space="preserve"> - </w:t>
      </w:r>
      <w:r>
        <w:rPr>
          <w:rtl/>
        </w:rPr>
        <w:t>مؤسسة الرسالة</w:t>
      </w:r>
      <w:r w:rsidR="00EE33D1">
        <w:rPr>
          <w:rtl/>
        </w:rPr>
        <w:t xml:space="preserve"> - </w:t>
      </w:r>
      <w:r>
        <w:rPr>
          <w:rtl/>
        </w:rPr>
        <w:t>بيروت</w:t>
      </w:r>
      <w:r w:rsidR="00EE33D1">
        <w:rPr>
          <w:rtl/>
        </w:rPr>
        <w:t xml:space="preserve"> - </w:t>
      </w:r>
      <w:r>
        <w:rPr>
          <w:rtl/>
        </w:rPr>
        <w:t>1419 هـ.</w:t>
      </w:r>
    </w:p>
    <w:p w:rsidR="00436A71" w:rsidRDefault="00436A71" w:rsidP="00EE33D1">
      <w:pPr>
        <w:pStyle w:val="libFootnote0"/>
        <w:rPr>
          <w:rtl/>
        </w:rPr>
      </w:pPr>
      <w:r>
        <w:rPr>
          <w:rtl/>
        </w:rPr>
        <w:t>(2) البداية والنهاية 10</w:t>
      </w:r>
      <w:r w:rsidR="00EE33D1">
        <w:rPr>
          <w:rtl/>
        </w:rPr>
        <w:t>:</w:t>
      </w:r>
      <w:r>
        <w:rPr>
          <w:rtl/>
        </w:rPr>
        <w:t xml:space="preserve"> 328.</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وذكروا في حوادث سنة 251 هـ أنه بلغ سعر الخبز في مكة ثلاثة أواقٍ بدرهم</w:t>
      </w:r>
      <w:r w:rsidR="00EE33D1">
        <w:rPr>
          <w:rtl/>
        </w:rPr>
        <w:t>،</w:t>
      </w:r>
      <w:r>
        <w:rPr>
          <w:rtl/>
        </w:rPr>
        <w:t xml:space="preserve"> واللحم رطل بأربعة دراهم</w:t>
      </w:r>
      <w:r w:rsidR="00EE33D1">
        <w:rPr>
          <w:rtl/>
        </w:rPr>
        <w:t>،</w:t>
      </w:r>
      <w:r>
        <w:rPr>
          <w:rtl/>
        </w:rPr>
        <w:t xml:space="preserve"> وشربة الماء بثلاثة دراهم</w:t>
      </w:r>
      <w:r w:rsidRPr="00EE33D1">
        <w:rPr>
          <w:rStyle w:val="libFootnotenumChar"/>
          <w:rtl/>
        </w:rPr>
        <w:t xml:space="preserve"> (1)</w:t>
      </w:r>
      <w:r w:rsidRPr="00074CB3">
        <w:rPr>
          <w:rtl/>
        </w:rPr>
        <w:t>.</w:t>
      </w:r>
    </w:p>
    <w:p w:rsidR="00436A71" w:rsidRDefault="00436A71" w:rsidP="00EE33D1">
      <w:pPr>
        <w:pStyle w:val="libNormal"/>
        <w:rPr>
          <w:rtl/>
        </w:rPr>
      </w:pPr>
      <w:r>
        <w:rPr>
          <w:rtl/>
        </w:rPr>
        <w:t>وفي حوادث سنة 251 و 252 هـ نتيجة الحرب التي دارت رحاها بين المعتز والمستعين على كرسي الخلافة</w:t>
      </w:r>
      <w:r w:rsidR="00EE33D1">
        <w:rPr>
          <w:rtl/>
        </w:rPr>
        <w:t>،</w:t>
      </w:r>
      <w:r>
        <w:rPr>
          <w:rtl/>
        </w:rPr>
        <w:t xml:space="preserve"> شمل أهل بغداد الحصار وغلاء الأسعار</w:t>
      </w:r>
      <w:r w:rsidR="00EE33D1">
        <w:rPr>
          <w:rtl/>
        </w:rPr>
        <w:t>،</w:t>
      </w:r>
      <w:r>
        <w:rPr>
          <w:rtl/>
        </w:rPr>
        <w:t xml:space="preserve"> واجتمع على الناس الخوف والجوع</w:t>
      </w:r>
      <w:r w:rsidRPr="00EE33D1">
        <w:rPr>
          <w:rStyle w:val="libFootnotenumChar"/>
          <w:rtl/>
        </w:rPr>
        <w:t xml:space="preserve"> (2)</w:t>
      </w:r>
      <w:r w:rsidRPr="00074CB3">
        <w:rPr>
          <w:rtl/>
        </w:rPr>
        <w:t>.</w:t>
      </w:r>
    </w:p>
    <w:p w:rsidR="00436A71" w:rsidRDefault="00436A71" w:rsidP="00EE33D1">
      <w:pPr>
        <w:pStyle w:val="libNormal"/>
        <w:rPr>
          <w:rtl/>
        </w:rPr>
      </w:pPr>
      <w:r>
        <w:rPr>
          <w:rtl/>
        </w:rPr>
        <w:t>قال اليعقوبي في حوادث سنة 252 هـ</w:t>
      </w:r>
      <w:r w:rsidR="00EE33D1">
        <w:rPr>
          <w:rtl/>
        </w:rPr>
        <w:t>:</w:t>
      </w:r>
      <w:r>
        <w:rPr>
          <w:rtl/>
        </w:rPr>
        <w:t xml:space="preserve"> غلت الأسعار ببغداد وسرّ من رأى حتى كان القفيز بمائة درهم</w:t>
      </w:r>
      <w:r w:rsidR="00EE33D1">
        <w:rPr>
          <w:rtl/>
        </w:rPr>
        <w:t>،</w:t>
      </w:r>
      <w:r>
        <w:rPr>
          <w:rtl/>
        </w:rPr>
        <w:t xml:space="preserve"> ودامت الحروب</w:t>
      </w:r>
      <w:r w:rsidR="00EE33D1">
        <w:rPr>
          <w:rtl/>
        </w:rPr>
        <w:t>،</w:t>
      </w:r>
      <w:r>
        <w:rPr>
          <w:rtl/>
        </w:rPr>
        <w:t xml:space="preserve"> وانقطعت الميرة</w:t>
      </w:r>
      <w:r w:rsidR="00EE33D1">
        <w:rPr>
          <w:rtl/>
        </w:rPr>
        <w:t>،</w:t>
      </w:r>
      <w:r>
        <w:rPr>
          <w:rtl/>
        </w:rPr>
        <w:t xml:space="preserve"> وقلّت الأموال</w:t>
      </w:r>
      <w:r w:rsidRPr="00EE33D1">
        <w:rPr>
          <w:rStyle w:val="libFootnotenumChar"/>
          <w:rtl/>
        </w:rPr>
        <w:t xml:space="preserve"> (3)</w:t>
      </w:r>
      <w:r w:rsidRPr="00074CB3">
        <w:rPr>
          <w:rtl/>
        </w:rPr>
        <w:t>.</w:t>
      </w:r>
    </w:p>
    <w:p w:rsidR="00436A71" w:rsidRDefault="00436A71" w:rsidP="00EE33D1">
      <w:pPr>
        <w:pStyle w:val="libNormal"/>
        <w:rPr>
          <w:rtl/>
        </w:rPr>
      </w:pPr>
      <w:r>
        <w:rPr>
          <w:rtl/>
        </w:rPr>
        <w:t>وكان من نتائج الفقر والبطالة أن تفشّت الكثير من المفاسد الاجتماعية</w:t>
      </w:r>
      <w:r w:rsidR="00EE33D1">
        <w:rPr>
          <w:rtl/>
        </w:rPr>
        <w:t>،</w:t>
      </w:r>
      <w:r>
        <w:rPr>
          <w:rtl/>
        </w:rPr>
        <w:t xml:space="preserve"> فكثر الشطّار والعيارين الذين ألجأهم الفقر والعوز الى التجوال في الأسواق للحصول على لقمة العيش ولو عن طريق النهب والسلب والاعتداء</w:t>
      </w:r>
      <w:r w:rsidR="00EE33D1">
        <w:rPr>
          <w:rtl/>
        </w:rPr>
        <w:t>،</w:t>
      </w:r>
      <w:r>
        <w:rPr>
          <w:rtl/>
        </w:rPr>
        <w:t xml:space="preserve"> وقد فشا أمر هؤلاء فشكلوا ظاهرة متميزة في بغداد عند أواخر القرن الثاني الهجري وبداية القرن الثالث. </w:t>
      </w:r>
    </w:p>
    <w:p w:rsidR="00436A71" w:rsidRDefault="00436A71" w:rsidP="00EE33D1">
      <w:pPr>
        <w:pStyle w:val="libNormal"/>
        <w:rPr>
          <w:rtl/>
        </w:rPr>
      </w:pPr>
      <w:r>
        <w:rPr>
          <w:rtl/>
        </w:rPr>
        <w:t>كما انتشرت الكثير من مظاهر الانحرف في المجتمع مثل تعاطي القمار ومعاقرة الخمور حيث فتحت حانات عديدة في بغداد وباقي الأمصار</w:t>
      </w:r>
      <w:r w:rsidR="00EE33D1">
        <w:rPr>
          <w:rtl/>
        </w:rPr>
        <w:t>،</w:t>
      </w:r>
      <w:r>
        <w:rPr>
          <w:rtl/>
        </w:rPr>
        <w:t xml:space="preserve"> وكثر المغنون والجواري والغلمان الذين أصبحوا مادة للغزل عند شعراء ذلك العصر</w:t>
      </w:r>
      <w:r w:rsidR="00EE33D1">
        <w:rPr>
          <w:rtl/>
        </w:rPr>
        <w:t>،</w:t>
      </w:r>
      <w:r>
        <w:rPr>
          <w:rtl/>
        </w:rPr>
        <w:t xml:space="preserve"> وتفشت ظاهرة الخنوثة والميوعة والفساد سيما في قصور الخلفاء والامراء والقضاة وسواهم من رجال الدولة.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181</w:t>
      </w:r>
      <w:r w:rsidR="00EE33D1">
        <w:rPr>
          <w:rtl/>
        </w:rPr>
        <w:t>،</w:t>
      </w:r>
      <w:r>
        <w:rPr>
          <w:rtl/>
        </w:rPr>
        <w:t xml:space="preserve"> البداية والنهاية 11</w:t>
      </w:r>
      <w:r w:rsidR="00EE33D1">
        <w:rPr>
          <w:rtl/>
        </w:rPr>
        <w:t>:</w:t>
      </w:r>
      <w:r>
        <w:rPr>
          <w:rtl/>
        </w:rPr>
        <w:t xml:space="preserve"> 10.</w:t>
      </w:r>
    </w:p>
    <w:p w:rsidR="00436A71" w:rsidRDefault="00436A71" w:rsidP="00EE33D1">
      <w:pPr>
        <w:pStyle w:val="libFootnote0"/>
        <w:rPr>
          <w:rtl/>
        </w:rPr>
      </w:pPr>
      <w:r>
        <w:rPr>
          <w:rtl/>
        </w:rPr>
        <w:t>(2) البداية والنهاية 11</w:t>
      </w:r>
      <w:r w:rsidR="00EE33D1">
        <w:rPr>
          <w:rtl/>
        </w:rPr>
        <w:t>:</w:t>
      </w:r>
      <w:r>
        <w:rPr>
          <w:rtl/>
        </w:rPr>
        <w:t xml:space="preserve"> 9.</w:t>
      </w:r>
    </w:p>
    <w:p w:rsidR="00436A71" w:rsidRDefault="00436A71" w:rsidP="00EE33D1">
      <w:pPr>
        <w:pStyle w:val="libFootnote0"/>
        <w:rPr>
          <w:rtl/>
        </w:rPr>
      </w:pPr>
      <w:r>
        <w:rPr>
          <w:rtl/>
        </w:rPr>
        <w:t>(3) تاريخ اليعقوبي 2</w:t>
      </w:r>
      <w:r w:rsidR="00EE33D1">
        <w:rPr>
          <w:rtl/>
        </w:rPr>
        <w:t>:</w:t>
      </w:r>
      <w:r>
        <w:rPr>
          <w:rtl/>
        </w:rPr>
        <w:t xml:space="preserve"> 499.</w:t>
      </w:r>
    </w:p>
    <w:p w:rsidR="00436A71" w:rsidRDefault="00436A71" w:rsidP="00EE33D1">
      <w:pPr>
        <w:pStyle w:val="libNormal"/>
        <w:rPr>
          <w:rtl/>
        </w:rPr>
      </w:pPr>
      <w:r>
        <w:rPr>
          <w:rtl/>
        </w:rPr>
        <w:br w:type="page"/>
      </w:r>
    </w:p>
    <w:p w:rsidR="00436A71" w:rsidRDefault="00436A71" w:rsidP="00436A71">
      <w:pPr>
        <w:pStyle w:val="Heading2"/>
        <w:rPr>
          <w:rtl/>
        </w:rPr>
      </w:pPr>
      <w:bookmarkStart w:id="22" w:name="_Toc329708064"/>
      <w:bookmarkStart w:id="23" w:name="_Toc431285840"/>
      <w:r>
        <w:rPr>
          <w:rtl/>
        </w:rPr>
        <w:lastRenderedPageBreak/>
        <w:t>خامسا</w:t>
      </w:r>
      <w:r w:rsidR="00EE33D1">
        <w:rPr>
          <w:rtl/>
        </w:rPr>
        <w:t xml:space="preserve"> - </w:t>
      </w:r>
      <w:r>
        <w:rPr>
          <w:rtl/>
        </w:rPr>
        <w:t>عدم الاستقرار</w:t>
      </w:r>
      <w:r w:rsidR="00EE33D1">
        <w:rPr>
          <w:rtl/>
        </w:rPr>
        <w:t>:</w:t>
      </w:r>
      <w:bookmarkEnd w:id="22"/>
      <w:bookmarkEnd w:id="23"/>
      <w:r>
        <w:rPr>
          <w:rtl/>
        </w:rPr>
        <w:t xml:space="preserve"> </w:t>
      </w:r>
    </w:p>
    <w:p w:rsidR="00436A71" w:rsidRDefault="00436A71" w:rsidP="00EE33D1">
      <w:pPr>
        <w:pStyle w:val="libNormal"/>
        <w:rPr>
          <w:rtl/>
        </w:rPr>
      </w:pPr>
      <w:r>
        <w:rPr>
          <w:rtl/>
        </w:rPr>
        <w:t>سادت الكثير من مظاهر الفوضى والشغب والاضطراب في هذا المقطع التاريخي من عمر الدولة العباسية</w:t>
      </w:r>
      <w:r w:rsidR="00EE33D1">
        <w:rPr>
          <w:rtl/>
        </w:rPr>
        <w:t>،</w:t>
      </w:r>
      <w:r>
        <w:rPr>
          <w:rtl/>
        </w:rPr>
        <w:t xml:space="preserve"> تتمثل في انتقاض أطرافها</w:t>
      </w:r>
      <w:r w:rsidR="00EE33D1">
        <w:rPr>
          <w:rtl/>
        </w:rPr>
        <w:t>،</w:t>
      </w:r>
      <w:r>
        <w:rPr>
          <w:rtl/>
        </w:rPr>
        <w:t xml:space="preserve"> واستقلال بعض ولاياتها</w:t>
      </w:r>
      <w:r w:rsidR="00EE33D1">
        <w:rPr>
          <w:rtl/>
        </w:rPr>
        <w:t>،</w:t>
      </w:r>
      <w:r>
        <w:rPr>
          <w:rtl/>
        </w:rPr>
        <w:t xml:space="preserve"> والعدوان الأجنبي على بعض أعمالها</w:t>
      </w:r>
      <w:r w:rsidR="00EE33D1">
        <w:rPr>
          <w:rtl/>
        </w:rPr>
        <w:t>،</w:t>
      </w:r>
      <w:r>
        <w:rPr>
          <w:rtl/>
        </w:rPr>
        <w:t xml:space="preserve"> وكثرة الثورات الداخلية</w:t>
      </w:r>
      <w:r w:rsidR="00EE33D1">
        <w:rPr>
          <w:rtl/>
        </w:rPr>
        <w:t>،</w:t>
      </w:r>
      <w:r>
        <w:rPr>
          <w:rtl/>
        </w:rPr>
        <w:t xml:space="preserve"> إلى غير ذلك من مظاهر عدم الاستقرار السياسي والأمني الناجمة عن ضعف القدرة المركزية للسلطة وتلاشي هيبتها وتعدد الارادات السياسية فيها</w:t>
      </w:r>
      <w:r w:rsidR="00EE33D1">
        <w:rPr>
          <w:rtl/>
        </w:rPr>
        <w:t>،</w:t>
      </w:r>
      <w:r>
        <w:rPr>
          <w:rtl/>
        </w:rPr>
        <w:t xml:space="preserve"> لتدخل قادة الجند الأتراك والمغاربة والفراغنة في شؤونها وإشاعتهم الظلم والقهر والاستبداد. وفيما يلي نعرض لأهم تلك المظاهر</w:t>
      </w:r>
      <w:r w:rsidR="00EE33D1">
        <w:rPr>
          <w:rtl/>
        </w:rPr>
        <w:t>،</w:t>
      </w:r>
      <w:r>
        <w:rPr>
          <w:rtl/>
        </w:rPr>
        <w:t xml:space="preserve"> ونذكر بعض الأمثلة من المصادر التي أرّخت لهذا العصر</w:t>
      </w:r>
      <w:r w:rsidR="00EE33D1">
        <w:rPr>
          <w:rtl/>
        </w:rPr>
        <w:t>:</w:t>
      </w:r>
      <w:r>
        <w:rPr>
          <w:rtl/>
        </w:rPr>
        <w:t xml:space="preserve"> </w:t>
      </w:r>
    </w:p>
    <w:p w:rsidR="00436A71" w:rsidRDefault="00436A71" w:rsidP="00436A71">
      <w:pPr>
        <w:pStyle w:val="Heading3"/>
        <w:rPr>
          <w:rtl/>
        </w:rPr>
      </w:pPr>
      <w:bookmarkStart w:id="24" w:name="_Toc329708065"/>
      <w:bookmarkStart w:id="25" w:name="_Toc431285841"/>
      <w:r>
        <w:rPr>
          <w:rtl/>
        </w:rPr>
        <w:t>1</w:t>
      </w:r>
      <w:r w:rsidR="00EE33D1">
        <w:rPr>
          <w:rtl/>
        </w:rPr>
        <w:t xml:space="preserve"> - </w:t>
      </w:r>
      <w:r>
        <w:rPr>
          <w:rtl/>
        </w:rPr>
        <w:t>أعمال التمرد والشغب</w:t>
      </w:r>
      <w:r w:rsidR="00EE33D1">
        <w:rPr>
          <w:rtl/>
        </w:rPr>
        <w:t>:</w:t>
      </w:r>
      <w:bookmarkEnd w:id="24"/>
      <w:bookmarkEnd w:id="25"/>
      <w:r>
        <w:rPr>
          <w:rtl/>
        </w:rPr>
        <w:t xml:space="preserve"> </w:t>
      </w:r>
    </w:p>
    <w:p w:rsidR="00436A71" w:rsidRDefault="00436A71" w:rsidP="00EE33D1">
      <w:pPr>
        <w:pStyle w:val="libNormal"/>
        <w:rPr>
          <w:rtl/>
        </w:rPr>
      </w:pPr>
      <w:r>
        <w:rPr>
          <w:rtl/>
        </w:rPr>
        <w:t>شهدت الدولة العباسية</w:t>
      </w:r>
      <w:r w:rsidR="00EE33D1">
        <w:rPr>
          <w:rtl/>
        </w:rPr>
        <w:t xml:space="preserve"> - </w:t>
      </w:r>
      <w:r>
        <w:rPr>
          <w:rtl/>
        </w:rPr>
        <w:t>للفترة التي نؤرّخ لها</w:t>
      </w:r>
      <w:r w:rsidR="00EE33D1">
        <w:rPr>
          <w:rtl/>
        </w:rPr>
        <w:t xml:space="preserve"> - </w:t>
      </w:r>
      <w:r>
        <w:rPr>
          <w:rtl/>
        </w:rPr>
        <w:t>فتنا متصلة وأعمال قتل وحرق وسلب ونهب لم تسلم منها حتى العاصمة سامراء.</w:t>
      </w:r>
    </w:p>
    <w:p w:rsidR="00436A71" w:rsidRDefault="00436A71" w:rsidP="00EE33D1">
      <w:pPr>
        <w:pStyle w:val="libNormal"/>
        <w:rPr>
          <w:rtl/>
        </w:rPr>
      </w:pPr>
      <w:r>
        <w:rPr>
          <w:rtl/>
        </w:rPr>
        <w:t xml:space="preserve">ففي زمان المعتصم خرجت المحمرة بالجبل فقتلوا وقطعوا الطريق وأخافوا السبيل وتعرضوا للحاج </w:t>
      </w:r>
      <w:r w:rsidRPr="00EE33D1">
        <w:rPr>
          <w:rStyle w:val="libFootnotenumChar"/>
          <w:rtl/>
        </w:rPr>
        <w:t>(1)</w:t>
      </w:r>
      <w:r w:rsidR="00EE33D1">
        <w:rPr>
          <w:rStyle w:val="libFootnotenumChar"/>
          <w:rtl/>
        </w:rPr>
        <w:t>،</w:t>
      </w:r>
      <w:r>
        <w:rPr>
          <w:rtl/>
        </w:rPr>
        <w:t xml:space="preserve"> وفي سنة 219 هجم الزط على البصرة وعاثوا فيها الفساد وخرّبوا البلاد</w:t>
      </w:r>
      <w:r w:rsidRPr="00EE33D1">
        <w:rPr>
          <w:rStyle w:val="libFootnotenumChar"/>
          <w:rtl/>
        </w:rPr>
        <w:t xml:space="preserve"> (2)</w:t>
      </w:r>
      <w:r w:rsidR="00EE33D1">
        <w:rPr>
          <w:rStyle w:val="libFootnotenumChar"/>
          <w:rtl/>
        </w:rPr>
        <w:t>،</w:t>
      </w:r>
      <w:r>
        <w:rPr>
          <w:rtl/>
        </w:rPr>
        <w:t xml:space="preserve"> وخرج محمد بن عبيدالله الورثاني بورثان</w:t>
      </w:r>
      <w:r w:rsidRPr="00EE33D1">
        <w:rPr>
          <w:rStyle w:val="libFootnotenumChar"/>
          <w:rtl/>
        </w:rPr>
        <w:t xml:space="preserve"> (3)</w:t>
      </w:r>
      <w:r w:rsidRPr="00074CB3">
        <w:rPr>
          <w:rtl/>
        </w:rPr>
        <w:t>.</w:t>
      </w:r>
    </w:p>
    <w:p w:rsidR="00436A71" w:rsidRDefault="00436A71" w:rsidP="00EE33D1">
      <w:pPr>
        <w:pStyle w:val="libNormal"/>
        <w:rPr>
          <w:rtl/>
        </w:rPr>
      </w:pPr>
      <w:r>
        <w:rPr>
          <w:rtl/>
        </w:rPr>
        <w:t>وفي زمان الواثق انتقضت أرمينية</w:t>
      </w:r>
      <w:r w:rsidR="00EE33D1">
        <w:rPr>
          <w:rtl/>
        </w:rPr>
        <w:t>،</w:t>
      </w:r>
      <w:r>
        <w:rPr>
          <w:rtl/>
        </w:rPr>
        <w:t xml:space="preserve"> وتغلب ملوك الجبال على ما يليهم</w:t>
      </w:r>
      <w:r w:rsidR="00EE33D1">
        <w:rPr>
          <w:rtl/>
        </w:rPr>
        <w:t>،</w:t>
      </w:r>
      <w:r>
        <w:rPr>
          <w:rtl/>
        </w:rPr>
        <w:t xml:space="preserve"> وضعف أمر السلطان</w:t>
      </w:r>
      <w:r w:rsidRPr="00EE33D1">
        <w:rPr>
          <w:rStyle w:val="libFootnotenumChar"/>
          <w:rtl/>
        </w:rPr>
        <w:t xml:space="preserve"> (4)</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471.</w:t>
      </w:r>
    </w:p>
    <w:p w:rsidR="00436A71" w:rsidRDefault="00436A71" w:rsidP="00EE33D1">
      <w:pPr>
        <w:pStyle w:val="libFootnote0"/>
        <w:rPr>
          <w:rtl/>
        </w:rPr>
      </w:pPr>
      <w:r>
        <w:rPr>
          <w:rtl/>
        </w:rPr>
        <w:t>(2) البداية والنهاية 10</w:t>
      </w:r>
      <w:r w:rsidR="00EE33D1">
        <w:rPr>
          <w:rtl/>
        </w:rPr>
        <w:t>:</w:t>
      </w:r>
      <w:r>
        <w:rPr>
          <w:rtl/>
        </w:rPr>
        <w:t xml:space="preserve"> 308</w:t>
      </w:r>
      <w:r w:rsidR="00EE33D1">
        <w:rPr>
          <w:rtl/>
        </w:rPr>
        <w:t>،</w:t>
      </w:r>
      <w:r>
        <w:rPr>
          <w:rtl/>
        </w:rPr>
        <w:t xml:space="preserve"> تاريخ اليعقوبي 2</w:t>
      </w:r>
      <w:r w:rsidR="00EE33D1">
        <w:rPr>
          <w:rtl/>
        </w:rPr>
        <w:t>:</w:t>
      </w:r>
      <w:r>
        <w:rPr>
          <w:rtl/>
        </w:rPr>
        <w:t xml:space="preserve"> 472.</w:t>
      </w:r>
    </w:p>
    <w:p w:rsidR="00436A71" w:rsidRDefault="00436A71" w:rsidP="00EE33D1">
      <w:pPr>
        <w:pStyle w:val="libFootnote0"/>
        <w:rPr>
          <w:rtl/>
        </w:rPr>
      </w:pPr>
      <w:r>
        <w:rPr>
          <w:rtl/>
        </w:rPr>
        <w:t>(3) تاريخ اليعقوبي 2</w:t>
      </w:r>
      <w:r w:rsidR="00EE33D1">
        <w:rPr>
          <w:rtl/>
        </w:rPr>
        <w:t>:</w:t>
      </w:r>
      <w:r>
        <w:rPr>
          <w:rtl/>
        </w:rPr>
        <w:t xml:space="preserve"> 475.</w:t>
      </w:r>
    </w:p>
    <w:p w:rsidR="00436A71" w:rsidRDefault="00436A71" w:rsidP="00EE33D1">
      <w:pPr>
        <w:pStyle w:val="libFootnote0"/>
        <w:rPr>
          <w:rtl/>
        </w:rPr>
      </w:pPr>
      <w:r>
        <w:rPr>
          <w:rtl/>
        </w:rPr>
        <w:t>(4) تاريخ اليعقوبي 2</w:t>
      </w:r>
      <w:r w:rsidR="00EE33D1">
        <w:rPr>
          <w:rtl/>
        </w:rPr>
        <w:t>:</w:t>
      </w:r>
      <w:r>
        <w:rPr>
          <w:rtl/>
        </w:rPr>
        <w:t xml:space="preserve"> 481.</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وخرج ابن بيهس الكلابي بدمشق في جمع كثير من بطون قيس</w:t>
      </w:r>
      <w:r w:rsidR="00EE33D1">
        <w:rPr>
          <w:rtl/>
        </w:rPr>
        <w:t>،</w:t>
      </w:r>
      <w:r>
        <w:rPr>
          <w:rtl/>
        </w:rPr>
        <w:t xml:space="preserve"> وفي سنة 227 خرج رجل من أهل الثغور بالشام يقال له تميم اللخمي أبو حرب المبرقع اليماني</w:t>
      </w:r>
      <w:r w:rsidR="00EE33D1">
        <w:rPr>
          <w:rtl/>
        </w:rPr>
        <w:t>،</w:t>
      </w:r>
      <w:r>
        <w:rPr>
          <w:rtl/>
        </w:rPr>
        <w:t xml:space="preserve"> فخلع الطاعة ودعا إلى نفسه</w:t>
      </w:r>
      <w:r w:rsidR="00EE33D1">
        <w:rPr>
          <w:rtl/>
        </w:rPr>
        <w:t>،</w:t>
      </w:r>
      <w:r>
        <w:rPr>
          <w:rtl/>
        </w:rPr>
        <w:t xml:space="preserve"> واتبعه نحو مائة ألف مقاتل</w:t>
      </w:r>
      <w:r w:rsidR="00EE33D1">
        <w:rPr>
          <w:rtl/>
        </w:rPr>
        <w:t>،</w:t>
      </w:r>
      <w:r>
        <w:rPr>
          <w:rtl/>
        </w:rPr>
        <w:t xml:space="preserve"> واستفحل أمره جداً</w:t>
      </w:r>
      <w:r w:rsidR="00EE33D1">
        <w:rPr>
          <w:rtl/>
        </w:rPr>
        <w:t>،</w:t>
      </w:r>
      <w:r>
        <w:rPr>
          <w:rtl/>
        </w:rPr>
        <w:t xml:space="preserve"> وخرج قوم من البربر ببرقة ومعهم قوم من قريش من بني أسيد بن أبي العيص على عاملهم محمد بن عبدويه بن جبلة </w:t>
      </w:r>
      <w:r w:rsidRPr="00EE33D1">
        <w:rPr>
          <w:rStyle w:val="libFootnotenumChar"/>
          <w:rtl/>
        </w:rPr>
        <w:t>(1)</w:t>
      </w:r>
      <w:r w:rsidRPr="00074CB3">
        <w:rPr>
          <w:rtl/>
        </w:rPr>
        <w:t>.</w:t>
      </w:r>
    </w:p>
    <w:p w:rsidR="00436A71" w:rsidRDefault="00436A71" w:rsidP="00EE33D1">
      <w:pPr>
        <w:pStyle w:val="libNormal"/>
        <w:rPr>
          <w:rtl/>
        </w:rPr>
      </w:pPr>
      <w:r>
        <w:rPr>
          <w:rtl/>
        </w:rPr>
        <w:t>وكانت بطون قيس قد عاثت في طريق الحجاز وقطعوا الطريق حتى تخلف الناس عن الحج</w:t>
      </w:r>
      <w:r w:rsidR="00EE33D1">
        <w:rPr>
          <w:rtl/>
        </w:rPr>
        <w:t>،</w:t>
      </w:r>
      <w:r>
        <w:rPr>
          <w:rtl/>
        </w:rPr>
        <w:t xml:space="preserve"> ونصبوا رجلاً من سليم يقال له عزيزة الخفافي</w:t>
      </w:r>
      <w:r w:rsidR="00EE33D1">
        <w:rPr>
          <w:rtl/>
        </w:rPr>
        <w:t>،</w:t>
      </w:r>
      <w:r>
        <w:rPr>
          <w:rtl/>
        </w:rPr>
        <w:t xml:space="preserve"> وسلموا عليه بالخلافة</w:t>
      </w:r>
      <w:r w:rsidR="00EE33D1">
        <w:rPr>
          <w:rtl/>
        </w:rPr>
        <w:t>،</w:t>
      </w:r>
      <w:r>
        <w:rPr>
          <w:rtl/>
        </w:rPr>
        <w:t xml:space="preserve"> وخرج بنو سليم حول المدينة النبوية فعاثوا في الارض فساداً وأخافوا السبيل</w:t>
      </w:r>
      <w:r w:rsidR="00EE33D1">
        <w:rPr>
          <w:rtl/>
        </w:rPr>
        <w:t>،</w:t>
      </w:r>
      <w:r>
        <w:rPr>
          <w:rtl/>
        </w:rPr>
        <w:t xml:space="preserve"> وقاتلهم أهل المدينة فهزموا أهلها واستحوذوا على ما بين المدينة ومكة من المناهل والقرى</w:t>
      </w:r>
      <w:r w:rsidR="00EE33D1">
        <w:rPr>
          <w:rtl/>
        </w:rPr>
        <w:t>،</w:t>
      </w:r>
      <w:r>
        <w:rPr>
          <w:rtl/>
        </w:rPr>
        <w:t xml:space="preserve"> فوجه الواثق بغا الكبير سنة 230 وأمره أن يقتل كل من وجده من الاعراب</w:t>
      </w:r>
      <w:r w:rsidR="00EE33D1">
        <w:rPr>
          <w:rtl/>
        </w:rPr>
        <w:t>،</w:t>
      </w:r>
      <w:r>
        <w:rPr>
          <w:rtl/>
        </w:rPr>
        <w:t xml:space="preserve"> فلقيهم بغا فقاتلوه</w:t>
      </w:r>
      <w:r w:rsidR="00EE33D1">
        <w:rPr>
          <w:rtl/>
        </w:rPr>
        <w:t>،</w:t>
      </w:r>
      <w:r>
        <w:rPr>
          <w:rtl/>
        </w:rPr>
        <w:t xml:space="preserve"> فقتل منهم خلقاً عظيماً</w:t>
      </w:r>
      <w:r w:rsidR="00EE33D1">
        <w:rPr>
          <w:rtl/>
        </w:rPr>
        <w:t>،</w:t>
      </w:r>
      <w:r>
        <w:rPr>
          <w:rtl/>
        </w:rPr>
        <w:t xml:space="preserve"> وصلبهم على الشجر</w:t>
      </w:r>
      <w:r w:rsidR="00EE33D1">
        <w:rPr>
          <w:rtl/>
        </w:rPr>
        <w:t>،</w:t>
      </w:r>
      <w:r>
        <w:rPr>
          <w:rtl/>
        </w:rPr>
        <w:t xml:space="preserve"> وأسر منهم جمعاً غفيراً وحبسهم</w:t>
      </w:r>
      <w:r w:rsidR="00EE33D1">
        <w:rPr>
          <w:rtl/>
        </w:rPr>
        <w:t>،</w:t>
      </w:r>
      <w:r>
        <w:rPr>
          <w:rtl/>
        </w:rPr>
        <w:t xml:space="preserve"> وحمل الباقين في الاغلال </w:t>
      </w:r>
      <w:r w:rsidRPr="00EE33D1">
        <w:rPr>
          <w:rStyle w:val="libFootnotenumChar"/>
          <w:rtl/>
        </w:rPr>
        <w:t>(2)</w:t>
      </w:r>
      <w:r w:rsidRPr="00074CB3">
        <w:rPr>
          <w:rtl/>
        </w:rPr>
        <w:t>.</w:t>
      </w:r>
    </w:p>
    <w:p w:rsidR="00436A71" w:rsidRDefault="00436A71" w:rsidP="00EE33D1">
      <w:pPr>
        <w:pStyle w:val="libNormal"/>
        <w:rPr>
          <w:rtl/>
        </w:rPr>
      </w:pPr>
      <w:r>
        <w:rPr>
          <w:rtl/>
        </w:rPr>
        <w:t>وفي زمان المتوكل سنة 232 هـ عاثت بنو نمير باليمامة فسادا</w:t>
      </w:r>
      <w:r w:rsidR="00EE33D1">
        <w:rPr>
          <w:rtl/>
        </w:rPr>
        <w:t>،</w:t>
      </w:r>
      <w:r>
        <w:rPr>
          <w:rtl/>
        </w:rPr>
        <w:t xml:space="preserve"> فقاتلهم بغا الكبير</w:t>
      </w:r>
      <w:r w:rsidR="00EE33D1">
        <w:rPr>
          <w:rtl/>
        </w:rPr>
        <w:t>،</w:t>
      </w:r>
      <w:r>
        <w:rPr>
          <w:rtl/>
        </w:rPr>
        <w:t xml:space="preserve"> فقتل منهم نيفا وخمسين رجلاً وأسر أربعين رجلاً</w:t>
      </w:r>
      <w:r w:rsidRPr="00EE33D1">
        <w:rPr>
          <w:rStyle w:val="libFootnotenumChar"/>
          <w:rtl/>
        </w:rPr>
        <w:t xml:space="preserve"> (3)</w:t>
      </w:r>
      <w:r w:rsidRPr="00074CB3">
        <w:rPr>
          <w:rtl/>
        </w:rPr>
        <w:t>.</w:t>
      </w:r>
    </w:p>
    <w:p w:rsidR="00436A71" w:rsidRDefault="00436A71" w:rsidP="00EE33D1">
      <w:pPr>
        <w:pStyle w:val="libNormal"/>
        <w:rPr>
          <w:rtl/>
        </w:rPr>
      </w:pPr>
      <w:r>
        <w:rPr>
          <w:rtl/>
        </w:rPr>
        <w:t>وفي سنة 237 هـ خرج أهل أرمينية على عاملهم يوسف بن محمد فقتلوه</w:t>
      </w:r>
      <w:r w:rsidRPr="00EE33D1">
        <w:rPr>
          <w:rStyle w:val="libFootnotenumChar"/>
          <w:rtl/>
        </w:rPr>
        <w:t xml:space="preserve"> (4)</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480</w:t>
      </w:r>
      <w:r w:rsidR="00EE33D1">
        <w:rPr>
          <w:rtl/>
        </w:rPr>
        <w:t>،</w:t>
      </w:r>
      <w:r>
        <w:rPr>
          <w:rtl/>
        </w:rPr>
        <w:t xml:space="preserve"> البداية والنهاية 10</w:t>
      </w:r>
      <w:r w:rsidR="00EE33D1">
        <w:rPr>
          <w:rtl/>
        </w:rPr>
        <w:t>:</w:t>
      </w:r>
      <w:r>
        <w:rPr>
          <w:rtl/>
        </w:rPr>
        <w:t xml:space="preserve"> 224.</w:t>
      </w:r>
    </w:p>
    <w:p w:rsidR="00436A71" w:rsidRDefault="00436A71" w:rsidP="00EE33D1">
      <w:pPr>
        <w:pStyle w:val="libFootnote0"/>
        <w:rPr>
          <w:rtl/>
        </w:rPr>
      </w:pPr>
      <w:r>
        <w:rPr>
          <w:rtl/>
        </w:rPr>
        <w:t>(2) تاريخ اليعقوبي 2</w:t>
      </w:r>
      <w:r w:rsidR="00EE33D1">
        <w:rPr>
          <w:rtl/>
        </w:rPr>
        <w:t>:</w:t>
      </w:r>
      <w:r>
        <w:rPr>
          <w:rtl/>
        </w:rPr>
        <w:t xml:space="preserve"> 480</w:t>
      </w:r>
      <w:r w:rsidR="00EE33D1">
        <w:rPr>
          <w:rtl/>
        </w:rPr>
        <w:t>،</w:t>
      </w:r>
      <w:r>
        <w:rPr>
          <w:rtl/>
        </w:rPr>
        <w:t xml:space="preserve"> البداية والنهاية 10</w:t>
      </w:r>
      <w:r w:rsidR="00EE33D1">
        <w:rPr>
          <w:rtl/>
        </w:rPr>
        <w:t>:</w:t>
      </w:r>
      <w:r>
        <w:rPr>
          <w:rtl/>
        </w:rPr>
        <w:t xml:space="preserve"> 332.</w:t>
      </w:r>
    </w:p>
    <w:p w:rsidR="00436A71" w:rsidRDefault="00436A71" w:rsidP="00EE33D1">
      <w:pPr>
        <w:pStyle w:val="libFootnote0"/>
        <w:rPr>
          <w:rtl/>
        </w:rPr>
      </w:pPr>
      <w:r>
        <w:rPr>
          <w:rtl/>
        </w:rPr>
        <w:t>(3) الكامل في التاريخ 6</w:t>
      </w:r>
      <w:r w:rsidR="00EE33D1">
        <w:rPr>
          <w:rtl/>
        </w:rPr>
        <w:t>:</w:t>
      </w:r>
      <w:r>
        <w:rPr>
          <w:rtl/>
        </w:rPr>
        <w:t xml:space="preserve"> 90</w:t>
      </w:r>
      <w:r w:rsidR="00EE33D1">
        <w:rPr>
          <w:rtl/>
        </w:rPr>
        <w:t>،</w:t>
      </w:r>
      <w:r>
        <w:rPr>
          <w:rtl/>
        </w:rPr>
        <w:t xml:space="preserve"> البداية والنهاية 10</w:t>
      </w:r>
      <w:r w:rsidR="00EE33D1">
        <w:rPr>
          <w:rtl/>
        </w:rPr>
        <w:t>:</w:t>
      </w:r>
      <w:r>
        <w:rPr>
          <w:rtl/>
        </w:rPr>
        <w:t xml:space="preserve"> 308.</w:t>
      </w:r>
    </w:p>
    <w:p w:rsidR="00436A71" w:rsidRDefault="00436A71" w:rsidP="00EE33D1">
      <w:pPr>
        <w:pStyle w:val="libFootnote0"/>
        <w:rPr>
          <w:rtl/>
        </w:rPr>
      </w:pPr>
      <w:r>
        <w:rPr>
          <w:rtl/>
        </w:rPr>
        <w:t>(4) الكامل في التاريخ 6</w:t>
      </w:r>
      <w:r w:rsidR="00EE33D1">
        <w:rPr>
          <w:rtl/>
        </w:rPr>
        <w:t>:</w:t>
      </w:r>
      <w:r>
        <w:rPr>
          <w:rtl/>
        </w:rPr>
        <w:t xml:space="preserve"> 111</w:t>
      </w:r>
      <w:r w:rsidR="00EE33D1">
        <w:rPr>
          <w:rtl/>
        </w:rPr>
        <w:t>،</w:t>
      </w:r>
      <w:r>
        <w:rPr>
          <w:rtl/>
        </w:rPr>
        <w:t xml:space="preserve"> البداية والنهاية 10</w:t>
      </w:r>
      <w:r w:rsidR="00EE33D1">
        <w:rPr>
          <w:rtl/>
        </w:rPr>
        <w:t>:</w:t>
      </w:r>
      <w:r>
        <w:rPr>
          <w:rtl/>
        </w:rPr>
        <w:t xml:space="preserve"> 315.</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وكانت حمص مسرحا للقتل والصلب والحرق لسوء تصرف عمالها وثورة الأهالي عليهم</w:t>
      </w:r>
      <w:r w:rsidR="00EE33D1">
        <w:rPr>
          <w:rtl/>
        </w:rPr>
        <w:t>،</w:t>
      </w:r>
      <w:r>
        <w:rPr>
          <w:rtl/>
        </w:rPr>
        <w:t xml:space="preserve"> ففي سنة 240 هـ ثاروا على عاملهم أبي المغيث الرافقي</w:t>
      </w:r>
      <w:r w:rsidR="00EE33D1">
        <w:rPr>
          <w:rtl/>
        </w:rPr>
        <w:t>،</w:t>
      </w:r>
      <w:r>
        <w:rPr>
          <w:rtl/>
        </w:rPr>
        <w:t xml:space="preserve"> فقتلوا جماعة من أصحابه</w:t>
      </w:r>
      <w:r w:rsidR="00EE33D1">
        <w:rPr>
          <w:rtl/>
        </w:rPr>
        <w:t>،</w:t>
      </w:r>
      <w:r>
        <w:rPr>
          <w:rtl/>
        </w:rPr>
        <w:t xml:space="preserve"> وأخرجوه وأخرجوا عامل الخراج</w:t>
      </w:r>
      <w:r w:rsidRPr="00EE33D1">
        <w:rPr>
          <w:rStyle w:val="libFootnotenumChar"/>
          <w:rtl/>
        </w:rPr>
        <w:t xml:space="preserve"> (1)</w:t>
      </w:r>
      <w:r w:rsidRPr="00074CB3">
        <w:rPr>
          <w:rtl/>
        </w:rPr>
        <w:t>.</w:t>
      </w:r>
    </w:p>
    <w:p w:rsidR="00436A71" w:rsidRDefault="00436A71" w:rsidP="00EE33D1">
      <w:pPr>
        <w:pStyle w:val="libNormal"/>
        <w:rPr>
          <w:rtl/>
        </w:rPr>
      </w:pPr>
      <w:r>
        <w:rPr>
          <w:rtl/>
        </w:rPr>
        <w:t>وفي زمان المستعين سنة 248 هـ ثاروا على عاملهم كيدر بن عبداللّه الإشروسيني</w:t>
      </w:r>
      <w:r w:rsidR="00EE33D1">
        <w:rPr>
          <w:rtl/>
        </w:rPr>
        <w:t>،</w:t>
      </w:r>
      <w:r>
        <w:rPr>
          <w:rtl/>
        </w:rPr>
        <w:t xml:space="preserve"> فأخرجوه</w:t>
      </w:r>
      <w:r w:rsidR="00EE33D1">
        <w:rPr>
          <w:rtl/>
        </w:rPr>
        <w:t>،</w:t>
      </w:r>
      <w:r>
        <w:rPr>
          <w:rtl/>
        </w:rPr>
        <w:t xml:space="preserve"> فوجه إليهم المستعين الفضل بن قارن الطبري فقتل منهم خلقا كثيرا وحمل مائة من أعيانهم إلى سامراء وأمر بهدم سور المدينة</w:t>
      </w:r>
      <w:r w:rsidRPr="00EE33D1">
        <w:rPr>
          <w:rStyle w:val="libFootnotenumChar"/>
          <w:rtl/>
        </w:rPr>
        <w:t xml:space="preserve"> (2)</w:t>
      </w:r>
      <w:r w:rsidRPr="00074CB3">
        <w:rPr>
          <w:rtl/>
        </w:rPr>
        <w:t>.</w:t>
      </w:r>
    </w:p>
    <w:p w:rsidR="00436A71" w:rsidRDefault="00436A71" w:rsidP="00EE33D1">
      <w:pPr>
        <w:pStyle w:val="libNormal"/>
        <w:rPr>
          <w:rtl/>
        </w:rPr>
      </w:pPr>
      <w:r>
        <w:rPr>
          <w:rtl/>
        </w:rPr>
        <w:t>ثم وثبوا على الفضل بن قارن سنة 250 هـ فقتلوه</w:t>
      </w:r>
      <w:r w:rsidR="00EE33D1">
        <w:rPr>
          <w:rtl/>
        </w:rPr>
        <w:t>،</w:t>
      </w:r>
      <w:r>
        <w:rPr>
          <w:rtl/>
        </w:rPr>
        <w:t xml:space="preserve"> فوجه المستعين إليهم موسى بن بغا فقاتلهم وهزمهم</w:t>
      </w:r>
      <w:r w:rsidR="00EE33D1">
        <w:rPr>
          <w:rtl/>
        </w:rPr>
        <w:t>،</w:t>
      </w:r>
      <w:r>
        <w:rPr>
          <w:rtl/>
        </w:rPr>
        <w:t xml:space="preserve"> وقتل من أهل حمص مقتلة عظيمة وأحرقهاوأسر جماعة من أعيان أهلها</w:t>
      </w:r>
      <w:r w:rsidRPr="00EE33D1">
        <w:rPr>
          <w:rStyle w:val="libFootnotenumChar"/>
          <w:rtl/>
        </w:rPr>
        <w:t xml:space="preserve"> (3)</w:t>
      </w:r>
      <w:r w:rsidRPr="00074CB3">
        <w:rPr>
          <w:rtl/>
        </w:rPr>
        <w:t>.</w:t>
      </w:r>
    </w:p>
    <w:p w:rsidR="00436A71" w:rsidRDefault="00436A71" w:rsidP="00EE33D1">
      <w:pPr>
        <w:pStyle w:val="libNormal"/>
        <w:rPr>
          <w:rtl/>
        </w:rPr>
      </w:pPr>
      <w:r>
        <w:rPr>
          <w:rtl/>
        </w:rPr>
        <w:t>وفي سنة 248 هـ بويع المستعين بالخلافة من قبل قادة الأتراك</w:t>
      </w:r>
      <w:r w:rsidR="00EE33D1">
        <w:rPr>
          <w:rtl/>
        </w:rPr>
        <w:t>،</w:t>
      </w:r>
      <w:r>
        <w:rPr>
          <w:rtl/>
        </w:rPr>
        <w:t xml:space="preserve"> وجرت فتن منتشرة وكثيرة جدا</w:t>
      </w:r>
      <w:r w:rsidR="00EE33D1">
        <w:rPr>
          <w:rtl/>
        </w:rPr>
        <w:t>،</w:t>
      </w:r>
      <w:r>
        <w:rPr>
          <w:rtl/>
        </w:rPr>
        <w:t xml:space="preserve"> ثم استقر الأمر للمستعين</w:t>
      </w:r>
      <w:r w:rsidRPr="00EE33D1">
        <w:rPr>
          <w:rStyle w:val="libFootnotenumChar"/>
          <w:rtl/>
        </w:rPr>
        <w:t xml:space="preserve"> (4)</w:t>
      </w:r>
      <w:r w:rsidRPr="00074CB3">
        <w:rPr>
          <w:rtl/>
        </w:rPr>
        <w:t>.</w:t>
      </w:r>
    </w:p>
    <w:p w:rsidR="00436A71" w:rsidRDefault="00436A71" w:rsidP="00EE33D1">
      <w:pPr>
        <w:pStyle w:val="libNormal"/>
        <w:rPr>
          <w:rtl/>
        </w:rPr>
      </w:pPr>
      <w:r>
        <w:rPr>
          <w:rtl/>
        </w:rPr>
        <w:t>وفي سنة 249 هـ هجم نفرٌ من الناس لايُدرى من هم على سامراء</w:t>
      </w:r>
      <w:r w:rsidR="00EE33D1">
        <w:rPr>
          <w:rtl/>
        </w:rPr>
        <w:t>،</w:t>
      </w:r>
      <w:r>
        <w:rPr>
          <w:rtl/>
        </w:rPr>
        <w:t xml:space="preserve"> ففتحوا السجن وأخرجوا من فيه</w:t>
      </w:r>
      <w:r w:rsidRPr="00EE33D1">
        <w:rPr>
          <w:rStyle w:val="libFootnotenumChar"/>
          <w:rtl/>
        </w:rPr>
        <w:t xml:space="preserve"> (5)</w:t>
      </w:r>
      <w:r w:rsidRPr="00074CB3">
        <w:rPr>
          <w:rtl/>
        </w:rPr>
        <w:t>.</w:t>
      </w:r>
    </w:p>
    <w:p w:rsidR="00436A71" w:rsidRDefault="00436A71" w:rsidP="00EE33D1">
      <w:pPr>
        <w:pStyle w:val="libNormal"/>
        <w:rPr>
          <w:rtl/>
        </w:rPr>
      </w:pPr>
      <w:r>
        <w:rPr>
          <w:rtl/>
        </w:rPr>
        <w:t>وكانت بغداد مسرحا لأعمال الشغب والفتن الكثيرة المتصلة</w:t>
      </w:r>
      <w:r w:rsidR="00EE33D1">
        <w:rPr>
          <w:rtl/>
        </w:rPr>
        <w:t>،</w:t>
      </w:r>
      <w:r>
        <w:rPr>
          <w:rtl/>
        </w:rPr>
        <w:t xml:space="preserve"> ففي سنة 249 هـ وقعت فتنة عظيمة في بغداد</w:t>
      </w:r>
      <w:r w:rsidR="00EE33D1">
        <w:rPr>
          <w:rtl/>
        </w:rPr>
        <w:t>،</w:t>
      </w:r>
      <w:r>
        <w:rPr>
          <w:rtl/>
        </w:rPr>
        <w:t xml:space="preserve"> لأن العامة كرهوا جماعة من الاُمراء الأتراك لتغلبهم على أمر الخلافة واستيلائهم على اُمور المسلمين</w:t>
      </w:r>
      <w:r w:rsidR="00EE33D1">
        <w:rPr>
          <w:rtl/>
        </w:rPr>
        <w:t>،</w:t>
      </w:r>
      <w:r>
        <w:rPr>
          <w:rtl/>
        </w:rPr>
        <w:t xml:space="preserve"> فنادوا بالنفير</w:t>
      </w:r>
      <w:r w:rsidR="00EE33D1">
        <w:rPr>
          <w:rtl/>
        </w:rPr>
        <w:t>،</w:t>
      </w:r>
      <w:r>
        <w:rPr>
          <w:rtl/>
        </w:rPr>
        <w:t xml:space="preserve"> وانضمّ إليهم جماعة من الجند والشاكرية</w:t>
      </w:r>
      <w:r w:rsidR="00EE33D1">
        <w:rPr>
          <w:rtl/>
        </w:rPr>
        <w:t>،</w:t>
      </w:r>
      <w:r>
        <w:rPr>
          <w:rtl/>
        </w:rPr>
        <w:t xml:space="preserve"> وفتحوا السجون وأخرجوا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120</w:t>
      </w:r>
      <w:r w:rsidR="00EE33D1">
        <w:rPr>
          <w:rtl/>
        </w:rPr>
        <w:t>،</w:t>
      </w:r>
      <w:r>
        <w:rPr>
          <w:rtl/>
        </w:rPr>
        <w:t xml:space="preserve"> البداية والنهاية 10</w:t>
      </w:r>
      <w:r w:rsidR="00EE33D1">
        <w:rPr>
          <w:rtl/>
        </w:rPr>
        <w:t>:</w:t>
      </w:r>
      <w:r>
        <w:rPr>
          <w:rtl/>
        </w:rPr>
        <w:t xml:space="preserve"> 319.</w:t>
      </w:r>
    </w:p>
    <w:p w:rsidR="00436A71" w:rsidRDefault="00436A71" w:rsidP="00EE33D1">
      <w:pPr>
        <w:pStyle w:val="libFootnote0"/>
        <w:rPr>
          <w:rtl/>
        </w:rPr>
      </w:pPr>
      <w:r>
        <w:rPr>
          <w:rtl/>
        </w:rPr>
        <w:t>(2) الكامل في التاريخ 6</w:t>
      </w:r>
      <w:r w:rsidR="00EE33D1">
        <w:rPr>
          <w:rtl/>
        </w:rPr>
        <w:t>:</w:t>
      </w:r>
      <w:r>
        <w:rPr>
          <w:rtl/>
        </w:rPr>
        <w:t xml:space="preserve"> 151</w:t>
      </w:r>
      <w:r w:rsidR="00EE33D1">
        <w:rPr>
          <w:rtl/>
        </w:rPr>
        <w:t>،</w:t>
      </w:r>
      <w:r>
        <w:rPr>
          <w:rtl/>
        </w:rPr>
        <w:t xml:space="preserve"> البداية والنهاية 11</w:t>
      </w:r>
      <w:r w:rsidR="00EE33D1">
        <w:rPr>
          <w:rtl/>
        </w:rPr>
        <w:t>:</w:t>
      </w:r>
      <w:r>
        <w:rPr>
          <w:rtl/>
        </w:rPr>
        <w:t xml:space="preserve"> 2</w:t>
      </w:r>
      <w:r w:rsidR="00EE33D1">
        <w:rPr>
          <w:rtl/>
        </w:rPr>
        <w:t>،</w:t>
      </w:r>
      <w:r>
        <w:rPr>
          <w:rtl/>
        </w:rPr>
        <w:t xml:space="preserve"> تاريخ اليعقوبي 2</w:t>
      </w:r>
      <w:r w:rsidR="00EE33D1">
        <w:rPr>
          <w:rtl/>
        </w:rPr>
        <w:t>:</w:t>
      </w:r>
      <w:r>
        <w:rPr>
          <w:rtl/>
        </w:rPr>
        <w:t xml:space="preserve"> 495.</w:t>
      </w:r>
    </w:p>
    <w:p w:rsidR="00436A71" w:rsidRDefault="00436A71" w:rsidP="00EE33D1">
      <w:pPr>
        <w:pStyle w:val="libFootnote0"/>
        <w:rPr>
          <w:rtl/>
        </w:rPr>
      </w:pPr>
      <w:r>
        <w:rPr>
          <w:rtl/>
        </w:rPr>
        <w:t>(3) الكامل في التاريخ 6</w:t>
      </w:r>
      <w:r w:rsidR="00EE33D1">
        <w:rPr>
          <w:rtl/>
        </w:rPr>
        <w:t>:</w:t>
      </w:r>
      <w:r>
        <w:rPr>
          <w:rtl/>
        </w:rPr>
        <w:t xml:space="preserve"> 161</w:t>
      </w:r>
      <w:r w:rsidR="00EE33D1">
        <w:rPr>
          <w:rtl/>
        </w:rPr>
        <w:t>،</w:t>
      </w:r>
      <w:r>
        <w:rPr>
          <w:rtl/>
        </w:rPr>
        <w:t xml:space="preserve"> البداية والنهاية 11</w:t>
      </w:r>
      <w:r w:rsidR="00EE33D1">
        <w:rPr>
          <w:rtl/>
        </w:rPr>
        <w:t>:</w:t>
      </w:r>
      <w:r>
        <w:rPr>
          <w:rtl/>
        </w:rPr>
        <w:t xml:space="preserve"> 6</w:t>
      </w:r>
      <w:r w:rsidR="00EE33D1">
        <w:rPr>
          <w:rtl/>
        </w:rPr>
        <w:t>،</w:t>
      </w:r>
      <w:r>
        <w:rPr>
          <w:rtl/>
        </w:rPr>
        <w:t xml:space="preserve"> تاريخ اليعقوبي 2</w:t>
      </w:r>
      <w:r w:rsidR="00EE33D1">
        <w:rPr>
          <w:rtl/>
        </w:rPr>
        <w:t>:</w:t>
      </w:r>
      <w:r>
        <w:rPr>
          <w:rtl/>
        </w:rPr>
        <w:t xml:space="preserve"> 495.</w:t>
      </w:r>
    </w:p>
    <w:p w:rsidR="00436A71" w:rsidRDefault="00436A71" w:rsidP="00EE33D1">
      <w:pPr>
        <w:pStyle w:val="libFootnote0"/>
        <w:rPr>
          <w:rtl/>
        </w:rPr>
      </w:pPr>
      <w:r>
        <w:rPr>
          <w:rtl/>
        </w:rPr>
        <w:t>(4) الكامل في التاريخ 6</w:t>
      </w:r>
      <w:r w:rsidR="00EE33D1">
        <w:rPr>
          <w:rtl/>
        </w:rPr>
        <w:t>:</w:t>
      </w:r>
      <w:r>
        <w:rPr>
          <w:rtl/>
        </w:rPr>
        <w:t xml:space="preserve"> 150</w:t>
      </w:r>
      <w:r w:rsidR="00EE33D1">
        <w:rPr>
          <w:rtl/>
        </w:rPr>
        <w:t>،</w:t>
      </w:r>
      <w:r>
        <w:rPr>
          <w:rtl/>
        </w:rPr>
        <w:t xml:space="preserve"> البداية والنهاية 11</w:t>
      </w:r>
      <w:r w:rsidR="00EE33D1">
        <w:rPr>
          <w:rtl/>
        </w:rPr>
        <w:t>:</w:t>
      </w:r>
      <w:r>
        <w:rPr>
          <w:rtl/>
        </w:rPr>
        <w:t xml:space="preserve"> 2.</w:t>
      </w:r>
    </w:p>
    <w:p w:rsidR="00436A71" w:rsidRDefault="00436A71" w:rsidP="00EE33D1">
      <w:pPr>
        <w:pStyle w:val="libFootnote0"/>
        <w:rPr>
          <w:rtl/>
        </w:rPr>
      </w:pPr>
      <w:r>
        <w:rPr>
          <w:rtl/>
        </w:rPr>
        <w:t>(5) الكامل في التاريخ 6</w:t>
      </w:r>
      <w:r w:rsidR="00EE33D1">
        <w:rPr>
          <w:rtl/>
        </w:rPr>
        <w:t>:</w:t>
      </w:r>
      <w:r>
        <w:rPr>
          <w:rtl/>
        </w:rPr>
        <w:t xml:space="preserve"> 154.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من فيها</w:t>
      </w:r>
      <w:r w:rsidR="00EE33D1">
        <w:rPr>
          <w:rtl/>
        </w:rPr>
        <w:t>،</w:t>
      </w:r>
      <w:r>
        <w:rPr>
          <w:rtl/>
        </w:rPr>
        <w:t xml:space="preserve"> وأحرقوا أحد الجسرين وقطعوا الآخر</w:t>
      </w:r>
      <w:r w:rsidR="00EE33D1">
        <w:rPr>
          <w:rtl/>
        </w:rPr>
        <w:t>،</w:t>
      </w:r>
      <w:r>
        <w:rPr>
          <w:rtl/>
        </w:rPr>
        <w:t xml:space="preserve"> ونهبوا أماكن متعددة</w:t>
      </w:r>
      <w:r w:rsidRPr="00EE33D1">
        <w:rPr>
          <w:rStyle w:val="libFootnotenumChar"/>
          <w:rtl/>
        </w:rPr>
        <w:t xml:space="preserve"> (1)</w:t>
      </w:r>
      <w:r w:rsidRPr="00074CB3">
        <w:rPr>
          <w:rtl/>
        </w:rPr>
        <w:t>.</w:t>
      </w:r>
    </w:p>
    <w:p w:rsidR="00436A71" w:rsidRDefault="00436A71" w:rsidP="00EE33D1">
      <w:pPr>
        <w:pStyle w:val="libNormal"/>
        <w:rPr>
          <w:rtl/>
        </w:rPr>
      </w:pPr>
      <w:r>
        <w:rPr>
          <w:rtl/>
        </w:rPr>
        <w:t>وفي سنة 251</w:t>
      </w:r>
      <w:r w:rsidR="00EE33D1">
        <w:rPr>
          <w:rtl/>
        </w:rPr>
        <w:t xml:space="preserve"> - </w:t>
      </w:r>
      <w:r>
        <w:rPr>
          <w:rtl/>
        </w:rPr>
        <w:t>252 هـ جرت فتنة شنعاء في بغداد</w:t>
      </w:r>
      <w:r w:rsidR="00EE33D1">
        <w:rPr>
          <w:rtl/>
        </w:rPr>
        <w:t>،</w:t>
      </w:r>
      <w:r>
        <w:rPr>
          <w:rtl/>
        </w:rPr>
        <w:t xml:space="preserve"> وذلك لأن المستعين هرب إلى بغداد بعد أن شغب عليه القادة الترك</w:t>
      </w:r>
      <w:r w:rsidR="00EE33D1">
        <w:rPr>
          <w:rtl/>
        </w:rPr>
        <w:t>،</w:t>
      </w:r>
      <w:r>
        <w:rPr>
          <w:rtl/>
        </w:rPr>
        <w:t xml:space="preserve"> فأخرج المشغبون المعتزّ من سجن الجوسق وبايعوه بالخلافة</w:t>
      </w:r>
      <w:r w:rsidR="00EE33D1">
        <w:rPr>
          <w:rtl/>
        </w:rPr>
        <w:t>،</w:t>
      </w:r>
      <w:r>
        <w:rPr>
          <w:rtl/>
        </w:rPr>
        <w:t xml:space="preserve"> فكانت الحروب سجالاً بينهما</w:t>
      </w:r>
      <w:r w:rsidR="00EE33D1">
        <w:rPr>
          <w:rtl/>
        </w:rPr>
        <w:t>،</w:t>
      </w:r>
      <w:r>
        <w:rPr>
          <w:rtl/>
        </w:rPr>
        <w:t xml:space="preserve"> وقد انتهت بحصار جيش المعتز بقيادة أخيه الموفق وكلباتكين التركي لبغداد</w:t>
      </w:r>
      <w:r w:rsidR="00EE33D1">
        <w:rPr>
          <w:rtl/>
        </w:rPr>
        <w:t>،</w:t>
      </w:r>
      <w:r>
        <w:rPr>
          <w:rtl/>
        </w:rPr>
        <w:t xml:space="preserve"> ودام الحصار أشهرا اشتدّ فيها البلاء وكثر القتل والحرق والسلب</w:t>
      </w:r>
      <w:r w:rsidR="00EE33D1">
        <w:rPr>
          <w:rtl/>
        </w:rPr>
        <w:t>،</w:t>
      </w:r>
      <w:r>
        <w:rPr>
          <w:rtl/>
        </w:rPr>
        <w:t xml:space="preserve"> وجهد أهل بغداد من غلاء الأسعار وانتشار الأمراض حتى انتهى الأمر بتنازل المستعين عن الخلافة وخلعه نفسه وبيعته للمعتز</w:t>
      </w:r>
      <w:r w:rsidRPr="00EE33D1">
        <w:rPr>
          <w:rStyle w:val="libFootnotenumChar"/>
          <w:rtl/>
        </w:rPr>
        <w:t xml:space="preserve"> (2)</w:t>
      </w:r>
      <w:r w:rsidRPr="00074CB3">
        <w:rPr>
          <w:rtl/>
        </w:rPr>
        <w:t>.</w:t>
      </w:r>
    </w:p>
    <w:p w:rsidR="00436A71" w:rsidRDefault="00436A71" w:rsidP="00EE33D1">
      <w:pPr>
        <w:pStyle w:val="libNormal"/>
        <w:rPr>
          <w:rtl/>
        </w:rPr>
      </w:pPr>
      <w:r>
        <w:rPr>
          <w:rtl/>
        </w:rPr>
        <w:t>وتعرضت الموصل لفتن كثيرة</w:t>
      </w:r>
      <w:r w:rsidR="00EE33D1">
        <w:rPr>
          <w:rtl/>
        </w:rPr>
        <w:t>،</w:t>
      </w:r>
      <w:r>
        <w:rPr>
          <w:rtl/>
        </w:rPr>
        <w:t xml:space="preserve"> ففي سنة 253 هـ حدثت فيها أعمال النهب والقتل</w:t>
      </w:r>
      <w:r w:rsidR="00EE33D1">
        <w:rPr>
          <w:rtl/>
        </w:rPr>
        <w:t>.</w:t>
      </w:r>
      <w:r>
        <w:rPr>
          <w:rtl/>
        </w:rPr>
        <w:t>.. ثم تكرر المشهد في السنوات التالية بسبب تعسف العامل عليها</w:t>
      </w:r>
      <w:r w:rsidR="00EE33D1">
        <w:rPr>
          <w:rtl/>
        </w:rPr>
        <w:t xml:space="preserve"> - </w:t>
      </w:r>
      <w:r>
        <w:rPr>
          <w:rtl/>
        </w:rPr>
        <w:t>وهو اذكوتكين التركي</w:t>
      </w:r>
      <w:r w:rsidR="00EE33D1">
        <w:rPr>
          <w:rtl/>
        </w:rPr>
        <w:t xml:space="preserve"> - </w:t>
      </w:r>
      <w:r>
        <w:rPr>
          <w:rtl/>
        </w:rPr>
        <w:t>الذي أساء السيرة في الناس</w:t>
      </w:r>
      <w:r w:rsidR="00EE33D1">
        <w:rPr>
          <w:rtl/>
        </w:rPr>
        <w:t>،</w:t>
      </w:r>
      <w:r>
        <w:rPr>
          <w:rtl/>
        </w:rPr>
        <w:t xml:space="preserve"> وأظهر الفسوق</w:t>
      </w:r>
      <w:r w:rsidR="00EE33D1">
        <w:rPr>
          <w:rtl/>
        </w:rPr>
        <w:t>،</w:t>
      </w:r>
      <w:r>
        <w:rPr>
          <w:rtl/>
        </w:rPr>
        <w:t xml:space="preserve"> وفعل المنكرات</w:t>
      </w:r>
      <w:r w:rsidR="00EE33D1">
        <w:rPr>
          <w:rtl/>
        </w:rPr>
        <w:t>،</w:t>
      </w:r>
      <w:r>
        <w:rPr>
          <w:rtl/>
        </w:rPr>
        <w:t xml:space="preserve"> وأخذ الأموال</w:t>
      </w:r>
      <w:r w:rsidR="00EE33D1">
        <w:rPr>
          <w:rtl/>
        </w:rPr>
        <w:t>،</w:t>
      </w:r>
      <w:r>
        <w:rPr>
          <w:rtl/>
        </w:rPr>
        <w:t xml:space="preserve"> فقاتلوه وأخرجوه من الموصل ونهبوا داره</w:t>
      </w:r>
      <w:r w:rsidRPr="00EE33D1">
        <w:rPr>
          <w:rStyle w:val="libFootnotenumChar"/>
          <w:rtl/>
        </w:rPr>
        <w:t xml:space="preserve"> (3)</w:t>
      </w:r>
      <w:r w:rsidRPr="00074CB3">
        <w:rPr>
          <w:rtl/>
        </w:rPr>
        <w:t>.</w:t>
      </w:r>
    </w:p>
    <w:p w:rsidR="00436A71" w:rsidRDefault="00436A71" w:rsidP="00436A71">
      <w:pPr>
        <w:pStyle w:val="Heading3"/>
        <w:rPr>
          <w:rtl/>
        </w:rPr>
      </w:pPr>
      <w:bookmarkStart w:id="26" w:name="_Toc329708066"/>
      <w:bookmarkStart w:id="27" w:name="_Toc431285842"/>
      <w:r>
        <w:rPr>
          <w:rtl/>
        </w:rPr>
        <w:t>2</w:t>
      </w:r>
      <w:r w:rsidR="00EE33D1">
        <w:rPr>
          <w:rtl/>
        </w:rPr>
        <w:t xml:space="preserve"> - </w:t>
      </w:r>
      <w:r>
        <w:rPr>
          <w:rtl/>
        </w:rPr>
        <w:t>استقلال الأطراف وكثرة المتغلّبين</w:t>
      </w:r>
      <w:r w:rsidR="00EE33D1">
        <w:rPr>
          <w:rtl/>
        </w:rPr>
        <w:t>:</w:t>
      </w:r>
      <w:bookmarkEnd w:id="26"/>
      <w:bookmarkEnd w:id="27"/>
      <w:r>
        <w:rPr>
          <w:rtl/>
        </w:rPr>
        <w:t xml:space="preserve"> </w:t>
      </w:r>
    </w:p>
    <w:p w:rsidR="00436A71" w:rsidRDefault="00436A71" w:rsidP="00EE33D1">
      <w:pPr>
        <w:pStyle w:val="libNormal"/>
        <w:rPr>
          <w:rtl/>
        </w:rPr>
      </w:pPr>
      <w:r>
        <w:rPr>
          <w:rtl/>
        </w:rPr>
        <w:t>نتيجة لتدهو الأوضاع السياسية وضعف الدولة العباسية كثيرا في هذا العصر فقد استقلت بعض أطراف الدولة وكثر المتغلّبون عليها.</w:t>
      </w:r>
    </w:p>
    <w:p w:rsidR="00436A71" w:rsidRDefault="00436A71" w:rsidP="00EE33D1">
      <w:pPr>
        <w:pStyle w:val="libNormal"/>
        <w:rPr>
          <w:rtl/>
        </w:rPr>
      </w:pPr>
      <w:r>
        <w:rPr>
          <w:rtl/>
        </w:rPr>
        <w:t>ففي سنة 254</w:t>
      </w:r>
      <w:r w:rsidR="00EE33D1">
        <w:rPr>
          <w:rtl/>
        </w:rPr>
        <w:t>،</w:t>
      </w:r>
      <w:r>
        <w:rPr>
          <w:rtl/>
        </w:rPr>
        <w:t xml:space="preserve"> استقلت مصر بسيطرة الأسرة الطولونية</w:t>
      </w:r>
      <w:r w:rsidR="00EE33D1">
        <w:rPr>
          <w:rtl/>
        </w:rPr>
        <w:t>،</w:t>
      </w:r>
      <w:r>
        <w:rPr>
          <w:rtl/>
        </w:rPr>
        <w:t xml:space="preserve"> وكان أولهم أحمد ابن طولون وهو من الأتراك</w:t>
      </w:r>
      <w:r w:rsidR="00EE33D1">
        <w:rPr>
          <w:rtl/>
        </w:rPr>
        <w:t>،</w:t>
      </w:r>
      <w:r>
        <w:rPr>
          <w:rtl/>
        </w:rPr>
        <w:t xml:space="preserve"> واستغنى مدّة ملكه على مصر عن الارتباط</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153</w:t>
      </w:r>
      <w:r w:rsidR="00EE33D1">
        <w:rPr>
          <w:rtl/>
        </w:rPr>
        <w:t>،</w:t>
      </w:r>
      <w:r>
        <w:rPr>
          <w:rtl/>
        </w:rPr>
        <w:t xml:space="preserve"> البداية والنهاية 11</w:t>
      </w:r>
      <w:r w:rsidR="00EE33D1">
        <w:rPr>
          <w:rtl/>
        </w:rPr>
        <w:t>:</w:t>
      </w:r>
      <w:r>
        <w:rPr>
          <w:rtl/>
        </w:rPr>
        <w:t xml:space="preserve"> 3.</w:t>
      </w:r>
    </w:p>
    <w:p w:rsidR="00436A71" w:rsidRDefault="00436A71" w:rsidP="00EE33D1">
      <w:pPr>
        <w:pStyle w:val="libFootnote0"/>
        <w:rPr>
          <w:rtl/>
        </w:rPr>
      </w:pPr>
      <w:r>
        <w:rPr>
          <w:rtl/>
        </w:rPr>
        <w:t>(2) الكامل في التاريخ 6</w:t>
      </w:r>
      <w:r w:rsidR="00EE33D1">
        <w:rPr>
          <w:rtl/>
        </w:rPr>
        <w:t>:</w:t>
      </w:r>
      <w:r>
        <w:rPr>
          <w:rtl/>
        </w:rPr>
        <w:t xml:space="preserve"> 164</w:t>
      </w:r>
      <w:r w:rsidR="00EE33D1">
        <w:rPr>
          <w:rtl/>
        </w:rPr>
        <w:t xml:space="preserve"> -</w:t>
      </w:r>
      <w:r>
        <w:rPr>
          <w:rtl/>
        </w:rPr>
        <w:t>170</w:t>
      </w:r>
      <w:r w:rsidR="00EE33D1">
        <w:rPr>
          <w:rtl/>
        </w:rPr>
        <w:t>،</w:t>
      </w:r>
      <w:r>
        <w:rPr>
          <w:rtl/>
        </w:rPr>
        <w:t xml:space="preserve"> البداية والنهاية 11</w:t>
      </w:r>
      <w:r w:rsidR="00EE33D1">
        <w:rPr>
          <w:rtl/>
        </w:rPr>
        <w:t>:</w:t>
      </w:r>
      <w:r>
        <w:rPr>
          <w:rtl/>
        </w:rPr>
        <w:t xml:space="preserve"> 7.</w:t>
      </w:r>
    </w:p>
    <w:p w:rsidR="00436A71" w:rsidRDefault="00436A71" w:rsidP="00EE33D1">
      <w:pPr>
        <w:pStyle w:val="libFootnote0"/>
        <w:rPr>
          <w:rtl/>
        </w:rPr>
      </w:pPr>
      <w:r>
        <w:rPr>
          <w:rtl/>
        </w:rPr>
        <w:t>(3) الكامل في التاريخ 6</w:t>
      </w:r>
      <w:r w:rsidR="00EE33D1">
        <w:rPr>
          <w:rtl/>
        </w:rPr>
        <w:t>:</w:t>
      </w:r>
      <w:r>
        <w:rPr>
          <w:rtl/>
        </w:rPr>
        <w:t xml:space="preserve"> 191 و 247.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بالخلافة</w:t>
      </w:r>
      <w:r w:rsidRPr="00EE33D1">
        <w:rPr>
          <w:rStyle w:val="libFootnotenumChar"/>
          <w:rtl/>
        </w:rPr>
        <w:t xml:space="preserve"> (1)</w:t>
      </w:r>
      <w:r w:rsidRPr="00074CB3">
        <w:rPr>
          <w:rtl/>
        </w:rPr>
        <w:t>.</w:t>
      </w:r>
    </w:p>
    <w:p w:rsidR="00436A71" w:rsidRDefault="00436A71" w:rsidP="00EE33D1">
      <w:pPr>
        <w:pStyle w:val="libNormal"/>
        <w:rPr>
          <w:rtl/>
        </w:rPr>
      </w:pPr>
      <w:r>
        <w:rPr>
          <w:rtl/>
        </w:rPr>
        <w:t>وانفصلت السواحل الشمالية من أفريقيا عن الدولة العباسية</w:t>
      </w:r>
      <w:r w:rsidR="00EE33D1">
        <w:rPr>
          <w:rtl/>
        </w:rPr>
        <w:t>،</w:t>
      </w:r>
      <w:r>
        <w:rPr>
          <w:rtl/>
        </w:rPr>
        <w:t xml:space="preserve"> وخرجت من قبضة العباسيين على يد آل الأغلب منذ سنة 184</w:t>
      </w:r>
      <w:r w:rsidR="00EE33D1">
        <w:rPr>
          <w:rtl/>
        </w:rPr>
        <w:t>،</w:t>
      </w:r>
      <w:r>
        <w:rPr>
          <w:rtl/>
        </w:rPr>
        <w:t xml:space="preserve"> واستمر حكم هذه الاسرة الى سنة 292</w:t>
      </w:r>
      <w:r w:rsidR="00EE33D1">
        <w:rPr>
          <w:rtl/>
        </w:rPr>
        <w:t>،</w:t>
      </w:r>
      <w:r>
        <w:rPr>
          <w:rtl/>
        </w:rPr>
        <w:t xml:space="preserve"> بعد أن توسع نفوذها في سواحل البحر المتوسط </w:t>
      </w:r>
      <w:r w:rsidRPr="00EE33D1">
        <w:rPr>
          <w:rStyle w:val="libFootnotenumChar"/>
          <w:rtl/>
        </w:rPr>
        <w:t>(2)</w:t>
      </w:r>
      <w:r w:rsidRPr="00074CB3">
        <w:rPr>
          <w:rtl/>
        </w:rPr>
        <w:t>.</w:t>
      </w:r>
    </w:p>
    <w:p w:rsidR="00436A71" w:rsidRDefault="00436A71" w:rsidP="00EE33D1">
      <w:pPr>
        <w:pStyle w:val="libNormal"/>
        <w:rPr>
          <w:rtl/>
        </w:rPr>
      </w:pPr>
      <w:r>
        <w:rPr>
          <w:rtl/>
        </w:rPr>
        <w:t>وقامت الدولة الرستمية الاباضية في الجزائر</w:t>
      </w:r>
      <w:r w:rsidR="00EE33D1">
        <w:rPr>
          <w:rtl/>
        </w:rPr>
        <w:t>،</w:t>
      </w:r>
      <w:r>
        <w:rPr>
          <w:rtl/>
        </w:rPr>
        <w:t xml:space="preserve"> وبقيت الى سنة 269 حيث سقطت باستيلاء الحاكم الفاطمي عبد الله المهدي عليها. </w:t>
      </w:r>
    </w:p>
    <w:p w:rsidR="00436A71" w:rsidRDefault="00436A71" w:rsidP="00EE33D1">
      <w:pPr>
        <w:pStyle w:val="libNormal"/>
        <w:rPr>
          <w:rtl/>
        </w:rPr>
      </w:pPr>
      <w:r>
        <w:rPr>
          <w:rtl/>
        </w:rPr>
        <w:t>ومنذ النصف الثاني من القرن الثاني الهجري قامت دولة الادارسة في المغرب</w:t>
      </w:r>
      <w:r w:rsidR="00EE33D1">
        <w:rPr>
          <w:rtl/>
        </w:rPr>
        <w:t>،</w:t>
      </w:r>
      <w:r>
        <w:rPr>
          <w:rtl/>
        </w:rPr>
        <w:t xml:space="preserve"> وكان مؤسسها إدريس بن عبد الله بن الحسن بن الحسن بن علي </w:t>
      </w:r>
      <w:r w:rsidR="00EE33D1" w:rsidRPr="00EE33D1">
        <w:rPr>
          <w:rStyle w:val="libAlaemChar"/>
          <w:rFonts w:hint="cs"/>
          <w:rtl/>
        </w:rPr>
        <w:t>عليه‌السلام</w:t>
      </w:r>
      <w:r>
        <w:rPr>
          <w:rtl/>
        </w:rPr>
        <w:t xml:space="preserve"> وبقيت هذه الدولة تحكم بلاد المغرب الى سنة 375</w:t>
      </w:r>
      <w:r w:rsidRPr="00EE33D1">
        <w:rPr>
          <w:rStyle w:val="libFootnotenumChar"/>
          <w:rtl/>
        </w:rPr>
        <w:t xml:space="preserve"> (3)</w:t>
      </w:r>
      <w:r w:rsidRPr="00074CB3">
        <w:rPr>
          <w:rtl/>
        </w:rPr>
        <w:t>.</w:t>
      </w:r>
    </w:p>
    <w:p w:rsidR="00436A71" w:rsidRDefault="00436A71" w:rsidP="00EE33D1">
      <w:pPr>
        <w:pStyle w:val="libNormal"/>
        <w:rPr>
          <w:rtl/>
        </w:rPr>
      </w:pPr>
      <w:r>
        <w:rPr>
          <w:rtl/>
        </w:rPr>
        <w:t>وفي سنة 238 هـ تغلّب على تفليس إسحاق بن إسماعيل مولى بني اُمية</w:t>
      </w:r>
      <w:r w:rsidRPr="00EE33D1">
        <w:rPr>
          <w:rStyle w:val="libFootnotenumChar"/>
          <w:rtl/>
        </w:rPr>
        <w:t xml:space="preserve"> (4)</w:t>
      </w:r>
      <w:r w:rsidRPr="00074CB3">
        <w:rPr>
          <w:rtl/>
        </w:rPr>
        <w:t>.</w:t>
      </w:r>
    </w:p>
    <w:p w:rsidR="00436A71" w:rsidRDefault="00436A71" w:rsidP="00EE33D1">
      <w:pPr>
        <w:pStyle w:val="libNormal"/>
        <w:rPr>
          <w:rtl/>
        </w:rPr>
      </w:pPr>
      <w:r>
        <w:rPr>
          <w:rtl/>
        </w:rPr>
        <w:t>وفي سنة 237 هـ اضطرب أمر أرمينية</w:t>
      </w:r>
      <w:r w:rsidR="00EE33D1">
        <w:rPr>
          <w:rtl/>
        </w:rPr>
        <w:t>،</w:t>
      </w:r>
      <w:r>
        <w:rPr>
          <w:rtl/>
        </w:rPr>
        <w:t xml:space="preserve"> وتحرك فيها جماعة من البطارقة وغيرهم وتغلّبوا على نواحيهم</w:t>
      </w:r>
      <w:r w:rsidRPr="00EE33D1">
        <w:rPr>
          <w:rStyle w:val="libFootnotenumChar"/>
          <w:rtl/>
        </w:rPr>
        <w:t xml:space="preserve"> (5)</w:t>
      </w:r>
      <w:r w:rsidRPr="00074CB3">
        <w:rPr>
          <w:rtl/>
        </w:rPr>
        <w:t>.</w:t>
      </w:r>
    </w:p>
    <w:p w:rsidR="00436A71" w:rsidRDefault="00436A71" w:rsidP="00EE33D1">
      <w:pPr>
        <w:pStyle w:val="libNormal"/>
        <w:rPr>
          <w:rtl/>
        </w:rPr>
      </w:pPr>
      <w:r>
        <w:rPr>
          <w:rtl/>
        </w:rPr>
        <w:t>وقامت الدولة الزيادية سنة 204 في بلدة زبيد بتهامة</w:t>
      </w:r>
      <w:r w:rsidR="00EE33D1">
        <w:rPr>
          <w:rtl/>
        </w:rPr>
        <w:t>،</w:t>
      </w:r>
      <w:r>
        <w:rPr>
          <w:rtl/>
        </w:rPr>
        <w:t xml:space="preserve"> واستمر حكم الزياديين نحو قرنين من الزمان</w:t>
      </w:r>
      <w:r w:rsidR="00EE33D1">
        <w:rPr>
          <w:rtl/>
        </w:rPr>
        <w:t>،</w:t>
      </w:r>
      <w:r>
        <w:rPr>
          <w:rtl/>
        </w:rPr>
        <w:t xml:space="preserve"> واستطاعوا خلال هذه المدة توسيع رقعة دولتهم باحتلال المناطق المتاخمة لهم.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الكامل في التاريخ 6</w:t>
      </w:r>
      <w:r w:rsidR="00EE33D1">
        <w:rPr>
          <w:rtl/>
        </w:rPr>
        <w:t>:</w:t>
      </w:r>
      <w:r>
        <w:rPr>
          <w:rtl/>
        </w:rPr>
        <w:t xml:space="preserve"> 195 و 213 و 227 و 238</w:t>
      </w:r>
      <w:r w:rsidR="00EE33D1">
        <w:rPr>
          <w:rtl/>
        </w:rPr>
        <w:t>،</w:t>
      </w:r>
      <w:r>
        <w:rPr>
          <w:rtl/>
        </w:rPr>
        <w:t xml:space="preserve"> سير أعلام النبلاء 13</w:t>
      </w:r>
      <w:r w:rsidR="00EE33D1">
        <w:rPr>
          <w:rtl/>
        </w:rPr>
        <w:t>:</w:t>
      </w:r>
      <w:r>
        <w:rPr>
          <w:rtl/>
        </w:rPr>
        <w:t xml:space="preserve"> 94 / 53.</w:t>
      </w:r>
    </w:p>
    <w:p w:rsidR="00436A71" w:rsidRDefault="00436A71" w:rsidP="00EE33D1">
      <w:pPr>
        <w:pStyle w:val="libFootnote0"/>
        <w:rPr>
          <w:rtl/>
        </w:rPr>
      </w:pPr>
      <w:r>
        <w:rPr>
          <w:rtl/>
        </w:rPr>
        <w:t>(2) الكامل في التاريخ 6</w:t>
      </w:r>
      <w:r w:rsidR="00EE33D1">
        <w:rPr>
          <w:rtl/>
        </w:rPr>
        <w:t>:</w:t>
      </w:r>
      <w:r>
        <w:rPr>
          <w:rtl/>
        </w:rPr>
        <w:t xml:space="preserve"> 66 و 89 و 102 و 126 و 132 و 155.</w:t>
      </w:r>
    </w:p>
    <w:p w:rsidR="00436A71" w:rsidRDefault="00436A71" w:rsidP="00EE33D1">
      <w:pPr>
        <w:pStyle w:val="libFootnote0"/>
        <w:rPr>
          <w:rtl/>
        </w:rPr>
      </w:pPr>
      <w:r>
        <w:rPr>
          <w:rtl/>
        </w:rPr>
        <w:t>(3) راجع</w:t>
      </w:r>
      <w:r w:rsidR="00EE33D1">
        <w:rPr>
          <w:rtl/>
        </w:rPr>
        <w:t>:</w:t>
      </w:r>
      <w:r>
        <w:rPr>
          <w:rtl/>
        </w:rPr>
        <w:t xml:space="preserve"> تاريخ اليعقوبي 2</w:t>
      </w:r>
      <w:r w:rsidR="00EE33D1">
        <w:rPr>
          <w:rtl/>
        </w:rPr>
        <w:t>:</w:t>
      </w:r>
      <w:r>
        <w:rPr>
          <w:rtl/>
        </w:rPr>
        <w:t xml:space="preserve"> 405</w:t>
      </w:r>
      <w:r w:rsidR="00EE33D1">
        <w:rPr>
          <w:rtl/>
        </w:rPr>
        <w:t>،</w:t>
      </w:r>
      <w:r>
        <w:rPr>
          <w:rtl/>
        </w:rPr>
        <w:t xml:space="preserve"> مقاتل الطالبيين</w:t>
      </w:r>
      <w:r w:rsidR="00EE33D1">
        <w:rPr>
          <w:rtl/>
        </w:rPr>
        <w:t>:</w:t>
      </w:r>
      <w:r>
        <w:rPr>
          <w:rtl/>
        </w:rPr>
        <w:t xml:space="preserve"> 487</w:t>
      </w:r>
      <w:r w:rsidR="00EE33D1">
        <w:rPr>
          <w:rtl/>
        </w:rPr>
        <w:t>،</w:t>
      </w:r>
      <w:r>
        <w:rPr>
          <w:rtl/>
        </w:rPr>
        <w:t xml:space="preserve"> عمدة الطالب</w:t>
      </w:r>
      <w:r w:rsidR="00EE33D1">
        <w:rPr>
          <w:rtl/>
        </w:rPr>
        <w:t>:</w:t>
      </w:r>
      <w:r>
        <w:rPr>
          <w:rtl/>
        </w:rPr>
        <w:t xml:space="preserve"> 159.</w:t>
      </w:r>
    </w:p>
    <w:p w:rsidR="00436A71" w:rsidRDefault="00436A71" w:rsidP="00EE33D1">
      <w:pPr>
        <w:pStyle w:val="libFootnote0"/>
        <w:rPr>
          <w:rtl/>
        </w:rPr>
      </w:pPr>
      <w:r>
        <w:rPr>
          <w:rtl/>
        </w:rPr>
        <w:t>(4) تاريخ اليعقوبي 2</w:t>
      </w:r>
      <w:r w:rsidR="00EE33D1">
        <w:rPr>
          <w:rtl/>
        </w:rPr>
        <w:t>:</w:t>
      </w:r>
      <w:r>
        <w:rPr>
          <w:rtl/>
        </w:rPr>
        <w:t xml:space="preserve"> 489</w:t>
      </w:r>
      <w:r w:rsidR="00EE33D1">
        <w:rPr>
          <w:rtl/>
        </w:rPr>
        <w:t>،</w:t>
      </w:r>
      <w:r>
        <w:rPr>
          <w:rtl/>
        </w:rPr>
        <w:t xml:space="preserve"> الكامل في التاريخ 6</w:t>
      </w:r>
      <w:r w:rsidR="00EE33D1">
        <w:rPr>
          <w:rtl/>
        </w:rPr>
        <w:t>:</w:t>
      </w:r>
      <w:r>
        <w:rPr>
          <w:rtl/>
        </w:rPr>
        <w:t xml:space="preserve"> 116.</w:t>
      </w:r>
    </w:p>
    <w:p w:rsidR="00436A71" w:rsidRDefault="00436A71" w:rsidP="00EE33D1">
      <w:pPr>
        <w:pStyle w:val="libFootnote0"/>
        <w:rPr>
          <w:rtl/>
        </w:rPr>
      </w:pPr>
      <w:r>
        <w:rPr>
          <w:rtl/>
        </w:rPr>
        <w:t>(5) تاريخ اليعقوبي 2</w:t>
      </w:r>
      <w:r w:rsidR="00EE33D1">
        <w:rPr>
          <w:rtl/>
        </w:rPr>
        <w:t>:</w:t>
      </w:r>
      <w:r>
        <w:rPr>
          <w:rtl/>
        </w:rPr>
        <w:t xml:space="preserve"> 489.</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وفي سنة 251 أسس بنو الاخيضر العلويين دولتهم في مكة واليمامة</w:t>
      </w:r>
      <w:r w:rsidR="00EE33D1">
        <w:rPr>
          <w:rtl/>
        </w:rPr>
        <w:t>،</w:t>
      </w:r>
      <w:r>
        <w:rPr>
          <w:rtl/>
        </w:rPr>
        <w:t xml:space="preserve"> ومؤسسها الاول إسماعيل بن يوسف الاخيضر الذي ينتهى نسبه الى الامام الحسن </w:t>
      </w:r>
      <w:r w:rsidR="00EE33D1" w:rsidRPr="00EE33D1">
        <w:rPr>
          <w:rStyle w:val="libAlaemChar"/>
          <w:rFonts w:hint="cs"/>
          <w:rtl/>
        </w:rPr>
        <w:t>عليه‌السلام</w:t>
      </w:r>
      <w:r w:rsidR="00EE33D1">
        <w:rPr>
          <w:rtl/>
        </w:rPr>
        <w:t>،</w:t>
      </w:r>
      <w:r>
        <w:rPr>
          <w:rtl/>
        </w:rPr>
        <w:t xml:space="preserve"> وكان خروجه أيام المستعين بالله</w:t>
      </w:r>
      <w:r w:rsidR="00EE33D1">
        <w:rPr>
          <w:rtl/>
        </w:rPr>
        <w:t>،</w:t>
      </w:r>
      <w:r>
        <w:rPr>
          <w:rtl/>
        </w:rPr>
        <w:t xml:space="preserve"> وامتد نفوذ هذه الدولة الى الحجاز وما جاورها</w:t>
      </w:r>
      <w:r w:rsidR="00EE33D1">
        <w:rPr>
          <w:rtl/>
        </w:rPr>
        <w:t>،</w:t>
      </w:r>
      <w:r>
        <w:rPr>
          <w:rtl/>
        </w:rPr>
        <w:t xml:space="preserve"> واستمر ملكه الى سنة 305 حيث استولى عليهم القرامطة</w:t>
      </w:r>
      <w:r w:rsidRPr="00EE33D1">
        <w:rPr>
          <w:rStyle w:val="libFootnotenumChar"/>
          <w:rtl/>
        </w:rPr>
        <w:t xml:space="preserve"> (1)</w:t>
      </w:r>
      <w:r w:rsidRPr="00074CB3">
        <w:rPr>
          <w:rtl/>
        </w:rPr>
        <w:t>.</w:t>
      </w:r>
    </w:p>
    <w:p w:rsidR="00436A71" w:rsidRDefault="00436A71" w:rsidP="00EE33D1">
      <w:pPr>
        <w:pStyle w:val="libNormal"/>
        <w:rPr>
          <w:rtl/>
        </w:rPr>
      </w:pPr>
      <w:r>
        <w:rPr>
          <w:rtl/>
        </w:rPr>
        <w:t>وتشكلت عدة دول في شرق البلاد</w:t>
      </w:r>
      <w:r w:rsidR="00EE33D1">
        <w:rPr>
          <w:rtl/>
        </w:rPr>
        <w:t>،</w:t>
      </w:r>
      <w:r>
        <w:rPr>
          <w:rtl/>
        </w:rPr>
        <w:t xml:space="preserve"> فتغلّب الحسن بن زيد العلوي على طبرستان</w:t>
      </w:r>
      <w:r w:rsidR="00EE33D1">
        <w:rPr>
          <w:rtl/>
        </w:rPr>
        <w:t>،</w:t>
      </w:r>
      <w:r>
        <w:rPr>
          <w:rtl/>
        </w:rPr>
        <w:t xml:space="preserve"> وأسس الدولة العلوية هناك</w:t>
      </w:r>
      <w:r w:rsidR="00EE33D1">
        <w:rPr>
          <w:rtl/>
        </w:rPr>
        <w:t>،</w:t>
      </w:r>
      <w:r>
        <w:rPr>
          <w:rtl/>
        </w:rPr>
        <w:t xml:space="preserve"> ودامت إمرته عليها عشرين عاما 250</w:t>
      </w:r>
      <w:r w:rsidR="00EE33D1">
        <w:rPr>
          <w:rtl/>
        </w:rPr>
        <w:t xml:space="preserve"> - </w:t>
      </w:r>
      <w:r>
        <w:rPr>
          <w:rtl/>
        </w:rPr>
        <w:t>270 هـ ثم خلفه أخوه محمد بن زيد</w:t>
      </w:r>
      <w:r w:rsidRPr="00EE33D1">
        <w:rPr>
          <w:rStyle w:val="libFootnotenumChar"/>
          <w:rtl/>
        </w:rPr>
        <w:t xml:space="preserve"> (2)</w:t>
      </w:r>
      <w:r w:rsidRPr="00074CB3">
        <w:rPr>
          <w:rtl/>
        </w:rPr>
        <w:t>.</w:t>
      </w:r>
    </w:p>
    <w:p w:rsidR="00436A71" w:rsidRDefault="00436A71" w:rsidP="00EE33D1">
      <w:pPr>
        <w:pStyle w:val="libNormal"/>
        <w:rPr>
          <w:rtl/>
        </w:rPr>
      </w:pPr>
      <w:r>
        <w:rPr>
          <w:rtl/>
        </w:rPr>
        <w:t>وفي سنة 234 هـ خرج محمد بن البعيث عن طاعة الخلافة في آذربيجان</w:t>
      </w:r>
      <w:r w:rsidR="00EE33D1">
        <w:rPr>
          <w:rtl/>
        </w:rPr>
        <w:t>،</w:t>
      </w:r>
      <w:r>
        <w:rPr>
          <w:rtl/>
        </w:rPr>
        <w:t xml:space="preserve"> ولجأ إلى مدينة مرند فحصّنها</w:t>
      </w:r>
      <w:r w:rsidRPr="00EE33D1">
        <w:rPr>
          <w:rStyle w:val="libFootnotenumChar"/>
          <w:rtl/>
        </w:rPr>
        <w:t xml:space="preserve"> (3)</w:t>
      </w:r>
      <w:r w:rsidRPr="00074CB3">
        <w:rPr>
          <w:rtl/>
        </w:rPr>
        <w:t>.</w:t>
      </w:r>
    </w:p>
    <w:p w:rsidR="00436A71" w:rsidRDefault="00436A71" w:rsidP="00EE33D1">
      <w:pPr>
        <w:pStyle w:val="libNormal"/>
        <w:rPr>
          <w:rtl/>
        </w:rPr>
      </w:pPr>
      <w:r>
        <w:rPr>
          <w:rtl/>
        </w:rPr>
        <w:t>وتغلّب يعقوب بن الليث الصفار على خراسان ونيسابور</w:t>
      </w:r>
      <w:r w:rsidR="00EE33D1">
        <w:rPr>
          <w:rtl/>
        </w:rPr>
        <w:t>،</w:t>
      </w:r>
      <w:r>
        <w:rPr>
          <w:rtl/>
        </w:rPr>
        <w:t xml:space="preserve"> واستمرت حروبه من سنة 253 هـ حتى وفاته سنة 265 هـ</w:t>
      </w:r>
      <w:r w:rsidR="00EE33D1">
        <w:rPr>
          <w:rtl/>
        </w:rPr>
        <w:t>،</w:t>
      </w:r>
      <w:r>
        <w:rPr>
          <w:rtl/>
        </w:rPr>
        <w:t xml:space="preserve"> وأسس دولته الصفارية</w:t>
      </w:r>
      <w:r w:rsidRPr="00EE33D1">
        <w:rPr>
          <w:rStyle w:val="libFootnotenumChar"/>
          <w:rtl/>
        </w:rPr>
        <w:t xml:space="preserve"> (4)</w:t>
      </w:r>
      <w:r w:rsidRPr="00074CB3">
        <w:rPr>
          <w:rtl/>
        </w:rPr>
        <w:t>.</w:t>
      </w:r>
    </w:p>
    <w:p w:rsidR="00436A71" w:rsidRDefault="00436A71" w:rsidP="00EE33D1">
      <w:pPr>
        <w:pStyle w:val="libNormal"/>
        <w:rPr>
          <w:rtl/>
        </w:rPr>
      </w:pPr>
      <w:r>
        <w:rPr>
          <w:rtl/>
        </w:rPr>
        <w:t>وتأسست دولة العجليين في سنة 210 في الكرج والبرج</w:t>
      </w:r>
      <w:r w:rsidR="00EE33D1">
        <w:rPr>
          <w:rtl/>
        </w:rPr>
        <w:t>،</w:t>
      </w:r>
      <w:r>
        <w:rPr>
          <w:rtl/>
        </w:rPr>
        <w:t xml:space="preserve"> وكان مؤسسها أبو دلف القاسم العجلي </w:t>
      </w:r>
      <w:r w:rsidRPr="00EE33D1">
        <w:rPr>
          <w:rStyle w:val="libFootnotenumChar"/>
          <w:rtl/>
        </w:rPr>
        <w:t>(5)</w:t>
      </w:r>
      <w:r w:rsidR="00EE33D1">
        <w:rPr>
          <w:rStyle w:val="libFootnotenumChar"/>
          <w:rtl/>
        </w:rPr>
        <w:t>،</w:t>
      </w:r>
      <w:r>
        <w:rPr>
          <w:rtl/>
        </w:rPr>
        <w:t xml:space="preserve"> وتوسع نفوذ هذه الدولة سنة 271 بضم إصفهان ونهاوند.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مروج الذهب 4</w:t>
      </w:r>
      <w:r w:rsidR="00EE33D1">
        <w:rPr>
          <w:rtl/>
        </w:rPr>
        <w:t>:</w:t>
      </w:r>
      <w:r>
        <w:rPr>
          <w:rtl/>
        </w:rPr>
        <w:t xml:space="preserve"> 429</w:t>
      </w:r>
      <w:r w:rsidR="00EE33D1">
        <w:rPr>
          <w:rtl/>
        </w:rPr>
        <w:t>،</w:t>
      </w:r>
      <w:r>
        <w:rPr>
          <w:rtl/>
        </w:rPr>
        <w:t xml:space="preserve"> الكامل في التاريخ 6</w:t>
      </w:r>
      <w:r w:rsidR="00EE33D1">
        <w:rPr>
          <w:rtl/>
        </w:rPr>
        <w:t>:</w:t>
      </w:r>
      <w:r>
        <w:rPr>
          <w:rtl/>
        </w:rPr>
        <w:t xml:space="preserve"> 180</w:t>
      </w:r>
      <w:r w:rsidR="00EE33D1">
        <w:rPr>
          <w:rtl/>
        </w:rPr>
        <w:t xml:space="preserve"> - </w:t>
      </w:r>
      <w:r>
        <w:rPr>
          <w:rtl/>
        </w:rPr>
        <w:t>181</w:t>
      </w:r>
      <w:r w:rsidR="00EE33D1">
        <w:rPr>
          <w:rtl/>
        </w:rPr>
        <w:t>،</w:t>
      </w:r>
      <w:r>
        <w:rPr>
          <w:rtl/>
        </w:rPr>
        <w:t xml:space="preserve"> مقاتل الطالبيين</w:t>
      </w:r>
      <w:r w:rsidR="00EE33D1">
        <w:rPr>
          <w:rtl/>
        </w:rPr>
        <w:t>:</w:t>
      </w:r>
      <w:r>
        <w:rPr>
          <w:rtl/>
        </w:rPr>
        <w:t xml:space="preserve"> 450</w:t>
      </w:r>
      <w:r w:rsidR="00EE33D1">
        <w:rPr>
          <w:rtl/>
        </w:rPr>
        <w:t>،</w:t>
      </w:r>
      <w:r>
        <w:rPr>
          <w:rtl/>
        </w:rPr>
        <w:t xml:space="preserve"> عمدة الطالب / ابن عنبة</w:t>
      </w:r>
      <w:r w:rsidR="00EE33D1">
        <w:rPr>
          <w:rtl/>
        </w:rPr>
        <w:t>:</w:t>
      </w:r>
      <w:r>
        <w:rPr>
          <w:rtl/>
        </w:rPr>
        <w:t xml:space="preserve"> 112</w:t>
      </w:r>
      <w:r w:rsidR="00EE33D1">
        <w:rPr>
          <w:rtl/>
        </w:rPr>
        <w:t>،</w:t>
      </w:r>
      <w:r>
        <w:rPr>
          <w:rtl/>
        </w:rPr>
        <w:t xml:space="preserve"> المجدي / العلوي</w:t>
      </w:r>
      <w:r w:rsidR="00EE33D1">
        <w:rPr>
          <w:rtl/>
        </w:rPr>
        <w:t>:</w:t>
      </w:r>
      <w:r>
        <w:rPr>
          <w:rtl/>
        </w:rPr>
        <w:t xml:space="preserve"> 49.</w:t>
      </w:r>
    </w:p>
    <w:p w:rsidR="00436A71" w:rsidRDefault="00436A71" w:rsidP="00EE33D1">
      <w:pPr>
        <w:pStyle w:val="libFootnote0"/>
        <w:rPr>
          <w:rtl/>
        </w:rPr>
      </w:pPr>
      <w:r>
        <w:rPr>
          <w:rtl/>
        </w:rPr>
        <w:t>(2) راجع</w:t>
      </w:r>
      <w:r w:rsidR="00EE33D1">
        <w:rPr>
          <w:rtl/>
        </w:rPr>
        <w:t>:</w:t>
      </w:r>
      <w:r>
        <w:rPr>
          <w:rtl/>
        </w:rPr>
        <w:t xml:space="preserve"> تاريخ الطبري 9</w:t>
      </w:r>
      <w:r w:rsidR="00EE33D1">
        <w:rPr>
          <w:rtl/>
        </w:rPr>
        <w:t>:</w:t>
      </w:r>
      <w:r>
        <w:rPr>
          <w:rtl/>
        </w:rPr>
        <w:t xml:space="preserve"> 271</w:t>
      </w:r>
      <w:r w:rsidR="00EE33D1">
        <w:rPr>
          <w:rtl/>
        </w:rPr>
        <w:t>،</w:t>
      </w:r>
      <w:r>
        <w:rPr>
          <w:rtl/>
        </w:rPr>
        <w:t xml:space="preserve"> سير أعلام النبلاء 12</w:t>
      </w:r>
      <w:r w:rsidR="00EE33D1">
        <w:rPr>
          <w:rtl/>
        </w:rPr>
        <w:t>:</w:t>
      </w:r>
      <w:r>
        <w:rPr>
          <w:rtl/>
        </w:rPr>
        <w:t xml:space="preserve"> 48 و 543.</w:t>
      </w:r>
    </w:p>
    <w:p w:rsidR="00436A71" w:rsidRDefault="00436A71" w:rsidP="00EE33D1">
      <w:pPr>
        <w:pStyle w:val="libFootnote0"/>
        <w:rPr>
          <w:rtl/>
        </w:rPr>
      </w:pPr>
      <w:r>
        <w:rPr>
          <w:rtl/>
        </w:rPr>
        <w:t>(3) الكامل في التاريخ 6</w:t>
      </w:r>
      <w:r w:rsidR="00EE33D1">
        <w:rPr>
          <w:rtl/>
        </w:rPr>
        <w:t>:</w:t>
      </w:r>
      <w:r>
        <w:rPr>
          <w:rtl/>
        </w:rPr>
        <w:t xml:space="preserve"> 100 و 104</w:t>
      </w:r>
      <w:r w:rsidR="00EE33D1">
        <w:rPr>
          <w:rtl/>
        </w:rPr>
        <w:t>،</w:t>
      </w:r>
      <w:r>
        <w:rPr>
          <w:rtl/>
        </w:rPr>
        <w:t xml:space="preserve"> البداية والنهاية 10</w:t>
      </w:r>
      <w:r w:rsidR="00EE33D1">
        <w:rPr>
          <w:rtl/>
        </w:rPr>
        <w:t>:</w:t>
      </w:r>
      <w:r>
        <w:rPr>
          <w:rtl/>
        </w:rPr>
        <w:t xml:space="preserve"> 312.</w:t>
      </w:r>
    </w:p>
    <w:p w:rsidR="00436A71" w:rsidRDefault="00436A71" w:rsidP="00EE33D1">
      <w:pPr>
        <w:pStyle w:val="libFootnote0"/>
        <w:rPr>
          <w:rtl/>
        </w:rPr>
      </w:pPr>
      <w:r>
        <w:rPr>
          <w:rtl/>
        </w:rPr>
        <w:t>(4) تاريخ اليعقوبي 2</w:t>
      </w:r>
      <w:r w:rsidR="00EE33D1">
        <w:rPr>
          <w:rtl/>
        </w:rPr>
        <w:t>:</w:t>
      </w:r>
      <w:r>
        <w:rPr>
          <w:rtl/>
        </w:rPr>
        <w:t xml:space="preserve"> 504</w:t>
      </w:r>
      <w:r w:rsidR="00EE33D1">
        <w:rPr>
          <w:rtl/>
        </w:rPr>
        <w:t>،</w:t>
      </w:r>
      <w:r>
        <w:rPr>
          <w:rtl/>
        </w:rPr>
        <w:t xml:space="preserve"> الكامل في التاريخ 6</w:t>
      </w:r>
      <w:r w:rsidR="00EE33D1">
        <w:rPr>
          <w:rtl/>
        </w:rPr>
        <w:t>:</w:t>
      </w:r>
      <w:r>
        <w:rPr>
          <w:rtl/>
        </w:rPr>
        <w:t xml:space="preserve"> 114 و 151 و 193 و 197 و 232 و 242 و 246</w:t>
      </w:r>
      <w:r w:rsidR="00EE33D1">
        <w:rPr>
          <w:rtl/>
        </w:rPr>
        <w:t>،</w:t>
      </w:r>
      <w:r>
        <w:rPr>
          <w:rtl/>
        </w:rPr>
        <w:t xml:space="preserve"> سير أعلام النبلاء 12</w:t>
      </w:r>
      <w:r w:rsidR="00EE33D1">
        <w:rPr>
          <w:rtl/>
        </w:rPr>
        <w:t>:</w:t>
      </w:r>
      <w:r>
        <w:rPr>
          <w:rtl/>
        </w:rPr>
        <w:t xml:space="preserve"> 513 / 191.</w:t>
      </w:r>
    </w:p>
    <w:p w:rsidR="00436A71" w:rsidRDefault="00436A71" w:rsidP="00EE33D1">
      <w:pPr>
        <w:pStyle w:val="libFootnote0"/>
        <w:rPr>
          <w:rtl/>
        </w:rPr>
      </w:pPr>
      <w:r>
        <w:rPr>
          <w:rtl/>
        </w:rPr>
        <w:t>(5) راجع ترجمته في تاريخ بغداد 12</w:t>
      </w:r>
      <w:r w:rsidR="00EE33D1">
        <w:rPr>
          <w:rtl/>
        </w:rPr>
        <w:t>:</w:t>
      </w:r>
      <w:r>
        <w:rPr>
          <w:rtl/>
        </w:rPr>
        <w:t xml:space="preserve"> 412 / 6869.</w:t>
      </w:r>
    </w:p>
    <w:p w:rsidR="00436A71" w:rsidRDefault="00436A71" w:rsidP="00EE33D1">
      <w:pPr>
        <w:pStyle w:val="libNormal"/>
        <w:rPr>
          <w:rtl/>
        </w:rPr>
      </w:pPr>
      <w:r>
        <w:rPr>
          <w:rtl/>
        </w:rPr>
        <w:br w:type="page"/>
      </w:r>
    </w:p>
    <w:p w:rsidR="00436A71" w:rsidRDefault="00436A71" w:rsidP="00436A71">
      <w:pPr>
        <w:pStyle w:val="Heading3"/>
        <w:rPr>
          <w:rtl/>
        </w:rPr>
      </w:pPr>
      <w:bookmarkStart w:id="28" w:name="_Toc329708067"/>
      <w:bookmarkStart w:id="29" w:name="_Toc431285843"/>
      <w:r>
        <w:rPr>
          <w:rtl/>
        </w:rPr>
        <w:lastRenderedPageBreak/>
        <w:t>3</w:t>
      </w:r>
      <w:r w:rsidR="00EE33D1">
        <w:rPr>
          <w:rtl/>
        </w:rPr>
        <w:t xml:space="preserve"> - </w:t>
      </w:r>
      <w:r>
        <w:rPr>
          <w:rtl/>
        </w:rPr>
        <w:t>غزو الثغور الإسلامية</w:t>
      </w:r>
      <w:r w:rsidR="00EE33D1">
        <w:rPr>
          <w:rtl/>
        </w:rPr>
        <w:t>:</w:t>
      </w:r>
      <w:bookmarkEnd w:id="28"/>
      <w:bookmarkEnd w:id="29"/>
      <w:r>
        <w:rPr>
          <w:rtl/>
        </w:rPr>
        <w:t xml:space="preserve"> </w:t>
      </w:r>
    </w:p>
    <w:p w:rsidR="00436A71" w:rsidRDefault="00436A71" w:rsidP="00EE33D1">
      <w:pPr>
        <w:pStyle w:val="libNormal"/>
        <w:rPr>
          <w:rtl/>
        </w:rPr>
      </w:pPr>
      <w:r>
        <w:rPr>
          <w:rtl/>
        </w:rPr>
        <w:t>تعرضت أطراف الدولة الى عدة غزوات راح ضحيتها آلاف الابرياء من المسلمين ونهبت أموالهم وانتهكت أعراضهم</w:t>
      </w:r>
      <w:r w:rsidR="00EE33D1">
        <w:rPr>
          <w:rtl/>
        </w:rPr>
        <w:t>،</w:t>
      </w:r>
      <w:r>
        <w:rPr>
          <w:rtl/>
        </w:rPr>
        <w:t xml:space="preserve"> نتيجة اهمال المتصدين لقيادة الدولة الثغور الاسلامية اهمالاً كبيراً</w:t>
      </w:r>
      <w:r w:rsidR="00EE33D1">
        <w:rPr>
          <w:rtl/>
        </w:rPr>
        <w:t>،</w:t>
      </w:r>
      <w:r>
        <w:rPr>
          <w:rtl/>
        </w:rPr>
        <w:t xml:space="preserve"> فكانت الروم تهاجم وبشكل مستمر ثغور المسلمين من جهة البر والبحر</w:t>
      </w:r>
      <w:r w:rsidR="00EE33D1">
        <w:rPr>
          <w:rtl/>
        </w:rPr>
        <w:t>،</w:t>
      </w:r>
      <w:r>
        <w:rPr>
          <w:rtl/>
        </w:rPr>
        <w:t xml:space="preserve"> ففي سنة 216 عدا ملك الروم وهو توفيل بن ميخائيل على جماعة من المسلمين فقتلهم في أرض طرسوس وكانوا نحواً من ألف وست مئة إنسان</w:t>
      </w:r>
      <w:r w:rsidRPr="00EE33D1">
        <w:rPr>
          <w:rStyle w:val="libFootnotenumChar"/>
          <w:rtl/>
        </w:rPr>
        <w:t xml:space="preserve"> (1)</w:t>
      </w:r>
      <w:r w:rsidRPr="00074CB3">
        <w:rPr>
          <w:rtl/>
        </w:rPr>
        <w:t>.</w:t>
      </w:r>
    </w:p>
    <w:p w:rsidR="00436A71" w:rsidRDefault="00436A71" w:rsidP="00EE33D1">
      <w:pPr>
        <w:pStyle w:val="libNormal"/>
        <w:rPr>
          <w:rtl/>
        </w:rPr>
      </w:pPr>
      <w:r>
        <w:rPr>
          <w:rtl/>
        </w:rPr>
        <w:t>وفى سنة 223 أوقع ملك الروم توفيل بن ميخائيل بأهل ملطية من المسلمين وما والاها ملحمة عظيمة قتل فيها خلقاً كثيراً من المسلمين</w:t>
      </w:r>
      <w:r w:rsidR="00EE33D1">
        <w:rPr>
          <w:rtl/>
        </w:rPr>
        <w:t>،</w:t>
      </w:r>
      <w:r>
        <w:rPr>
          <w:rtl/>
        </w:rPr>
        <w:t xml:space="preserve"> وأسر ما لا يحصون كثرة</w:t>
      </w:r>
      <w:r w:rsidR="00EE33D1">
        <w:rPr>
          <w:rtl/>
        </w:rPr>
        <w:t>،</w:t>
      </w:r>
      <w:r>
        <w:rPr>
          <w:rtl/>
        </w:rPr>
        <w:t xml:space="preserve"> وكان من جملة من أسر ألف امرأة من نساء المسلمين</w:t>
      </w:r>
      <w:r w:rsidR="00EE33D1">
        <w:rPr>
          <w:rtl/>
        </w:rPr>
        <w:t>،</w:t>
      </w:r>
      <w:r>
        <w:rPr>
          <w:rtl/>
        </w:rPr>
        <w:t xml:space="preserve"> ومثل بمن وقع في أسره من المسلمين فقطع آذانهم وأنوفهم وسمل أعينهم</w:t>
      </w:r>
      <w:r w:rsidRPr="00EE33D1">
        <w:rPr>
          <w:rStyle w:val="libFootnotenumChar"/>
          <w:rtl/>
        </w:rPr>
        <w:t xml:space="preserve"> (2)</w:t>
      </w:r>
      <w:r w:rsidRPr="00074CB3">
        <w:rPr>
          <w:rtl/>
        </w:rPr>
        <w:t>.</w:t>
      </w:r>
    </w:p>
    <w:p w:rsidR="00436A71" w:rsidRDefault="00436A71" w:rsidP="00EE33D1">
      <w:pPr>
        <w:pStyle w:val="libNormal"/>
        <w:rPr>
          <w:rtl/>
        </w:rPr>
      </w:pPr>
      <w:r>
        <w:rPr>
          <w:rtl/>
        </w:rPr>
        <w:t>وفي سنة 238 هـ غزت الافرنج مصر في ثلاث مئة مركب من جهة دمياط</w:t>
      </w:r>
      <w:r w:rsidR="00EE33D1">
        <w:rPr>
          <w:rtl/>
        </w:rPr>
        <w:t>،</w:t>
      </w:r>
      <w:r>
        <w:rPr>
          <w:rtl/>
        </w:rPr>
        <w:t xml:space="preserve"> فدخلوها فجأة</w:t>
      </w:r>
      <w:r w:rsidR="00EE33D1">
        <w:rPr>
          <w:rtl/>
        </w:rPr>
        <w:t>،</w:t>
      </w:r>
      <w:r>
        <w:rPr>
          <w:rtl/>
        </w:rPr>
        <w:t xml:space="preserve"> فقتلوا من أهلها خلقا</w:t>
      </w:r>
      <w:r w:rsidR="00EE33D1">
        <w:rPr>
          <w:rtl/>
        </w:rPr>
        <w:t>،</w:t>
      </w:r>
      <w:r>
        <w:rPr>
          <w:rtl/>
        </w:rPr>
        <w:t xml:space="preserve"> وأحرقوا المسجد الجامع والمنبر</w:t>
      </w:r>
      <w:r w:rsidR="00EE33D1">
        <w:rPr>
          <w:rtl/>
        </w:rPr>
        <w:t>،</w:t>
      </w:r>
      <w:r>
        <w:rPr>
          <w:rtl/>
        </w:rPr>
        <w:t xml:space="preserve"> وأسروا من النساء نحوا من ست مئة امرأة</w:t>
      </w:r>
      <w:r w:rsidR="00EE33D1">
        <w:rPr>
          <w:rtl/>
        </w:rPr>
        <w:t>،</w:t>
      </w:r>
      <w:r>
        <w:rPr>
          <w:rtl/>
        </w:rPr>
        <w:t xml:space="preserve"> وأخذوا من الأمتعة والمال والأسلحة شيئا كثيرا جدا</w:t>
      </w:r>
      <w:r w:rsidR="00EE33D1">
        <w:rPr>
          <w:rtl/>
        </w:rPr>
        <w:t>،</w:t>
      </w:r>
      <w:r>
        <w:rPr>
          <w:rtl/>
        </w:rPr>
        <w:t xml:space="preserve"> وفرّ الناس منهم في كل وجه</w:t>
      </w:r>
      <w:r w:rsidR="00EE33D1">
        <w:rPr>
          <w:rtl/>
        </w:rPr>
        <w:t>،</w:t>
      </w:r>
      <w:r>
        <w:rPr>
          <w:rtl/>
        </w:rPr>
        <w:t xml:space="preserve"> وكان من غرق في بحيرة تنيس أكثر ممن أسروه</w:t>
      </w:r>
      <w:r w:rsidR="00EE33D1">
        <w:rPr>
          <w:rtl/>
        </w:rPr>
        <w:t>،.</w:t>
      </w:r>
      <w:r>
        <w:rPr>
          <w:rtl/>
        </w:rPr>
        <w:t>.. ولم يعرض لهم أحد حتى رجعوا إلى بلادهم</w:t>
      </w:r>
      <w:r w:rsidRPr="00EE33D1">
        <w:rPr>
          <w:rStyle w:val="libFootnotenumChar"/>
          <w:rtl/>
        </w:rPr>
        <w:t xml:space="preserve"> (3)</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البداية والنهاية 10</w:t>
      </w:r>
      <w:r w:rsidR="00EE33D1">
        <w:rPr>
          <w:rtl/>
        </w:rPr>
        <w:t>:</w:t>
      </w:r>
      <w:r>
        <w:rPr>
          <w:rtl/>
        </w:rPr>
        <w:t xml:space="preserve"> 307.</w:t>
      </w:r>
    </w:p>
    <w:p w:rsidR="00436A71" w:rsidRDefault="00436A71" w:rsidP="00EE33D1">
      <w:pPr>
        <w:pStyle w:val="libFootnote0"/>
        <w:rPr>
          <w:rtl/>
        </w:rPr>
      </w:pPr>
      <w:r>
        <w:rPr>
          <w:rtl/>
        </w:rPr>
        <w:t>(2) البداية والنهاية 10</w:t>
      </w:r>
      <w:r w:rsidR="00EE33D1">
        <w:rPr>
          <w:rtl/>
        </w:rPr>
        <w:t>:</w:t>
      </w:r>
      <w:r>
        <w:rPr>
          <w:rtl/>
        </w:rPr>
        <w:t xml:space="preserve"> 312.</w:t>
      </w:r>
    </w:p>
    <w:p w:rsidR="00436A71" w:rsidRDefault="00436A71" w:rsidP="00EE33D1">
      <w:pPr>
        <w:pStyle w:val="libFootnote0"/>
        <w:rPr>
          <w:rtl/>
        </w:rPr>
      </w:pPr>
      <w:r>
        <w:rPr>
          <w:rtl/>
        </w:rPr>
        <w:t>(3) الكامل في التاريخ 6</w:t>
      </w:r>
      <w:r w:rsidR="00EE33D1">
        <w:rPr>
          <w:rtl/>
        </w:rPr>
        <w:t>:</w:t>
      </w:r>
      <w:r>
        <w:rPr>
          <w:rtl/>
        </w:rPr>
        <w:t xml:space="preserve"> 117</w:t>
      </w:r>
      <w:r w:rsidR="00EE33D1">
        <w:rPr>
          <w:rtl/>
        </w:rPr>
        <w:t>،</w:t>
      </w:r>
      <w:r>
        <w:rPr>
          <w:rtl/>
        </w:rPr>
        <w:t xml:space="preserve"> البداية والنهاية 10</w:t>
      </w:r>
      <w:r w:rsidR="00EE33D1">
        <w:rPr>
          <w:rtl/>
        </w:rPr>
        <w:t>:</w:t>
      </w:r>
      <w:r>
        <w:rPr>
          <w:rtl/>
        </w:rPr>
        <w:t xml:space="preserve"> 317</w:t>
      </w:r>
      <w:r w:rsidR="00EE33D1">
        <w:rPr>
          <w:rtl/>
        </w:rPr>
        <w:t>،</w:t>
      </w:r>
      <w:r>
        <w:rPr>
          <w:rtl/>
        </w:rPr>
        <w:t xml:space="preserve"> تاريخ الخلفاء / للسيوطي</w:t>
      </w:r>
      <w:r w:rsidR="00EE33D1">
        <w:rPr>
          <w:rtl/>
        </w:rPr>
        <w:t>:</w:t>
      </w:r>
      <w:r>
        <w:rPr>
          <w:rtl/>
        </w:rPr>
        <w:t xml:space="preserve"> 269</w:t>
      </w:r>
      <w:r w:rsidR="00EE33D1">
        <w:rPr>
          <w:rtl/>
        </w:rPr>
        <w:t>،</w:t>
      </w:r>
      <w:r>
        <w:rPr>
          <w:rtl/>
        </w:rPr>
        <w:t xml:space="preserve"> تاريخ اليعقوبي 2</w:t>
      </w:r>
      <w:r w:rsidR="00EE33D1">
        <w:rPr>
          <w:rtl/>
        </w:rPr>
        <w:t>:</w:t>
      </w:r>
      <w:r>
        <w:rPr>
          <w:rtl/>
        </w:rPr>
        <w:t xml:space="preserve"> 488 مع شيءمن الاختلاف عن باقي المصادر.</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وفي سنة 241 هـ أغارت البجة على جيش من أرض مصر</w:t>
      </w:r>
      <w:r w:rsidR="00EE33D1">
        <w:rPr>
          <w:rtl/>
        </w:rPr>
        <w:t>،</w:t>
      </w:r>
      <w:r>
        <w:rPr>
          <w:rtl/>
        </w:rPr>
        <w:t xml:space="preserve"> وهم طائفة من سودان بلاد المغرب</w:t>
      </w:r>
      <w:r w:rsidR="00EE33D1">
        <w:rPr>
          <w:rtl/>
        </w:rPr>
        <w:t>،</w:t>
      </w:r>
      <w:r>
        <w:rPr>
          <w:rtl/>
        </w:rPr>
        <w:t xml:space="preserve"> وقد كانت البجة لايغزون المسلمين قبل ذلك لهدنة كانت لهم مع المسلمين</w:t>
      </w:r>
      <w:r w:rsidR="00EE33D1">
        <w:rPr>
          <w:rtl/>
        </w:rPr>
        <w:t>،</w:t>
      </w:r>
      <w:r>
        <w:rPr>
          <w:rtl/>
        </w:rPr>
        <w:t xml:space="preserve"> فنقضوا الهدنة واعلنوا بالخلاف</w:t>
      </w:r>
      <w:r w:rsidRPr="00EE33D1">
        <w:rPr>
          <w:rStyle w:val="libFootnotenumChar"/>
          <w:rtl/>
        </w:rPr>
        <w:t xml:space="preserve"> (1)</w:t>
      </w:r>
      <w:r w:rsidRPr="00074CB3">
        <w:rPr>
          <w:rtl/>
        </w:rPr>
        <w:t>.</w:t>
      </w:r>
    </w:p>
    <w:p w:rsidR="00436A71" w:rsidRDefault="00436A71" w:rsidP="00EE33D1">
      <w:pPr>
        <w:pStyle w:val="libNormal"/>
        <w:rPr>
          <w:rtl/>
        </w:rPr>
      </w:pPr>
      <w:r>
        <w:rPr>
          <w:rtl/>
        </w:rPr>
        <w:t>وفي سنة 242 هـ أغارت الروم على بلاد الجزيرة</w:t>
      </w:r>
      <w:r w:rsidR="00EE33D1">
        <w:rPr>
          <w:rtl/>
        </w:rPr>
        <w:t>،</w:t>
      </w:r>
      <w:r>
        <w:rPr>
          <w:rtl/>
        </w:rPr>
        <w:t xml:space="preserve"> فانتهبوا شيئا كثيرا</w:t>
      </w:r>
      <w:r w:rsidR="00EE33D1">
        <w:rPr>
          <w:rtl/>
        </w:rPr>
        <w:t>،</w:t>
      </w:r>
      <w:r>
        <w:rPr>
          <w:rtl/>
        </w:rPr>
        <w:t xml:space="preserve"> وأسروا نحوا من عشرة آلاف من الذراري</w:t>
      </w:r>
      <w:r w:rsidRPr="00EE33D1">
        <w:rPr>
          <w:rStyle w:val="libFootnotenumChar"/>
          <w:rtl/>
        </w:rPr>
        <w:t xml:space="preserve"> (2)</w:t>
      </w:r>
      <w:r w:rsidRPr="00074CB3">
        <w:rPr>
          <w:rtl/>
        </w:rPr>
        <w:t>.</w:t>
      </w:r>
    </w:p>
    <w:p w:rsidR="00436A71" w:rsidRDefault="00436A71" w:rsidP="00EE33D1">
      <w:pPr>
        <w:pStyle w:val="libNormal"/>
        <w:rPr>
          <w:rtl/>
        </w:rPr>
      </w:pPr>
      <w:r>
        <w:rPr>
          <w:rtl/>
        </w:rPr>
        <w:t>وفي سنة 245 هـ أغارت الروم على سُمَيساط</w:t>
      </w:r>
      <w:r w:rsidR="00EE33D1">
        <w:rPr>
          <w:rtl/>
        </w:rPr>
        <w:t>،</w:t>
      </w:r>
      <w:r>
        <w:rPr>
          <w:rtl/>
        </w:rPr>
        <w:t xml:space="preserve"> فقتلوا وسبوا وأسروا خلقا كثيرا</w:t>
      </w:r>
      <w:r w:rsidRPr="00EE33D1">
        <w:rPr>
          <w:rStyle w:val="libFootnotenumChar"/>
          <w:rtl/>
        </w:rPr>
        <w:t xml:space="preserve"> (3)</w:t>
      </w:r>
      <w:r w:rsidRPr="00074CB3">
        <w:rPr>
          <w:rtl/>
        </w:rPr>
        <w:t>.</w:t>
      </w:r>
    </w:p>
    <w:p w:rsidR="00436A71" w:rsidRDefault="00436A71" w:rsidP="00436A71">
      <w:pPr>
        <w:pStyle w:val="Heading3"/>
        <w:rPr>
          <w:rtl/>
        </w:rPr>
      </w:pPr>
      <w:bookmarkStart w:id="30" w:name="_Toc329708068"/>
      <w:bookmarkStart w:id="31" w:name="_Toc431285844"/>
      <w:r>
        <w:rPr>
          <w:rtl/>
        </w:rPr>
        <w:t>4</w:t>
      </w:r>
      <w:r w:rsidR="00EE33D1">
        <w:rPr>
          <w:rtl/>
        </w:rPr>
        <w:t xml:space="preserve"> - </w:t>
      </w:r>
      <w:r>
        <w:rPr>
          <w:rtl/>
        </w:rPr>
        <w:t>الحركات المتطرّفة والثورات الشعبية</w:t>
      </w:r>
      <w:r w:rsidR="00EE33D1">
        <w:rPr>
          <w:rtl/>
        </w:rPr>
        <w:t>:</w:t>
      </w:r>
      <w:bookmarkEnd w:id="30"/>
      <w:bookmarkEnd w:id="31"/>
      <w:r>
        <w:rPr>
          <w:rtl/>
        </w:rPr>
        <w:t xml:space="preserve"> </w:t>
      </w:r>
    </w:p>
    <w:p w:rsidR="00436A71" w:rsidRDefault="00436A71" w:rsidP="00436A71">
      <w:pPr>
        <w:pStyle w:val="Heading4"/>
        <w:rPr>
          <w:rtl/>
        </w:rPr>
      </w:pPr>
      <w:bookmarkStart w:id="32" w:name="_Toc329708069"/>
      <w:r>
        <w:rPr>
          <w:rtl/>
        </w:rPr>
        <w:t>أ</w:t>
      </w:r>
      <w:r w:rsidR="00EE33D1">
        <w:rPr>
          <w:rtl/>
        </w:rPr>
        <w:t xml:space="preserve"> - </w:t>
      </w:r>
      <w:r>
        <w:rPr>
          <w:rtl/>
        </w:rPr>
        <w:t>الحركات المتطرفة</w:t>
      </w:r>
      <w:r w:rsidR="00EE33D1">
        <w:rPr>
          <w:rtl/>
        </w:rPr>
        <w:t>:</w:t>
      </w:r>
      <w:bookmarkEnd w:id="32"/>
      <w:r>
        <w:rPr>
          <w:rtl/>
        </w:rPr>
        <w:t xml:space="preserve"> </w:t>
      </w:r>
    </w:p>
    <w:p w:rsidR="00436A71" w:rsidRDefault="00436A71" w:rsidP="00EE33D1">
      <w:pPr>
        <w:pStyle w:val="libNormal"/>
        <w:rPr>
          <w:rtl/>
        </w:rPr>
      </w:pPr>
      <w:r>
        <w:rPr>
          <w:rtl/>
        </w:rPr>
        <w:t>يجد الباحث في تاريخ هذه الفترة نشاطا ملحوظا للخرمية المجوسية متمثلة بحروب بابك الخرمي</w:t>
      </w:r>
      <w:r w:rsidRPr="00EE33D1">
        <w:rPr>
          <w:rStyle w:val="libFootnotenumChar"/>
          <w:rtl/>
        </w:rPr>
        <w:t xml:space="preserve"> (4) </w:t>
      </w:r>
      <w:r>
        <w:rPr>
          <w:rtl/>
        </w:rPr>
        <w:t>والمازيار</w:t>
      </w:r>
      <w:r w:rsidRPr="00EE33D1">
        <w:rPr>
          <w:rStyle w:val="libFootnotenumChar"/>
          <w:rtl/>
        </w:rPr>
        <w:t xml:space="preserve"> (5) </w:t>
      </w:r>
      <w:r>
        <w:rPr>
          <w:rtl/>
        </w:rPr>
        <w:t>في زمان المأمون والمعتصم</w:t>
      </w:r>
      <w:r w:rsidR="00EE33D1">
        <w:rPr>
          <w:rtl/>
        </w:rPr>
        <w:t>،</w:t>
      </w:r>
      <w:r>
        <w:rPr>
          <w:rtl/>
        </w:rPr>
        <w:t xml:space="preserve"> كماكان للخوارج الشراة جولة في هذا العصر أيضا</w:t>
      </w:r>
      <w:r w:rsidR="00EE33D1">
        <w:rPr>
          <w:rtl/>
        </w:rPr>
        <w:t>،</w:t>
      </w:r>
      <w:r>
        <w:rPr>
          <w:rtl/>
        </w:rPr>
        <w:t xml:space="preserve"> فشنوا حرباً شعواء على كل من خالفهم الرأي سواء كان عباسياً أو غيره</w:t>
      </w:r>
      <w:r w:rsidR="00EE33D1">
        <w:rPr>
          <w:rtl/>
        </w:rPr>
        <w:t>،</w:t>
      </w:r>
      <w:r>
        <w:rPr>
          <w:rtl/>
        </w:rPr>
        <w:t xml:space="preserve"> فكانوا نسخة مختصرة من أسلافهم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البداية والنهاية 10</w:t>
      </w:r>
      <w:r w:rsidR="00EE33D1">
        <w:rPr>
          <w:rtl/>
        </w:rPr>
        <w:t>:</w:t>
      </w:r>
      <w:r>
        <w:rPr>
          <w:rtl/>
        </w:rPr>
        <w:t xml:space="preserve"> 324.</w:t>
      </w:r>
    </w:p>
    <w:p w:rsidR="00436A71" w:rsidRDefault="00436A71" w:rsidP="00EE33D1">
      <w:pPr>
        <w:pStyle w:val="libFootnote0"/>
        <w:rPr>
          <w:rtl/>
        </w:rPr>
      </w:pPr>
      <w:r>
        <w:rPr>
          <w:rtl/>
        </w:rPr>
        <w:t>(2) البداية والنهاية 10</w:t>
      </w:r>
      <w:r w:rsidR="00EE33D1">
        <w:rPr>
          <w:rtl/>
        </w:rPr>
        <w:t>:</w:t>
      </w:r>
      <w:r>
        <w:rPr>
          <w:rtl/>
        </w:rPr>
        <w:t xml:space="preserve"> 342.</w:t>
      </w:r>
    </w:p>
    <w:p w:rsidR="00436A71" w:rsidRDefault="00436A71" w:rsidP="00EE33D1">
      <w:pPr>
        <w:pStyle w:val="libFootnote0"/>
        <w:rPr>
          <w:rtl/>
        </w:rPr>
      </w:pPr>
      <w:r>
        <w:rPr>
          <w:rtl/>
        </w:rPr>
        <w:t>(3) الكامل في التاريخ 6</w:t>
      </w:r>
      <w:r w:rsidR="00EE33D1">
        <w:rPr>
          <w:rtl/>
        </w:rPr>
        <w:t>:</w:t>
      </w:r>
      <w:r>
        <w:rPr>
          <w:rtl/>
        </w:rPr>
        <w:t xml:space="preserve"> 131.</w:t>
      </w:r>
    </w:p>
    <w:p w:rsidR="00436A71" w:rsidRDefault="00436A71" w:rsidP="00EE33D1">
      <w:pPr>
        <w:pStyle w:val="libFootnote0"/>
        <w:rPr>
          <w:rtl/>
        </w:rPr>
      </w:pPr>
      <w:r>
        <w:rPr>
          <w:rtl/>
        </w:rPr>
        <w:t>(4) تاريخ اليعقوبي 2</w:t>
      </w:r>
      <w:r w:rsidR="00EE33D1">
        <w:rPr>
          <w:rtl/>
        </w:rPr>
        <w:t>:</w:t>
      </w:r>
      <w:r>
        <w:rPr>
          <w:rtl/>
        </w:rPr>
        <w:t xml:space="preserve"> 473</w:t>
      </w:r>
      <w:r w:rsidR="00EE33D1">
        <w:rPr>
          <w:rtl/>
        </w:rPr>
        <w:t>،</w:t>
      </w:r>
      <w:r>
        <w:rPr>
          <w:rtl/>
        </w:rPr>
        <w:t xml:space="preserve"> تاريخ دمشق / ابن عساكر 94</w:t>
      </w:r>
      <w:r w:rsidR="00EE33D1">
        <w:rPr>
          <w:rtl/>
        </w:rPr>
        <w:t>:</w:t>
      </w:r>
      <w:r>
        <w:rPr>
          <w:rtl/>
        </w:rPr>
        <w:t xml:space="preserve"> 130</w:t>
      </w:r>
      <w:r w:rsidR="00EE33D1">
        <w:rPr>
          <w:rtl/>
        </w:rPr>
        <w:t>،</w:t>
      </w:r>
      <w:r>
        <w:rPr>
          <w:rtl/>
        </w:rPr>
        <w:t xml:space="preserve"> سير أعلام النبلاء 10</w:t>
      </w:r>
      <w:r w:rsidR="00EE33D1">
        <w:rPr>
          <w:rtl/>
        </w:rPr>
        <w:t>:</w:t>
      </w:r>
      <w:r>
        <w:rPr>
          <w:rtl/>
        </w:rPr>
        <w:t xml:space="preserve"> 293 و 11</w:t>
      </w:r>
      <w:r w:rsidR="00EE33D1">
        <w:rPr>
          <w:rtl/>
        </w:rPr>
        <w:t>:</w:t>
      </w:r>
      <w:r>
        <w:rPr>
          <w:rtl/>
        </w:rPr>
        <w:t xml:space="preserve"> 257</w:t>
      </w:r>
      <w:r w:rsidR="00EE33D1">
        <w:rPr>
          <w:rtl/>
        </w:rPr>
        <w:t>،</w:t>
      </w:r>
      <w:r>
        <w:rPr>
          <w:rtl/>
        </w:rPr>
        <w:t xml:space="preserve"> البداية والنهاية 10</w:t>
      </w:r>
      <w:r w:rsidR="00EE33D1">
        <w:rPr>
          <w:rtl/>
        </w:rPr>
        <w:t>:</w:t>
      </w:r>
      <w:r>
        <w:rPr>
          <w:rtl/>
        </w:rPr>
        <w:t xml:space="preserve"> 310 و 312</w:t>
      </w:r>
      <w:r w:rsidR="00EE33D1">
        <w:rPr>
          <w:rtl/>
        </w:rPr>
        <w:t>،</w:t>
      </w:r>
      <w:r>
        <w:rPr>
          <w:rtl/>
        </w:rPr>
        <w:t xml:space="preserve"> البدء والتاريخ / المقدسي 3</w:t>
      </w:r>
      <w:r w:rsidR="00EE33D1">
        <w:rPr>
          <w:rtl/>
        </w:rPr>
        <w:t>:</w:t>
      </w:r>
      <w:r>
        <w:rPr>
          <w:rtl/>
        </w:rPr>
        <w:t xml:space="preserve"> 30 و 5</w:t>
      </w:r>
      <w:r w:rsidR="00EE33D1">
        <w:rPr>
          <w:rtl/>
        </w:rPr>
        <w:t>:</w:t>
      </w:r>
      <w:r>
        <w:rPr>
          <w:rtl/>
        </w:rPr>
        <w:t xml:space="preserve"> 134.</w:t>
      </w:r>
    </w:p>
    <w:p w:rsidR="00436A71" w:rsidRDefault="00436A71" w:rsidP="00EE33D1">
      <w:pPr>
        <w:pStyle w:val="libFootnote0"/>
        <w:rPr>
          <w:rtl/>
        </w:rPr>
      </w:pPr>
      <w:r>
        <w:rPr>
          <w:rtl/>
        </w:rPr>
        <w:t>(5) معجم البلدان 4</w:t>
      </w:r>
      <w:r w:rsidR="00EE33D1">
        <w:rPr>
          <w:rtl/>
        </w:rPr>
        <w:t>:</w:t>
      </w:r>
      <w:r>
        <w:rPr>
          <w:rtl/>
        </w:rPr>
        <w:t xml:space="preserve"> 15</w:t>
      </w:r>
      <w:r w:rsidR="00EE33D1">
        <w:rPr>
          <w:rtl/>
        </w:rPr>
        <w:t>،</w:t>
      </w:r>
      <w:r>
        <w:rPr>
          <w:rtl/>
        </w:rPr>
        <w:t xml:space="preserve"> سير أعلام النبلاء 10</w:t>
      </w:r>
      <w:r w:rsidR="00EE33D1">
        <w:rPr>
          <w:rtl/>
        </w:rPr>
        <w:t>:</w:t>
      </w:r>
      <w:r>
        <w:rPr>
          <w:rtl/>
        </w:rPr>
        <w:t xml:space="preserve"> 301</w:t>
      </w:r>
      <w:r w:rsidR="00EE33D1">
        <w:rPr>
          <w:rtl/>
        </w:rPr>
        <w:t>،</w:t>
      </w:r>
      <w:r>
        <w:rPr>
          <w:rtl/>
        </w:rPr>
        <w:t xml:space="preserve"> تاريخ اليعقوبي 2</w:t>
      </w:r>
      <w:r w:rsidR="00EE33D1">
        <w:rPr>
          <w:rtl/>
        </w:rPr>
        <w:t>:</w:t>
      </w:r>
      <w:r>
        <w:rPr>
          <w:rtl/>
        </w:rPr>
        <w:t xml:space="preserve"> 476</w:t>
      </w:r>
      <w:r w:rsidR="00EE33D1">
        <w:rPr>
          <w:rtl/>
        </w:rPr>
        <w:t>،</w:t>
      </w:r>
      <w:r>
        <w:rPr>
          <w:rtl/>
        </w:rPr>
        <w:t xml:space="preserve"> البداية والنهاية 10</w:t>
      </w:r>
      <w:r w:rsidR="00EE33D1">
        <w:rPr>
          <w:rtl/>
        </w:rPr>
        <w:t>:</w:t>
      </w:r>
      <w:r>
        <w:rPr>
          <w:rtl/>
        </w:rPr>
        <w:t xml:space="preserve"> 317 و 320.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الذين مرقوا من الدين كما يمرق السهم من الرمية</w:t>
      </w:r>
      <w:r w:rsidRPr="00EE33D1">
        <w:rPr>
          <w:rStyle w:val="libFootnotenumChar"/>
          <w:rtl/>
        </w:rPr>
        <w:t xml:space="preserve"> (1)</w:t>
      </w:r>
      <w:r w:rsidRPr="00074CB3">
        <w:rPr>
          <w:rtl/>
        </w:rPr>
        <w:t>.</w:t>
      </w:r>
    </w:p>
    <w:p w:rsidR="00436A71" w:rsidRDefault="00436A71" w:rsidP="00436A71">
      <w:pPr>
        <w:pStyle w:val="Heading4"/>
        <w:rPr>
          <w:rtl/>
        </w:rPr>
      </w:pPr>
      <w:bookmarkStart w:id="33" w:name="_Toc329708070"/>
      <w:r>
        <w:rPr>
          <w:rtl/>
        </w:rPr>
        <w:t>ب</w:t>
      </w:r>
      <w:r w:rsidR="00EE33D1">
        <w:rPr>
          <w:rtl/>
        </w:rPr>
        <w:t xml:space="preserve"> - </w:t>
      </w:r>
      <w:r>
        <w:rPr>
          <w:rtl/>
        </w:rPr>
        <w:t>الثورات الشعبية</w:t>
      </w:r>
      <w:r w:rsidR="00EE33D1">
        <w:rPr>
          <w:rtl/>
        </w:rPr>
        <w:t>:</w:t>
      </w:r>
      <w:bookmarkEnd w:id="33"/>
      <w:r>
        <w:rPr>
          <w:rtl/>
        </w:rPr>
        <w:t xml:space="preserve"> </w:t>
      </w:r>
    </w:p>
    <w:p w:rsidR="00436A71" w:rsidRDefault="00436A71" w:rsidP="00EE33D1">
      <w:pPr>
        <w:pStyle w:val="libNormal"/>
        <w:rPr>
          <w:rtl/>
        </w:rPr>
      </w:pPr>
      <w:r>
        <w:rPr>
          <w:rtl/>
        </w:rPr>
        <w:t>حدثت في هذا العصر عدة ثورات ضدّ الحكم العباسي</w:t>
      </w:r>
      <w:r w:rsidR="00EE33D1">
        <w:rPr>
          <w:rtl/>
        </w:rPr>
        <w:t>،</w:t>
      </w:r>
      <w:r>
        <w:rPr>
          <w:rtl/>
        </w:rPr>
        <w:t xml:space="preserve"> قادها الطالبيون</w:t>
      </w:r>
      <w:r w:rsidR="00EE33D1">
        <w:rPr>
          <w:rtl/>
        </w:rPr>
        <w:t>،</w:t>
      </w:r>
      <w:r>
        <w:rPr>
          <w:rtl/>
        </w:rPr>
        <w:t xml:space="preserve"> وهي من إفرازات تردّي الأحوال العامة والقهر والقمع والجور التي عمّت آثارها على الاُمّة بشكل عام وعلى الطالبيين بشكل خاص؛ لأنهم كانوا يعانون من شدة الوضع العام</w:t>
      </w:r>
      <w:r w:rsidR="00EE33D1">
        <w:rPr>
          <w:rtl/>
        </w:rPr>
        <w:t>،</w:t>
      </w:r>
      <w:r>
        <w:rPr>
          <w:rtl/>
        </w:rPr>
        <w:t xml:space="preserve"> ومن السياسة العباسية القاضية باضطهادهم ومطاردتهم واتباع شتى وسائل الضغط عليهم</w:t>
      </w:r>
      <w:r w:rsidR="00EE33D1">
        <w:rPr>
          <w:rtl/>
        </w:rPr>
        <w:t>،</w:t>
      </w:r>
      <w:r>
        <w:rPr>
          <w:rtl/>
        </w:rPr>
        <w:t xml:space="preserve"> فكانت واعزا يحفّز الثوار منهم على الخروج المسلّح من حين الى آخر. </w:t>
      </w:r>
    </w:p>
    <w:p w:rsidR="00436A71" w:rsidRDefault="00436A71" w:rsidP="00EE33D1">
      <w:pPr>
        <w:pStyle w:val="libNormal"/>
        <w:rPr>
          <w:rtl/>
        </w:rPr>
      </w:pPr>
      <w:r>
        <w:rPr>
          <w:rtl/>
        </w:rPr>
        <w:t>وقد تعرضوا في زمان المتوكل لاضطهاد وارهاب وحصار لايوصف واُنزلت فيهم أقصى العقوبات</w:t>
      </w:r>
      <w:r w:rsidR="00EE33D1">
        <w:rPr>
          <w:rtl/>
        </w:rPr>
        <w:t>،</w:t>
      </w:r>
      <w:r>
        <w:rPr>
          <w:rtl/>
        </w:rPr>
        <w:t xml:space="preserve"> فتفرّق كثير منهم في النواحي كي يتواروا عن الأنظار أو يعلنوا الثورة المسلحة ضدالدولة</w:t>
      </w:r>
      <w:r w:rsidRPr="00EE33D1">
        <w:rPr>
          <w:rStyle w:val="libFootnotenumChar"/>
          <w:rtl/>
        </w:rPr>
        <w:t xml:space="preserve"> (2)</w:t>
      </w:r>
      <w:r w:rsidR="00EE33D1">
        <w:rPr>
          <w:rStyle w:val="libFootnotenumChar"/>
          <w:rtl/>
        </w:rPr>
        <w:t>،</w:t>
      </w:r>
      <w:r>
        <w:rPr>
          <w:rtl/>
        </w:rPr>
        <w:t xml:space="preserve"> وشُرّد بعضهم قسراً من المدينة إلى سامراء</w:t>
      </w:r>
      <w:r w:rsidR="00EE33D1">
        <w:rPr>
          <w:rtl/>
        </w:rPr>
        <w:t>،</w:t>
      </w:r>
      <w:r>
        <w:rPr>
          <w:rtl/>
        </w:rPr>
        <w:t xml:space="preserve"> وأودع بعضهم السجون حتى ماتوا فيها أو سُمّوا</w:t>
      </w:r>
      <w:r w:rsidR="00EE33D1">
        <w:rPr>
          <w:rtl/>
        </w:rPr>
        <w:t>،</w:t>
      </w:r>
      <w:r>
        <w:rPr>
          <w:rtl/>
        </w:rPr>
        <w:t xml:space="preserve"> هذا فضلاً عمن قُتِلوا على أيدي قادة العباسيين ورجال دولتهم كالافشين وموسى بن بغا وعلي ابن أوتامش وصالح بن وصيف وسعيد الحاجب وغيرهم. </w:t>
      </w:r>
    </w:p>
    <w:p w:rsidR="00436A71" w:rsidRDefault="00436A71" w:rsidP="00EE33D1">
      <w:pPr>
        <w:pStyle w:val="libNormal"/>
        <w:rPr>
          <w:rtl/>
        </w:rPr>
      </w:pPr>
      <w:r>
        <w:rPr>
          <w:rtl/>
        </w:rPr>
        <w:t xml:space="preserve">وقد تضمّنت كتب التاريخ أسماء نحو أربعة عشر ثائرا من الطالبيين خلال حياة الامام الهادي </w:t>
      </w:r>
      <w:r w:rsidR="00EE33D1" w:rsidRPr="00EE33D1">
        <w:rPr>
          <w:rStyle w:val="libAlaemChar"/>
          <w:rFonts w:hint="cs"/>
          <w:rtl/>
        </w:rPr>
        <w:t>عليه‌السلام</w:t>
      </w:r>
      <w:r>
        <w:rPr>
          <w:rtl/>
        </w:rPr>
        <w:t xml:space="preserve"> 212</w:t>
      </w:r>
      <w:r w:rsidR="00EE33D1">
        <w:rPr>
          <w:rtl/>
        </w:rPr>
        <w:t xml:space="preserve"> - </w:t>
      </w:r>
      <w:r>
        <w:rPr>
          <w:rtl/>
        </w:rPr>
        <w:t xml:space="preserve">254 مما يشير إلى حجم معاناة الطالبيين ومدى الحيف والظلم الذي لحقهم على أيدي العباسيين.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483 و 497 و 502</w:t>
      </w:r>
      <w:r w:rsidR="00EE33D1">
        <w:rPr>
          <w:rtl/>
        </w:rPr>
        <w:t>،</w:t>
      </w:r>
      <w:r>
        <w:rPr>
          <w:rtl/>
        </w:rPr>
        <w:t xml:space="preserve"> البداية والنهاية 10</w:t>
      </w:r>
      <w:r w:rsidR="00EE33D1">
        <w:rPr>
          <w:rtl/>
        </w:rPr>
        <w:t>:</w:t>
      </w:r>
      <w:r>
        <w:rPr>
          <w:rtl/>
        </w:rPr>
        <w:t xml:space="preserve"> 337</w:t>
      </w:r>
      <w:r w:rsidR="00EE33D1">
        <w:rPr>
          <w:rtl/>
        </w:rPr>
        <w:t>،</w:t>
      </w:r>
      <w:r>
        <w:rPr>
          <w:rtl/>
        </w:rPr>
        <w:t xml:space="preserve"> و 11</w:t>
      </w:r>
      <w:r w:rsidR="00EE33D1">
        <w:rPr>
          <w:rtl/>
        </w:rPr>
        <w:t>:</w:t>
      </w:r>
      <w:r>
        <w:rPr>
          <w:rtl/>
        </w:rPr>
        <w:t xml:space="preserve"> 22 و 30</w:t>
      </w:r>
      <w:r w:rsidR="00EE33D1">
        <w:rPr>
          <w:rtl/>
        </w:rPr>
        <w:t>،</w:t>
      </w:r>
      <w:r>
        <w:rPr>
          <w:rtl/>
        </w:rPr>
        <w:t xml:space="preserve"> والكامل في التاريخ 6</w:t>
      </w:r>
      <w:r w:rsidR="00EE33D1">
        <w:rPr>
          <w:rtl/>
        </w:rPr>
        <w:t>:</w:t>
      </w:r>
      <w:r>
        <w:rPr>
          <w:rtl/>
        </w:rPr>
        <w:t xml:space="preserve"> 186 و 190 و 195 و 205 و 212 و 219 و 272 و 334 و 345 و 346.</w:t>
      </w:r>
    </w:p>
    <w:p w:rsidR="00436A71" w:rsidRDefault="00436A71" w:rsidP="00EE33D1">
      <w:pPr>
        <w:pStyle w:val="libFootnote0"/>
        <w:rPr>
          <w:rtl/>
        </w:rPr>
      </w:pPr>
      <w:r>
        <w:rPr>
          <w:rtl/>
        </w:rPr>
        <w:t>(2) راجع</w:t>
      </w:r>
      <w:r w:rsidR="00EE33D1">
        <w:rPr>
          <w:rtl/>
        </w:rPr>
        <w:t>:</w:t>
      </w:r>
      <w:r>
        <w:rPr>
          <w:rtl/>
        </w:rPr>
        <w:t xml:space="preserve"> مقاتل الطالبيين</w:t>
      </w:r>
      <w:r w:rsidR="00EE33D1">
        <w:rPr>
          <w:rtl/>
        </w:rPr>
        <w:t>:</w:t>
      </w:r>
      <w:r>
        <w:rPr>
          <w:rtl/>
        </w:rPr>
        <w:t xml:space="preserve"> 396 و 404.</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والغالب على تلك الثورات هو الدعوة إلى إقامة حكم اللّه في الأرض</w:t>
      </w:r>
      <w:r w:rsidR="00EE33D1">
        <w:rPr>
          <w:rtl/>
        </w:rPr>
        <w:t>،</w:t>
      </w:r>
      <w:r>
        <w:rPr>
          <w:rtl/>
        </w:rPr>
        <w:t xml:space="preserve"> والأمر بالمعروف والنهي عن المنكر</w:t>
      </w:r>
      <w:r w:rsidR="00EE33D1">
        <w:rPr>
          <w:rtl/>
        </w:rPr>
        <w:t>،</w:t>
      </w:r>
      <w:r>
        <w:rPr>
          <w:rtl/>
        </w:rPr>
        <w:t xml:space="preserve"> والدفاع عن حقوق المظلومين</w:t>
      </w:r>
      <w:r w:rsidR="00EE33D1">
        <w:rPr>
          <w:rtl/>
        </w:rPr>
        <w:t>،</w:t>
      </w:r>
      <w:r>
        <w:rPr>
          <w:rtl/>
        </w:rPr>
        <w:t xml:space="preserve"> وبعضها دعا إلى الرضا من آل محمد </w:t>
      </w:r>
      <w:r w:rsidR="00EE33D1" w:rsidRPr="00EE33D1">
        <w:rPr>
          <w:rStyle w:val="libAlaemChar"/>
          <w:rFonts w:hint="cs"/>
          <w:rtl/>
        </w:rPr>
        <w:t>صلى‌الله‌عليه‌وآله‌وسلم</w:t>
      </w:r>
      <w:r>
        <w:rPr>
          <w:rtl/>
        </w:rPr>
        <w:t xml:space="preserve"> كثورة محمد بن القاسم العلوي ويحيى بن عمر وأحمد بن عيسى والحسن بن زيد وأخيه محمد بن زيد وغيرهم؛ ولأهميّة تلك سنذكر أهم الثوار الذين حملوا السلاح بوجه السلطة العباسية في هذه الفترة</w:t>
      </w:r>
      <w:r w:rsidR="00EE33D1">
        <w:rPr>
          <w:rtl/>
        </w:rPr>
        <w:t>،</w:t>
      </w:r>
      <w:r>
        <w:rPr>
          <w:rtl/>
        </w:rPr>
        <w:t xml:space="preserve"> وهم</w:t>
      </w:r>
      <w:r w:rsidR="00EE33D1">
        <w:rPr>
          <w:rtl/>
        </w:rPr>
        <w:t>:</w:t>
      </w:r>
      <w:r>
        <w:rPr>
          <w:rtl/>
        </w:rPr>
        <w:t xml:space="preserve"> </w:t>
      </w:r>
    </w:p>
    <w:p w:rsidR="00436A71" w:rsidRDefault="00436A71" w:rsidP="00EE33D1">
      <w:pPr>
        <w:pStyle w:val="libBold1"/>
        <w:rPr>
          <w:rtl/>
        </w:rPr>
      </w:pPr>
      <w:r>
        <w:rPr>
          <w:rtl/>
        </w:rPr>
        <w:t>أ</w:t>
      </w:r>
      <w:r w:rsidR="00EE33D1">
        <w:rPr>
          <w:rtl/>
        </w:rPr>
        <w:t xml:space="preserve"> - </w:t>
      </w:r>
      <w:r>
        <w:rPr>
          <w:rtl/>
        </w:rPr>
        <w:t>محمد بن القاسم العلوي</w:t>
      </w:r>
      <w:r w:rsidR="00EE33D1">
        <w:rPr>
          <w:rtl/>
        </w:rPr>
        <w:t>:</w:t>
      </w:r>
      <w:r>
        <w:rPr>
          <w:rtl/>
        </w:rPr>
        <w:t xml:space="preserve"> </w:t>
      </w:r>
    </w:p>
    <w:p w:rsidR="00436A71" w:rsidRDefault="00436A71" w:rsidP="00EE33D1">
      <w:pPr>
        <w:pStyle w:val="libNormal"/>
        <w:rPr>
          <w:rtl/>
        </w:rPr>
      </w:pPr>
      <w:r>
        <w:rPr>
          <w:rtl/>
        </w:rPr>
        <w:t xml:space="preserve">وهو محمد بن القاسم بن علي بن عمر بن علي بن الحسين بن علي بن أبي طالب </w:t>
      </w:r>
      <w:r w:rsidR="00EE33D1" w:rsidRPr="00EE33D1">
        <w:rPr>
          <w:rStyle w:val="libAlaemChar"/>
          <w:rFonts w:hint="cs"/>
          <w:rtl/>
        </w:rPr>
        <w:t>عليهم‌السلام</w:t>
      </w:r>
      <w:r w:rsidR="00EE33D1">
        <w:rPr>
          <w:rtl/>
        </w:rPr>
        <w:t>،</w:t>
      </w:r>
      <w:r>
        <w:rPr>
          <w:rtl/>
        </w:rPr>
        <w:t xml:space="preserve"> وأمه صفية بنت موسى بن عمر بن علي بن الحسين. ويكنى أبا جعفر. ويلقب بالصوفي للبسه ثياب الصوف البيض</w:t>
      </w:r>
      <w:r w:rsidR="00EE33D1">
        <w:rPr>
          <w:rtl/>
        </w:rPr>
        <w:t>،</w:t>
      </w:r>
      <w:r>
        <w:rPr>
          <w:rtl/>
        </w:rPr>
        <w:t xml:space="preserve"> وكان من أهل العلم والفقه والدين والزهد وحسن السيرة. </w:t>
      </w:r>
    </w:p>
    <w:p w:rsidR="00436A71" w:rsidRDefault="00436A71" w:rsidP="00EE33D1">
      <w:pPr>
        <w:pStyle w:val="libNormal"/>
        <w:rPr>
          <w:rtl/>
        </w:rPr>
      </w:pPr>
      <w:r>
        <w:rPr>
          <w:rtl/>
        </w:rPr>
        <w:t>وخرج في الطالقان من خراسان في أيام المعتصم</w:t>
      </w:r>
      <w:r w:rsidR="00EE33D1">
        <w:rPr>
          <w:rtl/>
        </w:rPr>
        <w:t>،</w:t>
      </w:r>
      <w:r>
        <w:rPr>
          <w:rtl/>
        </w:rPr>
        <w:t xml:space="preserve"> داعياً إلى الرضا من آل محمد </w:t>
      </w:r>
      <w:r w:rsidR="00EE33D1" w:rsidRPr="00EE33D1">
        <w:rPr>
          <w:rStyle w:val="libAlaemChar"/>
          <w:rFonts w:hint="cs"/>
          <w:rtl/>
        </w:rPr>
        <w:t>صلى‌الله‌عليه‌وآله</w:t>
      </w:r>
      <w:r w:rsidR="00EE33D1">
        <w:rPr>
          <w:rtl/>
        </w:rPr>
        <w:t>،</w:t>
      </w:r>
      <w:r>
        <w:rPr>
          <w:rtl/>
        </w:rPr>
        <w:t xml:space="preserve"> وكان معه جماعة من وجوه الزيدية</w:t>
      </w:r>
      <w:r w:rsidR="00EE33D1">
        <w:rPr>
          <w:rtl/>
        </w:rPr>
        <w:t>،</w:t>
      </w:r>
      <w:r>
        <w:rPr>
          <w:rtl/>
        </w:rPr>
        <w:t xml:space="preserve"> منهم</w:t>
      </w:r>
      <w:r w:rsidR="00EE33D1">
        <w:rPr>
          <w:rtl/>
        </w:rPr>
        <w:t>:</w:t>
      </w:r>
      <w:r>
        <w:rPr>
          <w:rtl/>
        </w:rPr>
        <w:t xml:space="preserve"> يحيى بن الحسن بن الفرات</w:t>
      </w:r>
      <w:r w:rsidR="00EE33D1">
        <w:rPr>
          <w:rtl/>
        </w:rPr>
        <w:t>،</w:t>
      </w:r>
      <w:r>
        <w:rPr>
          <w:rtl/>
        </w:rPr>
        <w:t xml:space="preserve"> وعباد بن يعقوب الرواجني</w:t>
      </w:r>
      <w:r w:rsidR="00EE33D1">
        <w:rPr>
          <w:rtl/>
        </w:rPr>
        <w:t>،</w:t>
      </w:r>
      <w:r>
        <w:rPr>
          <w:rtl/>
        </w:rPr>
        <w:t xml:space="preserve"> وتبعه في مدة يسيرة خلق كثير</w:t>
      </w:r>
      <w:r w:rsidR="00EE33D1">
        <w:rPr>
          <w:rtl/>
        </w:rPr>
        <w:t>،</w:t>
      </w:r>
      <w:r>
        <w:rPr>
          <w:rtl/>
        </w:rPr>
        <w:t xml:space="preserve"> وتمت سيطرته على الطالقان مدة أربعة أشهر</w:t>
      </w:r>
      <w:r w:rsidR="00EE33D1">
        <w:rPr>
          <w:rtl/>
        </w:rPr>
        <w:t>،</w:t>
      </w:r>
      <w:r>
        <w:rPr>
          <w:rtl/>
        </w:rPr>
        <w:t xml:space="preserve"> فلما بلغ خبره عبداللّه بن طاهر وجّه إليه الجيوش تلو الجيوش</w:t>
      </w:r>
      <w:r w:rsidR="00EE33D1">
        <w:rPr>
          <w:rtl/>
        </w:rPr>
        <w:t>،</w:t>
      </w:r>
      <w:r>
        <w:rPr>
          <w:rtl/>
        </w:rPr>
        <w:t xml:space="preserve"> فكانت له معها وقعات بناحية الطالقان وجبالها</w:t>
      </w:r>
      <w:r w:rsidR="00EE33D1">
        <w:rPr>
          <w:rtl/>
        </w:rPr>
        <w:t>،</w:t>
      </w:r>
      <w:r>
        <w:rPr>
          <w:rtl/>
        </w:rPr>
        <w:t xml:space="preserve"> أحرز فيها الغلبة أولاً</w:t>
      </w:r>
      <w:r w:rsidR="00EE33D1">
        <w:rPr>
          <w:rtl/>
        </w:rPr>
        <w:t>،</w:t>
      </w:r>
      <w:r>
        <w:rPr>
          <w:rtl/>
        </w:rPr>
        <w:t xml:space="preserve"> وتغلب ابن طاهر أخيراً على جيش ابن القاسم</w:t>
      </w:r>
      <w:r w:rsidR="00EE33D1">
        <w:rPr>
          <w:rtl/>
        </w:rPr>
        <w:t>،</w:t>
      </w:r>
      <w:r>
        <w:rPr>
          <w:rtl/>
        </w:rPr>
        <w:t xml:space="preserve"> فتفرق أصحابه في النواحي والآكام</w:t>
      </w:r>
      <w:r w:rsidR="00EE33D1">
        <w:rPr>
          <w:rtl/>
        </w:rPr>
        <w:t>،</w:t>
      </w:r>
      <w:r>
        <w:rPr>
          <w:rtl/>
        </w:rPr>
        <w:t xml:space="preserve"> واستتر ابن القاسم في نسا مدة طويلة</w:t>
      </w:r>
      <w:r w:rsidR="00EE33D1">
        <w:rPr>
          <w:rtl/>
        </w:rPr>
        <w:t>،</w:t>
      </w:r>
      <w:r>
        <w:rPr>
          <w:rtl/>
        </w:rPr>
        <w:t xml:space="preserve"> واستمر أصحابه في الدعوة اليه</w:t>
      </w:r>
      <w:r w:rsidR="00EE33D1">
        <w:rPr>
          <w:rtl/>
        </w:rPr>
        <w:t>،</w:t>
      </w:r>
      <w:r>
        <w:rPr>
          <w:rtl/>
        </w:rPr>
        <w:t xml:space="preserve"> ثم أنه وشي به الى ابن طاهر</w:t>
      </w:r>
      <w:r w:rsidR="00EE33D1">
        <w:rPr>
          <w:rtl/>
        </w:rPr>
        <w:t>،</w:t>
      </w:r>
      <w:r>
        <w:rPr>
          <w:rtl/>
        </w:rPr>
        <w:t xml:space="preserve"> فأُلقي عليه القبض وسيّر مقيداً بالحديد</w:t>
      </w:r>
      <w:r w:rsidR="00EE33D1">
        <w:rPr>
          <w:rtl/>
        </w:rPr>
        <w:t>،</w:t>
      </w:r>
      <w:r>
        <w:rPr>
          <w:rtl/>
        </w:rPr>
        <w:t xml:space="preserve"> فأدخل إلى عبداللّه بن طاهر. </w:t>
      </w:r>
    </w:p>
    <w:p w:rsidR="00436A71" w:rsidRDefault="00436A71" w:rsidP="00EE33D1">
      <w:pPr>
        <w:pStyle w:val="libNormal"/>
        <w:rPr>
          <w:rtl/>
        </w:rPr>
      </w:pPr>
      <w:r>
        <w:rPr>
          <w:rtl/>
        </w:rPr>
        <w:t>قال إبراهيم بن غسان</w:t>
      </w:r>
      <w:r w:rsidR="00EE33D1">
        <w:rPr>
          <w:rtl/>
        </w:rPr>
        <w:t>:</w:t>
      </w:r>
      <w:r>
        <w:rPr>
          <w:rtl/>
        </w:rPr>
        <w:t xml:space="preserve"> ما رأيت قط أشد اجتهاداً منه</w:t>
      </w:r>
      <w:r w:rsidR="00EE33D1">
        <w:rPr>
          <w:rtl/>
        </w:rPr>
        <w:t>،</w:t>
      </w:r>
      <w:r>
        <w:rPr>
          <w:rtl/>
        </w:rPr>
        <w:t xml:space="preserve"> ولا أعفّ</w:t>
      </w:r>
      <w:r w:rsidR="00EE33D1">
        <w:rPr>
          <w:rtl/>
        </w:rPr>
        <w:t>،</w:t>
      </w:r>
      <w:r>
        <w:rPr>
          <w:rtl/>
        </w:rPr>
        <w:t xml:space="preserve"> ولا أكثر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ذكراً لله تعالى مع شدة نفس</w:t>
      </w:r>
      <w:r w:rsidR="00EE33D1">
        <w:rPr>
          <w:rtl/>
        </w:rPr>
        <w:t>،</w:t>
      </w:r>
      <w:r>
        <w:rPr>
          <w:rtl/>
        </w:rPr>
        <w:t xml:space="preserve"> واجتماع قلب</w:t>
      </w:r>
      <w:r w:rsidR="00EE33D1">
        <w:rPr>
          <w:rtl/>
        </w:rPr>
        <w:t>،</w:t>
      </w:r>
      <w:r>
        <w:rPr>
          <w:rtl/>
        </w:rPr>
        <w:t xml:space="preserve"> وما ظهر منه جزع ولا انكسار ولا خضوع في الشدائد التي مرت به</w:t>
      </w:r>
      <w:r w:rsidR="00EE33D1">
        <w:rPr>
          <w:rtl/>
        </w:rPr>
        <w:t>،</w:t>
      </w:r>
      <w:r>
        <w:rPr>
          <w:rtl/>
        </w:rPr>
        <w:t xml:space="preserve"> وأنهم ما رأوه قطّ مازحاً ولا هازلاً. </w:t>
      </w:r>
    </w:p>
    <w:p w:rsidR="00436A71" w:rsidRDefault="00436A71" w:rsidP="00EE33D1">
      <w:pPr>
        <w:pStyle w:val="libNormal"/>
        <w:rPr>
          <w:rtl/>
        </w:rPr>
      </w:pPr>
      <w:r>
        <w:rPr>
          <w:rtl/>
        </w:rPr>
        <w:t>ثم ان ابن طاهر أقامه بنيسابور ثلاثة أشهر</w:t>
      </w:r>
      <w:r w:rsidR="00EE33D1">
        <w:rPr>
          <w:rtl/>
        </w:rPr>
        <w:t>،</w:t>
      </w:r>
      <w:r>
        <w:rPr>
          <w:rtl/>
        </w:rPr>
        <w:t xml:space="preserve"> يريد بذلك أن يعمّي خبره على الناس كيلا يغلب عليه لكثرة من بايعه بكور خراسان</w:t>
      </w:r>
      <w:r w:rsidR="00EE33D1">
        <w:rPr>
          <w:rtl/>
        </w:rPr>
        <w:t>،</w:t>
      </w:r>
      <w:r>
        <w:rPr>
          <w:rtl/>
        </w:rPr>
        <w:t xml:space="preserve"> ثم أرسله إلى المعتصم سراً في جوف الليل</w:t>
      </w:r>
      <w:r w:rsidR="00EE33D1">
        <w:rPr>
          <w:rtl/>
        </w:rPr>
        <w:t>،</w:t>
      </w:r>
      <w:r>
        <w:rPr>
          <w:rtl/>
        </w:rPr>
        <w:t xml:space="preserve"> حتى أخرجه من الري ولم يعلم به أحد</w:t>
      </w:r>
      <w:r w:rsidR="00EE33D1">
        <w:rPr>
          <w:rtl/>
        </w:rPr>
        <w:t>،</w:t>
      </w:r>
      <w:r>
        <w:rPr>
          <w:rtl/>
        </w:rPr>
        <w:t xml:space="preserve"> ثم ورد على المعتصم في بغداد حاسراً كما أمر المعتصم</w:t>
      </w:r>
      <w:r w:rsidR="00EE33D1">
        <w:rPr>
          <w:rtl/>
        </w:rPr>
        <w:t>،</w:t>
      </w:r>
      <w:r>
        <w:rPr>
          <w:rtl/>
        </w:rPr>
        <w:t xml:space="preserve"> فأُدخل عليه يوم 15 ربيع الثاني سنة 219 هـ</w:t>
      </w:r>
      <w:r w:rsidR="00EE33D1">
        <w:rPr>
          <w:rtl/>
        </w:rPr>
        <w:t>،</w:t>
      </w:r>
      <w:r>
        <w:rPr>
          <w:rtl/>
        </w:rPr>
        <w:t xml:space="preserve"> وكان يوم النوروز</w:t>
      </w:r>
      <w:r w:rsidR="00EE33D1">
        <w:rPr>
          <w:rtl/>
        </w:rPr>
        <w:t>،</w:t>
      </w:r>
      <w:r>
        <w:rPr>
          <w:rtl/>
        </w:rPr>
        <w:t xml:space="preserve"> والمعتصم جالس يشرب وبين يديه الجواري الفرغانيات يرقصن والغلمان الفراغنة يلعبون</w:t>
      </w:r>
      <w:r w:rsidR="00EE33D1">
        <w:rPr>
          <w:rtl/>
        </w:rPr>
        <w:t>،</w:t>
      </w:r>
      <w:r>
        <w:rPr>
          <w:rtl/>
        </w:rPr>
        <w:t xml:space="preserve"> فأوقفه المعتصم والناس ينظرون إليه</w:t>
      </w:r>
      <w:r w:rsidR="00EE33D1">
        <w:rPr>
          <w:rtl/>
        </w:rPr>
        <w:t>،</w:t>
      </w:r>
      <w:r>
        <w:rPr>
          <w:rtl/>
        </w:rPr>
        <w:t xml:space="preserve"> وكانت أكؤس الشراب تُدار في المجلس أمام ناظري محمد بن القاسم</w:t>
      </w:r>
      <w:r w:rsidR="00EE33D1">
        <w:rPr>
          <w:rtl/>
        </w:rPr>
        <w:t>،</w:t>
      </w:r>
      <w:r>
        <w:rPr>
          <w:rtl/>
        </w:rPr>
        <w:t xml:space="preserve"> فلما رأى هذا الوضع بكى ثم قال</w:t>
      </w:r>
      <w:r w:rsidR="00EE33D1">
        <w:rPr>
          <w:rtl/>
        </w:rPr>
        <w:t>:</w:t>
      </w:r>
      <w:r>
        <w:rPr>
          <w:rtl/>
        </w:rPr>
        <w:t xml:space="preserve"> اللهم إنّك تعلم أني لم أزل حريصا على تغيير هذا وإنكاره. وأخذ يسبح ويستغفر الله ويحرك شفتيه يدعو عليهم. </w:t>
      </w:r>
    </w:p>
    <w:p w:rsidR="00436A71" w:rsidRDefault="00436A71" w:rsidP="00EE33D1">
      <w:pPr>
        <w:pStyle w:val="libNormal"/>
        <w:rPr>
          <w:rtl/>
        </w:rPr>
      </w:pPr>
      <w:r>
        <w:rPr>
          <w:rtl/>
        </w:rPr>
        <w:t>ولم يزل محمد واقفاً حتى فرغ المعتصم من لهوه ولعبه</w:t>
      </w:r>
      <w:r w:rsidR="00EE33D1">
        <w:rPr>
          <w:rtl/>
        </w:rPr>
        <w:t>،</w:t>
      </w:r>
      <w:r>
        <w:rPr>
          <w:rtl/>
        </w:rPr>
        <w:t xml:space="preserve"> فمروا بمحمد بن القاسم عليه</w:t>
      </w:r>
      <w:r w:rsidR="00EE33D1">
        <w:rPr>
          <w:rtl/>
        </w:rPr>
        <w:t>،</w:t>
      </w:r>
      <w:r>
        <w:rPr>
          <w:rtl/>
        </w:rPr>
        <w:t xml:space="preserve"> فأمر بدفعه إلى مسرور الكبير</w:t>
      </w:r>
      <w:r w:rsidR="00EE33D1">
        <w:rPr>
          <w:rtl/>
        </w:rPr>
        <w:t>،</w:t>
      </w:r>
      <w:r>
        <w:rPr>
          <w:rtl/>
        </w:rPr>
        <w:t xml:space="preserve"> فحبس في سرداب ضيق شبيه بالبئر طوله ثلاثة أذرع في ذراعين فكاد أن يتلف ويموت فيه</w:t>
      </w:r>
      <w:r w:rsidR="00EE33D1">
        <w:rPr>
          <w:rtl/>
        </w:rPr>
        <w:t>،</w:t>
      </w:r>
      <w:r>
        <w:rPr>
          <w:rtl/>
        </w:rPr>
        <w:t xml:space="preserve"> وانتهى ذلك إلى المعتصم</w:t>
      </w:r>
      <w:r w:rsidR="00EE33D1">
        <w:rPr>
          <w:rtl/>
        </w:rPr>
        <w:t>،</w:t>
      </w:r>
      <w:r>
        <w:rPr>
          <w:rtl/>
        </w:rPr>
        <w:t xml:space="preserve"> فأمر باخراجه منه</w:t>
      </w:r>
      <w:r w:rsidR="00EE33D1">
        <w:rPr>
          <w:rtl/>
        </w:rPr>
        <w:t>،</w:t>
      </w:r>
      <w:r>
        <w:rPr>
          <w:rtl/>
        </w:rPr>
        <w:t xml:space="preserve"> وحبس في قبة في بستان موسى مع المعتصم في داره</w:t>
      </w:r>
      <w:r w:rsidR="00EE33D1">
        <w:rPr>
          <w:rtl/>
        </w:rPr>
        <w:t>،</w:t>
      </w:r>
      <w:r>
        <w:rPr>
          <w:rtl/>
        </w:rPr>
        <w:t xml:space="preserve"> ووكل به مسرور عدة من غلمانه وثقاته</w:t>
      </w:r>
      <w:r w:rsidR="00EE33D1">
        <w:rPr>
          <w:rtl/>
        </w:rPr>
        <w:t>،</w:t>
      </w:r>
      <w:r>
        <w:rPr>
          <w:rtl/>
        </w:rPr>
        <w:t xml:space="preserve"> فلم يزل محبوساً فيها</w:t>
      </w:r>
      <w:r w:rsidR="00EE33D1">
        <w:rPr>
          <w:rtl/>
        </w:rPr>
        <w:t>،</w:t>
      </w:r>
      <w:r>
        <w:rPr>
          <w:rtl/>
        </w:rPr>
        <w:t xml:space="preserve"> فلما كان ليلة عيد الفطر في سنة 219 وقد مضى أغلب الموكلون به إلى منازلهم</w:t>
      </w:r>
      <w:r w:rsidR="00EE33D1">
        <w:rPr>
          <w:rtl/>
        </w:rPr>
        <w:t>،</w:t>
      </w:r>
      <w:r>
        <w:rPr>
          <w:rtl/>
        </w:rPr>
        <w:t xml:space="preserve"> احتال محمد وهرب من السجن وغاب عن الأنظار</w:t>
      </w:r>
      <w:r w:rsidR="00EE33D1">
        <w:rPr>
          <w:rtl/>
        </w:rPr>
        <w:t>،</w:t>
      </w:r>
      <w:r>
        <w:rPr>
          <w:rtl/>
        </w:rPr>
        <w:t xml:space="preserve"> فطلبوه فلم يقدروا عليه</w:t>
      </w:r>
      <w:r w:rsidR="00EE33D1">
        <w:rPr>
          <w:rtl/>
        </w:rPr>
        <w:t>،</w:t>
      </w:r>
      <w:r>
        <w:rPr>
          <w:rtl/>
        </w:rPr>
        <w:t xml:space="preserve"> واختلفت الأخبار في مصيره بعد ذلك</w:t>
      </w:r>
      <w:r w:rsidR="00EE33D1">
        <w:rPr>
          <w:rtl/>
        </w:rPr>
        <w:t>،</w:t>
      </w:r>
      <w:r>
        <w:rPr>
          <w:rtl/>
        </w:rPr>
        <w:t xml:space="preserve"> فقيل</w:t>
      </w:r>
      <w:r w:rsidR="00EE33D1">
        <w:rPr>
          <w:rtl/>
        </w:rPr>
        <w:t>:</w:t>
      </w:r>
      <w:r>
        <w:rPr>
          <w:rtl/>
        </w:rPr>
        <w:t xml:space="preserve"> إنّه رجع إلى الطالقان فمات بها. وقيل</w:t>
      </w:r>
      <w:r w:rsidR="00EE33D1">
        <w:rPr>
          <w:rtl/>
        </w:rPr>
        <w:t>:</w:t>
      </w:r>
      <w:r>
        <w:rPr>
          <w:rtl/>
        </w:rPr>
        <w:t xml:space="preserve"> بل إنّه اختفى ببغداد مدة ثم انحدر إلى واسط فمكث بها حتى مات. وقال أحمد بن الحارث الخزاز</w:t>
      </w:r>
      <w:r w:rsidR="00EE33D1">
        <w:rPr>
          <w:rtl/>
        </w:rPr>
        <w:t>:</w:t>
      </w:r>
      <w:r>
        <w:rPr>
          <w:rtl/>
        </w:rPr>
        <w:t xml:space="preserve"> انه مضى فاستتر مدة المعتصم والواثق ثم وجد في أيام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المتوكل فحمل إليه فحبسه حتى مات في محبسه</w:t>
      </w:r>
      <w:r w:rsidR="00EE33D1">
        <w:rPr>
          <w:rtl/>
        </w:rPr>
        <w:t>،</w:t>
      </w:r>
      <w:r>
        <w:rPr>
          <w:rtl/>
        </w:rPr>
        <w:t xml:space="preserve"> ويقال</w:t>
      </w:r>
      <w:r w:rsidR="00EE33D1">
        <w:rPr>
          <w:rtl/>
        </w:rPr>
        <w:t>:</w:t>
      </w:r>
      <w:r>
        <w:rPr>
          <w:rtl/>
        </w:rPr>
        <w:t xml:space="preserve"> انه دسّ إليه سماً فمات منه </w:t>
      </w:r>
      <w:r w:rsidRPr="00EE33D1">
        <w:rPr>
          <w:rStyle w:val="libFootnotenumChar"/>
          <w:rtl/>
        </w:rPr>
        <w:t>(1)</w:t>
      </w:r>
      <w:r w:rsidRPr="00074CB3">
        <w:rPr>
          <w:rtl/>
        </w:rPr>
        <w:t>.</w:t>
      </w:r>
    </w:p>
    <w:p w:rsidR="00436A71" w:rsidRDefault="00436A71" w:rsidP="00EE33D1">
      <w:pPr>
        <w:pStyle w:val="libBold1"/>
        <w:rPr>
          <w:rtl/>
        </w:rPr>
      </w:pPr>
      <w:r>
        <w:rPr>
          <w:rtl/>
        </w:rPr>
        <w:t>ب</w:t>
      </w:r>
      <w:r w:rsidR="00EE33D1">
        <w:rPr>
          <w:rtl/>
        </w:rPr>
        <w:t xml:space="preserve"> - </w:t>
      </w:r>
      <w:r>
        <w:rPr>
          <w:rtl/>
        </w:rPr>
        <w:t>محمد بن صالح</w:t>
      </w:r>
      <w:r w:rsidR="00EE33D1">
        <w:rPr>
          <w:rtl/>
        </w:rPr>
        <w:t>:</w:t>
      </w:r>
      <w:r>
        <w:rPr>
          <w:rtl/>
        </w:rPr>
        <w:t xml:space="preserve"> </w:t>
      </w:r>
    </w:p>
    <w:p w:rsidR="00436A71" w:rsidRDefault="00436A71" w:rsidP="00EE33D1">
      <w:pPr>
        <w:pStyle w:val="libNormal"/>
        <w:rPr>
          <w:rtl/>
        </w:rPr>
      </w:pPr>
      <w:r>
        <w:rPr>
          <w:rtl/>
        </w:rPr>
        <w:t xml:space="preserve">وهو محمد بن صالح بن عبد الله بن موسى بن عبد الله بن الحسن المثنى بن الحسن بن علي </w:t>
      </w:r>
      <w:r w:rsidR="00EE33D1" w:rsidRPr="00EE33D1">
        <w:rPr>
          <w:rStyle w:val="libAlaemChar"/>
          <w:rFonts w:hint="cs"/>
          <w:rtl/>
        </w:rPr>
        <w:t>عليه‌السلام</w:t>
      </w:r>
      <w:r w:rsidR="00EE33D1">
        <w:rPr>
          <w:rtl/>
        </w:rPr>
        <w:t>،</w:t>
      </w:r>
      <w:r>
        <w:rPr>
          <w:rtl/>
        </w:rPr>
        <w:t xml:space="preserve"> وكان من فتيان آل أبي طالب وشجعانهم وظرفائهم وشعرائهم</w:t>
      </w:r>
      <w:r w:rsidR="00EE33D1">
        <w:rPr>
          <w:rtl/>
        </w:rPr>
        <w:t>،</w:t>
      </w:r>
      <w:r>
        <w:rPr>
          <w:rtl/>
        </w:rPr>
        <w:t xml:space="preserve"> خرج في أيام المتوكل بسويقة واجتمع له الناس</w:t>
      </w:r>
      <w:r w:rsidR="00EE33D1">
        <w:rPr>
          <w:rtl/>
        </w:rPr>
        <w:t>،</w:t>
      </w:r>
      <w:r>
        <w:rPr>
          <w:rtl/>
        </w:rPr>
        <w:t xml:space="preserve"> وحج بالناس أبو الساج فقصده وخاف عمه موسى بن عبد الله بن موسى أبا الساج على نفسه وولده وأهله</w:t>
      </w:r>
      <w:r w:rsidR="00EE33D1">
        <w:rPr>
          <w:rtl/>
        </w:rPr>
        <w:t>،</w:t>
      </w:r>
      <w:r>
        <w:rPr>
          <w:rtl/>
        </w:rPr>
        <w:t xml:space="preserve"> فضمن لأبي الساج تسليمه</w:t>
      </w:r>
      <w:r w:rsidR="00EE33D1">
        <w:rPr>
          <w:rtl/>
        </w:rPr>
        <w:t>،</w:t>
      </w:r>
      <w:r>
        <w:rPr>
          <w:rtl/>
        </w:rPr>
        <w:t xml:space="preserve"> وتوثق له بالايمان والامان</w:t>
      </w:r>
      <w:r w:rsidR="00EE33D1">
        <w:rPr>
          <w:rtl/>
        </w:rPr>
        <w:t>،</w:t>
      </w:r>
      <w:r>
        <w:rPr>
          <w:rtl/>
        </w:rPr>
        <w:t xml:space="preserve"> وجاء عمه إليه فأعلمه ذلك</w:t>
      </w:r>
      <w:r w:rsidR="00EE33D1">
        <w:rPr>
          <w:rtl/>
        </w:rPr>
        <w:t>،</w:t>
      </w:r>
      <w:r>
        <w:rPr>
          <w:rtl/>
        </w:rPr>
        <w:t xml:space="preserve"> وأقسم عليه ليلقين سلاحه ففعل</w:t>
      </w:r>
      <w:r w:rsidR="00EE33D1">
        <w:rPr>
          <w:rtl/>
        </w:rPr>
        <w:t>،</w:t>
      </w:r>
      <w:r>
        <w:rPr>
          <w:rtl/>
        </w:rPr>
        <w:t xml:space="preserve"> وخرج إلى أبي الساج فقيّده وحمله إلى سر من رأى مع جماعة من أهله</w:t>
      </w:r>
      <w:r w:rsidR="00EE33D1">
        <w:rPr>
          <w:rtl/>
        </w:rPr>
        <w:t>،</w:t>
      </w:r>
      <w:r>
        <w:rPr>
          <w:rtl/>
        </w:rPr>
        <w:t xml:space="preserve"> فحبسه المتوكل ولم يزل محبوساً بها ثلاث سنين ثم أطلق</w:t>
      </w:r>
      <w:r w:rsidR="00EE33D1">
        <w:rPr>
          <w:rtl/>
        </w:rPr>
        <w:t>،</w:t>
      </w:r>
      <w:r>
        <w:rPr>
          <w:rtl/>
        </w:rPr>
        <w:t xml:space="preserve"> وأقام بها إلى أن مات وكان شاعراً محسناً</w:t>
      </w:r>
      <w:r w:rsidR="00EE33D1">
        <w:rPr>
          <w:rtl/>
        </w:rPr>
        <w:t>،</w:t>
      </w:r>
      <w:r>
        <w:rPr>
          <w:rtl/>
        </w:rPr>
        <w:t xml:space="preserve"> وقد أسهب أبو الفرج في ترجمته</w:t>
      </w:r>
      <w:r w:rsidR="00EE33D1">
        <w:rPr>
          <w:rtl/>
        </w:rPr>
        <w:t>.</w:t>
      </w:r>
      <w:r>
        <w:rPr>
          <w:rtl/>
        </w:rPr>
        <w:t xml:space="preserve">.. </w:t>
      </w:r>
      <w:r w:rsidRPr="00EE33D1">
        <w:rPr>
          <w:rStyle w:val="libFootnotenumChar"/>
          <w:rtl/>
        </w:rPr>
        <w:t>(2)</w:t>
      </w:r>
      <w:r w:rsidRPr="00074CB3">
        <w:rPr>
          <w:rtl/>
        </w:rPr>
        <w:t>.</w:t>
      </w:r>
    </w:p>
    <w:p w:rsidR="00436A71" w:rsidRDefault="00436A71" w:rsidP="00EE33D1">
      <w:pPr>
        <w:pStyle w:val="libBold1"/>
        <w:rPr>
          <w:rtl/>
        </w:rPr>
      </w:pPr>
      <w:r>
        <w:rPr>
          <w:rtl/>
        </w:rPr>
        <w:t>جـ</w:t>
      </w:r>
      <w:r w:rsidR="00EE33D1">
        <w:rPr>
          <w:rtl/>
        </w:rPr>
        <w:t xml:space="preserve"> - </w:t>
      </w:r>
      <w:r>
        <w:rPr>
          <w:rtl/>
        </w:rPr>
        <w:t>يحيى بن عمر</w:t>
      </w:r>
      <w:r w:rsidR="00EE33D1">
        <w:rPr>
          <w:rtl/>
        </w:rPr>
        <w:t>:</w:t>
      </w:r>
      <w:r>
        <w:rPr>
          <w:rtl/>
        </w:rPr>
        <w:t xml:space="preserve"> </w:t>
      </w:r>
    </w:p>
    <w:p w:rsidR="00436A71" w:rsidRDefault="00436A71" w:rsidP="00EE33D1">
      <w:pPr>
        <w:pStyle w:val="libNormal"/>
        <w:rPr>
          <w:rtl/>
        </w:rPr>
      </w:pPr>
      <w:r>
        <w:rPr>
          <w:rtl/>
        </w:rPr>
        <w:t xml:space="preserve">وهو يحيى بن عمر بن يحيى بن الحسين بن زيد بن علي بن الحسين بن علي ابن أبي طالب </w:t>
      </w:r>
      <w:r w:rsidR="00EE33D1" w:rsidRPr="00EE33D1">
        <w:rPr>
          <w:rStyle w:val="libAlaemChar"/>
          <w:rFonts w:hint="cs"/>
          <w:rtl/>
        </w:rPr>
        <w:t>عليهم‌السلام</w:t>
      </w:r>
      <w:r w:rsidR="00EE33D1">
        <w:rPr>
          <w:rtl/>
        </w:rPr>
        <w:t>،</w:t>
      </w:r>
      <w:r>
        <w:rPr>
          <w:rtl/>
        </w:rPr>
        <w:t xml:space="preserve"> أبو الحسين. وأمه أم الحسن بنت عبد الله بن إسماعيل بن عبد الله بن جعفر بن أبي طالب </w:t>
      </w:r>
      <w:r w:rsidR="00EE33D1" w:rsidRPr="00EE33D1">
        <w:rPr>
          <w:rStyle w:val="libAlaemChar"/>
          <w:rFonts w:hint="cs"/>
          <w:rtl/>
        </w:rPr>
        <w:t>رضي‌الله‌عنه</w:t>
      </w:r>
      <w:r w:rsidR="00EE33D1">
        <w:rPr>
          <w:rtl/>
        </w:rPr>
        <w:t>،</w:t>
      </w:r>
      <w:r>
        <w:rPr>
          <w:rtl/>
        </w:rPr>
        <w:t xml:space="preserve"> كان ذا زهد وورع ونسك وعلم. </w:t>
      </w:r>
    </w:p>
    <w:p w:rsidR="00436A71" w:rsidRDefault="00436A71" w:rsidP="00EE33D1">
      <w:pPr>
        <w:pStyle w:val="libNormal"/>
        <w:rPr>
          <w:rtl/>
        </w:rPr>
      </w:pPr>
      <w:r>
        <w:rPr>
          <w:rtl/>
        </w:rPr>
        <w:t>خرج سنة 235 هـ في بعض نواحي خراسان</w:t>
      </w:r>
      <w:r w:rsidR="00EE33D1">
        <w:rPr>
          <w:rtl/>
        </w:rPr>
        <w:t>،</w:t>
      </w:r>
      <w:r>
        <w:rPr>
          <w:rtl/>
        </w:rPr>
        <w:t xml:space="preserve"> فردّه عبداللّه بن طاهر</w:t>
      </w:r>
      <w:r w:rsidR="00EE33D1">
        <w:rPr>
          <w:rtl/>
        </w:rPr>
        <w:t>،</w:t>
      </w:r>
      <w:r>
        <w:rPr>
          <w:rtl/>
        </w:rPr>
        <w:t xml:space="preserve"> فأمر</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471</w:t>
      </w:r>
      <w:r w:rsidR="00EE33D1">
        <w:rPr>
          <w:rtl/>
        </w:rPr>
        <w:t>،</w:t>
      </w:r>
      <w:r>
        <w:rPr>
          <w:rtl/>
        </w:rPr>
        <w:t xml:space="preserve"> مقاتل الطالبيين</w:t>
      </w:r>
      <w:r w:rsidR="00EE33D1">
        <w:rPr>
          <w:rtl/>
        </w:rPr>
        <w:t>:</w:t>
      </w:r>
      <w:r>
        <w:rPr>
          <w:rtl/>
        </w:rPr>
        <w:t xml:space="preserve"> 464</w:t>
      </w:r>
      <w:r w:rsidR="00EE33D1">
        <w:rPr>
          <w:rtl/>
        </w:rPr>
        <w:t xml:space="preserve"> - </w:t>
      </w:r>
      <w:r>
        <w:rPr>
          <w:rtl/>
        </w:rPr>
        <w:t>472</w:t>
      </w:r>
      <w:r w:rsidR="00EE33D1">
        <w:rPr>
          <w:rtl/>
        </w:rPr>
        <w:t>،</w:t>
      </w:r>
      <w:r>
        <w:rPr>
          <w:rtl/>
        </w:rPr>
        <w:t xml:space="preserve"> تاريخ الطبري 7</w:t>
      </w:r>
      <w:r w:rsidR="00EE33D1">
        <w:rPr>
          <w:rtl/>
        </w:rPr>
        <w:t>:</w:t>
      </w:r>
      <w:r>
        <w:rPr>
          <w:rtl/>
        </w:rPr>
        <w:t xml:space="preserve"> 223</w:t>
      </w:r>
      <w:r w:rsidR="00EE33D1">
        <w:rPr>
          <w:rtl/>
        </w:rPr>
        <w:t xml:space="preserve"> - </w:t>
      </w:r>
      <w:r>
        <w:rPr>
          <w:rtl/>
        </w:rPr>
        <w:t>224 حوادث سنة 219 هـ</w:t>
      </w:r>
      <w:r w:rsidR="00EE33D1">
        <w:rPr>
          <w:rtl/>
        </w:rPr>
        <w:t>،</w:t>
      </w:r>
      <w:r>
        <w:rPr>
          <w:rtl/>
        </w:rPr>
        <w:t xml:space="preserve"> مروج الذهب 4</w:t>
      </w:r>
      <w:r w:rsidR="00EE33D1">
        <w:rPr>
          <w:rtl/>
        </w:rPr>
        <w:t>:</w:t>
      </w:r>
      <w:r>
        <w:rPr>
          <w:rtl/>
        </w:rPr>
        <w:t xml:space="preserve"> 60</w:t>
      </w:r>
      <w:r w:rsidR="00EE33D1">
        <w:rPr>
          <w:rtl/>
        </w:rPr>
        <w:t xml:space="preserve"> - </w:t>
      </w:r>
      <w:r>
        <w:rPr>
          <w:rtl/>
        </w:rPr>
        <w:t>61</w:t>
      </w:r>
      <w:r w:rsidR="00EE33D1">
        <w:rPr>
          <w:rtl/>
        </w:rPr>
        <w:t>،</w:t>
      </w:r>
      <w:r>
        <w:rPr>
          <w:rtl/>
        </w:rPr>
        <w:t xml:space="preserve"> عمدة الطالب / الداوودي</w:t>
      </w:r>
      <w:r w:rsidR="00EE33D1">
        <w:rPr>
          <w:rtl/>
        </w:rPr>
        <w:t>:</w:t>
      </w:r>
      <w:r>
        <w:rPr>
          <w:rtl/>
        </w:rPr>
        <w:t xml:space="preserve"> 306 المطبعة الحيدرية</w:t>
      </w:r>
      <w:r w:rsidR="00EE33D1">
        <w:rPr>
          <w:rtl/>
        </w:rPr>
        <w:t xml:space="preserve"> - </w:t>
      </w:r>
      <w:r>
        <w:rPr>
          <w:rtl/>
        </w:rPr>
        <w:t>النجف</w:t>
      </w:r>
      <w:r w:rsidR="00EE33D1">
        <w:rPr>
          <w:rtl/>
        </w:rPr>
        <w:t>،</w:t>
      </w:r>
      <w:r>
        <w:rPr>
          <w:rtl/>
        </w:rPr>
        <w:t xml:space="preserve"> البداية والنهاية 10</w:t>
      </w:r>
      <w:r w:rsidR="00EE33D1">
        <w:rPr>
          <w:rtl/>
        </w:rPr>
        <w:t>:</w:t>
      </w:r>
      <w:r>
        <w:rPr>
          <w:rtl/>
        </w:rPr>
        <w:t xml:space="preserve"> 308.</w:t>
      </w:r>
    </w:p>
    <w:p w:rsidR="00436A71" w:rsidRDefault="00436A71" w:rsidP="00EE33D1">
      <w:pPr>
        <w:pStyle w:val="libFootnote0"/>
        <w:rPr>
          <w:rtl/>
        </w:rPr>
      </w:pPr>
      <w:r>
        <w:rPr>
          <w:rtl/>
        </w:rPr>
        <w:t>(2) مقاتل الطالبيين</w:t>
      </w:r>
      <w:r w:rsidR="00EE33D1">
        <w:rPr>
          <w:rtl/>
        </w:rPr>
        <w:t>:</w:t>
      </w:r>
      <w:r>
        <w:rPr>
          <w:rtl/>
        </w:rPr>
        <w:t xml:space="preserve"> 397.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المتوكل بتسليمه إلى عمر بن الفرج الرخّجي</w:t>
      </w:r>
      <w:r w:rsidR="00EE33D1">
        <w:rPr>
          <w:rtl/>
        </w:rPr>
        <w:t>،</w:t>
      </w:r>
      <w:r>
        <w:rPr>
          <w:rtl/>
        </w:rPr>
        <w:t xml:space="preserve"> فكلمه يحيى في صلته</w:t>
      </w:r>
      <w:r w:rsidR="00EE33D1">
        <w:rPr>
          <w:rtl/>
        </w:rPr>
        <w:t>،</w:t>
      </w:r>
      <w:r>
        <w:rPr>
          <w:rtl/>
        </w:rPr>
        <w:t xml:space="preserve"> وكان في ضائقة وعليه دين</w:t>
      </w:r>
      <w:r w:rsidR="00EE33D1">
        <w:rPr>
          <w:rtl/>
        </w:rPr>
        <w:t>،</w:t>
      </w:r>
      <w:r>
        <w:rPr>
          <w:rtl/>
        </w:rPr>
        <w:t xml:space="preserve"> فأغلظ عمر بن الفرج له القول</w:t>
      </w:r>
      <w:r w:rsidR="00EE33D1">
        <w:rPr>
          <w:rtl/>
        </w:rPr>
        <w:t>،</w:t>
      </w:r>
      <w:r>
        <w:rPr>
          <w:rtl/>
        </w:rPr>
        <w:t xml:space="preserve"> فردّ عليه يحيى</w:t>
      </w:r>
      <w:r w:rsidR="00EE33D1">
        <w:rPr>
          <w:rtl/>
        </w:rPr>
        <w:t>،</w:t>
      </w:r>
      <w:r>
        <w:rPr>
          <w:rtl/>
        </w:rPr>
        <w:t xml:space="preserve"> فشكا عمر إلى المتوكل</w:t>
      </w:r>
      <w:r w:rsidR="00EE33D1">
        <w:rPr>
          <w:rtl/>
        </w:rPr>
        <w:t>،</w:t>
      </w:r>
      <w:r>
        <w:rPr>
          <w:rtl/>
        </w:rPr>
        <w:t xml:space="preserve"> فأمر به فضرب دررا ثم حبسه في دار الفتح بن خاقان مدّة</w:t>
      </w:r>
      <w:r w:rsidR="00EE33D1">
        <w:rPr>
          <w:rtl/>
        </w:rPr>
        <w:t>،</w:t>
      </w:r>
      <w:r>
        <w:rPr>
          <w:rtl/>
        </w:rPr>
        <w:t xml:space="preserve"> ثم كفله أهله فاُطلق</w:t>
      </w:r>
      <w:r w:rsidR="00EE33D1">
        <w:rPr>
          <w:rtl/>
        </w:rPr>
        <w:t>،</w:t>
      </w:r>
      <w:r>
        <w:rPr>
          <w:rtl/>
        </w:rPr>
        <w:t xml:space="preserve"> وأقام في بغداد على حال سيئة من الفقر بعد قطع صلته. </w:t>
      </w:r>
    </w:p>
    <w:p w:rsidR="00436A71" w:rsidRDefault="00436A71" w:rsidP="00EE33D1">
      <w:pPr>
        <w:pStyle w:val="libNormal"/>
        <w:rPr>
          <w:rtl/>
        </w:rPr>
      </w:pPr>
      <w:r>
        <w:rPr>
          <w:rtl/>
        </w:rPr>
        <w:t>ثمّ خرج ثانية سنة 250 هـ وقيل</w:t>
      </w:r>
      <w:r w:rsidR="00EE33D1">
        <w:rPr>
          <w:rtl/>
        </w:rPr>
        <w:t>:</w:t>
      </w:r>
      <w:r>
        <w:rPr>
          <w:rtl/>
        </w:rPr>
        <w:t xml:space="preserve"> 248 أو 249 هـ</w:t>
      </w:r>
      <w:r w:rsidR="00EE33D1">
        <w:rPr>
          <w:rtl/>
        </w:rPr>
        <w:t>،</w:t>
      </w:r>
      <w:r>
        <w:rPr>
          <w:rtl/>
        </w:rPr>
        <w:t xml:space="preserve"> وقد بدأ خروجه في هذه المرة بزيارة قبر الامام الحسين </w:t>
      </w:r>
      <w:r w:rsidR="00EE33D1" w:rsidRPr="00EE33D1">
        <w:rPr>
          <w:rStyle w:val="libAlaemChar"/>
          <w:rFonts w:hint="cs"/>
          <w:rtl/>
        </w:rPr>
        <w:t>عليه‌السلام</w:t>
      </w:r>
      <w:r>
        <w:rPr>
          <w:rtl/>
        </w:rPr>
        <w:t xml:space="preserve"> وأظهر للزوار ما أراد</w:t>
      </w:r>
      <w:r w:rsidR="00EE33D1">
        <w:rPr>
          <w:rtl/>
        </w:rPr>
        <w:t>،</w:t>
      </w:r>
      <w:r>
        <w:rPr>
          <w:rtl/>
        </w:rPr>
        <w:t xml:space="preserve"> فاجتمعت إليه جماعة من الأعراب</w:t>
      </w:r>
      <w:r w:rsidR="00EE33D1">
        <w:rPr>
          <w:rtl/>
        </w:rPr>
        <w:t>،</w:t>
      </w:r>
      <w:r>
        <w:rPr>
          <w:rtl/>
        </w:rPr>
        <w:t xml:space="preserve"> ثم مضى قاصدا شاهي</w:t>
      </w:r>
      <w:r w:rsidR="00EE33D1">
        <w:rPr>
          <w:rtl/>
        </w:rPr>
        <w:t>،</w:t>
      </w:r>
      <w:r>
        <w:rPr>
          <w:rtl/>
        </w:rPr>
        <w:t xml:space="preserve"> فأقام بها إلى الليل</w:t>
      </w:r>
      <w:r w:rsidR="00EE33D1">
        <w:rPr>
          <w:rtl/>
        </w:rPr>
        <w:t>،</w:t>
      </w:r>
      <w:r>
        <w:rPr>
          <w:rtl/>
        </w:rPr>
        <w:t xml:space="preserve"> ثم دخل الكوفة ليلاً</w:t>
      </w:r>
      <w:r w:rsidR="00EE33D1">
        <w:rPr>
          <w:rtl/>
        </w:rPr>
        <w:t>،</w:t>
      </w:r>
      <w:r>
        <w:rPr>
          <w:rtl/>
        </w:rPr>
        <w:t xml:space="preserve"> وجعل أصحابه ينادون</w:t>
      </w:r>
      <w:r w:rsidR="00EE33D1">
        <w:rPr>
          <w:rtl/>
        </w:rPr>
        <w:t>:</w:t>
      </w:r>
      <w:r>
        <w:rPr>
          <w:rtl/>
        </w:rPr>
        <w:t xml:space="preserve"> أيها الناس</w:t>
      </w:r>
      <w:r w:rsidR="00EE33D1">
        <w:rPr>
          <w:rtl/>
        </w:rPr>
        <w:t>،</w:t>
      </w:r>
      <w:r>
        <w:rPr>
          <w:rtl/>
        </w:rPr>
        <w:t xml:space="preserve"> أجيبوا داعي اللّه. حتى اجتمع إليه خلق كثير. </w:t>
      </w:r>
    </w:p>
    <w:p w:rsidR="00436A71" w:rsidRDefault="00436A71" w:rsidP="00EE33D1">
      <w:pPr>
        <w:pStyle w:val="libNormal"/>
        <w:rPr>
          <w:rtl/>
        </w:rPr>
      </w:pPr>
      <w:r>
        <w:rPr>
          <w:rtl/>
        </w:rPr>
        <w:t>فلمّا كان من غد مضى إلى بيت المال فأخذ ما فيه وفرّقه على أصحابه</w:t>
      </w:r>
      <w:r w:rsidR="00EE33D1">
        <w:rPr>
          <w:rtl/>
        </w:rPr>
        <w:t>،</w:t>
      </w:r>
      <w:r>
        <w:rPr>
          <w:rtl/>
        </w:rPr>
        <w:t xml:space="preserve"> فبدأ يعدّ العدّة ويصلح السلاح</w:t>
      </w:r>
      <w:r w:rsidR="00EE33D1">
        <w:rPr>
          <w:rtl/>
        </w:rPr>
        <w:t>،</w:t>
      </w:r>
      <w:r>
        <w:rPr>
          <w:rtl/>
        </w:rPr>
        <w:t xml:space="preserve"> وفتح السجون وأخرج من فيها وأخرج العمال عنها</w:t>
      </w:r>
      <w:r w:rsidR="00EE33D1">
        <w:rPr>
          <w:rtl/>
        </w:rPr>
        <w:t>،</w:t>
      </w:r>
      <w:r>
        <w:rPr>
          <w:rtl/>
        </w:rPr>
        <w:t xml:space="preserve"> ودعا إلى الرضا من آل محمد </w:t>
      </w:r>
      <w:r w:rsidR="00EE33D1" w:rsidRPr="00EE33D1">
        <w:rPr>
          <w:rStyle w:val="libAlaemChar"/>
          <w:rFonts w:hint="cs"/>
          <w:rtl/>
        </w:rPr>
        <w:t>صلى‌الله‌عليه‌وآله‌وسلم</w:t>
      </w:r>
      <w:r w:rsidR="00EE33D1">
        <w:rPr>
          <w:rtl/>
        </w:rPr>
        <w:t>،</w:t>
      </w:r>
      <w:r>
        <w:rPr>
          <w:rtl/>
        </w:rPr>
        <w:t xml:space="preserve"> وأظهر العدل وحسن السيرة والانصاف والكفّ عن الدماء</w:t>
      </w:r>
      <w:r w:rsidR="00EE33D1">
        <w:rPr>
          <w:rtl/>
        </w:rPr>
        <w:t>،</w:t>
      </w:r>
      <w:r>
        <w:rPr>
          <w:rtl/>
        </w:rPr>
        <w:t xml:space="preserve"> فاجتمع الناس إليه وأحبوه وبايعوه. </w:t>
      </w:r>
    </w:p>
    <w:p w:rsidR="00436A71" w:rsidRDefault="00436A71" w:rsidP="00EE33D1">
      <w:pPr>
        <w:pStyle w:val="libNormal"/>
        <w:rPr>
          <w:rtl/>
        </w:rPr>
      </w:pPr>
      <w:r>
        <w:rPr>
          <w:rtl/>
        </w:rPr>
        <w:t>فندب له محمد بن عبداللّه بن طاهر ابن عمه الحسين بن إسماعيل بن طاهر</w:t>
      </w:r>
      <w:r w:rsidR="00EE33D1">
        <w:rPr>
          <w:rtl/>
        </w:rPr>
        <w:t>،</w:t>
      </w:r>
      <w:r>
        <w:rPr>
          <w:rtl/>
        </w:rPr>
        <w:t xml:space="preserve"> وضمّ إليه جماعة من القواد</w:t>
      </w:r>
      <w:r w:rsidR="00EE33D1">
        <w:rPr>
          <w:rtl/>
        </w:rPr>
        <w:t>،</w:t>
      </w:r>
      <w:r>
        <w:rPr>
          <w:rtl/>
        </w:rPr>
        <w:t xml:space="preserve"> فمضى الحسين إلى الكوفة وأقام بشاهي</w:t>
      </w:r>
      <w:r w:rsidR="00EE33D1">
        <w:rPr>
          <w:rtl/>
        </w:rPr>
        <w:t>،</w:t>
      </w:r>
      <w:r>
        <w:rPr>
          <w:rtl/>
        </w:rPr>
        <w:t xml:space="preserve"> وأشار بعض أهل الكوفة من الزيدية على يحيى بمعاجلة الحسين</w:t>
      </w:r>
      <w:r w:rsidR="00EE33D1">
        <w:rPr>
          <w:rtl/>
        </w:rPr>
        <w:t>،</w:t>
      </w:r>
      <w:r>
        <w:rPr>
          <w:rtl/>
        </w:rPr>
        <w:t xml:space="preserve"> ولم يكن لهم خبرة بالحرب ولاشجاعة</w:t>
      </w:r>
      <w:r w:rsidR="00EE33D1">
        <w:rPr>
          <w:rtl/>
        </w:rPr>
        <w:t>،</w:t>
      </w:r>
      <w:r>
        <w:rPr>
          <w:rtl/>
        </w:rPr>
        <w:t xml:space="preserve"> وألحوا عليه</w:t>
      </w:r>
      <w:r w:rsidR="00EE33D1">
        <w:rPr>
          <w:rtl/>
        </w:rPr>
        <w:t>،</w:t>
      </w:r>
      <w:r>
        <w:rPr>
          <w:rtl/>
        </w:rPr>
        <w:t xml:space="preserve"> فزحف إليه في رجب من السنة المذكورة</w:t>
      </w:r>
      <w:r w:rsidR="00EE33D1">
        <w:rPr>
          <w:rtl/>
        </w:rPr>
        <w:t>،</w:t>
      </w:r>
      <w:r>
        <w:rPr>
          <w:rtl/>
        </w:rPr>
        <w:t xml:space="preserve"> فساروا ليلهم فصبّحوا الحسين وهو مستريح</w:t>
      </w:r>
      <w:r w:rsidR="00EE33D1">
        <w:rPr>
          <w:rtl/>
        </w:rPr>
        <w:t>،</w:t>
      </w:r>
      <w:r>
        <w:rPr>
          <w:rtl/>
        </w:rPr>
        <w:t xml:space="preserve"> فثار بهم في الغلس</w:t>
      </w:r>
      <w:r w:rsidR="00EE33D1">
        <w:rPr>
          <w:rtl/>
        </w:rPr>
        <w:t>،</w:t>
      </w:r>
      <w:r>
        <w:rPr>
          <w:rtl/>
        </w:rPr>
        <w:t xml:space="preserve"> وحمل عليهم أصحاب الحسين فانهزموا ووضعوا فيهم السيف</w:t>
      </w:r>
      <w:r w:rsidR="00EE33D1">
        <w:rPr>
          <w:rtl/>
        </w:rPr>
        <w:t>،</w:t>
      </w:r>
      <w:r>
        <w:rPr>
          <w:rtl/>
        </w:rPr>
        <w:t xml:space="preserve"> وانهزم رجالة أهل الكوفة</w:t>
      </w:r>
      <w:r w:rsidR="00EE33D1">
        <w:rPr>
          <w:rtl/>
        </w:rPr>
        <w:t>،</w:t>
      </w:r>
      <w:r>
        <w:rPr>
          <w:rtl/>
        </w:rPr>
        <w:t xml:space="preserve"> وانكشف العسكر عن يحيى</w:t>
      </w:r>
      <w:r w:rsidR="00EE33D1">
        <w:rPr>
          <w:rtl/>
        </w:rPr>
        <w:t>،</w:t>
      </w:r>
      <w:r>
        <w:rPr>
          <w:rtl/>
        </w:rPr>
        <w:t xml:space="preserve"> ولم يزل يقاتل مكانه حتى قتل</w:t>
      </w:r>
      <w:r w:rsidR="00EE33D1">
        <w:rPr>
          <w:rtl/>
        </w:rPr>
        <w:t>،</w:t>
      </w:r>
      <w:r>
        <w:rPr>
          <w:rtl/>
        </w:rPr>
        <w:t xml:space="preserve"> وكان فارسا شجاعا شديد البدن مجتمع القلب</w:t>
      </w:r>
      <w:r w:rsidR="00EE33D1">
        <w:rPr>
          <w:rtl/>
        </w:rPr>
        <w:t>،</w:t>
      </w:r>
      <w:r>
        <w:rPr>
          <w:rtl/>
        </w:rPr>
        <w:t xml:space="preserve"> واحتزوا رأسه</w:t>
      </w:r>
      <w:r w:rsidR="00EE33D1">
        <w:rPr>
          <w:rtl/>
        </w:rPr>
        <w:t>،</w:t>
      </w:r>
      <w:r>
        <w:rPr>
          <w:rtl/>
        </w:rPr>
        <w:t xml:space="preserve"> وسيره الحسين بن إسماعيل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مع رؤوس من قُتِل والأسرى إلى محمد بن عبداللّه بن طاهر</w:t>
      </w:r>
      <w:r w:rsidR="00EE33D1">
        <w:rPr>
          <w:rtl/>
        </w:rPr>
        <w:t>،</w:t>
      </w:r>
      <w:r>
        <w:rPr>
          <w:rtl/>
        </w:rPr>
        <w:t xml:space="preserve"> فحُبِسوا في بغداد. </w:t>
      </w:r>
    </w:p>
    <w:p w:rsidR="00436A71" w:rsidRDefault="00436A71" w:rsidP="00EE33D1">
      <w:pPr>
        <w:pStyle w:val="libNormal"/>
        <w:rPr>
          <w:rtl/>
        </w:rPr>
      </w:pPr>
      <w:r>
        <w:rPr>
          <w:rtl/>
        </w:rPr>
        <w:t>وسير محمد رأس يحيى إلى المستعين</w:t>
      </w:r>
      <w:r w:rsidR="00EE33D1">
        <w:rPr>
          <w:rtl/>
        </w:rPr>
        <w:t>،</w:t>
      </w:r>
      <w:r>
        <w:rPr>
          <w:rtl/>
        </w:rPr>
        <w:t xml:space="preserve"> فنصبه في سامراء لحظة ثمّ حطّه</w:t>
      </w:r>
      <w:r w:rsidR="00EE33D1">
        <w:rPr>
          <w:rtl/>
        </w:rPr>
        <w:t>،</w:t>
      </w:r>
      <w:r>
        <w:rPr>
          <w:rtl/>
        </w:rPr>
        <w:t xml:space="preserve"> وردّه إلى بغداد لينصب بها</w:t>
      </w:r>
      <w:r w:rsidR="00EE33D1">
        <w:rPr>
          <w:rtl/>
        </w:rPr>
        <w:t>،</w:t>
      </w:r>
      <w:r>
        <w:rPr>
          <w:rtl/>
        </w:rPr>
        <w:t xml:space="preserve"> فلم يقدر ابن طاهر على ذلك لكثرة من اجتمع من الناس المنكرين لذلك</w:t>
      </w:r>
      <w:r w:rsidR="00EE33D1">
        <w:rPr>
          <w:rtl/>
        </w:rPr>
        <w:t>،</w:t>
      </w:r>
      <w:r>
        <w:rPr>
          <w:rtl/>
        </w:rPr>
        <w:t xml:space="preserve"> لما في قلوبهم من المحبة ليحيى</w:t>
      </w:r>
      <w:r w:rsidR="00EE33D1">
        <w:rPr>
          <w:rtl/>
        </w:rPr>
        <w:t>،</w:t>
      </w:r>
      <w:r>
        <w:rPr>
          <w:rtl/>
        </w:rPr>
        <w:t xml:space="preserve"> فخاف ابن طاهر أن يأخذوه</w:t>
      </w:r>
      <w:r w:rsidR="00EE33D1">
        <w:rPr>
          <w:rtl/>
        </w:rPr>
        <w:t>،</w:t>
      </w:r>
      <w:r>
        <w:rPr>
          <w:rtl/>
        </w:rPr>
        <w:t xml:space="preserve"> فلم ينصبه وجعله في صندوق في بيت السلاح. </w:t>
      </w:r>
    </w:p>
    <w:p w:rsidR="00436A71" w:rsidRDefault="00436A71" w:rsidP="00EE33D1">
      <w:pPr>
        <w:pStyle w:val="libNormal"/>
        <w:rPr>
          <w:rFonts w:hint="cs"/>
          <w:rtl/>
        </w:rPr>
      </w:pPr>
      <w:r>
        <w:rPr>
          <w:rtl/>
        </w:rPr>
        <w:t>ودخل بعضهم إلى محمد بن عبداللّه بن طاهر يهنّئه بالنصر</w:t>
      </w:r>
      <w:r w:rsidR="00EE33D1">
        <w:rPr>
          <w:rtl/>
        </w:rPr>
        <w:t>،</w:t>
      </w:r>
      <w:r>
        <w:rPr>
          <w:rtl/>
        </w:rPr>
        <w:t xml:space="preserve"> ودخل في من دخل عليه أبوهاشم داود بن القاسم الجعفري من أصحاب الامام الهادي </w:t>
      </w:r>
      <w:r w:rsidR="00EE33D1" w:rsidRPr="00EE33D1">
        <w:rPr>
          <w:rStyle w:val="libAlaemChar"/>
          <w:rFonts w:hint="cs"/>
          <w:rtl/>
        </w:rPr>
        <w:t>عليه‌السلام</w:t>
      </w:r>
      <w:r w:rsidR="00EE33D1">
        <w:rPr>
          <w:rtl/>
        </w:rPr>
        <w:t>،</w:t>
      </w:r>
      <w:r>
        <w:rPr>
          <w:rtl/>
        </w:rPr>
        <w:t xml:space="preserve"> وكان ذا عارضة ولسان</w:t>
      </w:r>
      <w:r w:rsidR="00EE33D1">
        <w:rPr>
          <w:rtl/>
        </w:rPr>
        <w:t>،</w:t>
      </w:r>
      <w:r>
        <w:rPr>
          <w:rtl/>
        </w:rPr>
        <w:t xml:space="preserve"> لايبالي ما استقبل الكبراء وأصحاب السلطان به</w:t>
      </w:r>
      <w:r w:rsidR="00EE33D1">
        <w:rPr>
          <w:rtl/>
        </w:rPr>
        <w:t>،</w:t>
      </w:r>
      <w:r>
        <w:rPr>
          <w:rtl/>
        </w:rPr>
        <w:t xml:space="preserve"> فقال</w:t>
      </w:r>
      <w:r w:rsidR="00EE33D1">
        <w:rPr>
          <w:rtl/>
        </w:rPr>
        <w:t>:</w:t>
      </w:r>
      <w:r>
        <w:rPr>
          <w:rtl/>
        </w:rPr>
        <w:t xml:space="preserve"> أيها الأمير</w:t>
      </w:r>
      <w:r w:rsidR="00EE33D1">
        <w:rPr>
          <w:rtl/>
        </w:rPr>
        <w:t>،</w:t>
      </w:r>
      <w:r>
        <w:rPr>
          <w:rtl/>
        </w:rPr>
        <w:t xml:space="preserve"> إنك لتُهنّأ بقتل رجل لو كان رسول اللّه </w:t>
      </w:r>
      <w:r w:rsidR="00EE33D1" w:rsidRPr="00EE33D1">
        <w:rPr>
          <w:rStyle w:val="libAlaemChar"/>
          <w:rFonts w:hint="cs"/>
          <w:rtl/>
        </w:rPr>
        <w:t>صلى‌الله‌عليه‌وآله‌وسلم</w:t>
      </w:r>
      <w:r>
        <w:rPr>
          <w:rtl/>
        </w:rPr>
        <w:t xml:space="preserve"> حيا لعُزّي به. فلم يجبه محمد عن هذا بشيء</w:t>
      </w:r>
      <w:r w:rsidR="00EE33D1">
        <w:rPr>
          <w:rtl/>
        </w:rPr>
        <w:t>،</w:t>
      </w:r>
      <w:r>
        <w:rPr>
          <w:rtl/>
        </w:rPr>
        <w:t xml:space="preserve"> وخرج داود من داره وهو يقول</w:t>
      </w:r>
      <w:r w:rsidR="00EE33D1">
        <w:rPr>
          <w:rtl/>
        </w:rPr>
        <w:t>:</w:t>
      </w:r>
      <w:r>
        <w:rPr>
          <w:rtl/>
        </w:rPr>
        <w:t xml:space="preserve"> </w:t>
      </w:r>
    </w:p>
    <w:tbl>
      <w:tblPr>
        <w:tblStyle w:val="TableGrid"/>
        <w:bidiVisual/>
        <w:tblW w:w="5000" w:type="pct"/>
        <w:tblLook w:val="01E0"/>
      </w:tblPr>
      <w:tblGrid>
        <w:gridCol w:w="3869"/>
        <w:gridCol w:w="265"/>
        <w:gridCol w:w="3878"/>
      </w:tblGrid>
      <w:tr w:rsidR="00436A71" w:rsidTr="0076457E">
        <w:tc>
          <w:tcPr>
            <w:tcW w:w="4127" w:type="dxa"/>
            <w:shd w:val="clear" w:color="auto" w:fill="auto"/>
          </w:tcPr>
          <w:p w:rsidR="00436A71" w:rsidRDefault="00436A71" w:rsidP="00EE33D1">
            <w:pPr>
              <w:pStyle w:val="libPoem"/>
              <w:rPr>
                <w:rtl/>
              </w:rPr>
            </w:pPr>
            <w:r>
              <w:rPr>
                <w:rtl/>
              </w:rPr>
              <w:t>يابني طاهر كلوه وبيّا</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إنّ لحم النبي غير مريّ</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إن وترا يكون طالبه اللّـ</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ـه لوترٌ بالفوت غير حريّ</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tl/>
        </w:rPr>
      </w:pPr>
      <w:r>
        <w:rPr>
          <w:rtl/>
        </w:rPr>
        <w:t>ولهج الشعراء برثاء يحيى فأكثروا</w:t>
      </w:r>
      <w:r w:rsidR="00EE33D1">
        <w:rPr>
          <w:rtl/>
        </w:rPr>
        <w:t>،</w:t>
      </w:r>
      <w:r>
        <w:rPr>
          <w:rtl/>
        </w:rPr>
        <w:t xml:space="preserve"> قال أبو الفرج الأصفهاني</w:t>
      </w:r>
      <w:r w:rsidR="00EE33D1">
        <w:rPr>
          <w:rtl/>
        </w:rPr>
        <w:t>:</w:t>
      </w:r>
      <w:r>
        <w:rPr>
          <w:rtl/>
        </w:rPr>
        <w:t xml:space="preserve"> ما بلغني أن أحدا ممن قتل في الدولة العباسية من آل أبي طالب رُثي بأكثر مما رثي به يحيى</w:t>
      </w:r>
      <w:r w:rsidR="00EE33D1">
        <w:rPr>
          <w:rtl/>
        </w:rPr>
        <w:t>،</w:t>
      </w:r>
      <w:r>
        <w:rPr>
          <w:rtl/>
        </w:rPr>
        <w:t xml:space="preserve"> ولا قيل فيه الشعر بأكثر مما قيل فيه</w:t>
      </w:r>
      <w:r w:rsidRPr="00EE33D1">
        <w:rPr>
          <w:rStyle w:val="libFootnotenumChar"/>
          <w:rtl/>
        </w:rPr>
        <w:t xml:space="preserve"> (2)</w:t>
      </w:r>
      <w:r w:rsidRPr="00074CB3">
        <w:rPr>
          <w:rtl/>
        </w:rPr>
        <w:t>.</w:t>
      </w:r>
    </w:p>
    <w:p w:rsidR="00436A71" w:rsidRDefault="00436A71" w:rsidP="00EE33D1">
      <w:pPr>
        <w:pStyle w:val="libNormal"/>
        <w:rPr>
          <w:rtl/>
        </w:rPr>
      </w:pPr>
      <w:r>
        <w:rPr>
          <w:rtl/>
        </w:rPr>
        <w:t>وعلّل ابن الأثير ذلك قائلاً</w:t>
      </w:r>
      <w:r w:rsidR="00EE33D1">
        <w:rPr>
          <w:rtl/>
        </w:rPr>
        <w:t>:</w:t>
      </w:r>
      <w:r>
        <w:rPr>
          <w:rtl/>
        </w:rPr>
        <w:t xml:space="preserve"> أكثر الشعراء مراثي يحيى لما كان عليه من حسن السيرة والديانة في مراثٍ يطول عرضها</w:t>
      </w:r>
      <w:r w:rsidRPr="00EE33D1">
        <w:rPr>
          <w:rStyle w:val="libFootnotenumChar"/>
          <w:rtl/>
        </w:rPr>
        <w:t xml:space="preserve"> (3)</w:t>
      </w:r>
      <w:r w:rsidRPr="00074CB3">
        <w:rPr>
          <w:rtl/>
        </w:rPr>
        <w:t>.</w:t>
      </w:r>
    </w:p>
    <w:p w:rsidR="00436A71" w:rsidRDefault="00436A71" w:rsidP="00EE33D1">
      <w:pPr>
        <w:pStyle w:val="libLine"/>
        <w:rPr>
          <w:rFonts w:hint="cs"/>
          <w:rtl/>
        </w:rPr>
      </w:pPr>
      <w:r>
        <w:rPr>
          <w:rtl/>
        </w:rPr>
        <w:t>__________________</w:t>
      </w:r>
    </w:p>
    <w:p w:rsidR="00436A71" w:rsidRDefault="00436A71" w:rsidP="00EE33D1">
      <w:pPr>
        <w:pStyle w:val="libFootnote0"/>
        <w:rPr>
          <w:rtl/>
        </w:rPr>
      </w:pPr>
      <w:r>
        <w:rPr>
          <w:rtl/>
        </w:rPr>
        <w:t>(1) راجع سيرته وأخبار ثورته في</w:t>
      </w:r>
      <w:r w:rsidR="00EE33D1">
        <w:rPr>
          <w:rtl/>
        </w:rPr>
        <w:t>:</w:t>
      </w:r>
      <w:r>
        <w:rPr>
          <w:rtl/>
        </w:rPr>
        <w:t xml:space="preserve"> مروج الذهب 4</w:t>
      </w:r>
      <w:r w:rsidR="00EE33D1">
        <w:rPr>
          <w:rtl/>
        </w:rPr>
        <w:t>:</w:t>
      </w:r>
      <w:r>
        <w:rPr>
          <w:rtl/>
        </w:rPr>
        <w:t xml:space="preserve"> 406</w:t>
      </w:r>
      <w:r w:rsidR="00EE33D1">
        <w:rPr>
          <w:rtl/>
        </w:rPr>
        <w:t xml:space="preserve"> - </w:t>
      </w:r>
      <w:r>
        <w:rPr>
          <w:rtl/>
        </w:rPr>
        <w:t>409</w:t>
      </w:r>
      <w:r w:rsidR="00EE33D1">
        <w:rPr>
          <w:rtl/>
        </w:rPr>
        <w:t>،</w:t>
      </w:r>
      <w:r>
        <w:rPr>
          <w:rtl/>
        </w:rPr>
        <w:t xml:space="preserve"> تاريخ اليعقوبي 2</w:t>
      </w:r>
      <w:r w:rsidR="00EE33D1">
        <w:rPr>
          <w:rtl/>
        </w:rPr>
        <w:t>:</w:t>
      </w:r>
      <w:r>
        <w:rPr>
          <w:rtl/>
        </w:rPr>
        <w:t xml:space="preserve"> 497</w:t>
      </w:r>
      <w:r w:rsidR="00EE33D1">
        <w:rPr>
          <w:rtl/>
        </w:rPr>
        <w:t>،</w:t>
      </w:r>
      <w:r>
        <w:rPr>
          <w:rtl/>
        </w:rPr>
        <w:t xml:space="preserve"> مقاتل الطالبيين</w:t>
      </w:r>
      <w:r w:rsidR="00EE33D1">
        <w:rPr>
          <w:rtl/>
        </w:rPr>
        <w:t>:</w:t>
      </w:r>
      <w:r>
        <w:rPr>
          <w:rtl/>
        </w:rPr>
        <w:t xml:space="preserve"> 419</w:t>
      </w:r>
      <w:r w:rsidR="00EE33D1">
        <w:rPr>
          <w:rtl/>
        </w:rPr>
        <w:t xml:space="preserve"> - </w:t>
      </w:r>
      <w:r>
        <w:rPr>
          <w:rtl/>
        </w:rPr>
        <w:t>424</w:t>
      </w:r>
      <w:r w:rsidR="00EE33D1">
        <w:rPr>
          <w:rtl/>
        </w:rPr>
        <w:t>،</w:t>
      </w:r>
      <w:r>
        <w:rPr>
          <w:rtl/>
        </w:rPr>
        <w:t xml:space="preserve"> الفخري في الآداب السلطانية</w:t>
      </w:r>
      <w:r w:rsidR="00EE33D1">
        <w:rPr>
          <w:rtl/>
        </w:rPr>
        <w:t>:</w:t>
      </w:r>
      <w:r>
        <w:rPr>
          <w:rtl/>
        </w:rPr>
        <w:t xml:space="preserve"> 240</w:t>
      </w:r>
      <w:r w:rsidR="00EE33D1">
        <w:rPr>
          <w:rtl/>
        </w:rPr>
        <w:t>،</w:t>
      </w:r>
      <w:r>
        <w:rPr>
          <w:rtl/>
        </w:rPr>
        <w:t xml:space="preserve"> الكامل في التاريخ 6</w:t>
      </w:r>
      <w:r w:rsidR="00EE33D1">
        <w:rPr>
          <w:rtl/>
        </w:rPr>
        <w:t>:</w:t>
      </w:r>
      <w:r>
        <w:rPr>
          <w:rtl/>
        </w:rPr>
        <w:t xml:space="preserve"> 107 و 156</w:t>
      </w:r>
      <w:r w:rsidR="00EE33D1">
        <w:rPr>
          <w:rtl/>
        </w:rPr>
        <w:t xml:space="preserve"> - </w:t>
      </w:r>
      <w:r>
        <w:rPr>
          <w:rtl/>
        </w:rPr>
        <w:t>158</w:t>
      </w:r>
      <w:r w:rsidR="00EE33D1">
        <w:rPr>
          <w:rtl/>
        </w:rPr>
        <w:t>،</w:t>
      </w:r>
      <w:r>
        <w:rPr>
          <w:rtl/>
        </w:rPr>
        <w:t xml:space="preserve"> البداية والنهاية 10</w:t>
      </w:r>
      <w:r w:rsidR="00EE33D1">
        <w:rPr>
          <w:rtl/>
        </w:rPr>
        <w:t>:</w:t>
      </w:r>
      <w:r>
        <w:rPr>
          <w:rtl/>
        </w:rPr>
        <w:t xml:space="preserve"> 314 و 11</w:t>
      </w:r>
      <w:r w:rsidR="00EE33D1">
        <w:rPr>
          <w:rtl/>
        </w:rPr>
        <w:t>:</w:t>
      </w:r>
      <w:r>
        <w:rPr>
          <w:rtl/>
        </w:rPr>
        <w:t xml:space="preserve"> 5. </w:t>
      </w:r>
    </w:p>
    <w:p w:rsidR="00436A71" w:rsidRDefault="00436A71" w:rsidP="00EE33D1">
      <w:pPr>
        <w:pStyle w:val="libFootnote0"/>
        <w:rPr>
          <w:rFonts w:hint="cs"/>
          <w:rtl/>
        </w:rPr>
      </w:pPr>
      <w:r>
        <w:rPr>
          <w:rtl/>
        </w:rPr>
        <w:t>(2) مقاتل الطالبيين</w:t>
      </w:r>
      <w:r w:rsidR="00EE33D1">
        <w:rPr>
          <w:rtl/>
        </w:rPr>
        <w:t>:</w:t>
      </w:r>
      <w:r>
        <w:rPr>
          <w:rtl/>
        </w:rPr>
        <w:t xml:space="preserve"> 424.</w:t>
      </w:r>
    </w:p>
    <w:p w:rsidR="00436A71" w:rsidRDefault="00436A71" w:rsidP="00EE33D1">
      <w:pPr>
        <w:pStyle w:val="libFootnote0"/>
        <w:rPr>
          <w:rFonts w:hint="cs"/>
          <w:rtl/>
        </w:rPr>
      </w:pPr>
      <w:r>
        <w:rPr>
          <w:rtl/>
        </w:rPr>
        <w:t>(3) الكامل في التاريخ 6</w:t>
      </w:r>
      <w:r w:rsidR="00EE33D1">
        <w:rPr>
          <w:rtl/>
        </w:rPr>
        <w:t>:</w:t>
      </w:r>
      <w:r>
        <w:rPr>
          <w:rtl/>
        </w:rPr>
        <w:t xml:space="preserve"> 158.</w:t>
      </w:r>
    </w:p>
    <w:p w:rsidR="00436A71" w:rsidRDefault="00436A71" w:rsidP="00EE33D1">
      <w:pPr>
        <w:pStyle w:val="libNormal"/>
        <w:rPr>
          <w:rtl/>
        </w:rPr>
      </w:pPr>
      <w:r>
        <w:rPr>
          <w:rtl/>
        </w:rPr>
        <w:br w:type="page"/>
      </w:r>
    </w:p>
    <w:p w:rsidR="00436A71" w:rsidRDefault="00436A71" w:rsidP="00EE33D1">
      <w:pPr>
        <w:pStyle w:val="libNormal"/>
        <w:rPr>
          <w:rFonts w:hint="cs"/>
          <w:rtl/>
        </w:rPr>
      </w:pPr>
      <w:r>
        <w:rPr>
          <w:rtl/>
        </w:rPr>
        <w:lastRenderedPageBreak/>
        <w:t>وكان من بين الشعراء الذين رثوه أحمد بن طاهر</w:t>
      </w:r>
      <w:r w:rsidR="00EE33D1">
        <w:rPr>
          <w:rtl/>
        </w:rPr>
        <w:t>،</w:t>
      </w:r>
      <w:r>
        <w:rPr>
          <w:rtl/>
        </w:rPr>
        <w:t xml:space="preserve"> وعلي بن محمد العلوي الحماني رثاه بعدّة قصائد رائعة</w:t>
      </w:r>
      <w:r w:rsidRPr="00EE33D1">
        <w:rPr>
          <w:rStyle w:val="libFootnotenumChar"/>
          <w:rtl/>
        </w:rPr>
        <w:t xml:space="preserve"> (1)</w:t>
      </w:r>
      <w:r w:rsidR="00EE33D1">
        <w:rPr>
          <w:rStyle w:val="libFootnotenumChar"/>
          <w:rtl/>
        </w:rPr>
        <w:t>،</w:t>
      </w:r>
      <w:r>
        <w:rPr>
          <w:rtl/>
        </w:rPr>
        <w:t xml:space="preserve"> وأبو الحسن علي بن العباس</w:t>
      </w:r>
      <w:r w:rsidR="00EE33D1">
        <w:rPr>
          <w:rtl/>
        </w:rPr>
        <w:t>،</w:t>
      </w:r>
      <w:r>
        <w:rPr>
          <w:rtl/>
        </w:rPr>
        <w:t xml:space="preserve"> المعروف بابن الرومي</w:t>
      </w:r>
      <w:r w:rsidR="00EE33D1">
        <w:rPr>
          <w:rtl/>
        </w:rPr>
        <w:t>،</w:t>
      </w:r>
      <w:r>
        <w:rPr>
          <w:rtl/>
        </w:rPr>
        <w:t xml:space="preserve"> رثاه بقصيدة جيمية تقع في 111 بيتا على ما في ديوانه</w:t>
      </w:r>
      <w:r w:rsidR="00EE33D1">
        <w:rPr>
          <w:rtl/>
        </w:rPr>
        <w:t>،</w:t>
      </w:r>
      <w:r>
        <w:rPr>
          <w:rtl/>
        </w:rPr>
        <w:t xml:space="preserve"> يقول فيها</w:t>
      </w:r>
      <w:r w:rsidR="00EE33D1">
        <w:rPr>
          <w:rtl/>
        </w:rPr>
        <w:t>:</w:t>
      </w:r>
      <w:r>
        <w:rPr>
          <w:rtl/>
        </w:rPr>
        <w:t xml:space="preserve"> </w:t>
      </w:r>
    </w:p>
    <w:tbl>
      <w:tblPr>
        <w:tblStyle w:val="TableGrid"/>
        <w:bidiVisual/>
        <w:tblW w:w="5000" w:type="pct"/>
        <w:tblLook w:val="01E0"/>
      </w:tblPr>
      <w:tblGrid>
        <w:gridCol w:w="3871"/>
        <w:gridCol w:w="265"/>
        <w:gridCol w:w="3876"/>
      </w:tblGrid>
      <w:tr w:rsidR="00436A71" w:rsidTr="0076457E">
        <w:tc>
          <w:tcPr>
            <w:tcW w:w="4127" w:type="dxa"/>
            <w:shd w:val="clear" w:color="auto" w:fill="auto"/>
          </w:tcPr>
          <w:p w:rsidR="00436A71" w:rsidRDefault="00436A71" w:rsidP="00EE33D1">
            <w:pPr>
              <w:pStyle w:val="libPoem"/>
              <w:rPr>
                <w:rtl/>
              </w:rPr>
            </w:pPr>
            <w:r>
              <w:rPr>
                <w:rtl/>
              </w:rPr>
              <w:t>أمامك فانظر أي نهجيك تنهج</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طريقان شتى مستقيم وأعوجُ</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أكلّ أوان للنبي محمد</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قتيلٌ ذكيٌّ بالدماء مضرّجُ</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أما فيهم راعٍ لحق نبيه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ولاخائف من ربه يتحرجُ</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أبعد المكنى بالحسين شهيدكم</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تضيء مصابيح السماء فتسرجُ</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فإن لايكن حيّا لدنيا فانه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لدى اللّه حيّ في الجنان مزوّجُ</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وكنا نرجّيه لكشف عماية</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بأمثاله أمثالها تبلّجُ</w:t>
            </w:r>
            <w:r w:rsidRPr="00EE33D1">
              <w:rPr>
                <w:rStyle w:val="libFootnotenumChar"/>
                <w:rtl/>
              </w:rPr>
              <w:t xml:space="preserve"> (2)</w:t>
            </w:r>
            <w:r w:rsidRPr="00EE33D1">
              <w:rPr>
                <w:rStyle w:val="libPoemTiniChar0"/>
                <w:rtl/>
              </w:rPr>
              <w:br/>
              <w:t> </w:t>
            </w:r>
          </w:p>
        </w:tc>
      </w:tr>
    </w:tbl>
    <w:p w:rsidR="00436A71" w:rsidRDefault="00436A71" w:rsidP="00EE33D1">
      <w:pPr>
        <w:pStyle w:val="libNormal"/>
        <w:rPr>
          <w:rFonts w:hint="cs"/>
          <w:rtl/>
        </w:rPr>
      </w:pPr>
      <w:r>
        <w:rPr>
          <w:rtl/>
        </w:rPr>
        <w:t xml:space="preserve"> وتساوى الناس في الجزع عليه</w:t>
      </w:r>
      <w:r w:rsidR="00EE33D1">
        <w:rPr>
          <w:rtl/>
        </w:rPr>
        <w:t>،</w:t>
      </w:r>
      <w:r>
        <w:rPr>
          <w:rtl/>
        </w:rPr>
        <w:t xml:space="preserve"> يقول المسعودي</w:t>
      </w:r>
      <w:r w:rsidR="00EE33D1">
        <w:rPr>
          <w:rtl/>
        </w:rPr>
        <w:t>:</w:t>
      </w:r>
      <w:r>
        <w:rPr>
          <w:rtl/>
        </w:rPr>
        <w:t xml:space="preserve"> ولما قتل يحيى جزعت عليه نفوس الناس جزعا كثيرا</w:t>
      </w:r>
      <w:r w:rsidR="00EE33D1">
        <w:rPr>
          <w:rtl/>
        </w:rPr>
        <w:t>،</w:t>
      </w:r>
      <w:r>
        <w:rPr>
          <w:rtl/>
        </w:rPr>
        <w:t xml:space="preserve"> ورثاه القريب والبعيد</w:t>
      </w:r>
      <w:r w:rsidR="00EE33D1">
        <w:rPr>
          <w:rtl/>
        </w:rPr>
        <w:t>،</w:t>
      </w:r>
      <w:r>
        <w:rPr>
          <w:rtl/>
        </w:rPr>
        <w:t xml:space="preserve"> وحزن عليه الصغير والكبير</w:t>
      </w:r>
      <w:r w:rsidR="00EE33D1">
        <w:rPr>
          <w:rtl/>
        </w:rPr>
        <w:t>،</w:t>
      </w:r>
      <w:r>
        <w:rPr>
          <w:rtl/>
        </w:rPr>
        <w:t xml:space="preserve"> وجزع لقتله المليّ والدني</w:t>
      </w:r>
      <w:r w:rsidR="00EE33D1">
        <w:rPr>
          <w:rtl/>
        </w:rPr>
        <w:t>،</w:t>
      </w:r>
      <w:r>
        <w:rPr>
          <w:rtl/>
        </w:rPr>
        <w:t xml:space="preserve"> وفي ذلك يقول بعض شعراء عصره</w:t>
      </w:r>
      <w:r w:rsidR="00EE33D1">
        <w:rPr>
          <w:rtl/>
        </w:rPr>
        <w:t>،</w:t>
      </w:r>
      <w:r>
        <w:rPr>
          <w:rtl/>
        </w:rPr>
        <w:t xml:space="preserve"> ومن جزع على فقده</w:t>
      </w:r>
      <w:r w:rsidR="00EE33D1">
        <w:rPr>
          <w:rtl/>
        </w:rPr>
        <w:t>:</w:t>
      </w:r>
      <w:r>
        <w:rPr>
          <w:rtl/>
        </w:rPr>
        <w:t xml:space="preserve"> </w:t>
      </w:r>
    </w:p>
    <w:tbl>
      <w:tblPr>
        <w:tblStyle w:val="TableGrid"/>
        <w:bidiVisual/>
        <w:tblW w:w="5000" w:type="pct"/>
        <w:tblLook w:val="01E0"/>
      </w:tblPr>
      <w:tblGrid>
        <w:gridCol w:w="3872"/>
        <w:gridCol w:w="265"/>
        <w:gridCol w:w="3875"/>
      </w:tblGrid>
      <w:tr w:rsidR="00436A71" w:rsidTr="0076457E">
        <w:tc>
          <w:tcPr>
            <w:tcW w:w="4127" w:type="dxa"/>
            <w:shd w:val="clear" w:color="auto" w:fill="auto"/>
          </w:tcPr>
          <w:p w:rsidR="00436A71" w:rsidRDefault="00436A71" w:rsidP="00EE33D1">
            <w:pPr>
              <w:pStyle w:val="libPoem"/>
              <w:rPr>
                <w:rtl/>
              </w:rPr>
            </w:pPr>
            <w:r>
              <w:rPr>
                <w:rtl/>
              </w:rPr>
              <w:t>بكت الخيل شجوها بعد يحيى</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وبكاه المهند المصقولُ</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وبكته العراق شرقا وغربا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وبكاه الكتاب والتنزيلُ</w:t>
            </w:r>
            <w:r w:rsidRPr="00EE33D1">
              <w:rPr>
                <w:rStyle w:val="libPoemTiniChar0"/>
                <w:rtl/>
              </w:rPr>
              <w:br/>
              <w:t> </w:t>
            </w:r>
          </w:p>
        </w:tc>
      </w:tr>
    </w:tbl>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مروج الذهب 4</w:t>
      </w:r>
      <w:r w:rsidR="00EE33D1">
        <w:rPr>
          <w:rtl/>
        </w:rPr>
        <w:t>:</w:t>
      </w:r>
      <w:r>
        <w:rPr>
          <w:rtl/>
        </w:rPr>
        <w:t xml:space="preserve"> 406 و 408</w:t>
      </w:r>
      <w:r w:rsidR="00EE33D1">
        <w:rPr>
          <w:rtl/>
        </w:rPr>
        <w:t>،</w:t>
      </w:r>
      <w:r>
        <w:rPr>
          <w:rtl/>
        </w:rPr>
        <w:t xml:space="preserve"> مقاتل الطالبيين</w:t>
      </w:r>
      <w:r w:rsidR="00EE33D1">
        <w:rPr>
          <w:rtl/>
        </w:rPr>
        <w:t>:</w:t>
      </w:r>
      <w:r>
        <w:rPr>
          <w:rtl/>
        </w:rPr>
        <w:t xml:space="preserve"> 429</w:t>
      </w:r>
      <w:r w:rsidR="00EE33D1">
        <w:rPr>
          <w:rtl/>
        </w:rPr>
        <w:t xml:space="preserve"> - </w:t>
      </w:r>
      <w:r>
        <w:rPr>
          <w:rtl/>
        </w:rPr>
        <w:t>430.</w:t>
      </w:r>
    </w:p>
    <w:p w:rsidR="00436A71" w:rsidRDefault="00436A71" w:rsidP="00EE33D1">
      <w:pPr>
        <w:pStyle w:val="libFootnote0"/>
        <w:rPr>
          <w:rtl/>
        </w:rPr>
      </w:pPr>
      <w:r>
        <w:rPr>
          <w:rtl/>
        </w:rPr>
        <w:t>(2) الديوان 2</w:t>
      </w:r>
      <w:r w:rsidR="00EE33D1">
        <w:rPr>
          <w:rtl/>
        </w:rPr>
        <w:t>:</w:t>
      </w:r>
      <w:r>
        <w:rPr>
          <w:rtl/>
        </w:rPr>
        <w:t xml:space="preserve"> 492 / 365</w:t>
      </w:r>
      <w:r w:rsidR="00EE33D1">
        <w:rPr>
          <w:rtl/>
        </w:rPr>
        <w:t>،</w:t>
      </w:r>
      <w:r>
        <w:rPr>
          <w:rtl/>
        </w:rPr>
        <w:t xml:space="preserve"> بتحقيق د</w:t>
      </w:r>
      <w:r w:rsidR="00EE33D1">
        <w:rPr>
          <w:rtl/>
        </w:rPr>
        <w:t xml:space="preserve"> - </w:t>
      </w:r>
      <w:r>
        <w:rPr>
          <w:rtl/>
        </w:rPr>
        <w:t>حسين نصار</w:t>
      </w:r>
      <w:r w:rsidR="00EE33D1">
        <w:rPr>
          <w:rtl/>
        </w:rPr>
        <w:t>،</w:t>
      </w:r>
      <w:r>
        <w:rPr>
          <w:rtl/>
        </w:rPr>
        <w:t xml:space="preserve"> الهيئة المصرية العامة للكتاب. </w:t>
      </w:r>
    </w:p>
    <w:p w:rsidR="00436A71" w:rsidRDefault="00436A71" w:rsidP="00EE33D1">
      <w:pPr>
        <w:pStyle w:val="libNormal"/>
        <w:rPr>
          <w:rtl/>
        </w:rPr>
      </w:pPr>
      <w:r>
        <w:rPr>
          <w:rtl/>
        </w:rPr>
        <w:br w:type="page"/>
      </w:r>
    </w:p>
    <w:tbl>
      <w:tblPr>
        <w:tblStyle w:val="TableGrid"/>
        <w:bidiVisual/>
        <w:tblW w:w="5000" w:type="pct"/>
        <w:tblLook w:val="01E0"/>
      </w:tblPr>
      <w:tblGrid>
        <w:gridCol w:w="3872"/>
        <w:gridCol w:w="265"/>
        <w:gridCol w:w="3875"/>
      </w:tblGrid>
      <w:tr w:rsidR="00436A71" w:rsidTr="00436A71">
        <w:tc>
          <w:tcPr>
            <w:tcW w:w="3872" w:type="dxa"/>
            <w:shd w:val="clear" w:color="auto" w:fill="auto"/>
          </w:tcPr>
          <w:p w:rsidR="00436A71" w:rsidRDefault="00436A71" w:rsidP="00EE33D1">
            <w:pPr>
              <w:pStyle w:val="libPoem"/>
              <w:rPr>
                <w:rtl/>
              </w:rPr>
            </w:pPr>
            <w:r>
              <w:rPr>
                <w:rtl/>
              </w:rPr>
              <w:lastRenderedPageBreak/>
              <w:t>وبنات النبي يندبن شجوا</w:t>
            </w:r>
            <w:r w:rsidRPr="00EE33D1">
              <w:rPr>
                <w:rStyle w:val="libPoemTiniChar0"/>
                <w:rtl/>
              </w:rPr>
              <w:br/>
              <w:t> </w:t>
            </w:r>
          </w:p>
        </w:tc>
        <w:tc>
          <w:tcPr>
            <w:tcW w:w="265" w:type="dxa"/>
            <w:shd w:val="clear" w:color="auto" w:fill="auto"/>
          </w:tcPr>
          <w:p w:rsidR="00436A71" w:rsidRDefault="00436A71" w:rsidP="0076457E">
            <w:pPr>
              <w:rPr>
                <w:rtl/>
              </w:rPr>
            </w:pPr>
          </w:p>
        </w:tc>
        <w:tc>
          <w:tcPr>
            <w:tcW w:w="3875" w:type="dxa"/>
            <w:shd w:val="clear" w:color="auto" w:fill="auto"/>
          </w:tcPr>
          <w:p w:rsidR="00436A71" w:rsidRDefault="00436A71" w:rsidP="00EE33D1">
            <w:pPr>
              <w:pStyle w:val="libPoem"/>
              <w:rPr>
                <w:rFonts w:hint="cs"/>
                <w:rtl/>
              </w:rPr>
            </w:pPr>
            <w:r>
              <w:rPr>
                <w:rtl/>
              </w:rPr>
              <w:t>موجعات دموعهن تسيلُ</w:t>
            </w:r>
            <w:r w:rsidRPr="00EE33D1">
              <w:rPr>
                <w:rStyle w:val="libPoemTiniChar0"/>
                <w:rtl/>
              </w:rPr>
              <w:br/>
              <w:t> </w:t>
            </w:r>
          </w:p>
        </w:tc>
      </w:tr>
      <w:tr w:rsidR="00436A71" w:rsidTr="00436A71">
        <w:tc>
          <w:tcPr>
            <w:tcW w:w="3872" w:type="dxa"/>
          </w:tcPr>
          <w:p w:rsidR="00436A71" w:rsidRDefault="00436A71" w:rsidP="00EE33D1">
            <w:pPr>
              <w:pStyle w:val="libPoem"/>
              <w:rPr>
                <w:rtl/>
              </w:rPr>
            </w:pPr>
            <w:r>
              <w:rPr>
                <w:rtl/>
              </w:rPr>
              <w:t>قطعت وجهه سيوف الأعادي</w:t>
            </w:r>
            <w:r w:rsidRPr="00EE33D1">
              <w:rPr>
                <w:rStyle w:val="libPoemTiniChar0"/>
                <w:rtl/>
              </w:rPr>
              <w:br/>
              <w:t> </w:t>
            </w:r>
          </w:p>
        </w:tc>
        <w:tc>
          <w:tcPr>
            <w:tcW w:w="265" w:type="dxa"/>
          </w:tcPr>
          <w:p w:rsidR="00436A71" w:rsidRDefault="00436A71" w:rsidP="0076457E">
            <w:pPr>
              <w:rPr>
                <w:rtl/>
              </w:rPr>
            </w:pPr>
          </w:p>
        </w:tc>
        <w:tc>
          <w:tcPr>
            <w:tcW w:w="3875" w:type="dxa"/>
          </w:tcPr>
          <w:p w:rsidR="00436A71" w:rsidRDefault="00436A71" w:rsidP="00EE33D1">
            <w:pPr>
              <w:pStyle w:val="libPoem"/>
              <w:rPr>
                <w:rFonts w:hint="cs"/>
                <w:rtl/>
              </w:rPr>
            </w:pPr>
            <w:r>
              <w:rPr>
                <w:rtl/>
              </w:rPr>
              <w:t>بأبي وجهه الوسيم الجميلُ</w:t>
            </w:r>
            <w:r w:rsidRPr="00EE33D1">
              <w:rPr>
                <w:rStyle w:val="libPoemTiniChar0"/>
                <w:rtl/>
              </w:rPr>
              <w:br/>
              <w:t> </w:t>
            </w:r>
          </w:p>
        </w:tc>
      </w:tr>
      <w:tr w:rsidR="00436A71" w:rsidTr="00436A71">
        <w:tc>
          <w:tcPr>
            <w:tcW w:w="3872" w:type="dxa"/>
          </w:tcPr>
          <w:p w:rsidR="00436A71" w:rsidRDefault="00436A71" w:rsidP="00EE33D1">
            <w:pPr>
              <w:pStyle w:val="libPoem"/>
              <w:rPr>
                <w:rtl/>
              </w:rPr>
            </w:pPr>
            <w:r>
              <w:rPr>
                <w:rtl/>
              </w:rPr>
              <w:t>إن يحيى أبقى بلقبي غليلاً</w:t>
            </w:r>
            <w:r w:rsidRPr="00EE33D1">
              <w:rPr>
                <w:rStyle w:val="libPoemTiniChar0"/>
                <w:rtl/>
              </w:rPr>
              <w:br/>
              <w:t> </w:t>
            </w:r>
          </w:p>
        </w:tc>
        <w:tc>
          <w:tcPr>
            <w:tcW w:w="265" w:type="dxa"/>
          </w:tcPr>
          <w:p w:rsidR="00436A71" w:rsidRDefault="00436A71" w:rsidP="0076457E">
            <w:pPr>
              <w:rPr>
                <w:rtl/>
              </w:rPr>
            </w:pPr>
          </w:p>
        </w:tc>
        <w:tc>
          <w:tcPr>
            <w:tcW w:w="3875" w:type="dxa"/>
          </w:tcPr>
          <w:p w:rsidR="00436A71" w:rsidRDefault="00436A71" w:rsidP="00EE33D1">
            <w:pPr>
              <w:pStyle w:val="libPoem"/>
              <w:rPr>
                <w:rFonts w:hint="cs"/>
                <w:rtl/>
              </w:rPr>
            </w:pPr>
            <w:r>
              <w:rPr>
                <w:rtl/>
              </w:rPr>
              <w:t>سوف يودي بالجسم ذاك الغليلُ</w:t>
            </w:r>
            <w:r w:rsidRPr="00EE33D1">
              <w:rPr>
                <w:rStyle w:val="libPoemTiniChar0"/>
                <w:rtl/>
              </w:rPr>
              <w:br/>
              <w:t> </w:t>
            </w:r>
          </w:p>
        </w:tc>
      </w:tr>
      <w:tr w:rsidR="00436A71" w:rsidTr="00436A71">
        <w:tc>
          <w:tcPr>
            <w:tcW w:w="3872" w:type="dxa"/>
          </w:tcPr>
          <w:p w:rsidR="00436A71" w:rsidRDefault="00436A71" w:rsidP="00EE33D1">
            <w:pPr>
              <w:pStyle w:val="libPoem"/>
              <w:rPr>
                <w:rtl/>
              </w:rPr>
            </w:pPr>
            <w:r>
              <w:rPr>
                <w:rtl/>
              </w:rPr>
              <w:t>قَتْلُه مُذكرٌ لقتل علي</w:t>
            </w:r>
            <w:r w:rsidRPr="00EE33D1">
              <w:rPr>
                <w:rStyle w:val="libPoemTiniChar0"/>
                <w:rtl/>
              </w:rPr>
              <w:br/>
              <w:t> </w:t>
            </w:r>
          </w:p>
        </w:tc>
        <w:tc>
          <w:tcPr>
            <w:tcW w:w="265" w:type="dxa"/>
          </w:tcPr>
          <w:p w:rsidR="00436A71" w:rsidRDefault="00436A71" w:rsidP="0076457E">
            <w:pPr>
              <w:rPr>
                <w:rtl/>
              </w:rPr>
            </w:pPr>
          </w:p>
        </w:tc>
        <w:tc>
          <w:tcPr>
            <w:tcW w:w="3875" w:type="dxa"/>
          </w:tcPr>
          <w:p w:rsidR="00436A71" w:rsidRDefault="00436A71" w:rsidP="00EE33D1">
            <w:pPr>
              <w:pStyle w:val="libPoem"/>
              <w:rPr>
                <w:rFonts w:hint="cs"/>
                <w:rtl/>
              </w:rPr>
            </w:pPr>
            <w:r>
              <w:rPr>
                <w:rtl/>
              </w:rPr>
              <w:t>وحسين ويوم اُودي الرسولُ</w:t>
            </w:r>
            <w:r w:rsidRPr="00EE33D1">
              <w:rPr>
                <w:rStyle w:val="libPoemTiniChar0"/>
                <w:rtl/>
              </w:rPr>
              <w:br/>
              <w:t> </w:t>
            </w:r>
          </w:p>
        </w:tc>
      </w:tr>
      <w:tr w:rsidR="00436A71" w:rsidTr="00436A71">
        <w:tc>
          <w:tcPr>
            <w:tcW w:w="3872" w:type="dxa"/>
          </w:tcPr>
          <w:p w:rsidR="00436A71" w:rsidRDefault="00436A71" w:rsidP="00EE33D1">
            <w:pPr>
              <w:pStyle w:val="libPoem"/>
              <w:rPr>
                <w:rtl/>
              </w:rPr>
            </w:pPr>
            <w:r>
              <w:rPr>
                <w:rtl/>
              </w:rPr>
              <w:t>فصلاة الإله وقفا عليهم</w:t>
            </w:r>
            <w:r w:rsidRPr="00EE33D1">
              <w:rPr>
                <w:rStyle w:val="libPoemTiniChar0"/>
                <w:rtl/>
              </w:rPr>
              <w:br/>
              <w:t> </w:t>
            </w:r>
          </w:p>
        </w:tc>
        <w:tc>
          <w:tcPr>
            <w:tcW w:w="265" w:type="dxa"/>
          </w:tcPr>
          <w:p w:rsidR="00436A71" w:rsidRDefault="00436A71" w:rsidP="0076457E">
            <w:pPr>
              <w:rPr>
                <w:rtl/>
              </w:rPr>
            </w:pPr>
          </w:p>
        </w:tc>
        <w:tc>
          <w:tcPr>
            <w:tcW w:w="3875" w:type="dxa"/>
          </w:tcPr>
          <w:p w:rsidR="00436A71" w:rsidRDefault="00436A71" w:rsidP="00EE33D1">
            <w:pPr>
              <w:pStyle w:val="libPoem"/>
              <w:rPr>
                <w:rFonts w:hint="cs"/>
                <w:rtl/>
              </w:rPr>
            </w:pPr>
            <w:r>
              <w:rPr>
                <w:rtl/>
              </w:rPr>
              <w:t>ما بكى موجع وحنّت ثكولُ</w:t>
            </w:r>
            <w:r w:rsidRPr="00EE33D1">
              <w:rPr>
                <w:rStyle w:val="libFootnotenumChar"/>
                <w:rtl/>
              </w:rPr>
              <w:t xml:space="preserve"> (1)</w:t>
            </w:r>
            <w:r w:rsidRPr="00EE33D1">
              <w:rPr>
                <w:rStyle w:val="libPoemTiniChar0"/>
                <w:rtl/>
              </w:rPr>
              <w:br/>
              <w:t> </w:t>
            </w:r>
          </w:p>
        </w:tc>
      </w:tr>
    </w:tbl>
    <w:p w:rsidR="00436A71" w:rsidRDefault="00436A71" w:rsidP="00EE33D1">
      <w:pPr>
        <w:pStyle w:val="libBold1"/>
        <w:rPr>
          <w:rtl/>
        </w:rPr>
      </w:pPr>
      <w:r>
        <w:rPr>
          <w:rtl/>
        </w:rPr>
        <w:t>د</w:t>
      </w:r>
      <w:r w:rsidR="00EE33D1">
        <w:rPr>
          <w:rtl/>
        </w:rPr>
        <w:t xml:space="preserve"> - </w:t>
      </w:r>
      <w:r>
        <w:rPr>
          <w:rtl/>
        </w:rPr>
        <w:t>الحسين بن محمد</w:t>
      </w:r>
      <w:r w:rsidR="00EE33D1">
        <w:rPr>
          <w:rtl/>
        </w:rPr>
        <w:t>:</w:t>
      </w:r>
      <w:r>
        <w:rPr>
          <w:rtl/>
        </w:rPr>
        <w:t xml:space="preserve"> </w:t>
      </w:r>
    </w:p>
    <w:p w:rsidR="00436A71" w:rsidRDefault="00436A71" w:rsidP="00EE33D1">
      <w:pPr>
        <w:pStyle w:val="libNormal"/>
        <w:rPr>
          <w:rtl/>
        </w:rPr>
      </w:pPr>
      <w:r>
        <w:rPr>
          <w:rtl/>
        </w:rPr>
        <w:t xml:space="preserve">وهو الحسين بن محمد بن حمزة بن عبداللّه بن الحسن بن علي بن الحسين بن علي بن أبي طالب </w:t>
      </w:r>
      <w:r w:rsidR="00EE33D1" w:rsidRPr="00EE33D1">
        <w:rPr>
          <w:rStyle w:val="libAlaemChar"/>
          <w:rFonts w:hint="cs"/>
          <w:rtl/>
        </w:rPr>
        <w:t>عليهم‌السلام</w:t>
      </w:r>
      <w:r w:rsidR="00EE33D1">
        <w:rPr>
          <w:rtl/>
        </w:rPr>
        <w:t>،</w:t>
      </w:r>
      <w:r>
        <w:rPr>
          <w:rtl/>
        </w:rPr>
        <w:t xml:space="preserve"> ويعرف بالحرون</w:t>
      </w:r>
      <w:r w:rsidR="00EE33D1">
        <w:rPr>
          <w:rtl/>
        </w:rPr>
        <w:t>،</w:t>
      </w:r>
      <w:r>
        <w:rPr>
          <w:rtl/>
        </w:rPr>
        <w:t xml:space="preserve"> خرج في الكوفة سنة 251 هـ بعد يحيى بن عمر</w:t>
      </w:r>
      <w:r w:rsidR="00EE33D1">
        <w:rPr>
          <w:rtl/>
        </w:rPr>
        <w:t>،</w:t>
      </w:r>
      <w:r>
        <w:rPr>
          <w:rtl/>
        </w:rPr>
        <w:t xml:space="preserve"> وأجلى عنها عامل بني العباس</w:t>
      </w:r>
      <w:r w:rsidR="00EE33D1">
        <w:rPr>
          <w:rtl/>
        </w:rPr>
        <w:t>،</w:t>
      </w:r>
      <w:r>
        <w:rPr>
          <w:rtl/>
        </w:rPr>
        <w:t xml:space="preserve"> فوجه إليه المستعين مزاحم بن خاقان في عسكر عظيم من بغداد</w:t>
      </w:r>
      <w:r w:rsidR="00EE33D1">
        <w:rPr>
          <w:rtl/>
        </w:rPr>
        <w:t>،</w:t>
      </w:r>
      <w:r>
        <w:rPr>
          <w:rtl/>
        </w:rPr>
        <w:t xml:space="preserve"> فقاتله وانكشف جيش الحرون بعد أن أطبق ابن خاقان على أصحابه</w:t>
      </w:r>
      <w:r w:rsidR="00EE33D1">
        <w:rPr>
          <w:rtl/>
        </w:rPr>
        <w:t>،</w:t>
      </w:r>
      <w:r>
        <w:rPr>
          <w:rtl/>
        </w:rPr>
        <w:t xml:space="preserve"> فلم يفلت منهم أحد</w:t>
      </w:r>
      <w:r w:rsidR="00EE33D1">
        <w:rPr>
          <w:rtl/>
        </w:rPr>
        <w:t>،</w:t>
      </w:r>
      <w:r>
        <w:rPr>
          <w:rtl/>
        </w:rPr>
        <w:t xml:space="preserve"> واستطاع الحرون أن ينجو بنفسه</w:t>
      </w:r>
      <w:r w:rsidR="00EE33D1">
        <w:rPr>
          <w:rtl/>
        </w:rPr>
        <w:t>،</w:t>
      </w:r>
      <w:r>
        <w:rPr>
          <w:rtl/>
        </w:rPr>
        <w:t xml:space="preserve"> ودخل مزاحم الكوفة فرماه أهلها بالحجارة</w:t>
      </w:r>
      <w:r w:rsidR="00EE33D1">
        <w:rPr>
          <w:rtl/>
        </w:rPr>
        <w:t>،</w:t>
      </w:r>
      <w:r>
        <w:rPr>
          <w:rtl/>
        </w:rPr>
        <w:t xml:space="preserve"> فأحرقها بالنار</w:t>
      </w:r>
      <w:r w:rsidR="00EE33D1">
        <w:rPr>
          <w:rtl/>
        </w:rPr>
        <w:t>،</w:t>
      </w:r>
      <w:r>
        <w:rPr>
          <w:rtl/>
        </w:rPr>
        <w:t xml:space="preserve"> قيل</w:t>
      </w:r>
      <w:r w:rsidR="00EE33D1">
        <w:rPr>
          <w:rtl/>
        </w:rPr>
        <w:t>:</w:t>
      </w:r>
      <w:r>
        <w:rPr>
          <w:rtl/>
        </w:rPr>
        <w:t xml:space="preserve"> أحرق ألف دار</w:t>
      </w:r>
      <w:r w:rsidR="00EE33D1">
        <w:rPr>
          <w:rtl/>
        </w:rPr>
        <w:t>،</w:t>
      </w:r>
      <w:r>
        <w:rPr>
          <w:rtl/>
        </w:rPr>
        <w:t xml:space="preserve"> ونهب أموال الذين خرجوا مع الحرون</w:t>
      </w:r>
      <w:r w:rsidRPr="00EE33D1">
        <w:rPr>
          <w:rStyle w:val="libFootnotenumChar"/>
          <w:rtl/>
        </w:rPr>
        <w:t xml:space="preserve"> (2)</w:t>
      </w:r>
      <w:r w:rsidRPr="00074CB3">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407</w:t>
      </w:r>
      <w:r w:rsidR="00EE33D1">
        <w:rPr>
          <w:rtl/>
        </w:rPr>
        <w:t>،</w:t>
      </w:r>
      <w:r>
        <w:rPr>
          <w:rtl/>
        </w:rPr>
        <w:t xml:space="preserve"> والقصيدة في الكامل في التاريخ 6</w:t>
      </w:r>
      <w:r w:rsidR="00EE33D1">
        <w:rPr>
          <w:rtl/>
        </w:rPr>
        <w:t>:</w:t>
      </w:r>
      <w:r>
        <w:rPr>
          <w:rtl/>
        </w:rPr>
        <w:t xml:space="preserve"> 158. </w:t>
      </w:r>
    </w:p>
    <w:p w:rsidR="00436A71" w:rsidRDefault="00436A71" w:rsidP="00EE33D1">
      <w:pPr>
        <w:pStyle w:val="libFootnote0"/>
        <w:rPr>
          <w:rtl/>
        </w:rPr>
      </w:pPr>
      <w:r>
        <w:rPr>
          <w:rtl/>
        </w:rPr>
        <w:t>(2) مروج الذهب 4</w:t>
      </w:r>
      <w:r w:rsidR="00EE33D1">
        <w:rPr>
          <w:rtl/>
        </w:rPr>
        <w:t>:</w:t>
      </w:r>
      <w:r>
        <w:rPr>
          <w:rtl/>
        </w:rPr>
        <w:t xml:space="preserve"> 410</w:t>
      </w:r>
      <w:r w:rsidR="00EE33D1">
        <w:rPr>
          <w:rtl/>
        </w:rPr>
        <w:t>،</w:t>
      </w:r>
      <w:r>
        <w:rPr>
          <w:rtl/>
        </w:rPr>
        <w:t xml:space="preserve"> مقاتل الطالبيين</w:t>
      </w:r>
      <w:r w:rsidR="00EE33D1">
        <w:rPr>
          <w:rtl/>
        </w:rPr>
        <w:t>:</w:t>
      </w:r>
      <w:r>
        <w:rPr>
          <w:rtl/>
        </w:rPr>
        <w:t xml:space="preserve"> 431</w:t>
      </w:r>
      <w:r w:rsidR="00EE33D1">
        <w:rPr>
          <w:rtl/>
        </w:rPr>
        <w:t>،</w:t>
      </w:r>
      <w:r>
        <w:rPr>
          <w:rtl/>
        </w:rPr>
        <w:t xml:space="preserve"> الكامل في التاريخ 6</w:t>
      </w:r>
      <w:r w:rsidR="00EE33D1">
        <w:rPr>
          <w:rtl/>
        </w:rPr>
        <w:t>:</w:t>
      </w:r>
      <w:r>
        <w:rPr>
          <w:rtl/>
        </w:rPr>
        <w:t xml:space="preserve"> 180</w:t>
      </w:r>
      <w:r w:rsidR="00EE33D1">
        <w:rPr>
          <w:rtl/>
        </w:rPr>
        <w:t>،</w:t>
      </w:r>
      <w:r>
        <w:rPr>
          <w:rtl/>
        </w:rPr>
        <w:t xml:space="preserve"> البداية والنهاية 11</w:t>
      </w:r>
      <w:r w:rsidR="00EE33D1">
        <w:rPr>
          <w:rtl/>
        </w:rPr>
        <w:t>:</w:t>
      </w:r>
      <w:r>
        <w:rPr>
          <w:rtl/>
        </w:rPr>
        <w:t xml:space="preserve"> 9.</w:t>
      </w:r>
    </w:p>
    <w:p w:rsidR="00436A71" w:rsidRDefault="00436A71" w:rsidP="00EE33D1">
      <w:pPr>
        <w:pStyle w:val="libNormal"/>
        <w:rPr>
          <w:rtl/>
        </w:rPr>
      </w:pPr>
      <w:r>
        <w:rPr>
          <w:rtl/>
        </w:rPr>
        <w:br w:type="page"/>
      </w:r>
    </w:p>
    <w:p w:rsidR="00436A71" w:rsidRDefault="00436A71" w:rsidP="00EE33D1">
      <w:pPr>
        <w:pStyle w:val="libBold1"/>
        <w:rPr>
          <w:rtl/>
        </w:rPr>
      </w:pPr>
      <w:r>
        <w:rPr>
          <w:rtl/>
        </w:rPr>
        <w:lastRenderedPageBreak/>
        <w:t>هـ</w:t>
      </w:r>
      <w:r w:rsidR="00EE33D1">
        <w:rPr>
          <w:rtl/>
        </w:rPr>
        <w:t xml:space="preserve"> - </w:t>
      </w:r>
      <w:r>
        <w:rPr>
          <w:rtl/>
        </w:rPr>
        <w:t>محمد بن جعفر</w:t>
      </w:r>
      <w:r w:rsidR="00EE33D1">
        <w:rPr>
          <w:rtl/>
        </w:rPr>
        <w:t>:</w:t>
      </w:r>
      <w:r>
        <w:rPr>
          <w:rtl/>
        </w:rPr>
        <w:t xml:space="preserve"> </w:t>
      </w:r>
    </w:p>
    <w:p w:rsidR="00436A71" w:rsidRDefault="00436A71" w:rsidP="00EE33D1">
      <w:pPr>
        <w:pStyle w:val="libNormal"/>
        <w:rPr>
          <w:rtl/>
        </w:rPr>
      </w:pPr>
      <w:r>
        <w:rPr>
          <w:rtl/>
        </w:rPr>
        <w:t xml:space="preserve">وهو محمد بن جعفر بن الحسن بن جعفر بن الحسن بن الحسن بن علي بن أبي طالب </w:t>
      </w:r>
      <w:r w:rsidR="00EE33D1" w:rsidRPr="00EE33D1">
        <w:rPr>
          <w:rStyle w:val="libAlaemChar"/>
          <w:rFonts w:hint="cs"/>
          <w:rtl/>
        </w:rPr>
        <w:t>عليهم‌السلام</w:t>
      </w:r>
      <w:r w:rsidR="00EE33D1">
        <w:rPr>
          <w:rtl/>
        </w:rPr>
        <w:t>،</w:t>
      </w:r>
      <w:r>
        <w:rPr>
          <w:rtl/>
        </w:rPr>
        <w:t xml:space="preserve"> كان خليفة الحسين بن محمد الحرون الآنف الذكر</w:t>
      </w:r>
      <w:r w:rsidR="00EE33D1">
        <w:rPr>
          <w:rtl/>
        </w:rPr>
        <w:t>،</w:t>
      </w:r>
      <w:r>
        <w:rPr>
          <w:rtl/>
        </w:rPr>
        <w:t xml:space="preserve"> خرج بعده بالكوفة</w:t>
      </w:r>
      <w:r w:rsidR="00EE33D1">
        <w:rPr>
          <w:rtl/>
        </w:rPr>
        <w:t>،</w:t>
      </w:r>
      <w:r>
        <w:rPr>
          <w:rtl/>
        </w:rPr>
        <w:t xml:space="preserve"> فكتب إليه عبد الله بن طاهر بتولية الكوفة وخدعه لذلك</w:t>
      </w:r>
      <w:r w:rsidR="00EE33D1">
        <w:rPr>
          <w:rtl/>
        </w:rPr>
        <w:t>،</w:t>
      </w:r>
      <w:r>
        <w:rPr>
          <w:rtl/>
        </w:rPr>
        <w:t xml:space="preserve"> فلما تمكن بها أخذه خليفة أبي الساج</w:t>
      </w:r>
      <w:r w:rsidR="00EE33D1">
        <w:rPr>
          <w:rtl/>
        </w:rPr>
        <w:t>،</w:t>
      </w:r>
      <w:r>
        <w:rPr>
          <w:rtl/>
        </w:rPr>
        <w:t xml:space="preserve"> فحمله إلى سرّ من رأى فحبس بها حتى مات</w:t>
      </w:r>
      <w:r w:rsidRPr="00EE33D1">
        <w:rPr>
          <w:rStyle w:val="libFootnotenumChar"/>
          <w:rtl/>
        </w:rPr>
        <w:t xml:space="preserve"> (1)</w:t>
      </w:r>
      <w:r w:rsidRPr="00074CB3">
        <w:rPr>
          <w:rtl/>
        </w:rPr>
        <w:t>.</w:t>
      </w:r>
    </w:p>
    <w:p w:rsidR="00436A71" w:rsidRDefault="00436A71" w:rsidP="00EE33D1">
      <w:pPr>
        <w:pStyle w:val="libBold1"/>
        <w:rPr>
          <w:rtl/>
        </w:rPr>
      </w:pPr>
      <w:r>
        <w:rPr>
          <w:rtl/>
        </w:rPr>
        <w:t>و</w:t>
      </w:r>
      <w:r w:rsidR="00EE33D1">
        <w:rPr>
          <w:rtl/>
        </w:rPr>
        <w:t xml:space="preserve"> - </w:t>
      </w:r>
      <w:r>
        <w:rPr>
          <w:rtl/>
        </w:rPr>
        <w:t>الحسن بن زيد</w:t>
      </w:r>
      <w:r w:rsidR="00EE33D1">
        <w:rPr>
          <w:rtl/>
        </w:rPr>
        <w:t>:</w:t>
      </w:r>
      <w:r>
        <w:rPr>
          <w:rtl/>
        </w:rPr>
        <w:t xml:space="preserve"> </w:t>
      </w:r>
    </w:p>
    <w:p w:rsidR="00436A71" w:rsidRDefault="00436A71" w:rsidP="00EE33D1">
      <w:pPr>
        <w:pStyle w:val="libNormal"/>
        <w:rPr>
          <w:rtl/>
        </w:rPr>
      </w:pPr>
      <w:r>
        <w:rPr>
          <w:rtl/>
        </w:rPr>
        <w:t xml:space="preserve">وهو الحسن بن زيد بن محمد بن إسماعيل بن الحسن بن زيد بن الحسن بن الحسن بن علي بن أبيطالب </w:t>
      </w:r>
      <w:r w:rsidR="00EE33D1" w:rsidRPr="00EE33D1">
        <w:rPr>
          <w:rStyle w:val="libAlaemChar"/>
          <w:rFonts w:hint="cs"/>
          <w:rtl/>
        </w:rPr>
        <w:t>عليهم‌السلام</w:t>
      </w:r>
      <w:r w:rsidR="00EE33D1">
        <w:rPr>
          <w:rtl/>
        </w:rPr>
        <w:t>،</w:t>
      </w:r>
      <w:r>
        <w:rPr>
          <w:rtl/>
        </w:rPr>
        <w:t xml:space="preserve"> كان عالما بالفقه والعربية</w:t>
      </w:r>
      <w:r w:rsidR="00EE33D1">
        <w:rPr>
          <w:rtl/>
        </w:rPr>
        <w:t>،</w:t>
      </w:r>
      <w:r>
        <w:rPr>
          <w:rtl/>
        </w:rPr>
        <w:t xml:space="preserve"> حازما مهيبا مرهوب الجانب</w:t>
      </w:r>
      <w:r w:rsidR="00EE33D1">
        <w:rPr>
          <w:rtl/>
        </w:rPr>
        <w:t>،</w:t>
      </w:r>
      <w:r>
        <w:rPr>
          <w:rtl/>
        </w:rPr>
        <w:t xml:space="preserve"> فاضل السيرة</w:t>
      </w:r>
      <w:r w:rsidR="00EE33D1">
        <w:rPr>
          <w:rtl/>
        </w:rPr>
        <w:t>،</w:t>
      </w:r>
      <w:r>
        <w:rPr>
          <w:rtl/>
        </w:rPr>
        <w:t xml:space="preserve"> حسن التدبير جوادا متواضعا للّه. وهو من جملة من تفرق في النواحى والديار من آل أبي طالب منذ زمان المتوكل فتوطن الري</w:t>
      </w:r>
      <w:r w:rsidR="00EE33D1">
        <w:rPr>
          <w:rtl/>
        </w:rPr>
        <w:t>،</w:t>
      </w:r>
      <w:r>
        <w:rPr>
          <w:rtl/>
        </w:rPr>
        <w:t xml:space="preserve"> وبدأ ثورته سنة 250 هـ</w:t>
      </w:r>
      <w:r w:rsidR="00EE33D1">
        <w:rPr>
          <w:rtl/>
        </w:rPr>
        <w:t>،</w:t>
      </w:r>
      <w:r>
        <w:rPr>
          <w:rtl/>
        </w:rPr>
        <w:t xml:space="preserve"> فحدثت فتنة بين صاحب خراسان وأهل طبرستان سنة 250 هـ</w:t>
      </w:r>
      <w:r w:rsidR="00EE33D1">
        <w:rPr>
          <w:rtl/>
        </w:rPr>
        <w:t>،</w:t>
      </w:r>
      <w:r>
        <w:rPr>
          <w:rtl/>
        </w:rPr>
        <w:t xml:space="preserve"> فكتبوا إليه يبايعونه</w:t>
      </w:r>
      <w:r w:rsidR="00EE33D1">
        <w:rPr>
          <w:rtl/>
        </w:rPr>
        <w:t>،</w:t>
      </w:r>
      <w:r>
        <w:rPr>
          <w:rtl/>
        </w:rPr>
        <w:t xml:space="preserve"> فجاءهم وزحف بهم على آمد فاستولى عليها</w:t>
      </w:r>
      <w:r w:rsidR="00EE33D1">
        <w:rPr>
          <w:rtl/>
        </w:rPr>
        <w:t>،</w:t>
      </w:r>
      <w:r>
        <w:rPr>
          <w:rtl/>
        </w:rPr>
        <w:t xml:space="preserve"> وكثر جمعه فقصد سارية وجرجان فغلب عليهما بعد قتال عنيف</w:t>
      </w:r>
      <w:r w:rsidR="00EE33D1">
        <w:rPr>
          <w:rtl/>
        </w:rPr>
        <w:t>،</w:t>
      </w:r>
      <w:r>
        <w:rPr>
          <w:rtl/>
        </w:rPr>
        <w:t xml:space="preserve"> ووجه جيشا إلى الري فملكها في أيام المستعين</w:t>
      </w:r>
      <w:r w:rsidR="00EE33D1">
        <w:rPr>
          <w:rtl/>
        </w:rPr>
        <w:t>،</w:t>
      </w:r>
      <w:r>
        <w:rPr>
          <w:rtl/>
        </w:rPr>
        <w:t xml:space="preserve"> وقاتله مفلح وموسى ابن بغا ومحمد بن طاهر من قبل السلطة العباسية</w:t>
      </w:r>
      <w:r w:rsidR="00EE33D1">
        <w:rPr>
          <w:rtl/>
        </w:rPr>
        <w:t>،</w:t>
      </w:r>
      <w:r>
        <w:rPr>
          <w:rtl/>
        </w:rPr>
        <w:t xml:space="preserve"> ويعقوب بن الليث الصفار من المتغلبين فتغلّب عليهم جميعا. </w:t>
      </w:r>
    </w:p>
    <w:p w:rsidR="00436A71" w:rsidRDefault="00436A71" w:rsidP="00EE33D1">
      <w:pPr>
        <w:pStyle w:val="libNormal"/>
        <w:rPr>
          <w:rtl/>
        </w:rPr>
      </w:pPr>
      <w:r>
        <w:rPr>
          <w:rtl/>
        </w:rPr>
        <w:t>وأسس الحسن بن زيد الدولة العلوية في طبرستان ونواحي الديلم ودامت أمرته عشرين عاما حيث توفي سنة 270 هـ وخلفه أخوه محمد بن زيد عليها</w:t>
      </w:r>
      <w:r w:rsidR="00EE33D1">
        <w:rPr>
          <w:rtl/>
        </w:rPr>
        <w:t>،</w:t>
      </w:r>
      <w:r>
        <w:rPr>
          <w:rtl/>
        </w:rPr>
        <w:t xml:space="preserve"> وكان هو وأخوه يدعوان إلى الرضا من آل محمد </w:t>
      </w:r>
      <w:r w:rsidR="00EE33D1" w:rsidRPr="00EE33D1">
        <w:rPr>
          <w:rStyle w:val="libAlaemChar"/>
          <w:rFonts w:hint="cs"/>
          <w:rtl/>
        </w:rPr>
        <w:t>صلى‌الله‌عليه‌وآله‌وسلم</w:t>
      </w:r>
      <w:r>
        <w:rPr>
          <w:rtl/>
        </w:rPr>
        <w:t xml:space="preserve"> وكذلك من طرأ</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مقاتل الطالبيين</w:t>
      </w:r>
      <w:r w:rsidR="00EE33D1">
        <w:rPr>
          <w:rtl/>
        </w:rPr>
        <w:t>:</w:t>
      </w:r>
      <w:r>
        <w:rPr>
          <w:rtl/>
        </w:rPr>
        <w:t xml:space="preserve"> 432.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بعدهما ببلاد طبرستان</w:t>
      </w:r>
      <w:r w:rsidRPr="00EE33D1">
        <w:rPr>
          <w:rStyle w:val="libFootnotenumChar"/>
          <w:rtl/>
        </w:rPr>
        <w:t xml:space="preserve"> (1)</w:t>
      </w:r>
      <w:r w:rsidRPr="00074CB3">
        <w:rPr>
          <w:rtl/>
        </w:rPr>
        <w:t>.</w:t>
      </w:r>
    </w:p>
    <w:p w:rsidR="00436A71" w:rsidRDefault="00436A71" w:rsidP="00EE33D1">
      <w:pPr>
        <w:pStyle w:val="libBold1"/>
        <w:rPr>
          <w:rtl/>
        </w:rPr>
      </w:pPr>
      <w:r>
        <w:rPr>
          <w:rtl/>
        </w:rPr>
        <w:t>ز</w:t>
      </w:r>
      <w:r w:rsidR="00EE33D1">
        <w:rPr>
          <w:rtl/>
        </w:rPr>
        <w:t xml:space="preserve"> - </w:t>
      </w:r>
      <w:r>
        <w:rPr>
          <w:rtl/>
        </w:rPr>
        <w:t>محمد بن جعفر</w:t>
      </w:r>
      <w:r w:rsidR="00EE33D1">
        <w:rPr>
          <w:rtl/>
        </w:rPr>
        <w:t>:</w:t>
      </w:r>
      <w:r>
        <w:rPr>
          <w:rtl/>
        </w:rPr>
        <w:t xml:space="preserve"> </w:t>
      </w:r>
    </w:p>
    <w:p w:rsidR="00436A71" w:rsidRDefault="00436A71" w:rsidP="00EE33D1">
      <w:pPr>
        <w:pStyle w:val="libNormal"/>
        <w:rPr>
          <w:rtl/>
        </w:rPr>
      </w:pPr>
      <w:r>
        <w:rPr>
          <w:rtl/>
        </w:rPr>
        <w:t xml:space="preserve">وهو محمد بن جعفر بن الحسن بن عمر بن علي بن الحسين بن أحمد بن عيسى بن الحسين الصغير بن علي بن الحسين </w:t>
      </w:r>
      <w:r w:rsidR="00EE33D1" w:rsidRPr="00EE33D1">
        <w:rPr>
          <w:rStyle w:val="libAlaemChar"/>
          <w:rFonts w:hint="cs"/>
          <w:rtl/>
        </w:rPr>
        <w:t>عليه‌السلام</w:t>
      </w:r>
      <w:r w:rsidR="00EE33D1">
        <w:rPr>
          <w:rtl/>
        </w:rPr>
        <w:t>،</w:t>
      </w:r>
      <w:r>
        <w:rPr>
          <w:rtl/>
        </w:rPr>
        <w:t xml:space="preserve"> خرج في الري سنة 250 هـ</w:t>
      </w:r>
      <w:r w:rsidR="00EE33D1">
        <w:rPr>
          <w:rtl/>
        </w:rPr>
        <w:t>،</w:t>
      </w:r>
      <w:r>
        <w:rPr>
          <w:rtl/>
        </w:rPr>
        <w:t xml:space="preserve"> وكان يدعو إلى الحسن بن زيد صاحب طبرستان</w:t>
      </w:r>
      <w:r w:rsidR="00EE33D1">
        <w:rPr>
          <w:rtl/>
        </w:rPr>
        <w:t>،</w:t>
      </w:r>
      <w:r>
        <w:rPr>
          <w:rtl/>
        </w:rPr>
        <w:t xml:space="preserve"> فحاربه عبد الله بن طاهر وأسره سنة 251 هـ</w:t>
      </w:r>
      <w:r w:rsidR="00EE33D1">
        <w:rPr>
          <w:rtl/>
        </w:rPr>
        <w:t>،</w:t>
      </w:r>
      <w:r>
        <w:rPr>
          <w:rtl/>
        </w:rPr>
        <w:t xml:space="preserve"> فحبسه في نيسابور</w:t>
      </w:r>
      <w:r w:rsidR="00EE33D1">
        <w:rPr>
          <w:rtl/>
        </w:rPr>
        <w:t>،</w:t>
      </w:r>
      <w:r>
        <w:rPr>
          <w:rtl/>
        </w:rPr>
        <w:t xml:space="preserve"> وبقي في حبسه إلى أن مات</w:t>
      </w:r>
      <w:r w:rsidRPr="00EE33D1">
        <w:rPr>
          <w:rStyle w:val="libFootnotenumChar"/>
          <w:rtl/>
        </w:rPr>
        <w:t xml:space="preserve"> (2)</w:t>
      </w:r>
      <w:r w:rsidRPr="00074CB3">
        <w:rPr>
          <w:rtl/>
        </w:rPr>
        <w:t>.</w:t>
      </w:r>
    </w:p>
    <w:p w:rsidR="00436A71" w:rsidRDefault="00436A71" w:rsidP="00EE33D1">
      <w:pPr>
        <w:pStyle w:val="libBold1"/>
        <w:rPr>
          <w:rtl/>
        </w:rPr>
      </w:pPr>
      <w:r>
        <w:rPr>
          <w:rtl/>
        </w:rPr>
        <w:t>حـ</w:t>
      </w:r>
      <w:r w:rsidR="00EE33D1">
        <w:rPr>
          <w:rtl/>
        </w:rPr>
        <w:t xml:space="preserve"> - </w:t>
      </w:r>
      <w:r>
        <w:rPr>
          <w:rtl/>
        </w:rPr>
        <w:t>إدريس بن موسى</w:t>
      </w:r>
      <w:r w:rsidR="00EE33D1">
        <w:rPr>
          <w:rtl/>
        </w:rPr>
        <w:t>:</w:t>
      </w:r>
      <w:r>
        <w:rPr>
          <w:rtl/>
        </w:rPr>
        <w:t xml:space="preserve"> </w:t>
      </w:r>
    </w:p>
    <w:p w:rsidR="00436A71" w:rsidRDefault="00436A71" w:rsidP="00EE33D1">
      <w:pPr>
        <w:pStyle w:val="libNormal"/>
        <w:rPr>
          <w:rtl/>
        </w:rPr>
      </w:pPr>
      <w:r>
        <w:rPr>
          <w:rtl/>
        </w:rPr>
        <w:t xml:space="preserve">وهو ادريس بن عبداللّه بن موسى بن عبداللّه بن الحسن بن الحسن بن علي ابن أبي طالب </w:t>
      </w:r>
      <w:r w:rsidR="00EE33D1" w:rsidRPr="00EE33D1">
        <w:rPr>
          <w:rStyle w:val="libAlaemChar"/>
          <w:rFonts w:hint="cs"/>
          <w:rtl/>
        </w:rPr>
        <w:t>عليهم‌السلام</w:t>
      </w:r>
      <w:r w:rsidR="00EE33D1">
        <w:rPr>
          <w:rtl/>
        </w:rPr>
        <w:t>،</w:t>
      </w:r>
      <w:r>
        <w:rPr>
          <w:rtl/>
        </w:rPr>
        <w:t xml:space="preserve"> خرج في الري سنة 250</w:t>
      </w:r>
      <w:r w:rsidR="00EE33D1">
        <w:rPr>
          <w:rtl/>
        </w:rPr>
        <w:t xml:space="preserve"> - </w:t>
      </w:r>
      <w:r>
        <w:rPr>
          <w:rtl/>
        </w:rPr>
        <w:t xml:space="preserve">251 هـ مع محمد بن جعفر المذكور آنفا </w:t>
      </w:r>
      <w:r w:rsidRPr="00EE33D1">
        <w:rPr>
          <w:rStyle w:val="libFootnotenumChar"/>
          <w:rtl/>
        </w:rPr>
        <w:t>(3)</w:t>
      </w:r>
      <w:r w:rsidRPr="00074CB3">
        <w:rPr>
          <w:rtl/>
        </w:rPr>
        <w:t>.</w:t>
      </w:r>
    </w:p>
    <w:p w:rsidR="00436A71" w:rsidRDefault="00436A71" w:rsidP="00EE33D1">
      <w:pPr>
        <w:pStyle w:val="libBold1"/>
        <w:rPr>
          <w:rtl/>
        </w:rPr>
      </w:pPr>
      <w:r>
        <w:rPr>
          <w:rtl/>
        </w:rPr>
        <w:t>ط</w:t>
      </w:r>
      <w:r w:rsidR="00EE33D1">
        <w:rPr>
          <w:rtl/>
        </w:rPr>
        <w:t xml:space="preserve"> - </w:t>
      </w:r>
      <w:r>
        <w:rPr>
          <w:rtl/>
        </w:rPr>
        <w:t>أحمد بن عيسى</w:t>
      </w:r>
      <w:r w:rsidR="00EE33D1">
        <w:rPr>
          <w:rtl/>
        </w:rPr>
        <w:t>:</w:t>
      </w:r>
      <w:r>
        <w:rPr>
          <w:rtl/>
        </w:rPr>
        <w:t xml:space="preserve"> </w:t>
      </w:r>
    </w:p>
    <w:p w:rsidR="00436A71" w:rsidRDefault="00436A71" w:rsidP="00EE33D1">
      <w:pPr>
        <w:pStyle w:val="libNormal"/>
        <w:rPr>
          <w:rtl/>
        </w:rPr>
      </w:pPr>
      <w:r>
        <w:rPr>
          <w:rtl/>
        </w:rPr>
        <w:t xml:space="preserve">وهو أحمد بن عيسى بن علي بن الحسين بن علي بن الحسين بن علي بن أبيطالب </w:t>
      </w:r>
      <w:r w:rsidR="00EE33D1" w:rsidRPr="00EE33D1">
        <w:rPr>
          <w:rStyle w:val="libAlaemChar"/>
          <w:rFonts w:hint="cs"/>
          <w:rtl/>
        </w:rPr>
        <w:t>عليهم‌السلام</w:t>
      </w:r>
      <w:r w:rsidR="00EE33D1">
        <w:rPr>
          <w:rtl/>
        </w:rPr>
        <w:t>،</w:t>
      </w:r>
      <w:r>
        <w:rPr>
          <w:rtl/>
        </w:rPr>
        <w:t xml:space="preserve"> خرج بعد محمد بن جعفر المتقدم سنة 251 هـ</w:t>
      </w:r>
      <w:r w:rsidR="00EE33D1">
        <w:rPr>
          <w:rtl/>
        </w:rPr>
        <w:t>،</w:t>
      </w:r>
      <w:r>
        <w:rPr>
          <w:rtl/>
        </w:rPr>
        <w:t xml:space="preserve"> ودعا إلى الرضا من آل محمد </w:t>
      </w:r>
      <w:r w:rsidR="00EE33D1" w:rsidRPr="00EE33D1">
        <w:rPr>
          <w:rStyle w:val="libAlaemChar"/>
          <w:rFonts w:hint="cs"/>
          <w:rtl/>
        </w:rPr>
        <w:t>صلى‌الله‌عليه‌وآله‌وسلم</w:t>
      </w:r>
      <w:r w:rsidR="00EE33D1">
        <w:rPr>
          <w:rtl/>
        </w:rPr>
        <w:t>،</w:t>
      </w:r>
      <w:r>
        <w:rPr>
          <w:rtl/>
        </w:rPr>
        <w:t xml:space="preserve"> ودعا</w:t>
      </w:r>
      <w:r>
        <w:rPr>
          <w:rFonts w:hint="cs"/>
          <w:rtl/>
        </w:rPr>
        <w:t xml:space="preserve"> </w:t>
      </w:r>
      <w:r>
        <w:rPr>
          <w:rtl/>
        </w:rPr>
        <w:t>الى الحسن بن زيد صاحب طبرستان</w:t>
      </w:r>
      <w:r w:rsidR="00EE33D1">
        <w:rPr>
          <w:rtl/>
        </w:rPr>
        <w:t>،</w:t>
      </w:r>
      <w:r>
        <w:rPr>
          <w:rtl/>
        </w:rPr>
        <w:t xml:space="preserve"> واستولى على الري</w:t>
      </w:r>
      <w:r w:rsidR="00EE33D1">
        <w:rPr>
          <w:rtl/>
        </w:rPr>
        <w:t>،</w:t>
      </w:r>
      <w:r>
        <w:rPr>
          <w:rtl/>
        </w:rPr>
        <w:t xml:space="preserve"> فحاربه محمد بن علي بن طاهر وقاتله أحمد بن عيسى</w:t>
      </w:r>
      <w:r w:rsidR="00EE33D1">
        <w:rPr>
          <w:rtl/>
        </w:rPr>
        <w:t>،</w:t>
      </w:r>
      <w:r>
        <w:rPr>
          <w:rtl/>
        </w:rPr>
        <w:t xml:space="preserve"> فانهزم محمد بن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الطبري 9</w:t>
      </w:r>
      <w:r w:rsidR="00EE33D1">
        <w:rPr>
          <w:rtl/>
        </w:rPr>
        <w:t>:</w:t>
      </w:r>
      <w:r>
        <w:rPr>
          <w:rtl/>
        </w:rPr>
        <w:t xml:space="preserve"> 271</w:t>
      </w:r>
      <w:r w:rsidR="00EE33D1">
        <w:rPr>
          <w:rtl/>
        </w:rPr>
        <w:t>،</w:t>
      </w:r>
      <w:r>
        <w:rPr>
          <w:rtl/>
        </w:rPr>
        <w:t xml:space="preserve"> مروج الذهب 4</w:t>
      </w:r>
      <w:r w:rsidR="00EE33D1">
        <w:rPr>
          <w:rtl/>
        </w:rPr>
        <w:t>:</w:t>
      </w:r>
      <w:r>
        <w:rPr>
          <w:rtl/>
        </w:rPr>
        <w:t xml:space="preserve"> 410 و 426 و 431 و 542</w:t>
      </w:r>
      <w:r w:rsidR="00EE33D1">
        <w:rPr>
          <w:rtl/>
        </w:rPr>
        <w:t>،</w:t>
      </w:r>
      <w:r>
        <w:rPr>
          <w:rtl/>
        </w:rPr>
        <w:t xml:space="preserve"> الكامل في التاريخ 6</w:t>
      </w:r>
      <w:r w:rsidR="00EE33D1">
        <w:rPr>
          <w:rtl/>
        </w:rPr>
        <w:t>:</w:t>
      </w:r>
      <w:r>
        <w:rPr>
          <w:rtl/>
        </w:rPr>
        <w:t xml:space="preserve"> 158 و 204 و 227 و 233 و 238 و 246 و 336</w:t>
      </w:r>
      <w:r w:rsidR="00EE33D1">
        <w:rPr>
          <w:rtl/>
        </w:rPr>
        <w:t>،</w:t>
      </w:r>
      <w:r>
        <w:rPr>
          <w:rtl/>
        </w:rPr>
        <w:t xml:space="preserve"> البداية والنهاية 11</w:t>
      </w:r>
      <w:r w:rsidR="00EE33D1">
        <w:rPr>
          <w:rtl/>
        </w:rPr>
        <w:t>:</w:t>
      </w:r>
      <w:r>
        <w:rPr>
          <w:rtl/>
        </w:rPr>
        <w:t xml:space="preserve"> 6 و 15 و 24 و 30</w:t>
      </w:r>
      <w:r w:rsidR="00EE33D1">
        <w:rPr>
          <w:rtl/>
        </w:rPr>
        <w:t>،</w:t>
      </w:r>
      <w:r>
        <w:rPr>
          <w:rtl/>
        </w:rPr>
        <w:t xml:space="preserve"> سير أعلام النبلاء 12</w:t>
      </w:r>
      <w:r w:rsidR="00EE33D1">
        <w:rPr>
          <w:rtl/>
        </w:rPr>
        <w:t>:</w:t>
      </w:r>
      <w:r>
        <w:rPr>
          <w:rtl/>
        </w:rPr>
        <w:t xml:space="preserve"> 48 و 543</w:t>
      </w:r>
      <w:r w:rsidR="00EE33D1">
        <w:rPr>
          <w:rtl/>
        </w:rPr>
        <w:t>،</w:t>
      </w:r>
      <w:r>
        <w:rPr>
          <w:rtl/>
        </w:rPr>
        <w:t xml:space="preserve"> الأعلام / للزركلي 2</w:t>
      </w:r>
      <w:r w:rsidR="00EE33D1">
        <w:rPr>
          <w:rtl/>
        </w:rPr>
        <w:t>:</w:t>
      </w:r>
      <w:r>
        <w:rPr>
          <w:rtl/>
        </w:rPr>
        <w:t xml:space="preserve"> 192</w:t>
      </w:r>
      <w:r w:rsidR="00EE33D1">
        <w:rPr>
          <w:rtl/>
        </w:rPr>
        <w:t xml:space="preserve"> - </w:t>
      </w:r>
      <w:r>
        <w:rPr>
          <w:rtl/>
        </w:rPr>
        <w:t>بيروت</w:t>
      </w:r>
      <w:r w:rsidR="00EE33D1">
        <w:rPr>
          <w:rtl/>
        </w:rPr>
        <w:t xml:space="preserve"> - </w:t>
      </w:r>
      <w:r>
        <w:rPr>
          <w:rtl/>
        </w:rPr>
        <w:t>دار العلم للملايين.</w:t>
      </w:r>
    </w:p>
    <w:p w:rsidR="00436A71" w:rsidRDefault="00436A71" w:rsidP="00EE33D1">
      <w:pPr>
        <w:pStyle w:val="libFootnote0"/>
        <w:rPr>
          <w:rtl/>
        </w:rPr>
      </w:pPr>
      <w:r>
        <w:rPr>
          <w:rtl/>
        </w:rPr>
        <w:t>(2) مقاتل الطالبيين</w:t>
      </w:r>
      <w:r w:rsidR="00EE33D1">
        <w:rPr>
          <w:rtl/>
        </w:rPr>
        <w:t>:</w:t>
      </w:r>
      <w:r>
        <w:rPr>
          <w:rtl/>
        </w:rPr>
        <w:t xml:space="preserve"> 406.</w:t>
      </w:r>
    </w:p>
    <w:p w:rsidR="00436A71" w:rsidRDefault="00436A71" w:rsidP="00EE33D1">
      <w:pPr>
        <w:pStyle w:val="libFootnote0"/>
        <w:rPr>
          <w:rtl/>
        </w:rPr>
      </w:pPr>
      <w:r>
        <w:rPr>
          <w:rtl/>
        </w:rPr>
        <w:t>(3) مروج الذهب 4</w:t>
      </w:r>
      <w:r w:rsidR="00EE33D1">
        <w:rPr>
          <w:rtl/>
        </w:rPr>
        <w:t>:</w:t>
      </w:r>
      <w:r>
        <w:rPr>
          <w:rtl/>
        </w:rPr>
        <w:t xml:space="preserve"> 429</w:t>
      </w:r>
      <w:r w:rsidR="00EE33D1">
        <w:rPr>
          <w:rtl/>
        </w:rPr>
        <w:t>،</w:t>
      </w:r>
      <w:r>
        <w:rPr>
          <w:rtl/>
        </w:rPr>
        <w:t xml:space="preserve"> الكامل في التاريخ 6</w:t>
      </w:r>
      <w:r w:rsidR="00EE33D1">
        <w:rPr>
          <w:rtl/>
        </w:rPr>
        <w:t>:</w:t>
      </w:r>
      <w:r>
        <w:rPr>
          <w:rtl/>
        </w:rPr>
        <w:t xml:space="preserve"> 180.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علي بن طاهر وسار إلى قزوين</w:t>
      </w:r>
      <w:r w:rsidR="00EE33D1">
        <w:rPr>
          <w:rtl/>
        </w:rPr>
        <w:t>،</w:t>
      </w:r>
      <w:r>
        <w:rPr>
          <w:rtl/>
        </w:rPr>
        <w:t xml:space="preserve"> ودخل أحمد بن عيسى الري</w:t>
      </w:r>
      <w:r w:rsidRPr="00EE33D1">
        <w:rPr>
          <w:rStyle w:val="libFootnotenumChar"/>
          <w:rtl/>
        </w:rPr>
        <w:t xml:space="preserve"> (1)</w:t>
      </w:r>
      <w:r w:rsidRPr="00074CB3">
        <w:rPr>
          <w:rtl/>
        </w:rPr>
        <w:t>.</w:t>
      </w:r>
    </w:p>
    <w:p w:rsidR="00436A71" w:rsidRDefault="00436A71" w:rsidP="00EE33D1">
      <w:pPr>
        <w:pStyle w:val="libBold1"/>
        <w:rPr>
          <w:rtl/>
        </w:rPr>
      </w:pPr>
      <w:r>
        <w:rPr>
          <w:rtl/>
        </w:rPr>
        <w:t>ي</w:t>
      </w:r>
      <w:r w:rsidR="00EE33D1">
        <w:rPr>
          <w:rtl/>
        </w:rPr>
        <w:t xml:space="preserve"> - </w:t>
      </w:r>
      <w:r>
        <w:rPr>
          <w:rtl/>
        </w:rPr>
        <w:t>الحسين بن أحمد</w:t>
      </w:r>
      <w:r w:rsidR="00EE33D1">
        <w:rPr>
          <w:rtl/>
        </w:rPr>
        <w:t>:</w:t>
      </w:r>
      <w:r>
        <w:rPr>
          <w:rtl/>
        </w:rPr>
        <w:t xml:space="preserve"> </w:t>
      </w:r>
    </w:p>
    <w:p w:rsidR="00436A71" w:rsidRDefault="00436A71" w:rsidP="00EE33D1">
      <w:pPr>
        <w:pStyle w:val="libNormal"/>
        <w:rPr>
          <w:rtl/>
        </w:rPr>
      </w:pPr>
      <w:r>
        <w:rPr>
          <w:rtl/>
        </w:rPr>
        <w:t>وهو الحسين بن أحمد بن إسماعيل بن محمد</w:t>
      </w:r>
      <w:r w:rsidR="00EE33D1">
        <w:rPr>
          <w:rtl/>
        </w:rPr>
        <w:t>،</w:t>
      </w:r>
      <w:r>
        <w:rPr>
          <w:rtl/>
        </w:rPr>
        <w:t xml:space="preserve"> المعروف بالكوكبي</w:t>
      </w:r>
      <w:r w:rsidR="00EE33D1">
        <w:rPr>
          <w:rtl/>
        </w:rPr>
        <w:t>،</w:t>
      </w:r>
      <w:r>
        <w:rPr>
          <w:rtl/>
        </w:rPr>
        <w:t xml:space="preserve"> من ولد الأرقط</w:t>
      </w:r>
      <w:r w:rsidR="00EE33D1">
        <w:rPr>
          <w:rtl/>
        </w:rPr>
        <w:t>،</w:t>
      </w:r>
      <w:r>
        <w:rPr>
          <w:rtl/>
        </w:rPr>
        <w:t xml:space="preserve"> وقيل</w:t>
      </w:r>
      <w:r w:rsidR="00EE33D1">
        <w:rPr>
          <w:rtl/>
        </w:rPr>
        <w:t>:</w:t>
      </w:r>
      <w:r>
        <w:rPr>
          <w:rtl/>
        </w:rPr>
        <w:t xml:space="preserve"> إن اسم الكوكبي هو الحسين بن أحمد بن محمد بن إسماعيل بن محمد</w:t>
      </w:r>
      <w:r w:rsidR="00EE33D1">
        <w:rPr>
          <w:rtl/>
        </w:rPr>
        <w:t>.</w:t>
      </w:r>
      <w:r>
        <w:rPr>
          <w:rtl/>
        </w:rPr>
        <w:t>..</w:t>
      </w:r>
      <w:r w:rsidR="00EE33D1">
        <w:rPr>
          <w:rtl/>
        </w:rPr>
        <w:t>،</w:t>
      </w:r>
      <w:r>
        <w:rPr>
          <w:rtl/>
        </w:rPr>
        <w:t xml:space="preserve"> خرج بعد أحمد بن عيسى في قزوين وزنجان سنة 251 هـ وطرد عامل بني العباس عنها</w:t>
      </w:r>
      <w:r w:rsidR="00EE33D1">
        <w:rPr>
          <w:rtl/>
        </w:rPr>
        <w:t>،</w:t>
      </w:r>
      <w:r>
        <w:rPr>
          <w:rtl/>
        </w:rPr>
        <w:t xml:space="preserve"> وبقي عليها أميرا إلى سنة 252 هـ</w:t>
      </w:r>
      <w:r w:rsidR="00EE33D1">
        <w:rPr>
          <w:rtl/>
        </w:rPr>
        <w:t>،</w:t>
      </w:r>
      <w:r>
        <w:rPr>
          <w:rtl/>
        </w:rPr>
        <w:t xml:space="preserve"> فحاربه موسى بن بغا سنة 253 هـ ودخل قزوين</w:t>
      </w:r>
      <w:r w:rsidR="00EE33D1">
        <w:rPr>
          <w:rtl/>
        </w:rPr>
        <w:t>،</w:t>
      </w:r>
      <w:r>
        <w:rPr>
          <w:rtl/>
        </w:rPr>
        <w:t xml:space="preserve"> وصار الكوكبي إلى الديلم</w:t>
      </w:r>
      <w:r w:rsidR="00EE33D1">
        <w:rPr>
          <w:rtl/>
        </w:rPr>
        <w:t>،</w:t>
      </w:r>
      <w:r>
        <w:rPr>
          <w:rtl/>
        </w:rPr>
        <w:t xml:space="preserve"> ثمّ وقع إلى الحسن بن زيد فمات قبله</w:t>
      </w:r>
      <w:r w:rsidRPr="00EE33D1">
        <w:rPr>
          <w:rStyle w:val="libFootnotenumChar"/>
          <w:rtl/>
        </w:rPr>
        <w:t xml:space="preserve"> (2)</w:t>
      </w:r>
      <w:r w:rsidRPr="00074CB3">
        <w:rPr>
          <w:rtl/>
        </w:rPr>
        <w:t>.</w:t>
      </w:r>
    </w:p>
    <w:p w:rsidR="00436A71" w:rsidRDefault="00436A71" w:rsidP="00EE33D1">
      <w:pPr>
        <w:pStyle w:val="libBold1"/>
        <w:rPr>
          <w:rtl/>
        </w:rPr>
      </w:pPr>
      <w:r>
        <w:rPr>
          <w:rtl/>
        </w:rPr>
        <w:t>ك</w:t>
      </w:r>
      <w:r w:rsidR="00EE33D1">
        <w:rPr>
          <w:rtl/>
        </w:rPr>
        <w:t xml:space="preserve"> - </w:t>
      </w:r>
      <w:r>
        <w:rPr>
          <w:rtl/>
        </w:rPr>
        <w:t>إسماعيل ومحمد ابنا يوسف</w:t>
      </w:r>
      <w:r w:rsidR="00EE33D1">
        <w:rPr>
          <w:rtl/>
        </w:rPr>
        <w:t>:</w:t>
      </w:r>
      <w:r>
        <w:rPr>
          <w:rtl/>
        </w:rPr>
        <w:t xml:space="preserve"> </w:t>
      </w:r>
    </w:p>
    <w:p w:rsidR="00436A71" w:rsidRDefault="00436A71" w:rsidP="00EE33D1">
      <w:pPr>
        <w:pStyle w:val="libNormal"/>
        <w:rPr>
          <w:rtl/>
        </w:rPr>
      </w:pPr>
      <w:r>
        <w:rPr>
          <w:rtl/>
        </w:rPr>
        <w:t xml:space="preserve">وهو اسماعيل بن يوسف بن إبراهيم بن عبداللّه بن موسى بن عبداللّه بن الحسن بن الحسن بن علي بن أبي طالب </w:t>
      </w:r>
      <w:r w:rsidR="00EE33D1" w:rsidRPr="00EE33D1">
        <w:rPr>
          <w:rStyle w:val="libAlaemChar"/>
          <w:rFonts w:hint="cs"/>
          <w:rtl/>
        </w:rPr>
        <w:t>عليهم‌السلام</w:t>
      </w:r>
      <w:r w:rsidR="00EE33D1">
        <w:rPr>
          <w:rtl/>
        </w:rPr>
        <w:t>،</w:t>
      </w:r>
      <w:r>
        <w:rPr>
          <w:rtl/>
        </w:rPr>
        <w:t xml:space="preserve"> نقلت أغلب المصادر أنه لم يكن محمود السيرة</w:t>
      </w:r>
      <w:r w:rsidR="00EE33D1">
        <w:rPr>
          <w:rtl/>
        </w:rPr>
        <w:t>،</w:t>
      </w:r>
      <w:r>
        <w:rPr>
          <w:rtl/>
        </w:rPr>
        <w:t xml:space="preserve"> ولم يسر على نهج العلويين في نقاء الثورة</w:t>
      </w:r>
      <w:r w:rsidR="00EE33D1">
        <w:rPr>
          <w:rtl/>
        </w:rPr>
        <w:t>،</w:t>
      </w:r>
      <w:r>
        <w:rPr>
          <w:rtl/>
        </w:rPr>
        <w:t xml:space="preserve"> خرج في مكة والمدينة سنة 251</w:t>
      </w:r>
      <w:r w:rsidR="00EE33D1">
        <w:rPr>
          <w:rtl/>
        </w:rPr>
        <w:t xml:space="preserve"> - </w:t>
      </w:r>
      <w:r>
        <w:rPr>
          <w:rtl/>
        </w:rPr>
        <w:t>252 هـ فاستولى عليهما</w:t>
      </w:r>
      <w:r w:rsidR="00EE33D1">
        <w:rPr>
          <w:rtl/>
        </w:rPr>
        <w:t>،</w:t>
      </w:r>
      <w:r>
        <w:rPr>
          <w:rtl/>
        </w:rPr>
        <w:t xml:space="preserve"> ونال أهل المدينة وغيرهم من أهل الحجاز في أيامه الجهد والضيق والبلاء</w:t>
      </w:r>
      <w:r w:rsidR="00EE33D1">
        <w:rPr>
          <w:rtl/>
        </w:rPr>
        <w:t>،</w:t>
      </w:r>
      <w:r>
        <w:rPr>
          <w:rtl/>
        </w:rPr>
        <w:t xml:space="preserve"> ومات اسماعيل بالطاعون وخلفه بعد وفاته أخوه محمد بن يوسف</w:t>
      </w:r>
      <w:r w:rsidR="00EE33D1">
        <w:rPr>
          <w:rtl/>
        </w:rPr>
        <w:t>،</w:t>
      </w:r>
      <w:r>
        <w:rPr>
          <w:rtl/>
        </w:rPr>
        <w:t xml:space="preserve"> وحاربه أبو الساج ولما انكشف من بين يديه سار إلى اليمامة والبحرين فغلب عليهما مؤسساً دولة بني الاخيضر العلوية التي بقيت الى</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410</w:t>
      </w:r>
      <w:r w:rsidR="00EE33D1">
        <w:rPr>
          <w:rtl/>
        </w:rPr>
        <w:t>،</w:t>
      </w:r>
      <w:r>
        <w:rPr>
          <w:rtl/>
        </w:rPr>
        <w:t xml:space="preserve"> الكامل في التاريخ 6</w:t>
      </w:r>
      <w:r w:rsidR="00EE33D1">
        <w:rPr>
          <w:rtl/>
        </w:rPr>
        <w:t>:</w:t>
      </w:r>
      <w:r>
        <w:rPr>
          <w:rtl/>
        </w:rPr>
        <w:t xml:space="preserve"> 161</w:t>
      </w:r>
      <w:r w:rsidR="00EE33D1">
        <w:rPr>
          <w:rtl/>
        </w:rPr>
        <w:t>،</w:t>
      </w:r>
      <w:r>
        <w:rPr>
          <w:rtl/>
        </w:rPr>
        <w:t xml:space="preserve"> البداية والنهاية 11</w:t>
      </w:r>
      <w:r w:rsidR="00EE33D1">
        <w:rPr>
          <w:rtl/>
        </w:rPr>
        <w:t>:</w:t>
      </w:r>
      <w:r>
        <w:rPr>
          <w:rtl/>
        </w:rPr>
        <w:t xml:space="preserve"> 6</w:t>
      </w:r>
      <w:r w:rsidR="00EE33D1">
        <w:rPr>
          <w:rtl/>
        </w:rPr>
        <w:t>،</w:t>
      </w:r>
      <w:r>
        <w:rPr>
          <w:rtl/>
        </w:rPr>
        <w:t xml:space="preserve"> مقاتل الطالبيين</w:t>
      </w:r>
      <w:r w:rsidR="00EE33D1">
        <w:rPr>
          <w:rtl/>
        </w:rPr>
        <w:t>:</w:t>
      </w:r>
      <w:r>
        <w:rPr>
          <w:rtl/>
        </w:rPr>
        <w:t xml:space="preserve"> 406.</w:t>
      </w:r>
    </w:p>
    <w:p w:rsidR="00436A71" w:rsidRDefault="00436A71" w:rsidP="00EE33D1">
      <w:pPr>
        <w:pStyle w:val="libFootnote0"/>
        <w:rPr>
          <w:rtl/>
        </w:rPr>
      </w:pPr>
      <w:r>
        <w:rPr>
          <w:rtl/>
        </w:rPr>
        <w:t>(2) مروج الذهب 4</w:t>
      </w:r>
      <w:r w:rsidR="00EE33D1">
        <w:rPr>
          <w:rtl/>
        </w:rPr>
        <w:t>:</w:t>
      </w:r>
      <w:r>
        <w:rPr>
          <w:rtl/>
        </w:rPr>
        <w:t xml:space="preserve"> 410</w:t>
      </w:r>
      <w:r w:rsidR="00EE33D1">
        <w:rPr>
          <w:rtl/>
        </w:rPr>
        <w:t>،</w:t>
      </w:r>
      <w:r>
        <w:rPr>
          <w:rtl/>
        </w:rPr>
        <w:t xml:space="preserve"> وفيه</w:t>
      </w:r>
      <w:r w:rsidR="00EE33D1">
        <w:rPr>
          <w:rtl/>
        </w:rPr>
        <w:t>:</w:t>
      </w:r>
      <w:r>
        <w:rPr>
          <w:rtl/>
        </w:rPr>
        <w:t xml:space="preserve"> الكركي</w:t>
      </w:r>
      <w:r w:rsidR="00EE33D1">
        <w:rPr>
          <w:rtl/>
        </w:rPr>
        <w:t>،</w:t>
      </w:r>
      <w:r>
        <w:rPr>
          <w:rtl/>
        </w:rPr>
        <w:t xml:space="preserve"> مقاتل الطالبيين</w:t>
      </w:r>
      <w:r w:rsidR="00EE33D1">
        <w:rPr>
          <w:rtl/>
        </w:rPr>
        <w:t>:</w:t>
      </w:r>
      <w:r>
        <w:rPr>
          <w:rtl/>
        </w:rPr>
        <w:t xml:space="preserve"> 406</w:t>
      </w:r>
      <w:r w:rsidR="00EE33D1">
        <w:rPr>
          <w:rtl/>
        </w:rPr>
        <w:t>،</w:t>
      </w:r>
      <w:r>
        <w:rPr>
          <w:rtl/>
        </w:rPr>
        <w:t xml:space="preserve"> الكامل في التاريخ 6</w:t>
      </w:r>
      <w:r w:rsidR="00EE33D1">
        <w:rPr>
          <w:rtl/>
        </w:rPr>
        <w:t>:</w:t>
      </w:r>
      <w:r>
        <w:rPr>
          <w:rtl/>
        </w:rPr>
        <w:t xml:space="preserve"> 180 و 192</w:t>
      </w:r>
      <w:r w:rsidR="00EE33D1">
        <w:rPr>
          <w:rtl/>
        </w:rPr>
        <w:t>،</w:t>
      </w:r>
      <w:r>
        <w:rPr>
          <w:rtl/>
        </w:rPr>
        <w:t xml:space="preserve"> البداية والنهاية 11</w:t>
      </w:r>
      <w:r w:rsidR="00EE33D1">
        <w:rPr>
          <w:rtl/>
        </w:rPr>
        <w:t>:</w:t>
      </w:r>
      <w:r>
        <w:rPr>
          <w:rtl/>
        </w:rPr>
        <w:t xml:space="preserve"> 9 و 12</w:t>
      </w:r>
      <w:r w:rsidR="00EE33D1">
        <w:rPr>
          <w:rtl/>
        </w:rPr>
        <w:t>،</w:t>
      </w:r>
      <w:r>
        <w:rPr>
          <w:rtl/>
        </w:rPr>
        <w:t xml:space="preserve"> سير أعلام النبلاء 12</w:t>
      </w:r>
      <w:r w:rsidR="00EE33D1">
        <w:rPr>
          <w:rtl/>
        </w:rPr>
        <w:t>:</w:t>
      </w:r>
      <w:r>
        <w:rPr>
          <w:rtl/>
        </w:rPr>
        <w:t xml:space="preserve"> 48.</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سنة 305 حيث سقطت على يد القرامطة</w:t>
      </w:r>
      <w:r w:rsidRPr="00EE33D1">
        <w:rPr>
          <w:rStyle w:val="libFootnotenumChar"/>
          <w:rtl/>
        </w:rPr>
        <w:t xml:space="preserve"> (1)</w:t>
      </w:r>
      <w:r w:rsidRPr="00074CB3">
        <w:rPr>
          <w:rtl/>
        </w:rPr>
        <w:t>.</w:t>
      </w:r>
    </w:p>
    <w:p w:rsidR="00436A71" w:rsidRDefault="00436A71" w:rsidP="00EE33D1">
      <w:pPr>
        <w:pStyle w:val="libBold1"/>
        <w:rPr>
          <w:rtl/>
        </w:rPr>
      </w:pPr>
      <w:r>
        <w:rPr>
          <w:rtl/>
        </w:rPr>
        <w:t>ل</w:t>
      </w:r>
      <w:r w:rsidR="00EE33D1">
        <w:rPr>
          <w:rtl/>
        </w:rPr>
        <w:t xml:space="preserve"> - </w:t>
      </w:r>
      <w:r>
        <w:rPr>
          <w:rtl/>
        </w:rPr>
        <w:t>أحد أولاد موسى بن عبد الله</w:t>
      </w:r>
      <w:r w:rsidR="00EE33D1">
        <w:rPr>
          <w:rtl/>
        </w:rPr>
        <w:t>:</w:t>
      </w:r>
      <w:r>
        <w:rPr>
          <w:rtl/>
        </w:rPr>
        <w:t xml:space="preserve"> </w:t>
      </w:r>
    </w:p>
    <w:p w:rsidR="00436A71" w:rsidRDefault="00436A71" w:rsidP="00EE33D1">
      <w:pPr>
        <w:pStyle w:val="libNormal"/>
        <w:rPr>
          <w:rtl/>
        </w:rPr>
      </w:pPr>
      <w:r>
        <w:rPr>
          <w:rtl/>
        </w:rPr>
        <w:t xml:space="preserve">خرج بالمدينة بعدهما أحد أولاد موسى بن عبداللّه بن موسى بن الحسن بن الحسن بن علي بن أبيطالب </w:t>
      </w:r>
      <w:r w:rsidR="00EE33D1" w:rsidRPr="00EE33D1">
        <w:rPr>
          <w:rStyle w:val="libAlaemChar"/>
          <w:rFonts w:hint="cs"/>
          <w:rtl/>
        </w:rPr>
        <w:t>عليهم‌السلام</w:t>
      </w:r>
      <w:r>
        <w:rPr>
          <w:rtl/>
        </w:rPr>
        <w:t xml:space="preserve"> </w:t>
      </w:r>
      <w:r w:rsidRPr="00EE33D1">
        <w:rPr>
          <w:rStyle w:val="libFootnotenumChar"/>
          <w:rtl/>
        </w:rPr>
        <w:t>(2)</w:t>
      </w:r>
      <w:r w:rsidRPr="00074CB3">
        <w:rPr>
          <w:rtl/>
        </w:rPr>
        <w:t>.</w:t>
      </w:r>
    </w:p>
    <w:p w:rsidR="00436A71" w:rsidRDefault="00436A71" w:rsidP="00EE33D1">
      <w:pPr>
        <w:pStyle w:val="libNormal"/>
        <w:rPr>
          <w:rtl/>
        </w:rPr>
      </w:pPr>
      <w:r w:rsidRPr="00EE33D1">
        <w:rPr>
          <w:rStyle w:val="libBold2Char"/>
          <w:rtl/>
        </w:rPr>
        <w:t>مـ</w:t>
      </w:r>
      <w:r w:rsidR="00EE33D1">
        <w:rPr>
          <w:rStyle w:val="libBold2Char"/>
          <w:rtl/>
        </w:rPr>
        <w:t xml:space="preserve"> - </w:t>
      </w:r>
      <w:r w:rsidRPr="00EE33D1">
        <w:rPr>
          <w:rStyle w:val="libBold2Char"/>
          <w:rtl/>
        </w:rPr>
        <w:t>علي بن عبداللّه الطالبي</w:t>
      </w:r>
      <w:r w:rsidR="00EE33D1">
        <w:rPr>
          <w:rtl/>
        </w:rPr>
        <w:t>،</w:t>
      </w:r>
      <w:r>
        <w:rPr>
          <w:rtl/>
        </w:rPr>
        <w:t xml:space="preserve"> المسمّى المرعشي</w:t>
      </w:r>
      <w:r w:rsidR="00EE33D1">
        <w:rPr>
          <w:rtl/>
        </w:rPr>
        <w:t>،</w:t>
      </w:r>
      <w:r>
        <w:rPr>
          <w:rtl/>
        </w:rPr>
        <w:t xml:space="preserve"> خرج في آمل سنة 251 هـ</w:t>
      </w:r>
      <w:r w:rsidR="00EE33D1">
        <w:rPr>
          <w:rtl/>
        </w:rPr>
        <w:t>،</w:t>
      </w:r>
      <w:r>
        <w:rPr>
          <w:rtl/>
        </w:rPr>
        <w:t xml:space="preserve"> وحاربه أسد بن جندان</w:t>
      </w:r>
      <w:r w:rsidRPr="00EE33D1">
        <w:rPr>
          <w:rStyle w:val="libFootnotenumChar"/>
          <w:rtl/>
        </w:rPr>
        <w:t xml:space="preserve"> (3)</w:t>
      </w:r>
      <w:r w:rsidRPr="00074CB3">
        <w:rPr>
          <w:rtl/>
        </w:rPr>
        <w:t>.</w:t>
      </w:r>
    </w:p>
    <w:p w:rsidR="00436A71" w:rsidRDefault="00436A71" w:rsidP="00EE33D1">
      <w:pPr>
        <w:pStyle w:val="libNormal"/>
        <w:rPr>
          <w:rtl/>
        </w:rPr>
      </w:pPr>
      <w:r w:rsidRPr="00EE33D1">
        <w:rPr>
          <w:rStyle w:val="libBold2Char"/>
          <w:rtl/>
        </w:rPr>
        <w:t>ن</w:t>
      </w:r>
      <w:r w:rsidR="00EE33D1">
        <w:rPr>
          <w:rStyle w:val="libBold2Char"/>
          <w:rtl/>
        </w:rPr>
        <w:t xml:space="preserve"> - </w:t>
      </w:r>
      <w:r w:rsidRPr="00EE33D1">
        <w:rPr>
          <w:rStyle w:val="libBold2Char"/>
          <w:rtl/>
        </w:rPr>
        <w:t>رجل علوي</w:t>
      </w:r>
      <w:r w:rsidR="00EE33D1">
        <w:rPr>
          <w:rtl/>
        </w:rPr>
        <w:t>،</w:t>
      </w:r>
      <w:r>
        <w:rPr>
          <w:rtl/>
        </w:rPr>
        <w:t xml:space="preserve"> خرج في نينوى من أرض العراق سنة 251 هـ</w:t>
      </w:r>
      <w:r w:rsidR="00EE33D1">
        <w:rPr>
          <w:rtl/>
        </w:rPr>
        <w:t>،</w:t>
      </w:r>
      <w:r>
        <w:rPr>
          <w:rtl/>
        </w:rPr>
        <w:t xml:space="preserve"> فحاربه هشام ابن أبي دلف</w:t>
      </w:r>
      <w:r w:rsidR="00EE33D1">
        <w:rPr>
          <w:rtl/>
        </w:rPr>
        <w:t>،</w:t>
      </w:r>
      <w:r>
        <w:rPr>
          <w:rtl/>
        </w:rPr>
        <w:t xml:space="preserve"> فقتل جماعة من أصحابه</w:t>
      </w:r>
      <w:r w:rsidR="00EE33D1">
        <w:rPr>
          <w:rtl/>
        </w:rPr>
        <w:t>،</w:t>
      </w:r>
      <w:r>
        <w:rPr>
          <w:rtl/>
        </w:rPr>
        <w:t xml:space="preserve"> وهرب فدخل الكوفة</w:t>
      </w:r>
      <w:r w:rsidRPr="00EE33D1">
        <w:rPr>
          <w:rStyle w:val="libFootnotenumChar"/>
          <w:rtl/>
        </w:rPr>
        <w:t xml:space="preserve"> (4)</w:t>
      </w:r>
      <w:r w:rsidRPr="00074CB3">
        <w:rPr>
          <w:rtl/>
        </w:rPr>
        <w:t>.</w:t>
      </w:r>
    </w:p>
    <w:p w:rsidR="00436A71" w:rsidRDefault="00436A71" w:rsidP="00EE33D1">
      <w:pPr>
        <w:pStyle w:val="libCenter"/>
        <w:rPr>
          <w:rtl/>
        </w:rPr>
      </w:pPr>
      <w:r>
        <w:rPr>
          <w:rtl/>
        </w:rPr>
        <w:t xml:space="preserve">* * *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429</w:t>
      </w:r>
      <w:r w:rsidR="00EE33D1">
        <w:rPr>
          <w:rtl/>
        </w:rPr>
        <w:t>،</w:t>
      </w:r>
      <w:r>
        <w:rPr>
          <w:rtl/>
        </w:rPr>
        <w:t xml:space="preserve"> الكامل في التاريخ 6</w:t>
      </w:r>
      <w:r w:rsidR="00EE33D1">
        <w:rPr>
          <w:rtl/>
        </w:rPr>
        <w:t>:</w:t>
      </w:r>
      <w:r>
        <w:rPr>
          <w:rtl/>
        </w:rPr>
        <w:t xml:space="preserve"> 180</w:t>
      </w:r>
      <w:r w:rsidR="00EE33D1">
        <w:rPr>
          <w:rtl/>
        </w:rPr>
        <w:t xml:space="preserve"> - </w:t>
      </w:r>
      <w:r>
        <w:rPr>
          <w:rtl/>
        </w:rPr>
        <w:t>181</w:t>
      </w:r>
      <w:r w:rsidR="00EE33D1">
        <w:rPr>
          <w:rtl/>
        </w:rPr>
        <w:t>،</w:t>
      </w:r>
      <w:r>
        <w:rPr>
          <w:rtl/>
        </w:rPr>
        <w:t xml:space="preserve"> سير أعلام النبلاء 12</w:t>
      </w:r>
      <w:r w:rsidR="00EE33D1">
        <w:rPr>
          <w:rtl/>
        </w:rPr>
        <w:t>:</w:t>
      </w:r>
      <w:r>
        <w:rPr>
          <w:rtl/>
        </w:rPr>
        <w:t xml:space="preserve"> 48</w:t>
      </w:r>
      <w:r w:rsidR="00EE33D1">
        <w:rPr>
          <w:rtl/>
        </w:rPr>
        <w:t>،</w:t>
      </w:r>
      <w:r>
        <w:rPr>
          <w:rtl/>
        </w:rPr>
        <w:t xml:space="preserve"> البداية والنهاية 11</w:t>
      </w:r>
      <w:r w:rsidR="00EE33D1">
        <w:rPr>
          <w:rtl/>
        </w:rPr>
        <w:t>:</w:t>
      </w:r>
      <w:r>
        <w:rPr>
          <w:rtl/>
        </w:rPr>
        <w:t xml:space="preserve"> 9</w:t>
      </w:r>
      <w:r w:rsidR="00EE33D1">
        <w:rPr>
          <w:rtl/>
        </w:rPr>
        <w:t>،</w:t>
      </w:r>
      <w:r>
        <w:rPr>
          <w:rtl/>
        </w:rPr>
        <w:t xml:space="preserve"> مقاتل الطالبيين</w:t>
      </w:r>
      <w:r w:rsidR="00EE33D1">
        <w:rPr>
          <w:rtl/>
        </w:rPr>
        <w:t>:</w:t>
      </w:r>
      <w:r>
        <w:rPr>
          <w:rtl/>
        </w:rPr>
        <w:t xml:space="preserve"> 450.</w:t>
      </w:r>
    </w:p>
    <w:p w:rsidR="00436A71" w:rsidRDefault="00436A71" w:rsidP="00EE33D1">
      <w:pPr>
        <w:pStyle w:val="libFootnote0"/>
        <w:rPr>
          <w:rtl/>
        </w:rPr>
      </w:pPr>
      <w:r>
        <w:rPr>
          <w:rtl/>
        </w:rPr>
        <w:t>(2) مروج الذهب 4</w:t>
      </w:r>
      <w:r w:rsidR="00EE33D1">
        <w:rPr>
          <w:rtl/>
        </w:rPr>
        <w:t>:</w:t>
      </w:r>
      <w:r>
        <w:rPr>
          <w:rtl/>
        </w:rPr>
        <w:t xml:space="preserve"> 429.</w:t>
      </w:r>
    </w:p>
    <w:p w:rsidR="00436A71" w:rsidRDefault="00436A71" w:rsidP="00EE33D1">
      <w:pPr>
        <w:pStyle w:val="libFootnote0"/>
        <w:rPr>
          <w:rtl/>
        </w:rPr>
      </w:pPr>
      <w:r>
        <w:rPr>
          <w:rtl/>
        </w:rPr>
        <w:t>(3) الكامل في التاريخ 6</w:t>
      </w:r>
      <w:r w:rsidR="00EE33D1">
        <w:rPr>
          <w:rtl/>
        </w:rPr>
        <w:t>:</w:t>
      </w:r>
      <w:r>
        <w:rPr>
          <w:rtl/>
        </w:rPr>
        <w:t xml:space="preserve"> 179.</w:t>
      </w:r>
    </w:p>
    <w:p w:rsidR="00436A71" w:rsidRDefault="00436A71" w:rsidP="00EE33D1">
      <w:pPr>
        <w:pStyle w:val="libFootnote0"/>
        <w:rPr>
          <w:rtl/>
        </w:rPr>
      </w:pPr>
      <w:r>
        <w:rPr>
          <w:rtl/>
        </w:rPr>
        <w:t>(4) الكامل في التاريخ 6</w:t>
      </w:r>
      <w:r w:rsidR="00EE33D1">
        <w:rPr>
          <w:rtl/>
        </w:rPr>
        <w:t>:</w:t>
      </w:r>
      <w:r>
        <w:rPr>
          <w:rtl/>
        </w:rPr>
        <w:t xml:space="preserve"> 180.</w:t>
      </w:r>
    </w:p>
    <w:p w:rsidR="00436A71" w:rsidRDefault="00436A71" w:rsidP="00EE33D1">
      <w:pPr>
        <w:pStyle w:val="libNormal"/>
        <w:rPr>
          <w:rtl/>
        </w:rPr>
      </w:pPr>
      <w:r>
        <w:rPr>
          <w:rtl/>
        </w:rPr>
        <w:br w:type="page"/>
      </w:r>
    </w:p>
    <w:p w:rsidR="00436A71" w:rsidRDefault="00436A71" w:rsidP="00436A71">
      <w:pPr>
        <w:pStyle w:val="Heading1Center"/>
        <w:rPr>
          <w:rtl/>
        </w:rPr>
      </w:pPr>
      <w:bookmarkStart w:id="34" w:name="_Toc329708071"/>
      <w:bookmarkStart w:id="35" w:name="_Toc431285845"/>
      <w:r>
        <w:rPr>
          <w:rtl/>
        </w:rPr>
        <w:lastRenderedPageBreak/>
        <w:t>الفصل الثّاني</w:t>
      </w:r>
      <w:bookmarkEnd w:id="34"/>
      <w:bookmarkEnd w:id="35"/>
      <w:r>
        <w:rPr>
          <w:rtl/>
        </w:rPr>
        <w:t xml:space="preserve"> </w:t>
      </w:r>
    </w:p>
    <w:p w:rsidR="00436A71" w:rsidRDefault="00436A71" w:rsidP="00436A71">
      <w:pPr>
        <w:pStyle w:val="Heading1Center"/>
        <w:rPr>
          <w:rtl/>
        </w:rPr>
      </w:pPr>
      <w:bookmarkStart w:id="36" w:name="_Toc329708072"/>
      <w:bookmarkStart w:id="37" w:name="_Toc431285846"/>
      <w:r>
        <w:rPr>
          <w:rtl/>
        </w:rPr>
        <w:t>موقف السلطة من الإمام عليه السلام</w:t>
      </w:r>
      <w:bookmarkEnd w:id="36"/>
      <w:bookmarkEnd w:id="37"/>
      <w:r>
        <w:rPr>
          <w:rtl/>
        </w:rPr>
        <w:t xml:space="preserve"> </w:t>
      </w:r>
    </w:p>
    <w:p w:rsidR="00436A71" w:rsidRDefault="00436A71" w:rsidP="00EE33D1">
      <w:pPr>
        <w:pStyle w:val="libNormal"/>
        <w:rPr>
          <w:rtl/>
        </w:rPr>
      </w:pPr>
      <w:r>
        <w:rPr>
          <w:rtl/>
        </w:rPr>
        <w:t xml:space="preserve">اتخذ الخلفاء العباسيون المعاصرون للامام الهادي </w:t>
      </w:r>
      <w:r w:rsidR="00EE33D1" w:rsidRPr="00EE33D1">
        <w:rPr>
          <w:rStyle w:val="libAlaemChar"/>
          <w:rFonts w:hint="cs"/>
          <w:rtl/>
        </w:rPr>
        <w:t>عليه‌السلام</w:t>
      </w:r>
      <w:r>
        <w:rPr>
          <w:rtl/>
        </w:rPr>
        <w:t xml:space="preserve"> عين المواقف التي اتخذها أسلافهم في التصدّي لمدرسة الأئمّة </w:t>
      </w:r>
      <w:r w:rsidR="00EE33D1" w:rsidRPr="00EE33D1">
        <w:rPr>
          <w:rStyle w:val="libAlaemChar"/>
          <w:rFonts w:hint="cs"/>
          <w:rtl/>
        </w:rPr>
        <w:t>عليهم‌السلام</w:t>
      </w:r>
      <w:r>
        <w:rPr>
          <w:rtl/>
        </w:rPr>
        <w:t xml:space="preserve"> وشيعتهم والنكاية بهم</w:t>
      </w:r>
      <w:r w:rsidR="00EE33D1">
        <w:rPr>
          <w:rtl/>
        </w:rPr>
        <w:t>؛</w:t>
      </w:r>
      <w:r>
        <w:rPr>
          <w:rtl/>
        </w:rPr>
        <w:t xml:space="preserve"> ذلك لأن علاقة الحاكم بالإمام تقوم على أساس ثابت</w:t>
      </w:r>
      <w:r w:rsidR="00EE33D1">
        <w:rPr>
          <w:rtl/>
        </w:rPr>
        <w:t>،</w:t>
      </w:r>
      <w:r>
        <w:rPr>
          <w:rtl/>
        </w:rPr>
        <w:t xml:space="preserve"> وهو الخوف من نشاط الإمام ودوره الفاعل في الحياة الاسلامية</w:t>
      </w:r>
      <w:r w:rsidR="00EE33D1">
        <w:rPr>
          <w:rtl/>
        </w:rPr>
        <w:t>،</w:t>
      </w:r>
      <w:r>
        <w:rPr>
          <w:rtl/>
        </w:rPr>
        <w:t xml:space="preserve"> فضلاً عن أن رجال السلطة كانوا يعيشون أوضاعا سلبية على مستوى الالتزام الديني</w:t>
      </w:r>
      <w:r w:rsidR="00EE33D1">
        <w:rPr>
          <w:rtl/>
        </w:rPr>
        <w:t>،</w:t>
      </w:r>
      <w:r>
        <w:rPr>
          <w:rtl/>
        </w:rPr>
        <w:t xml:space="preserve"> فكانوا يضيقون ذرعا بأي إمام من معاصريهم</w:t>
      </w:r>
      <w:r w:rsidR="00EE33D1">
        <w:rPr>
          <w:rtl/>
        </w:rPr>
        <w:t>،</w:t>
      </w:r>
      <w:r>
        <w:rPr>
          <w:rtl/>
        </w:rPr>
        <w:t xml:space="preserve"> لما يتمتع به من سمو المكارم ومن شخصية علمية وروحية فذّة وسيرة صالحة تجتذب مختلف أوساط الاُمّة</w:t>
      </w:r>
      <w:r w:rsidR="00EE33D1">
        <w:rPr>
          <w:rtl/>
        </w:rPr>
        <w:t>،</w:t>
      </w:r>
      <w:r>
        <w:rPr>
          <w:rtl/>
        </w:rPr>
        <w:t xml:space="preserve"> من هنا حرصوا على ربط الإمام بالجهاز الحاكم وتقريبه بشتى الوسائل لدوام مراقبته وتحديد حركته وفصله عن أتباعه ومواليه ومحبّيه المؤمنين بمرجعيته الفكرية والروحية</w:t>
      </w:r>
      <w:r w:rsidR="00EE33D1">
        <w:rPr>
          <w:rtl/>
        </w:rPr>
        <w:t>،</w:t>
      </w:r>
      <w:r>
        <w:rPr>
          <w:rtl/>
        </w:rPr>
        <w:t xml:space="preserve"> وأخيرا تآمروا على حياته. </w:t>
      </w:r>
    </w:p>
    <w:p w:rsidR="00436A71" w:rsidRDefault="00436A71" w:rsidP="00EE33D1">
      <w:pPr>
        <w:pStyle w:val="libNormal"/>
        <w:rPr>
          <w:rtl/>
        </w:rPr>
      </w:pPr>
      <w:r>
        <w:rPr>
          <w:rtl/>
        </w:rPr>
        <w:t xml:space="preserve">وقد عمل رجال السلطة العباسية على استدعاء الامام الهادي </w:t>
      </w:r>
      <w:r w:rsidR="00EE33D1" w:rsidRPr="00EE33D1">
        <w:rPr>
          <w:rStyle w:val="libAlaemChar"/>
          <w:rFonts w:hint="cs"/>
          <w:rtl/>
        </w:rPr>
        <w:t>عليه‌السلام</w:t>
      </w:r>
      <w:r>
        <w:rPr>
          <w:rtl/>
        </w:rPr>
        <w:t xml:space="preserve"> من مدينة جده المصطفى </w:t>
      </w:r>
      <w:r w:rsidR="00EE33D1" w:rsidRPr="00EE33D1">
        <w:rPr>
          <w:rStyle w:val="libAlaemChar"/>
          <w:rFonts w:hint="cs"/>
          <w:rtl/>
        </w:rPr>
        <w:t>صلى‌الله‌عليه‌وآله‌وسلم</w:t>
      </w:r>
      <w:r>
        <w:rPr>
          <w:rtl/>
        </w:rPr>
        <w:t xml:space="preserve"> الى عاصمة الدولة ليكون تحت مرآى ومسمع الخليفة وجهازه الحاكم وليتسنى لهم مراقبته والحيلولة دون أداء دوره القيادي تجاه قواعده المؤمنة به. </w:t>
      </w:r>
    </w:p>
    <w:p w:rsidR="00436A71" w:rsidRDefault="00436A71" w:rsidP="00EE33D1">
      <w:pPr>
        <w:pStyle w:val="libNormal"/>
        <w:rPr>
          <w:rtl/>
        </w:rPr>
      </w:pPr>
      <w:r>
        <w:rPr>
          <w:rtl/>
        </w:rPr>
        <w:t>ولأجل استجلاء موقف السلطة من الإمام لابدّ من استعراض مواقف الحاكمين من بني العباس على انفراد حسب التسلسل التاريخي</w:t>
      </w:r>
      <w:r w:rsidR="00EE33D1">
        <w:rPr>
          <w:rtl/>
        </w:rPr>
        <w:t>،</w:t>
      </w:r>
      <w:r>
        <w:rPr>
          <w:rtl/>
        </w:rPr>
        <w:t xml:space="preserve"> على أن الامام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الهادي </w:t>
      </w:r>
      <w:r w:rsidR="00EE33D1" w:rsidRPr="00EE33D1">
        <w:rPr>
          <w:rStyle w:val="libAlaemChar"/>
          <w:rFonts w:hint="cs"/>
          <w:rtl/>
        </w:rPr>
        <w:t>عليه‌السلام</w:t>
      </w:r>
      <w:r>
        <w:rPr>
          <w:rtl/>
        </w:rPr>
        <w:t xml:space="preserve"> قد تسنم منصب الامامة الرفيع بعد شهادة أبيه الجواد سنة 220 هـ فعاصر في سني إمامته 220</w:t>
      </w:r>
      <w:r w:rsidR="00EE33D1">
        <w:rPr>
          <w:rtl/>
        </w:rPr>
        <w:t xml:space="preserve"> - </w:t>
      </w:r>
      <w:r>
        <w:rPr>
          <w:rtl/>
        </w:rPr>
        <w:t>254 هـ سبع سنين من أيام المعتصم 218</w:t>
      </w:r>
      <w:r w:rsidR="00EE33D1">
        <w:rPr>
          <w:rtl/>
        </w:rPr>
        <w:t xml:space="preserve"> - </w:t>
      </w:r>
      <w:r>
        <w:rPr>
          <w:rtl/>
        </w:rPr>
        <w:t>227 وأيام الواثق 227</w:t>
      </w:r>
      <w:r w:rsidR="00EE33D1">
        <w:rPr>
          <w:rtl/>
        </w:rPr>
        <w:t xml:space="preserve"> - </w:t>
      </w:r>
      <w:r>
        <w:rPr>
          <w:rtl/>
        </w:rPr>
        <w:t>232 والمتوكل 232</w:t>
      </w:r>
      <w:r w:rsidR="00EE33D1">
        <w:rPr>
          <w:rtl/>
        </w:rPr>
        <w:t xml:space="preserve"> - </w:t>
      </w:r>
      <w:r>
        <w:rPr>
          <w:rtl/>
        </w:rPr>
        <w:t>247 والمنتصر 248 والمستعين 248</w:t>
      </w:r>
      <w:r w:rsidR="00EE33D1">
        <w:rPr>
          <w:rtl/>
        </w:rPr>
        <w:t xml:space="preserve"> - </w:t>
      </w:r>
      <w:r>
        <w:rPr>
          <w:rtl/>
        </w:rPr>
        <w:t>251 ونحو ثلاث سنين من أيام المعتز 252</w:t>
      </w:r>
      <w:r w:rsidR="00EE33D1">
        <w:rPr>
          <w:rtl/>
        </w:rPr>
        <w:t xml:space="preserve"> - </w:t>
      </w:r>
      <w:r>
        <w:rPr>
          <w:rtl/>
        </w:rPr>
        <w:t xml:space="preserve">255. </w:t>
      </w:r>
    </w:p>
    <w:p w:rsidR="00436A71" w:rsidRDefault="00436A71" w:rsidP="00EE33D1">
      <w:pPr>
        <w:pStyle w:val="libNormal"/>
        <w:rPr>
          <w:rtl/>
        </w:rPr>
      </w:pPr>
      <w:r>
        <w:rPr>
          <w:rtl/>
        </w:rPr>
        <w:t xml:space="preserve">ولم ينقل لنا التاريخ تفاصيل العلاقة بين الإمام </w:t>
      </w:r>
      <w:r w:rsidR="00EE33D1" w:rsidRPr="00EE33D1">
        <w:rPr>
          <w:rStyle w:val="libAlaemChar"/>
          <w:rFonts w:hint="cs"/>
          <w:rtl/>
        </w:rPr>
        <w:t>عليه‌السلام</w:t>
      </w:r>
      <w:r>
        <w:rPr>
          <w:rtl/>
        </w:rPr>
        <w:t xml:space="preserve"> وبين كل واحد من خلفاء عصره</w:t>
      </w:r>
      <w:r w:rsidR="00EE33D1">
        <w:rPr>
          <w:rtl/>
        </w:rPr>
        <w:t>،</w:t>
      </w:r>
      <w:r>
        <w:rPr>
          <w:rtl/>
        </w:rPr>
        <w:t xml:space="preserve"> عدا أخبار اعتقاله وتنبؤاته بموت بعضهم أو قتله</w:t>
      </w:r>
      <w:r w:rsidR="00EE33D1">
        <w:rPr>
          <w:rtl/>
        </w:rPr>
        <w:t>،</w:t>
      </w:r>
      <w:r>
        <w:rPr>
          <w:rtl/>
        </w:rPr>
        <w:t xml:space="preserve"> وموقف الخلفاء من الشيعة بشكل عام والطالبيين وأصحاب الامام بشكل خاص</w:t>
      </w:r>
      <w:r w:rsidR="00EE33D1">
        <w:rPr>
          <w:rtl/>
        </w:rPr>
        <w:t>،</w:t>
      </w:r>
      <w:r>
        <w:rPr>
          <w:rtl/>
        </w:rPr>
        <w:t xml:space="preserve"> وهو يعكس موقف الحاكم من الامام </w:t>
      </w:r>
      <w:r w:rsidR="00EE33D1" w:rsidRPr="00EE33D1">
        <w:rPr>
          <w:rStyle w:val="libAlaemChar"/>
          <w:rFonts w:hint="cs"/>
          <w:rtl/>
        </w:rPr>
        <w:t>عليه‌السلام</w:t>
      </w:r>
      <w:r w:rsidR="00EE33D1">
        <w:rPr>
          <w:rtl/>
        </w:rPr>
        <w:t>،</w:t>
      </w:r>
      <w:r>
        <w:rPr>
          <w:rtl/>
        </w:rPr>
        <w:t xml:space="preserve"> وكما يلي.</w:t>
      </w:r>
    </w:p>
    <w:p w:rsidR="00436A71" w:rsidRDefault="00436A71" w:rsidP="00436A71">
      <w:pPr>
        <w:pStyle w:val="Heading3"/>
        <w:rPr>
          <w:rtl/>
        </w:rPr>
      </w:pPr>
      <w:bookmarkStart w:id="38" w:name="_Toc329708073"/>
      <w:bookmarkStart w:id="39" w:name="_Toc431285847"/>
      <w:r>
        <w:rPr>
          <w:rtl/>
        </w:rPr>
        <w:t>1</w:t>
      </w:r>
      <w:r w:rsidR="00EE33D1">
        <w:rPr>
          <w:rtl/>
        </w:rPr>
        <w:t xml:space="preserve"> - </w:t>
      </w:r>
      <w:r>
        <w:rPr>
          <w:rtl/>
        </w:rPr>
        <w:t>المعتصم</w:t>
      </w:r>
      <w:r w:rsidR="00EE33D1">
        <w:rPr>
          <w:rtl/>
        </w:rPr>
        <w:t>:</w:t>
      </w:r>
      <w:bookmarkEnd w:id="38"/>
      <w:bookmarkEnd w:id="39"/>
      <w:r>
        <w:rPr>
          <w:rtl/>
        </w:rPr>
        <w:t xml:space="preserve"> </w:t>
      </w:r>
    </w:p>
    <w:p w:rsidR="00436A71" w:rsidRDefault="00436A71" w:rsidP="00EE33D1">
      <w:pPr>
        <w:pStyle w:val="libNormal"/>
        <w:rPr>
          <w:rtl/>
        </w:rPr>
      </w:pPr>
      <w:r>
        <w:rPr>
          <w:rtl/>
        </w:rPr>
        <w:t>وهو أبو إسحاق محمد المعتصم بالله بن هارون الرشيد بن المهدي بن المنصور</w:t>
      </w:r>
      <w:r w:rsidR="00EE33D1">
        <w:rPr>
          <w:rtl/>
        </w:rPr>
        <w:t>،</w:t>
      </w:r>
      <w:r>
        <w:rPr>
          <w:rtl/>
        </w:rPr>
        <w:t xml:space="preserve"> ولد في شعبان سنة 180</w:t>
      </w:r>
      <w:r w:rsidR="00EE33D1">
        <w:rPr>
          <w:rtl/>
        </w:rPr>
        <w:t>،</w:t>
      </w:r>
      <w:r>
        <w:rPr>
          <w:rtl/>
        </w:rPr>
        <w:t xml:space="preserve"> وبويع له في رجب سنة 218 هـ</w:t>
      </w:r>
      <w:r w:rsidR="00EE33D1">
        <w:rPr>
          <w:rtl/>
        </w:rPr>
        <w:t>،</w:t>
      </w:r>
      <w:r>
        <w:rPr>
          <w:rtl/>
        </w:rPr>
        <w:t xml:space="preserve"> وتوفي في الثامن عشر من ربيع الاول سنة 227</w:t>
      </w:r>
      <w:r w:rsidR="00EE33D1">
        <w:rPr>
          <w:rtl/>
        </w:rPr>
        <w:t>،</w:t>
      </w:r>
      <w:r>
        <w:rPr>
          <w:rtl/>
        </w:rPr>
        <w:t xml:space="preserve"> وكان أمياً لا يحسن الكتابة</w:t>
      </w:r>
      <w:r w:rsidR="00EE33D1">
        <w:rPr>
          <w:rtl/>
        </w:rPr>
        <w:t>،</w:t>
      </w:r>
      <w:r>
        <w:rPr>
          <w:rtl/>
        </w:rPr>
        <w:t xml:space="preserve"> قال الخطيب</w:t>
      </w:r>
      <w:r w:rsidR="00EE33D1">
        <w:rPr>
          <w:rtl/>
        </w:rPr>
        <w:t>:</w:t>
      </w:r>
      <w:r>
        <w:rPr>
          <w:rtl/>
        </w:rPr>
        <w:t xml:space="preserve"> كانت نهمته في الانفاق في الحرب لا في البناء ولا في غيره </w:t>
      </w:r>
      <w:r w:rsidRPr="00EE33D1">
        <w:rPr>
          <w:rStyle w:val="libFootnotenumChar"/>
          <w:rtl/>
        </w:rPr>
        <w:t>(1)</w:t>
      </w:r>
      <w:r w:rsidRPr="00074CB3">
        <w:rPr>
          <w:rtl/>
        </w:rPr>
        <w:t>.</w:t>
      </w:r>
    </w:p>
    <w:p w:rsidR="00436A71" w:rsidRDefault="00436A71" w:rsidP="00436A71">
      <w:pPr>
        <w:pStyle w:val="Heading2"/>
        <w:rPr>
          <w:rtl/>
        </w:rPr>
      </w:pPr>
      <w:bookmarkStart w:id="40" w:name="_Toc329708074"/>
      <w:bookmarkStart w:id="41" w:name="_Toc431285848"/>
      <w:r>
        <w:rPr>
          <w:rtl/>
        </w:rPr>
        <w:t>أولاً</w:t>
      </w:r>
      <w:r w:rsidR="00EE33D1">
        <w:rPr>
          <w:rtl/>
        </w:rPr>
        <w:t xml:space="preserve"> - </w:t>
      </w:r>
      <w:r>
        <w:rPr>
          <w:rtl/>
        </w:rPr>
        <w:t xml:space="preserve">موقفه من الامام الجواد </w:t>
      </w:r>
      <w:r w:rsidR="00EE33D1" w:rsidRPr="00EE33D1">
        <w:rPr>
          <w:rStyle w:val="libAlaemChar"/>
          <w:rFonts w:hint="cs"/>
          <w:rtl/>
        </w:rPr>
        <w:t>عليه‌السلام</w:t>
      </w:r>
      <w:r w:rsidR="00EE33D1">
        <w:rPr>
          <w:rtl/>
        </w:rPr>
        <w:t>:</w:t>
      </w:r>
      <w:bookmarkEnd w:id="40"/>
      <w:bookmarkEnd w:id="41"/>
      <w:r>
        <w:rPr>
          <w:rtl/>
        </w:rPr>
        <w:t xml:space="preserve"> </w:t>
      </w:r>
    </w:p>
    <w:p w:rsidR="00436A71" w:rsidRDefault="00436A71" w:rsidP="00436A71">
      <w:pPr>
        <w:pStyle w:val="Heading3"/>
        <w:rPr>
          <w:rtl/>
        </w:rPr>
      </w:pPr>
      <w:bookmarkStart w:id="42" w:name="_Toc329708075"/>
      <w:bookmarkStart w:id="43" w:name="_Toc431285849"/>
      <w:r>
        <w:rPr>
          <w:rtl/>
        </w:rPr>
        <w:t>أ</w:t>
      </w:r>
      <w:r w:rsidR="00EE33D1">
        <w:rPr>
          <w:rFonts w:hint="cs"/>
          <w:rtl/>
        </w:rPr>
        <w:t xml:space="preserve"> - </w:t>
      </w:r>
      <w:r>
        <w:rPr>
          <w:rtl/>
        </w:rPr>
        <w:t>استدعاؤه الى بغداد</w:t>
      </w:r>
      <w:r w:rsidR="00EE33D1">
        <w:rPr>
          <w:rtl/>
        </w:rPr>
        <w:t>:</w:t>
      </w:r>
      <w:bookmarkEnd w:id="42"/>
      <w:bookmarkEnd w:id="43"/>
      <w:r>
        <w:rPr>
          <w:rtl/>
        </w:rPr>
        <w:t xml:space="preserve"> </w:t>
      </w:r>
    </w:p>
    <w:p w:rsidR="00436A71" w:rsidRDefault="00436A71" w:rsidP="00EE33D1">
      <w:pPr>
        <w:pStyle w:val="libNormal"/>
        <w:rPr>
          <w:rtl/>
        </w:rPr>
      </w:pPr>
      <w:r>
        <w:rPr>
          <w:rtl/>
        </w:rPr>
        <w:t xml:space="preserve">أمر المعتصم العباسي بحمل الإمام أبي جعفر الجواد </w:t>
      </w:r>
      <w:r w:rsidR="00EE33D1" w:rsidRPr="00EE33D1">
        <w:rPr>
          <w:rStyle w:val="libAlaemChar"/>
          <w:rFonts w:hint="cs"/>
          <w:rtl/>
        </w:rPr>
        <w:t>عليه‌السلام</w:t>
      </w:r>
      <w:r>
        <w:rPr>
          <w:rtl/>
        </w:rPr>
        <w:t xml:space="preserve"> وزوجته أم الفضل بنت المأمون بكل إكرام وإجلال وعلى أحسن مركب إلى بغداد</w:t>
      </w:r>
      <w:r w:rsidR="00EE33D1">
        <w:rPr>
          <w:rtl/>
        </w:rPr>
        <w:t>،</w:t>
      </w:r>
      <w:r>
        <w:rPr>
          <w:rtl/>
        </w:rPr>
        <w:t xml:space="preserve"> وذلك ضمن كتاب بعثه إلى واليه على المدينة محمد بن عبد الملك الزيّات في سنة 219 ه</w:t>
      </w:r>
      <w:r>
        <w:rPr>
          <w:rFonts w:hint="cs"/>
          <w:rtl/>
        </w:rPr>
        <w:t>ـ</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البداية والنهاية 10</w:t>
      </w:r>
      <w:r w:rsidR="00EE33D1">
        <w:rPr>
          <w:rtl/>
        </w:rPr>
        <w:t>:</w:t>
      </w:r>
      <w:r>
        <w:rPr>
          <w:rtl/>
        </w:rPr>
        <w:t xml:space="preserve"> 324 و 325.</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قال ابن شهرآشوب</w:t>
      </w:r>
      <w:r w:rsidR="00EE33D1">
        <w:rPr>
          <w:rtl/>
        </w:rPr>
        <w:t>:</w:t>
      </w:r>
      <w:r>
        <w:rPr>
          <w:rtl/>
        </w:rPr>
        <w:t xml:space="preserve"> لما بويع المعتصم جعل يتفقد أحواله </w:t>
      </w:r>
      <w:r w:rsidR="00EE33D1" w:rsidRPr="00EE33D1">
        <w:rPr>
          <w:rStyle w:val="libAlaemChar"/>
          <w:rFonts w:hint="cs"/>
          <w:rtl/>
        </w:rPr>
        <w:t>عليه‌السلام</w:t>
      </w:r>
      <w:r w:rsidR="00EE33D1">
        <w:rPr>
          <w:rtl/>
        </w:rPr>
        <w:t>،</w:t>
      </w:r>
      <w:r>
        <w:rPr>
          <w:rtl/>
        </w:rPr>
        <w:t xml:space="preserve"> فكتب إلى عبد الملك الزيات أن ينفذ إليه التقي وأم الفضل</w:t>
      </w:r>
      <w:r w:rsidRPr="00EE33D1">
        <w:rPr>
          <w:rStyle w:val="libFootnotenumChar"/>
          <w:rtl/>
        </w:rPr>
        <w:t xml:space="preserve"> (1)</w:t>
      </w:r>
      <w:r w:rsidRPr="00074CB3">
        <w:rPr>
          <w:rtl/>
        </w:rPr>
        <w:t>.</w:t>
      </w:r>
    </w:p>
    <w:p w:rsidR="00436A71" w:rsidRDefault="00436A71" w:rsidP="00EE33D1">
      <w:pPr>
        <w:pStyle w:val="libNormal"/>
        <w:rPr>
          <w:rtl/>
        </w:rPr>
      </w:pPr>
      <w:r>
        <w:rPr>
          <w:rtl/>
        </w:rPr>
        <w:t xml:space="preserve">وكان الامام الجواد </w:t>
      </w:r>
      <w:r w:rsidR="00EE33D1" w:rsidRPr="00EE33D1">
        <w:rPr>
          <w:rStyle w:val="libAlaemChar"/>
          <w:rFonts w:hint="cs"/>
          <w:rtl/>
        </w:rPr>
        <w:t>عليه‌السلام</w:t>
      </w:r>
      <w:r>
        <w:rPr>
          <w:rtl/>
        </w:rPr>
        <w:t xml:space="preserve"> يعلم بأن رحلته هذه هي الأخيرة التي لا عودة بعدها</w:t>
      </w:r>
      <w:r w:rsidR="00EE33D1">
        <w:rPr>
          <w:rtl/>
        </w:rPr>
        <w:t>،</w:t>
      </w:r>
      <w:r>
        <w:rPr>
          <w:rtl/>
        </w:rPr>
        <w:t xml:space="preserve"> لذلك أخبر أحد أصحابه وهو إسماعيل بن مهران بأنّه غير عائد من رحلته هذه مرة اُخرى</w:t>
      </w:r>
      <w:r w:rsidR="00EE33D1">
        <w:rPr>
          <w:rtl/>
        </w:rPr>
        <w:t>،</w:t>
      </w:r>
      <w:r>
        <w:rPr>
          <w:rtl/>
        </w:rPr>
        <w:t xml:space="preserve"> وأخبره أن الامام بعده ابنه علي </w:t>
      </w:r>
      <w:r w:rsidR="00EE33D1" w:rsidRPr="00EE33D1">
        <w:rPr>
          <w:rStyle w:val="libAlaemChar"/>
          <w:rFonts w:hint="cs"/>
          <w:rtl/>
        </w:rPr>
        <w:t>عليه‌السلام</w:t>
      </w:r>
      <w:r>
        <w:rPr>
          <w:rtl/>
        </w:rPr>
        <w:t xml:space="preserve"> </w:t>
      </w:r>
      <w:r w:rsidRPr="00EE33D1">
        <w:rPr>
          <w:rStyle w:val="libFootnotenumChar"/>
          <w:rtl/>
        </w:rPr>
        <w:t>(2)</w:t>
      </w:r>
      <w:r w:rsidRPr="00074CB3">
        <w:rPr>
          <w:rtl/>
        </w:rPr>
        <w:t>.</w:t>
      </w:r>
    </w:p>
    <w:p w:rsidR="00436A71" w:rsidRDefault="00436A71" w:rsidP="00EE33D1">
      <w:pPr>
        <w:pStyle w:val="libNormal"/>
        <w:rPr>
          <w:rtl/>
        </w:rPr>
      </w:pPr>
      <w:r>
        <w:rPr>
          <w:rtl/>
        </w:rPr>
        <w:t>واستمهل المأمورين بحمله الى المعتصم لحين أداء الموسم</w:t>
      </w:r>
      <w:r w:rsidR="00EE33D1">
        <w:rPr>
          <w:rtl/>
        </w:rPr>
        <w:t>،</w:t>
      </w:r>
      <w:r>
        <w:rPr>
          <w:rtl/>
        </w:rPr>
        <w:t xml:space="preserve"> وفعلاً مضى الإمام الجواد </w:t>
      </w:r>
      <w:r w:rsidR="00EE33D1" w:rsidRPr="00EE33D1">
        <w:rPr>
          <w:rStyle w:val="libAlaemChar"/>
          <w:rFonts w:hint="cs"/>
          <w:rtl/>
        </w:rPr>
        <w:t>عليه‌السلام</w:t>
      </w:r>
      <w:r>
        <w:rPr>
          <w:rtl/>
        </w:rPr>
        <w:t xml:space="preserve"> لاداء مراسم الحج مصطحباً ابنه أبا الحسن الهادي </w:t>
      </w:r>
      <w:r w:rsidR="00EE33D1" w:rsidRPr="00EE33D1">
        <w:rPr>
          <w:rStyle w:val="libAlaemChar"/>
          <w:rFonts w:hint="cs"/>
          <w:rtl/>
        </w:rPr>
        <w:t>عليه‌السلام</w:t>
      </w:r>
      <w:r>
        <w:rPr>
          <w:rtl/>
        </w:rPr>
        <w:t xml:space="preserve"> وكان عمره آنذاك نحو سبع سنين</w:t>
      </w:r>
      <w:r w:rsidR="00EE33D1">
        <w:rPr>
          <w:rtl/>
        </w:rPr>
        <w:t>،</w:t>
      </w:r>
      <w:r>
        <w:rPr>
          <w:rtl/>
        </w:rPr>
        <w:t xml:space="preserve"> وترك مكّة فور أداء المناسك معرجا على مدينة الرسول </w:t>
      </w:r>
      <w:r w:rsidR="00EE33D1" w:rsidRPr="00EE33D1">
        <w:rPr>
          <w:rStyle w:val="libAlaemChar"/>
          <w:rFonts w:hint="cs"/>
          <w:rtl/>
        </w:rPr>
        <w:t>صلى‌الله‌عليه‌وآله‌وسلم</w:t>
      </w:r>
      <w:r>
        <w:rPr>
          <w:rtl/>
        </w:rPr>
        <w:t xml:space="preserve"> ومنها انصرف إلى العراق ومعه زوجته ابنة المأمون</w:t>
      </w:r>
      <w:r w:rsidR="00EE33D1">
        <w:rPr>
          <w:rtl/>
        </w:rPr>
        <w:t>،</w:t>
      </w:r>
      <w:r>
        <w:rPr>
          <w:rtl/>
        </w:rPr>
        <w:t xml:space="preserve"> وخلف ابنه أبا الحسن الهادي </w:t>
      </w:r>
      <w:r w:rsidR="00EE33D1" w:rsidRPr="00EE33D1">
        <w:rPr>
          <w:rStyle w:val="libAlaemChar"/>
          <w:rFonts w:hint="cs"/>
          <w:rtl/>
        </w:rPr>
        <w:t>عليه‌السلام</w:t>
      </w:r>
      <w:r>
        <w:rPr>
          <w:rtl/>
        </w:rPr>
        <w:t xml:space="preserve"> في المدينة</w:t>
      </w:r>
      <w:r w:rsidR="00EE33D1">
        <w:rPr>
          <w:rtl/>
        </w:rPr>
        <w:t>،</w:t>
      </w:r>
      <w:r>
        <w:rPr>
          <w:rtl/>
        </w:rPr>
        <w:t xml:space="preserve"> وسلم إليه المواريث والسلاح وأوصى اليه ونص عليه بمشهد ثقاته وأصحابه</w:t>
      </w:r>
      <w:r w:rsidRPr="00EE33D1">
        <w:rPr>
          <w:rStyle w:val="libFootnotenumChar"/>
          <w:rtl/>
        </w:rPr>
        <w:t xml:space="preserve"> (3)</w:t>
      </w:r>
      <w:r w:rsidR="00EE33D1">
        <w:rPr>
          <w:rStyle w:val="libFootnotenumChar"/>
          <w:rtl/>
        </w:rPr>
        <w:t>،</w:t>
      </w:r>
      <w:r>
        <w:rPr>
          <w:rtl/>
        </w:rPr>
        <w:t xml:space="preserve"> وأخيرا ينتهي به المسير إلى بغداد ويدخلها لليلتين بقيتا من المحرم سنة 220 هـ </w:t>
      </w:r>
      <w:r w:rsidRPr="00EE33D1">
        <w:rPr>
          <w:rStyle w:val="libFootnotenumChar"/>
          <w:rtl/>
        </w:rPr>
        <w:t>(4)</w:t>
      </w:r>
      <w:r w:rsidRPr="00074CB3">
        <w:rPr>
          <w:rtl/>
        </w:rPr>
        <w:t>.</w:t>
      </w:r>
    </w:p>
    <w:p w:rsidR="00436A71" w:rsidRDefault="00436A71" w:rsidP="00436A71">
      <w:pPr>
        <w:pStyle w:val="Heading3"/>
        <w:rPr>
          <w:rtl/>
        </w:rPr>
      </w:pPr>
      <w:bookmarkStart w:id="44" w:name="_Toc329708076"/>
      <w:bookmarkStart w:id="45" w:name="_Toc431285850"/>
      <w:r>
        <w:rPr>
          <w:rtl/>
        </w:rPr>
        <w:t>ب</w:t>
      </w:r>
      <w:r w:rsidR="00EE33D1">
        <w:rPr>
          <w:rtl/>
        </w:rPr>
        <w:t xml:space="preserve"> - </w:t>
      </w:r>
      <w:r>
        <w:rPr>
          <w:rtl/>
        </w:rPr>
        <w:t xml:space="preserve">شهادته </w:t>
      </w:r>
      <w:r w:rsidR="00EE33D1" w:rsidRPr="00EE33D1">
        <w:rPr>
          <w:rStyle w:val="libAlaemChar"/>
          <w:rFonts w:hint="cs"/>
          <w:rtl/>
        </w:rPr>
        <w:t>عليه‌السلام</w:t>
      </w:r>
      <w:r w:rsidR="00EE33D1">
        <w:rPr>
          <w:rtl/>
        </w:rPr>
        <w:t>:</w:t>
      </w:r>
      <w:bookmarkEnd w:id="44"/>
      <w:bookmarkEnd w:id="45"/>
      <w:r>
        <w:rPr>
          <w:rtl/>
        </w:rPr>
        <w:t xml:space="preserve"> </w:t>
      </w:r>
    </w:p>
    <w:p w:rsidR="00436A71" w:rsidRDefault="00436A71" w:rsidP="00EE33D1">
      <w:pPr>
        <w:pStyle w:val="libNormal"/>
        <w:rPr>
          <w:rtl/>
        </w:rPr>
      </w:pPr>
      <w:r>
        <w:rPr>
          <w:rtl/>
        </w:rPr>
        <w:t xml:space="preserve">لم يمهل الامام الجواد </w:t>
      </w:r>
      <w:r w:rsidR="00EE33D1" w:rsidRPr="00EE33D1">
        <w:rPr>
          <w:rStyle w:val="libAlaemChar"/>
          <w:rFonts w:hint="cs"/>
          <w:rtl/>
        </w:rPr>
        <w:t>عليه‌السلام</w:t>
      </w:r>
      <w:r>
        <w:rPr>
          <w:rtl/>
        </w:rPr>
        <w:t xml:space="preserve"> الا نحو عشرة أشهر في بغداد</w:t>
      </w:r>
      <w:r w:rsidR="00EE33D1">
        <w:rPr>
          <w:rtl/>
        </w:rPr>
        <w:t>،</w:t>
      </w:r>
      <w:r>
        <w:rPr>
          <w:rtl/>
        </w:rPr>
        <w:t xml:space="preserve"> فقد استشهد في ذي القعدة سنة 220 هـ </w:t>
      </w:r>
      <w:r w:rsidRPr="00EE33D1">
        <w:rPr>
          <w:rStyle w:val="libFootnotenumChar"/>
          <w:rtl/>
        </w:rPr>
        <w:t>(5)</w:t>
      </w:r>
      <w:r w:rsidR="00EE33D1">
        <w:rPr>
          <w:rStyle w:val="libFootnotenumChar"/>
          <w:rtl/>
        </w:rPr>
        <w:t>،</w:t>
      </w:r>
      <w:r>
        <w:rPr>
          <w:rtl/>
        </w:rPr>
        <w:t xml:space="preserve"> ودفن في مقابر قريش ببغداد الى جنب جده أبي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المناقب 4</w:t>
      </w:r>
      <w:r w:rsidR="00EE33D1">
        <w:rPr>
          <w:rtl/>
        </w:rPr>
        <w:t>:</w:t>
      </w:r>
      <w:r>
        <w:rPr>
          <w:rtl/>
        </w:rPr>
        <w:t xml:space="preserve"> 384.</w:t>
      </w:r>
    </w:p>
    <w:p w:rsidR="00436A71" w:rsidRDefault="00436A71" w:rsidP="00EE33D1">
      <w:pPr>
        <w:pStyle w:val="libFootnote0"/>
        <w:rPr>
          <w:rtl/>
        </w:rPr>
      </w:pPr>
      <w:r>
        <w:rPr>
          <w:rtl/>
        </w:rPr>
        <w:t>(2) اُصول الكافي 1</w:t>
      </w:r>
      <w:r w:rsidR="00EE33D1">
        <w:rPr>
          <w:rtl/>
        </w:rPr>
        <w:t>:</w:t>
      </w:r>
      <w:r>
        <w:rPr>
          <w:rtl/>
        </w:rPr>
        <w:t xml:space="preserve"> 323 / 1 باب الاشارة والنص على أبي الحسن الثالث </w:t>
      </w:r>
      <w:r w:rsidR="00EE33D1" w:rsidRPr="00EE33D1">
        <w:rPr>
          <w:rStyle w:val="libAlaemChar"/>
          <w:rFonts w:hint="cs"/>
          <w:rtl/>
        </w:rPr>
        <w:t>عليه‌السلام</w:t>
      </w:r>
      <w:r w:rsidR="00EE33D1">
        <w:rPr>
          <w:rtl/>
        </w:rPr>
        <w:t>،</w:t>
      </w:r>
      <w:r>
        <w:rPr>
          <w:rtl/>
        </w:rPr>
        <w:t xml:space="preserve"> الثاقب في المناقب / ابن حمزة الطوسي</w:t>
      </w:r>
      <w:r w:rsidR="00EE33D1">
        <w:rPr>
          <w:rtl/>
        </w:rPr>
        <w:t>:</w:t>
      </w:r>
      <w:r>
        <w:rPr>
          <w:rtl/>
        </w:rPr>
        <w:t xml:space="preserve"> 516.</w:t>
      </w:r>
    </w:p>
    <w:p w:rsidR="00436A71" w:rsidRDefault="00436A71" w:rsidP="00EE33D1">
      <w:pPr>
        <w:pStyle w:val="libFootnote0"/>
        <w:rPr>
          <w:rtl/>
        </w:rPr>
      </w:pPr>
      <w:r>
        <w:rPr>
          <w:rtl/>
        </w:rPr>
        <w:t>(3) راجع</w:t>
      </w:r>
      <w:r w:rsidR="00EE33D1">
        <w:rPr>
          <w:rtl/>
        </w:rPr>
        <w:t>:</w:t>
      </w:r>
      <w:r>
        <w:rPr>
          <w:rtl/>
        </w:rPr>
        <w:t xml:space="preserve"> إثبات الوصية / المسعودي</w:t>
      </w:r>
      <w:r w:rsidR="00EE33D1">
        <w:rPr>
          <w:rtl/>
        </w:rPr>
        <w:t>:</w:t>
      </w:r>
      <w:r>
        <w:rPr>
          <w:rtl/>
        </w:rPr>
        <w:t xml:space="preserve"> 192</w:t>
      </w:r>
      <w:r w:rsidR="00EE33D1">
        <w:rPr>
          <w:rtl/>
        </w:rPr>
        <w:t>،</w:t>
      </w:r>
      <w:r>
        <w:rPr>
          <w:rtl/>
        </w:rPr>
        <w:t xml:space="preserve"> عيون المعجزات</w:t>
      </w:r>
      <w:r w:rsidR="00EE33D1">
        <w:rPr>
          <w:rtl/>
        </w:rPr>
        <w:t>:</w:t>
      </w:r>
      <w:r>
        <w:rPr>
          <w:rtl/>
        </w:rPr>
        <w:t xml:space="preserve"> 131</w:t>
      </w:r>
      <w:r w:rsidR="00EE33D1">
        <w:rPr>
          <w:rtl/>
        </w:rPr>
        <w:t>،</w:t>
      </w:r>
      <w:r>
        <w:rPr>
          <w:rtl/>
        </w:rPr>
        <w:t xml:space="preserve"> دلائل الإمامة / الطبري</w:t>
      </w:r>
      <w:r w:rsidR="00EE33D1">
        <w:rPr>
          <w:rtl/>
        </w:rPr>
        <w:t>:</w:t>
      </w:r>
      <w:r>
        <w:rPr>
          <w:rtl/>
        </w:rPr>
        <w:t xml:space="preserve"> 395</w:t>
      </w:r>
      <w:r w:rsidR="00EE33D1">
        <w:rPr>
          <w:rtl/>
        </w:rPr>
        <w:t xml:space="preserve"> - </w:t>
      </w:r>
      <w:r>
        <w:rPr>
          <w:rtl/>
        </w:rPr>
        <w:t>مؤسسة البعثة</w:t>
      </w:r>
      <w:r w:rsidR="00EE33D1">
        <w:rPr>
          <w:rtl/>
        </w:rPr>
        <w:t xml:space="preserve"> - </w:t>
      </w:r>
      <w:r>
        <w:rPr>
          <w:rtl/>
        </w:rPr>
        <w:t>قم</w:t>
      </w:r>
      <w:r w:rsidR="00EE33D1">
        <w:rPr>
          <w:rtl/>
        </w:rPr>
        <w:t xml:space="preserve"> - </w:t>
      </w:r>
      <w:r>
        <w:rPr>
          <w:rtl/>
        </w:rPr>
        <w:t>1413 هـ.</w:t>
      </w:r>
    </w:p>
    <w:p w:rsidR="00436A71" w:rsidRDefault="00436A71" w:rsidP="00EE33D1">
      <w:pPr>
        <w:pStyle w:val="libFootnote0"/>
        <w:rPr>
          <w:rtl/>
        </w:rPr>
      </w:pPr>
      <w:r>
        <w:rPr>
          <w:rtl/>
        </w:rPr>
        <w:t>(4) راجع</w:t>
      </w:r>
      <w:r w:rsidR="00EE33D1">
        <w:rPr>
          <w:rtl/>
        </w:rPr>
        <w:t>:</w:t>
      </w:r>
      <w:r>
        <w:rPr>
          <w:rtl/>
        </w:rPr>
        <w:t xml:space="preserve"> الإرشاد / الشيخ المفيد 2</w:t>
      </w:r>
      <w:r w:rsidR="00EE33D1">
        <w:rPr>
          <w:rtl/>
        </w:rPr>
        <w:t>:</w:t>
      </w:r>
      <w:r>
        <w:rPr>
          <w:rtl/>
        </w:rPr>
        <w:t xml:space="preserve"> 295</w:t>
      </w:r>
      <w:r w:rsidR="00EE33D1">
        <w:rPr>
          <w:rtl/>
        </w:rPr>
        <w:t>،</w:t>
      </w:r>
      <w:r>
        <w:rPr>
          <w:rtl/>
        </w:rPr>
        <w:t xml:space="preserve"> روضة الواعظين 1</w:t>
      </w:r>
      <w:r w:rsidR="00EE33D1">
        <w:rPr>
          <w:rtl/>
        </w:rPr>
        <w:t>:</w:t>
      </w:r>
      <w:r>
        <w:rPr>
          <w:rtl/>
        </w:rPr>
        <w:t xml:space="preserve"> 243.</w:t>
      </w:r>
    </w:p>
    <w:p w:rsidR="00436A71" w:rsidRDefault="00436A71" w:rsidP="00EE33D1">
      <w:pPr>
        <w:pStyle w:val="libFootnote0"/>
        <w:rPr>
          <w:rtl/>
        </w:rPr>
      </w:pPr>
      <w:r>
        <w:rPr>
          <w:rtl/>
        </w:rPr>
        <w:t>(5) الإرشاد 2</w:t>
      </w:r>
      <w:r w:rsidR="00EE33D1">
        <w:rPr>
          <w:rtl/>
        </w:rPr>
        <w:t>:</w:t>
      </w:r>
      <w:r>
        <w:rPr>
          <w:rtl/>
        </w:rPr>
        <w:t xml:space="preserve"> 295.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الحسن موسى بن جعفر </w:t>
      </w:r>
      <w:r w:rsidR="00EE33D1" w:rsidRPr="00EE33D1">
        <w:rPr>
          <w:rStyle w:val="libAlaemChar"/>
          <w:rFonts w:hint="cs"/>
          <w:rtl/>
        </w:rPr>
        <w:t>عليهما‌السلام</w:t>
      </w:r>
      <w:r w:rsidR="00EE33D1">
        <w:rPr>
          <w:rtl/>
        </w:rPr>
        <w:t>،</w:t>
      </w:r>
      <w:r>
        <w:rPr>
          <w:rtl/>
        </w:rPr>
        <w:t xml:space="preserve"> وكان له يوم قبض خمس وعشرون سنة وأشهر. </w:t>
      </w:r>
    </w:p>
    <w:p w:rsidR="00436A71" w:rsidRDefault="00436A71" w:rsidP="00EE33D1">
      <w:pPr>
        <w:pStyle w:val="libNormal"/>
        <w:rPr>
          <w:rtl/>
        </w:rPr>
      </w:pPr>
      <w:r>
        <w:rPr>
          <w:rtl/>
        </w:rPr>
        <w:t xml:space="preserve">وعلى الرغم من اختلاف الروايات في كيفية شهادة الإمام أبي جعفر الجواد </w:t>
      </w:r>
      <w:r w:rsidR="00EE33D1" w:rsidRPr="00EE33D1">
        <w:rPr>
          <w:rStyle w:val="libAlaemChar"/>
          <w:rFonts w:hint="cs"/>
          <w:rtl/>
        </w:rPr>
        <w:t>عليه‌السلام</w:t>
      </w:r>
      <w:r>
        <w:rPr>
          <w:rtl/>
        </w:rPr>
        <w:t xml:space="preserve"> الا انه صرح أغلب محدثي الشيعة ومؤرخيهم بأنه </w:t>
      </w:r>
      <w:r w:rsidR="00EE33D1" w:rsidRPr="00EE33D1">
        <w:rPr>
          <w:rStyle w:val="libAlaemChar"/>
          <w:rFonts w:hint="cs"/>
          <w:rtl/>
        </w:rPr>
        <w:t>عليه‌السلام</w:t>
      </w:r>
      <w:r>
        <w:rPr>
          <w:rtl/>
        </w:rPr>
        <w:t xml:space="preserve"> قبض مسموماً وأن الذي باشر ذلك المعتصم أو أحد أعوانه </w:t>
      </w:r>
      <w:r w:rsidRPr="00EE33D1">
        <w:rPr>
          <w:rStyle w:val="libFootnotenumChar"/>
          <w:rtl/>
        </w:rPr>
        <w:t>(1)</w:t>
      </w:r>
      <w:r w:rsidRPr="00FB6BF5">
        <w:rPr>
          <w:rtl/>
        </w:rPr>
        <w:t>.</w:t>
      </w:r>
    </w:p>
    <w:p w:rsidR="00436A71" w:rsidRDefault="00436A71" w:rsidP="00EE33D1">
      <w:pPr>
        <w:pStyle w:val="libNormal"/>
        <w:rPr>
          <w:rtl/>
        </w:rPr>
      </w:pPr>
      <w:r>
        <w:rPr>
          <w:rtl/>
        </w:rPr>
        <w:t xml:space="preserve">وذكر المسعودي في تاريخه أن أم الفضل بنت المأمون لما قدمت معه من المدينة إلى المعتصم سمته </w:t>
      </w:r>
      <w:r w:rsidRPr="00EE33D1">
        <w:rPr>
          <w:rStyle w:val="libFootnotenumChar"/>
          <w:rtl/>
        </w:rPr>
        <w:t>(2)</w:t>
      </w:r>
      <w:r w:rsidRPr="00FB6BF5">
        <w:rPr>
          <w:rtl/>
        </w:rPr>
        <w:t>.</w:t>
      </w:r>
    </w:p>
    <w:p w:rsidR="00436A71" w:rsidRDefault="00436A71" w:rsidP="00EE33D1">
      <w:pPr>
        <w:pStyle w:val="libNormal"/>
        <w:rPr>
          <w:rtl/>
        </w:rPr>
      </w:pPr>
      <w:r>
        <w:rPr>
          <w:rtl/>
        </w:rPr>
        <w:t xml:space="preserve">ويبدو مما ذكره المسعودي مفصلاً في اثبات الوصية وغيره من المؤرخين أن المشتركين بالتآمر على حياة الامام </w:t>
      </w:r>
      <w:r w:rsidR="00EE33D1" w:rsidRPr="00EE33D1">
        <w:rPr>
          <w:rStyle w:val="libAlaemChar"/>
          <w:rFonts w:hint="cs"/>
          <w:rtl/>
        </w:rPr>
        <w:t>عليه‌السلام</w:t>
      </w:r>
      <w:r>
        <w:rPr>
          <w:rtl/>
        </w:rPr>
        <w:t xml:space="preserve"> زوجته أم الفضل زينب بنت المأمون</w:t>
      </w:r>
      <w:r w:rsidR="00EE33D1">
        <w:rPr>
          <w:rtl/>
        </w:rPr>
        <w:t>،</w:t>
      </w:r>
      <w:r>
        <w:rPr>
          <w:rtl/>
        </w:rPr>
        <w:t xml:space="preserve"> وهي أداة التنفيذ والمباشر الأول في هذا العمل الاجرامي</w:t>
      </w:r>
      <w:r w:rsidR="00EE33D1">
        <w:rPr>
          <w:rtl/>
        </w:rPr>
        <w:t>،</w:t>
      </w:r>
      <w:r>
        <w:rPr>
          <w:rtl/>
        </w:rPr>
        <w:t xml:space="preserve"> ثم أخوها جعفر بن المأمون</w:t>
      </w:r>
      <w:r w:rsidR="00EE33D1">
        <w:rPr>
          <w:rtl/>
        </w:rPr>
        <w:t>،</w:t>
      </w:r>
      <w:r>
        <w:rPr>
          <w:rtl/>
        </w:rPr>
        <w:t xml:space="preserve"> ومدبّر هذا الأمر عمّهم المعتصم بن هارون. </w:t>
      </w:r>
    </w:p>
    <w:p w:rsidR="00436A71" w:rsidRDefault="00436A71" w:rsidP="00EE33D1">
      <w:pPr>
        <w:pStyle w:val="libNormal"/>
        <w:rPr>
          <w:rtl/>
        </w:rPr>
      </w:pPr>
      <w:r>
        <w:rPr>
          <w:rtl/>
        </w:rPr>
        <w:t>قال المسعودي وغيره من المؤرخين</w:t>
      </w:r>
      <w:r w:rsidR="00EE33D1">
        <w:rPr>
          <w:rtl/>
        </w:rPr>
        <w:t>:</w:t>
      </w:r>
      <w:r>
        <w:rPr>
          <w:rtl/>
        </w:rPr>
        <w:t xml:space="preserve"> لما انصرف أبو جعفر </w:t>
      </w:r>
      <w:r w:rsidR="00EE33D1" w:rsidRPr="00EE33D1">
        <w:rPr>
          <w:rStyle w:val="libAlaemChar"/>
          <w:rFonts w:hint="cs"/>
          <w:rtl/>
        </w:rPr>
        <w:t>عليه‌السلام</w:t>
      </w:r>
      <w:r>
        <w:rPr>
          <w:rtl/>
        </w:rPr>
        <w:t xml:space="preserve"> إلى العراق لم يزل المعتصم وجعفر بن المأمون يدبران ويعملان الحيلة في قتله</w:t>
      </w:r>
      <w:r w:rsidR="00EE33D1">
        <w:rPr>
          <w:rtl/>
        </w:rPr>
        <w:t>،</w:t>
      </w:r>
      <w:r>
        <w:rPr>
          <w:rtl/>
        </w:rPr>
        <w:t xml:space="preserve"> فقال جعفر لاخته أم الفضل</w:t>
      </w:r>
      <w:r w:rsidR="00EE33D1">
        <w:rPr>
          <w:rtl/>
        </w:rPr>
        <w:t xml:space="preserve"> - </w:t>
      </w:r>
      <w:r>
        <w:rPr>
          <w:rtl/>
        </w:rPr>
        <w:t>وكانت لامه وأبيه</w:t>
      </w:r>
      <w:r w:rsidR="00EE33D1">
        <w:rPr>
          <w:rtl/>
        </w:rPr>
        <w:t xml:space="preserve"> - </w:t>
      </w:r>
      <w:r>
        <w:rPr>
          <w:rtl/>
        </w:rPr>
        <w:t>في ذلك لانه وقف على انحرافها عنه وغيرتها عليه</w:t>
      </w:r>
      <w:r w:rsidR="00EE33D1">
        <w:rPr>
          <w:rtl/>
        </w:rPr>
        <w:t>،</w:t>
      </w:r>
      <w:r>
        <w:rPr>
          <w:rtl/>
        </w:rPr>
        <w:t xml:space="preserve"> لتفضيله أم أبي الحسن ابنه عليها مع شدة محبتها له</w:t>
      </w:r>
      <w:r w:rsidR="00EE33D1">
        <w:rPr>
          <w:rtl/>
        </w:rPr>
        <w:t>،</w:t>
      </w:r>
      <w:r>
        <w:rPr>
          <w:rtl/>
        </w:rPr>
        <w:t xml:space="preserve"> ولانها لم ترزق منه ولدا</w:t>
      </w:r>
      <w:r w:rsidR="00EE33D1">
        <w:rPr>
          <w:rtl/>
        </w:rPr>
        <w:t>،</w:t>
      </w:r>
      <w:r>
        <w:rPr>
          <w:rtl/>
        </w:rPr>
        <w:t xml:space="preserve"> فأجابت أخاها جعفراً</w:t>
      </w:r>
      <w:r w:rsidR="00EE33D1">
        <w:rPr>
          <w:rtl/>
        </w:rPr>
        <w:t>،</w:t>
      </w:r>
      <w:r>
        <w:rPr>
          <w:rtl/>
        </w:rPr>
        <w:t xml:space="preserve"> وجعلوا سماً في شيء من عنب رازقي</w:t>
      </w:r>
      <w:r w:rsidR="00EE33D1">
        <w:rPr>
          <w:rtl/>
        </w:rPr>
        <w:t>،</w:t>
      </w:r>
      <w:r>
        <w:rPr>
          <w:rtl/>
        </w:rPr>
        <w:t xml:space="preserve"> وكان يعجبه العنب الرازقي</w:t>
      </w:r>
      <w:r w:rsidR="00EE33D1">
        <w:rPr>
          <w:rtl/>
        </w:rPr>
        <w:t>،</w:t>
      </w:r>
      <w:r>
        <w:rPr>
          <w:rtl/>
        </w:rPr>
        <w:t xml:space="preserve"> فلما أكل منه ندمت وجعلت تبكي</w:t>
      </w:r>
      <w:r w:rsidR="00EE33D1">
        <w:rPr>
          <w:rtl/>
        </w:rPr>
        <w:t>،</w:t>
      </w:r>
      <w:r>
        <w:rPr>
          <w:rtl/>
        </w:rPr>
        <w:t xml:space="preserve"> فقال لها</w:t>
      </w:r>
      <w:r w:rsidR="00EE33D1">
        <w:rPr>
          <w:rtl/>
        </w:rPr>
        <w:t>:</w:t>
      </w:r>
      <w:r>
        <w:rPr>
          <w:rtl/>
        </w:rPr>
        <w:t xml:space="preserve"> « ما بكاؤك؟ والله ليضربنك الله بفقر لا ينجبر وبلاء لا ينستر » فبليت بعلة في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تفسير العياشي 1</w:t>
      </w:r>
      <w:r w:rsidR="00EE33D1">
        <w:rPr>
          <w:rtl/>
        </w:rPr>
        <w:t>:</w:t>
      </w:r>
      <w:r>
        <w:rPr>
          <w:rtl/>
        </w:rPr>
        <w:t xml:space="preserve"> 320 / 109</w:t>
      </w:r>
      <w:r w:rsidR="00EE33D1">
        <w:rPr>
          <w:rtl/>
        </w:rPr>
        <w:t>،</w:t>
      </w:r>
      <w:r>
        <w:rPr>
          <w:rtl/>
        </w:rPr>
        <w:t xml:space="preserve"> مروج الذهب 3</w:t>
      </w:r>
      <w:r w:rsidR="00EE33D1">
        <w:rPr>
          <w:rtl/>
        </w:rPr>
        <w:t>:</w:t>
      </w:r>
      <w:r>
        <w:rPr>
          <w:rtl/>
        </w:rPr>
        <w:t xml:space="preserve"> 460</w:t>
      </w:r>
      <w:r w:rsidR="00EE33D1">
        <w:rPr>
          <w:rtl/>
        </w:rPr>
        <w:t>،</w:t>
      </w:r>
      <w:r>
        <w:rPr>
          <w:rtl/>
        </w:rPr>
        <w:t xml:space="preserve"> اثبات الوصية</w:t>
      </w:r>
      <w:r w:rsidR="00EE33D1">
        <w:rPr>
          <w:rtl/>
        </w:rPr>
        <w:t>:</w:t>
      </w:r>
      <w:r>
        <w:rPr>
          <w:rtl/>
        </w:rPr>
        <w:t xml:space="preserve"> 192</w:t>
      </w:r>
      <w:r w:rsidR="00EE33D1">
        <w:rPr>
          <w:rtl/>
        </w:rPr>
        <w:t>،</w:t>
      </w:r>
      <w:r>
        <w:rPr>
          <w:rtl/>
        </w:rPr>
        <w:t xml:space="preserve"> روضة الواعظين / الفتال</w:t>
      </w:r>
      <w:r w:rsidR="00EE33D1">
        <w:rPr>
          <w:rtl/>
        </w:rPr>
        <w:t>:</w:t>
      </w:r>
      <w:r>
        <w:rPr>
          <w:rtl/>
        </w:rPr>
        <w:t xml:space="preserve"> 243</w:t>
      </w:r>
      <w:r w:rsidR="00EE33D1">
        <w:rPr>
          <w:rtl/>
        </w:rPr>
        <w:t>،</w:t>
      </w:r>
      <w:r>
        <w:rPr>
          <w:rtl/>
        </w:rPr>
        <w:t xml:space="preserve"> دلائل الإمامة / الطبري</w:t>
      </w:r>
      <w:r w:rsidR="00EE33D1">
        <w:rPr>
          <w:rtl/>
        </w:rPr>
        <w:t>:</w:t>
      </w:r>
      <w:r>
        <w:rPr>
          <w:rtl/>
        </w:rPr>
        <w:t xml:space="preserve"> 395</w:t>
      </w:r>
      <w:r w:rsidR="00EE33D1">
        <w:rPr>
          <w:rtl/>
        </w:rPr>
        <w:t>،</w:t>
      </w:r>
      <w:r>
        <w:rPr>
          <w:rtl/>
        </w:rPr>
        <w:t xml:space="preserve"> مصباح الكفعمي</w:t>
      </w:r>
      <w:r w:rsidR="00EE33D1">
        <w:rPr>
          <w:rtl/>
        </w:rPr>
        <w:t>:</w:t>
      </w:r>
      <w:r>
        <w:rPr>
          <w:rtl/>
        </w:rPr>
        <w:t xml:space="preserve"> 523</w:t>
      </w:r>
      <w:r w:rsidR="00EE33D1">
        <w:rPr>
          <w:rtl/>
        </w:rPr>
        <w:t>،</w:t>
      </w:r>
      <w:r>
        <w:rPr>
          <w:rtl/>
        </w:rPr>
        <w:t xml:space="preserve"> مناقب ابن شهر آشوب 4</w:t>
      </w:r>
      <w:r w:rsidR="00EE33D1">
        <w:rPr>
          <w:rtl/>
        </w:rPr>
        <w:t>:</w:t>
      </w:r>
      <w:r>
        <w:rPr>
          <w:rtl/>
        </w:rPr>
        <w:t xml:space="preserve"> 384.</w:t>
      </w:r>
    </w:p>
    <w:p w:rsidR="00436A71" w:rsidRDefault="00436A71" w:rsidP="00EE33D1">
      <w:pPr>
        <w:pStyle w:val="libFootnote0"/>
        <w:rPr>
          <w:rtl/>
        </w:rPr>
      </w:pPr>
      <w:r>
        <w:rPr>
          <w:rtl/>
        </w:rPr>
        <w:t>(2) مروج الذهب 4</w:t>
      </w:r>
      <w:r w:rsidR="00EE33D1">
        <w:rPr>
          <w:rtl/>
        </w:rPr>
        <w:t>:</w:t>
      </w:r>
      <w:r>
        <w:rPr>
          <w:rtl/>
        </w:rPr>
        <w:t xml:space="preserve"> 52.</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أغمض المواضع من جوارحها صارت ناسوراً ينتقض في كل وقت</w:t>
      </w:r>
      <w:r w:rsidR="00EE33D1">
        <w:rPr>
          <w:rtl/>
        </w:rPr>
        <w:t>،</w:t>
      </w:r>
      <w:r>
        <w:rPr>
          <w:rtl/>
        </w:rPr>
        <w:t xml:space="preserve"> فأنفقت مالها وجميع ملكها على تلك العلة حتى احتاجت إلى رفد الناس</w:t>
      </w:r>
      <w:r w:rsidR="00EE33D1">
        <w:rPr>
          <w:rtl/>
        </w:rPr>
        <w:t>.</w:t>
      </w:r>
      <w:r>
        <w:rPr>
          <w:rtl/>
        </w:rPr>
        <w:t>...</w:t>
      </w:r>
      <w:r>
        <w:rPr>
          <w:rFonts w:hint="cs"/>
          <w:rtl/>
        </w:rPr>
        <w:t xml:space="preserve"> </w:t>
      </w:r>
      <w:r>
        <w:rPr>
          <w:rtl/>
        </w:rPr>
        <w:t>ويروى أنّه قد تردّى جعفر في بئر فأخرج ميتاً وكان سكراناً</w:t>
      </w:r>
      <w:r w:rsidRPr="00EE33D1">
        <w:rPr>
          <w:rStyle w:val="libFootnotenumChar"/>
          <w:rtl/>
        </w:rPr>
        <w:t xml:space="preserve"> (1)</w:t>
      </w:r>
      <w:r w:rsidRPr="00074CB3">
        <w:rPr>
          <w:rtl/>
        </w:rPr>
        <w:t>.</w:t>
      </w:r>
    </w:p>
    <w:p w:rsidR="00436A71" w:rsidRDefault="00436A71" w:rsidP="00EE33D1">
      <w:pPr>
        <w:pStyle w:val="libNormal"/>
        <w:rPr>
          <w:rtl/>
        </w:rPr>
      </w:pPr>
      <w:r>
        <w:rPr>
          <w:rtl/>
        </w:rPr>
        <w:t>وذكر الطبري وابن شهر آشوب في رواية اخرى أنها سمّته بمنديل يمسح به عند الملامسة</w:t>
      </w:r>
      <w:r w:rsidR="00EE33D1">
        <w:rPr>
          <w:rtl/>
        </w:rPr>
        <w:t>،</w:t>
      </w:r>
      <w:r>
        <w:rPr>
          <w:rtl/>
        </w:rPr>
        <w:t xml:space="preserve"> فلما أحس بذلك قال لها</w:t>
      </w:r>
      <w:r w:rsidR="00EE33D1">
        <w:rPr>
          <w:rtl/>
        </w:rPr>
        <w:t>:</w:t>
      </w:r>
      <w:r>
        <w:rPr>
          <w:rtl/>
        </w:rPr>
        <w:t xml:space="preserve"> « أبلاك الله بداء لا دواء له »</w:t>
      </w:r>
      <w:r w:rsidR="00EE33D1">
        <w:rPr>
          <w:rtl/>
        </w:rPr>
        <w:t>،</w:t>
      </w:r>
      <w:r>
        <w:rPr>
          <w:rtl/>
        </w:rPr>
        <w:t xml:space="preserve"> فوقعت الأكلة في فرجها</w:t>
      </w:r>
      <w:r w:rsidR="00EE33D1">
        <w:rPr>
          <w:rtl/>
        </w:rPr>
        <w:t>،</w:t>
      </w:r>
      <w:r>
        <w:rPr>
          <w:rtl/>
        </w:rPr>
        <w:t xml:space="preserve"> فكانت تنكشف للطبيب</w:t>
      </w:r>
      <w:r w:rsidR="00EE33D1">
        <w:rPr>
          <w:rtl/>
        </w:rPr>
        <w:t>،</w:t>
      </w:r>
      <w:r>
        <w:rPr>
          <w:rtl/>
        </w:rPr>
        <w:t xml:space="preserve"> ينظر إليها ويشير عليها بالدواء</w:t>
      </w:r>
      <w:r w:rsidR="00EE33D1">
        <w:rPr>
          <w:rtl/>
        </w:rPr>
        <w:t>،</w:t>
      </w:r>
      <w:r>
        <w:rPr>
          <w:rtl/>
        </w:rPr>
        <w:t xml:space="preserve"> فلا ينفع ذلك شيئاً حتى ماتت في علتها</w:t>
      </w:r>
      <w:r w:rsidRPr="00EE33D1">
        <w:rPr>
          <w:rStyle w:val="libFootnotenumChar"/>
          <w:rtl/>
        </w:rPr>
        <w:t xml:space="preserve"> (2)</w:t>
      </w:r>
      <w:r w:rsidRPr="00074CB3">
        <w:rPr>
          <w:rtl/>
        </w:rPr>
        <w:t>.</w:t>
      </w:r>
    </w:p>
    <w:p w:rsidR="00436A71" w:rsidRDefault="00436A71" w:rsidP="00EE33D1">
      <w:pPr>
        <w:pStyle w:val="libNormal"/>
        <w:rPr>
          <w:rtl/>
        </w:rPr>
      </w:pPr>
      <w:r>
        <w:rPr>
          <w:rtl/>
        </w:rPr>
        <w:t>وعلى الجملة</w:t>
      </w:r>
      <w:r w:rsidR="00EE33D1">
        <w:rPr>
          <w:rtl/>
        </w:rPr>
        <w:t>،</w:t>
      </w:r>
      <w:r>
        <w:rPr>
          <w:rtl/>
        </w:rPr>
        <w:t xml:space="preserve"> فإنّ المعتصم هو السبب الأوّل لقتل الإمام </w:t>
      </w:r>
      <w:r w:rsidR="00EE33D1" w:rsidRPr="00EE33D1">
        <w:rPr>
          <w:rStyle w:val="libAlaemChar"/>
          <w:rFonts w:hint="cs"/>
          <w:rtl/>
        </w:rPr>
        <w:t>عليه‌السلام</w:t>
      </w:r>
      <w:r w:rsidR="00EE33D1">
        <w:rPr>
          <w:rtl/>
        </w:rPr>
        <w:t>،</w:t>
      </w:r>
      <w:r>
        <w:rPr>
          <w:rtl/>
        </w:rPr>
        <w:t xml:space="preserve"> هذا الرجل الذي وصفه المؤرخون بقولهم</w:t>
      </w:r>
      <w:r w:rsidR="00EE33D1">
        <w:rPr>
          <w:rtl/>
        </w:rPr>
        <w:t>:</w:t>
      </w:r>
      <w:r>
        <w:rPr>
          <w:rtl/>
        </w:rPr>
        <w:t xml:space="preserve"> كان ذا سطوة إذا غضب لا يبالي من قتل</w:t>
      </w:r>
      <w:r w:rsidRPr="00EE33D1">
        <w:rPr>
          <w:rStyle w:val="libFootnotenumChar"/>
          <w:rtl/>
        </w:rPr>
        <w:t xml:space="preserve"> (3)</w:t>
      </w:r>
      <w:r w:rsidRPr="00D30913">
        <w:rPr>
          <w:rtl/>
        </w:rPr>
        <w:t>.</w:t>
      </w:r>
    </w:p>
    <w:p w:rsidR="00436A71" w:rsidRDefault="00436A71" w:rsidP="00EE33D1">
      <w:pPr>
        <w:pStyle w:val="libNormal"/>
        <w:rPr>
          <w:rtl/>
        </w:rPr>
      </w:pPr>
      <w:r>
        <w:rPr>
          <w:rtl/>
        </w:rPr>
        <w:t>وكان ممن قتلهم المعتصم سنة 223 ابن أخيه العباس بن المأمون</w:t>
      </w:r>
      <w:r w:rsidR="00EE33D1">
        <w:rPr>
          <w:rtl/>
        </w:rPr>
        <w:t>،</w:t>
      </w:r>
      <w:r>
        <w:rPr>
          <w:rtl/>
        </w:rPr>
        <w:t xml:space="preserve"> الذي قتله بمنبج فدفن هناك</w:t>
      </w:r>
      <w:r w:rsidR="00EE33D1">
        <w:rPr>
          <w:rtl/>
        </w:rPr>
        <w:t>،</w:t>
      </w:r>
      <w:r>
        <w:rPr>
          <w:rtl/>
        </w:rPr>
        <w:t xml:space="preserve"> وكان طريقة قتله أنه أجاعه جوعاً شديداً ثم جيء بأكل كثير فأكل منه وطلب الماء فمنع حتى مات.</w:t>
      </w:r>
    </w:p>
    <w:p w:rsidR="00436A71" w:rsidRDefault="00436A71" w:rsidP="00EE33D1">
      <w:pPr>
        <w:pStyle w:val="libNormal"/>
        <w:rPr>
          <w:rtl/>
        </w:rPr>
      </w:pPr>
      <w:r>
        <w:rPr>
          <w:rtl/>
        </w:rPr>
        <w:t>وقتل جماعة من ولد المأمون أيضاً</w:t>
      </w:r>
      <w:r w:rsidR="00EE33D1">
        <w:rPr>
          <w:rtl/>
        </w:rPr>
        <w:t>،</w:t>
      </w:r>
      <w:r>
        <w:rPr>
          <w:rtl/>
        </w:rPr>
        <w:t xml:space="preserve"> وسجن مجموعة من الامراء ثم أخذهم بأنواع النقمات التي اقترحها لهم</w:t>
      </w:r>
      <w:r w:rsidR="00EE33D1">
        <w:rPr>
          <w:rtl/>
        </w:rPr>
        <w:t>،</w:t>
      </w:r>
      <w:r>
        <w:rPr>
          <w:rtl/>
        </w:rPr>
        <w:t xml:space="preserve"> فقتل كل واحد منهم بنوع لم يقتل به الآخر</w:t>
      </w:r>
      <w:r w:rsidRPr="00EE33D1">
        <w:rPr>
          <w:rStyle w:val="libFootnotenumChar"/>
          <w:rtl/>
        </w:rPr>
        <w:t xml:space="preserve"> (4)</w:t>
      </w:r>
      <w:r w:rsidRPr="00D30913">
        <w:rPr>
          <w:rtl/>
        </w:rPr>
        <w:t>.</w:t>
      </w:r>
    </w:p>
    <w:p w:rsidR="00436A71" w:rsidRDefault="00436A71" w:rsidP="00EE33D1">
      <w:pPr>
        <w:pStyle w:val="libNormal"/>
        <w:rPr>
          <w:rtl/>
        </w:rPr>
      </w:pPr>
      <w:r>
        <w:rPr>
          <w:rtl/>
        </w:rPr>
        <w:t>هذا</w:t>
      </w:r>
      <w:r w:rsidR="00EE33D1">
        <w:rPr>
          <w:rtl/>
        </w:rPr>
        <w:t>،</w:t>
      </w:r>
      <w:r>
        <w:rPr>
          <w:rtl/>
        </w:rPr>
        <w:t xml:space="preserve"> وإنّ كثيراً من أصحابنا ذهب إلى أن جميع الأئمّة </w:t>
      </w:r>
      <w:r w:rsidR="00EE33D1" w:rsidRPr="00EE33D1">
        <w:rPr>
          <w:rStyle w:val="libAlaemChar"/>
          <w:rFonts w:hint="cs"/>
          <w:rtl/>
        </w:rPr>
        <w:t>عليهم‌السلام</w:t>
      </w:r>
      <w:r>
        <w:rPr>
          <w:rtl/>
        </w:rPr>
        <w:t xml:space="preserve"> خرجوا من الدنيا بالقتل</w:t>
      </w:r>
      <w:r w:rsidR="00EE33D1">
        <w:rPr>
          <w:rtl/>
        </w:rPr>
        <w:t>،</w:t>
      </w:r>
      <w:r>
        <w:rPr>
          <w:rtl/>
        </w:rPr>
        <w:t xml:space="preserve"> واستدلوا على ذلك بما روي عن الصادق </w:t>
      </w:r>
      <w:r w:rsidR="00EE33D1" w:rsidRPr="00EE33D1">
        <w:rPr>
          <w:rStyle w:val="libAlaemChar"/>
          <w:rFonts w:hint="cs"/>
          <w:rtl/>
        </w:rPr>
        <w:t>عليه‌السلام</w:t>
      </w:r>
      <w:r>
        <w:rPr>
          <w:rtl/>
        </w:rPr>
        <w:t xml:space="preserve"> من قوله</w:t>
      </w:r>
      <w:r w:rsidR="00EE33D1">
        <w:rPr>
          <w:rtl/>
        </w:rPr>
        <w:t>:</w:t>
      </w:r>
      <w:r>
        <w:rPr>
          <w:rtl/>
        </w:rPr>
        <w:t xml:space="preserve"> « مامنا إلاّ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اثبات الوصية</w:t>
      </w:r>
      <w:r w:rsidR="00EE33D1">
        <w:rPr>
          <w:rtl/>
        </w:rPr>
        <w:t>:</w:t>
      </w:r>
      <w:r>
        <w:rPr>
          <w:rtl/>
        </w:rPr>
        <w:t xml:space="preserve"> 192</w:t>
      </w:r>
      <w:r w:rsidR="00EE33D1">
        <w:rPr>
          <w:rtl/>
        </w:rPr>
        <w:t>،</w:t>
      </w:r>
      <w:r>
        <w:rPr>
          <w:rtl/>
        </w:rPr>
        <w:t xml:space="preserve"> دلائل الإمامة / الطبري</w:t>
      </w:r>
      <w:r w:rsidR="00EE33D1">
        <w:rPr>
          <w:rtl/>
        </w:rPr>
        <w:t>:</w:t>
      </w:r>
      <w:r>
        <w:rPr>
          <w:rtl/>
        </w:rPr>
        <w:t xml:space="preserve"> 395</w:t>
      </w:r>
      <w:r w:rsidR="00EE33D1">
        <w:rPr>
          <w:rtl/>
        </w:rPr>
        <w:t>،</w:t>
      </w:r>
      <w:r>
        <w:rPr>
          <w:rtl/>
        </w:rPr>
        <w:t xml:space="preserve"> عيون المعجزات</w:t>
      </w:r>
      <w:r w:rsidR="00EE33D1">
        <w:rPr>
          <w:rtl/>
        </w:rPr>
        <w:t>:</w:t>
      </w:r>
      <w:r>
        <w:rPr>
          <w:rtl/>
        </w:rPr>
        <w:t xml:space="preserve"> 131.</w:t>
      </w:r>
    </w:p>
    <w:p w:rsidR="00436A71" w:rsidRDefault="00436A71" w:rsidP="00EE33D1">
      <w:pPr>
        <w:pStyle w:val="libFootnote0"/>
        <w:rPr>
          <w:rtl/>
        </w:rPr>
      </w:pPr>
      <w:r>
        <w:rPr>
          <w:rtl/>
        </w:rPr>
        <w:t>(2) دلائل الامامة / الطبري</w:t>
      </w:r>
      <w:r w:rsidR="00EE33D1">
        <w:rPr>
          <w:rtl/>
        </w:rPr>
        <w:t>:</w:t>
      </w:r>
      <w:r>
        <w:rPr>
          <w:rtl/>
        </w:rPr>
        <w:t xml:space="preserve"> 395</w:t>
      </w:r>
      <w:r w:rsidR="00EE33D1">
        <w:rPr>
          <w:rtl/>
        </w:rPr>
        <w:t>،</w:t>
      </w:r>
      <w:r>
        <w:rPr>
          <w:rtl/>
        </w:rPr>
        <w:t xml:space="preserve"> مناقب ابن شهر آشوب 4</w:t>
      </w:r>
      <w:r w:rsidR="00EE33D1">
        <w:rPr>
          <w:rtl/>
        </w:rPr>
        <w:t>:</w:t>
      </w:r>
      <w:r>
        <w:rPr>
          <w:rtl/>
        </w:rPr>
        <w:t xml:space="preserve"> 391. </w:t>
      </w:r>
    </w:p>
    <w:p w:rsidR="00436A71" w:rsidRDefault="00436A71" w:rsidP="00EE33D1">
      <w:pPr>
        <w:pStyle w:val="libFootnote0"/>
        <w:rPr>
          <w:rtl/>
        </w:rPr>
      </w:pPr>
      <w:r>
        <w:rPr>
          <w:rtl/>
        </w:rPr>
        <w:t>(3) سير أعلام النبلاء 10</w:t>
      </w:r>
      <w:r w:rsidR="00EE33D1">
        <w:rPr>
          <w:rtl/>
        </w:rPr>
        <w:t>:</w:t>
      </w:r>
      <w:r>
        <w:rPr>
          <w:rtl/>
        </w:rPr>
        <w:t xml:space="preserve"> 302</w:t>
      </w:r>
      <w:r w:rsidR="00EE33D1">
        <w:rPr>
          <w:rtl/>
        </w:rPr>
        <w:t>،</w:t>
      </w:r>
      <w:r>
        <w:rPr>
          <w:rtl/>
        </w:rPr>
        <w:t xml:space="preserve"> والبداية والنهاية 10</w:t>
      </w:r>
      <w:r w:rsidR="00EE33D1">
        <w:rPr>
          <w:rtl/>
        </w:rPr>
        <w:t>:</w:t>
      </w:r>
      <w:r>
        <w:rPr>
          <w:rtl/>
        </w:rPr>
        <w:t xml:space="preserve"> 325.</w:t>
      </w:r>
    </w:p>
    <w:p w:rsidR="00436A71" w:rsidRDefault="00436A71" w:rsidP="00EE33D1">
      <w:pPr>
        <w:pStyle w:val="libFootnote0"/>
        <w:rPr>
          <w:rtl/>
        </w:rPr>
      </w:pPr>
      <w:r>
        <w:rPr>
          <w:rtl/>
        </w:rPr>
        <w:t>(4) راجع</w:t>
      </w:r>
      <w:r w:rsidR="00EE33D1">
        <w:rPr>
          <w:rtl/>
        </w:rPr>
        <w:t>:</w:t>
      </w:r>
      <w:r>
        <w:rPr>
          <w:rtl/>
        </w:rPr>
        <w:t xml:space="preserve"> البداية والنهاية 10</w:t>
      </w:r>
      <w:r w:rsidR="00EE33D1">
        <w:rPr>
          <w:rtl/>
        </w:rPr>
        <w:t>:</w:t>
      </w:r>
      <w:r>
        <w:rPr>
          <w:rtl/>
        </w:rPr>
        <w:t xml:space="preserve"> 316.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مقتول شهيد » </w:t>
      </w:r>
      <w:r w:rsidRPr="00EE33D1">
        <w:rPr>
          <w:rStyle w:val="libFootnotenumChar"/>
          <w:rtl/>
        </w:rPr>
        <w:t>(1)</w:t>
      </w:r>
      <w:r w:rsidRPr="00D30913">
        <w:rPr>
          <w:rtl/>
        </w:rPr>
        <w:t>.</w:t>
      </w:r>
      <w:r>
        <w:rPr>
          <w:rFonts w:hint="cs"/>
          <w:rtl/>
        </w:rPr>
        <w:t xml:space="preserve"> </w:t>
      </w:r>
      <w:r>
        <w:rPr>
          <w:rtl/>
        </w:rPr>
        <w:t xml:space="preserve">فليس فيهم </w:t>
      </w:r>
      <w:r w:rsidR="00EE33D1" w:rsidRPr="00EE33D1">
        <w:rPr>
          <w:rStyle w:val="libAlaemChar"/>
          <w:rFonts w:hint="cs"/>
          <w:rtl/>
        </w:rPr>
        <w:t>عليهم‌السلام</w:t>
      </w:r>
      <w:r>
        <w:rPr>
          <w:rtl/>
        </w:rPr>
        <w:t xml:space="preserve"> من يموت حتف أنفه</w:t>
      </w:r>
      <w:r w:rsidR="00EE33D1">
        <w:rPr>
          <w:rtl/>
        </w:rPr>
        <w:t>،</w:t>
      </w:r>
      <w:r>
        <w:rPr>
          <w:rtl/>
        </w:rPr>
        <w:t xml:space="preserve"> وقاتلهم دائما هو الحاكم الذي يحذر نشاطهم ويتوجس منهم خيفة</w:t>
      </w:r>
      <w:r w:rsidR="00EE33D1">
        <w:rPr>
          <w:rtl/>
        </w:rPr>
        <w:t>،</w:t>
      </w:r>
      <w:r>
        <w:rPr>
          <w:rtl/>
        </w:rPr>
        <w:t xml:space="preserve"> لأنّهم يمثلون جبهة المعارضة ضد الانحراف الذي يمثله الحاكم</w:t>
      </w:r>
      <w:r w:rsidRPr="00EE33D1">
        <w:rPr>
          <w:rStyle w:val="libFootnotenumChar"/>
          <w:rtl/>
        </w:rPr>
        <w:t xml:space="preserve"> (2)</w:t>
      </w:r>
      <w:r w:rsidRPr="00D30913">
        <w:rPr>
          <w:rtl/>
        </w:rPr>
        <w:t>.</w:t>
      </w:r>
    </w:p>
    <w:p w:rsidR="00436A71" w:rsidRDefault="00436A71" w:rsidP="00436A71">
      <w:pPr>
        <w:pStyle w:val="Heading2"/>
        <w:rPr>
          <w:rtl/>
        </w:rPr>
      </w:pPr>
      <w:bookmarkStart w:id="46" w:name="_Toc329708077"/>
      <w:bookmarkStart w:id="47" w:name="_Toc431285851"/>
      <w:r>
        <w:rPr>
          <w:rtl/>
        </w:rPr>
        <w:t>ثانياً</w:t>
      </w:r>
      <w:r w:rsidR="00EE33D1">
        <w:rPr>
          <w:rtl/>
        </w:rPr>
        <w:t xml:space="preserve"> - </w:t>
      </w:r>
      <w:r>
        <w:rPr>
          <w:rtl/>
        </w:rPr>
        <w:t xml:space="preserve">موقفه من الامام الهادي </w:t>
      </w:r>
      <w:r w:rsidR="00EE33D1" w:rsidRPr="00EE33D1">
        <w:rPr>
          <w:rStyle w:val="libAlaemChar"/>
          <w:rFonts w:hint="cs"/>
          <w:rtl/>
        </w:rPr>
        <w:t>عليه‌السلام</w:t>
      </w:r>
      <w:r w:rsidR="00EE33D1">
        <w:rPr>
          <w:rtl/>
        </w:rPr>
        <w:t>:</w:t>
      </w:r>
      <w:bookmarkEnd w:id="46"/>
      <w:bookmarkEnd w:id="47"/>
      <w:r>
        <w:rPr>
          <w:rtl/>
        </w:rPr>
        <w:t xml:space="preserve"> </w:t>
      </w:r>
    </w:p>
    <w:p w:rsidR="00436A71" w:rsidRDefault="00436A71" w:rsidP="00EE33D1">
      <w:pPr>
        <w:pStyle w:val="libNormal"/>
        <w:rPr>
          <w:rtl/>
        </w:rPr>
      </w:pPr>
      <w:r>
        <w:rPr>
          <w:rtl/>
        </w:rPr>
        <w:t xml:space="preserve">ذكرنا أن الامام الجواد </w:t>
      </w:r>
      <w:r w:rsidR="00EE33D1" w:rsidRPr="00EE33D1">
        <w:rPr>
          <w:rStyle w:val="libAlaemChar"/>
          <w:rFonts w:hint="cs"/>
          <w:rtl/>
        </w:rPr>
        <w:t>عليه‌السلام</w:t>
      </w:r>
      <w:r>
        <w:rPr>
          <w:rtl/>
        </w:rPr>
        <w:t xml:space="preserve"> خلف ولده الامام الهادي </w:t>
      </w:r>
      <w:r w:rsidR="00EE33D1" w:rsidRPr="00EE33D1">
        <w:rPr>
          <w:rStyle w:val="libAlaemChar"/>
          <w:rFonts w:hint="cs"/>
          <w:rtl/>
        </w:rPr>
        <w:t>عليه‌السلام</w:t>
      </w:r>
      <w:r>
        <w:rPr>
          <w:rtl/>
        </w:rPr>
        <w:t xml:space="preserve"> في المدينة المنورة</w:t>
      </w:r>
      <w:r w:rsidR="00EE33D1">
        <w:rPr>
          <w:rtl/>
        </w:rPr>
        <w:t>،</w:t>
      </w:r>
      <w:r>
        <w:rPr>
          <w:rtl/>
        </w:rPr>
        <w:t xml:space="preserve"> وبقي هناك حتى شهادة أبيه على ما تصرح به كثير من الروايات</w:t>
      </w:r>
      <w:r w:rsidRPr="00EE33D1">
        <w:rPr>
          <w:rStyle w:val="libFootnotenumChar"/>
          <w:rtl/>
        </w:rPr>
        <w:t xml:space="preserve"> (3)</w:t>
      </w:r>
      <w:r w:rsidRPr="00D30913">
        <w:rPr>
          <w:rtl/>
        </w:rPr>
        <w:t>.</w:t>
      </w:r>
    </w:p>
    <w:p w:rsidR="00436A71" w:rsidRDefault="00436A71" w:rsidP="00EE33D1">
      <w:pPr>
        <w:pStyle w:val="libNormal"/>
        <w:rPr>
          <w:rtl/>
        </w:rPr>
      </w:pPr>
      <w:r>
        <w:rPr>
          <w:rtl/>
        </w:rPr>
        <w:t xml:space="preserve">وما أن استشهد الامام الجواد </w:t>
      </w:r>
      <w:r w:rsidR="00EE33D1" w:rsidRPr="00EE33D1">
        <w:rPr>
          <w:rStyle w:val="libAlaemChar"/>
          <w:rFonts w:hint="cs"/>
          <w:rtl/>
        </w:rPr>
        <w:t>عليه‌السلام</w:t>
      </w:r>
      <w:r>
        <w:rPr>
          <w:rtl/>
        </w:rPr>
        <w:t xml:space="preserve"> توجه رجال السلطة إلى ولده أبي الحسن </w:t>
      </w:r>
      <w:r w:rsidR="00EE33D1" w:rsidRPr="00EE33D1">
        <w:rPr>
          <w:rStyle w:val="libAlaemChar"/>
          <w:rFonts w:hint="cs"/>
          <w:rtl/>
        </w:rPr>
        <w:t>عليه‌السلام</w:t>
      </w:r>
      <w:r>
        <w:rPr>
          <w:rtl/>
        </w:rPr>
        <w:t xml:space="preserve"> رغم كونه صغيراً ولا يشكل أدنى خطر على مركز الخلافة العباسية وأجهزتها</w:t>
      </w:r>
      <w:r w:rsidR="00EE33D1">
        <w:rPr>
          <w:rtl/>
        </w:rPr>
        <w:t>،</w:t>
      </w:r>
      <w:r>
        <w:rPr>
          <w:rtl/>
        </w:rPr>
        <w:t xml:space="preserve"> وأول بوادر ذلك هو أن المعتصم عهد إلى عمر بن الفرج الرخجي أن يشخص إلى المدينة فيختار مؤدباً لأبي الحسن الهادي </w:t>
      </w:r>
      <w:r w:rsidR="00EE33D1" w:rsidRPr="00EE33D1">
        <w:rPr>
          <w:rStyle w:val="libAlaemChar"/>
          <w:rFonts w:hint="cs"/>
          <w:rtl/>
        </w:rPr>
        <w:t>عليه‌السلام</w:t>
      </w:r>
      <w:r>
        <w:rPr>
          <w:rtl/>
        </w:rPr>
        <w:t xml:space="preserve"> وشرط أن يكون المؤدب معروفاً بالعداء لأهل البيت </w:t>
      </w:r>
      <w:r w:rsidR="00EE33D1" w:rsidRPr="00EE33D1">
        <w:rPr>
          <w:rStyle w:val="libAlaemChar"/>
          <w:rFonts w:hint="cs"/>
          <w:rtl/>
        </w:rPr>
        <w:t>عليهم‌السلام</w:t>
      </w:r>
      <w:r>
        <w:rPr>
          <w:rtl/>
        </w:rPr>
        <w:t xml:space="preserve"> ليغذيه بأفكار بعيدة عن نهجهم</w:t>
      </w:r>
      <w:r w:rsidR="00EE33D1">
        <w:rPr>
          <w:rtl/>
        </w:rPr>
        <w:t>،</w:t>
      </w:r>
      <w:r>
        <w:rPr>
          <w:rtl/>
        </w:rPr>
        <w:t xml:space="preserve"> فاختار الرخجي أبا عبد الله الجنيدي</w:t>
      </w:r>
      <w:r w:rsidR="00EE33D1">
        <w:rPr>
          <w:rtl/>
        </w:rPr>
        <w:t>،</w:t>
      </w:r>
      <w:r>
        <w:rPr>
          <w:rtl/>
        </w:rPr>
        <w:t xml:space="preserve"> وأوكل إليه مهمة تأديب الامام </w:t>
      </w:r>
      <w:r w:rsidR="00EE33D1" w:rsidRPr="00EE33D1">
        <w:rPr>
          <w:rStyle w:val="libAlaemChar"/>
          <w:rFonts w:hint="cs"/>
          <w:rtl/>
        </w:rPr>
        <w:t>عليه‌السلام</w:t>
      </w:r>
      <w:r w:rsidR="00EE33D1">
        <w:rPr>
          <w:rtl/>
        </w:rPr>
        <w:t>،</w:t>
      </w:r>
      <w:r>
        <w:rPr>
          <w:rtl/>
        </w:rPr>
        <w:t xml:space="preserve"> فعمل الرخجي على حبسه عن شيعته ومواليه</w:t>
      </w:r>
      <w:r w:rsidR="00EE33D1">
        <w:rPr>
          <w:rtl/>
        </w:rPr>
        <w:t>،</w:t>
      </w:r>
      <w:r>
        <w:rPr>
          <w:rtl/>
        </w:rPr>
        <w:t xml:space="preserve"> ولاجل ذلك وضع عليه العيون</w:t>
      </w:r>
      <w:r w:rsidR="00EE33D1">
        <w:rPr>
          <w:rtl/>
        </w:rPr>
        <w:t>،</w:t>
      </w:r>
      <w:r>
        <w:rPr>
          <w:rtl/>
        </w:rPr>
        <w:t xml:space="preserve"> وشرع بعمله</w:t>
      </w:r>
      <w:r w:rsidR="00EE33D1">
        <w:rPr>
          <w:rtl/>
        </w:rPr>
        <w:t>،</w:t>
      </w:r>
      <w:r>
        <w:rPr>
          <w:rtl/>
        </w:rPr>
        <w:t xml:space="preserve"> إلا أنه ذهل من حدة ذكاء الامام </w:t>
      </w:r>
      <w:r w:rsidR="00EE33D1" w:rsidRPr="00EE33D1">
        <w:rPr>
          <w:rStyle w:val="libAlaemChar"/>
          <w:rFonts w:hint="cs"/>
          <w:rtl/>
        </w:rPr>
        <w:t>عليه‌السلام</w:t>
      </w:r>
      <w:r>
        <w:rPr>
          <w:rtl/>
        </w:rPr>
        <w:t xml:space="preserve"> وغزارة علمه</w:t>
      </w:r>
      <w:r w:rsidR="00EE33D1">
        <w:rPr>
          <w:rtl/>
        </w:rPr>
        <w:t>،</w:t>
      </w:r>
      <w:r>
        <w:rPr>
          <w:rtl/>
        </w:rPr>
        <w:t xml:space="preserve"> الامر الذي جعله يذعن بأن الامام </w:t>
      </w:r>
      <w:r w:rsidR="00EE33D1" w:rsidRPr="00EE33D1">
        <w:rPr>
          <w:rStyle w:val="libAlaemChar"/>
          <w:rFonts w:hint="cs"/>
          <w:rtl/>
        </w:rPr>
        <w:t>عليه‌السلام</w:t>
      </w:r>
      <w:r>
        <w:rPr>
          <w:rtl/>
        </w:rPr>
        <w:t xml:space="preserve"> أعلم منه</w:t>
      </w:r>
      <w:r w:rsidR="00EE33D1">
        <w:rPr>
          <w:rtl/>
        </w:rPr>
        <w:t>،</w:t>
      </w:r>
      <w:r>
        <w:rPr>
          <w:rtl/>
        </w:rPr>
        <w:t xml:space="preserve"> وأنه تعلم منه ضروباً من العلم</w:t>
      </w:r>
      <w:r w:rsidR="00EE33D1">
        <w:rPr>
          <w:rtl/>
        </w:rPr>
        <w:t>،</w:t>
      </w:r>
      <w:r>
        <w:rPr>
          <w:rtl/>
        </w:rPr>
        <w:t xml:space="preserve"> وأنه خير أهل الارض</w:t>
      </w:r>
      <w:r w:rsidR="00EE33D1">
        <w:rPr>
          <w:rtl/>
        </w:rPr>
        <w:t>،</w:t>
      </w:r>
      <w:r>
        <w:rPr>
          <w:rtl/>
        </w:rPr>
        <w:t xml:space="preserve"> وأفضل من برأه الله تعالى</w:t>
      </w:r>
      <w:r w:rsidR="00EE33D1">
        <w:rPr>
          <w:rtl/>
        </w:rPr>
        <w:t>،</w:t>
      </w:r>
      <w:r>
        <w:rPr>
          <w:rtl/>
        </w:rPr>
        <w:t xml:space="preserve"> وأنه يحفظ القرآن من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إعلام الورى 2</w:t>
      </w:r>
      <w:r w:rsidR="00EE33D1">
        <w:rPr>
          <w:rtl/>
        </w:rPr>
        <w:t>:</w:t>
      </w:r>
      <w:r>
        <w:rPr>
          <w:rtl/>
        </w:rPr>
        <w:t xml:space="preserve"> 131.</w:t>
      </w:r>
    </w:p>
    <w:p w:rsidR="00436A71" w:rsidRDefault="00436A71" w:rsidP="00EE33D1">
      <w:pPr>
        <w:pStyle w:val="libFootnote0"/>
        <w:rPr>
          <w:rtl/>
        </w:rPr>
      </w:pPr>
      <w:r>
        <w:rPr>
          <w:rtl/>
        </w:rPr>
        <w:t>(2) راجع بحثا مفصلاً حول هذا الموضوع في تاريخ الغيبة الصغرى / للسيد الشهيد محمد محمدصادق الصدر</w:t>
      </w:r>
      <w:r w:rsidR="00EE33D1">
        <w:rPr>
          <w:rtl/>
        </w:rPr>
        <w:t>:</w:t>
      </w:r>
      <w:r>
        <w:rPr>
          <w:rtl/>
        </w:rPr>
        <w:t xml:space="preserve"> 229.</w:t>
      </w:r>
    </w:p>
    <w:p w:rsidR="00436A71" w:rsidRDefault="00436A71" w:rsidP="00EE33D1">
      <w:pPr>
        <w:pStyle w:val="libFootnote0"/>
        <w:rPr>
          <w:rtl/>
        </w:rPr>
      </w:pPr>
      <w:r>
        <w:rPr>
          <w:rtl/>
        </w:rPr>
        <w:t>(3) راجع</w:t>
      </w:r>
      <w:r w:rsidR="00EE33D1">
        <w:rPr>
          <w:rtl/>
        </w:rPr>
        <w:t>:</w:t>
      </w:r>
      <w:r>
        <w:rPr>
          <w:rtl/>
        </w:rPr>
        <w:t xml:space="preserve"> دلائل الامامة</w:t>
      </w:r>
      <w:r w:rsidR="00EE33D1">
        <w:rPr>
          <w:rtl/>
        </w:rPr>
        <w:t>:</w:t>
      </w:r>
      <w:r>
        <w:rPr>
          <w:rtl/>
        </w:rPr>
        <w:t xml:space="preserve"> 415 / 378 / 11</w:t>
      </w:r>
      <w:r w:rsidR="00EE33D1">
        <w:rPr>
          <w:rtl/>
        </w:rPr>
        <w:t>،</w:t>
      </w:r>
      <w:r>
        <w:rPr>
          <w:rtl/>
        </w:rPr>
        <w:t xml:space="preserve"> بصائر الدرجات</w:t>
      </w:r>
      <w:r w:rsidR="00EE33D1">
        <w:rPr>
          <w:rtl/>
        </w:rPr>
        <w:t>:</w:t>
      </w:r>
      <w:r>
        <w:rPr>
          <w:rtl/>
        </w:rPr>
        <w:t xml:space="preserve"> 487 / 2 باب21 من الجزء التاسع</w:t>
      </w:r>
      <w:r w:rsidR="00EE33D1">
        <w:rPr>
          <w:rtl/>
        </w:rPr>
        <w:t xml:space="preserve"> - </w:t>
      </w:r>
      <w:r>
        <w:rPr>
          <w:rtl/>
        </w:rPr>
        <w:t>مؤسسة الأعلمي</w:t>
      </w:r>
      <w:r w:rsidR="00EE33D1">
        <w:rPr>
          <w:rtl/>
        </w:rPr>
        <w:t xml:space="preserve"> - </w:t>
      </w:r>
      <w:r>
        <w:rPr>
          <w:rtl/>
        </w:rPr>
        <w:t>طهران</w:t>
      </w:r>
      <w:r w:rsidR="00EE33D1">
        <w:rPr>
          <w:rtl/>
        </w:rPr>
        <w:t>،</w:t>
      </w:r>
      <w:r>
        <w:rPr>
          <w:rtl/>
        </w:rPr>
        <w:t xml:space="preserve"> إثبات الوصية</w:t>
      </w:r>
      <w:r w:rsidR="00EE33D1">
        <w:rPr>
          <w:rtl/>
        </w:rPr>
        <w:t>:</w:t>
      </w:r>
      <w:r>
        <w:rPr>
          <w:rtl/>
        </w:rPr>
        <w:t xml:space="preserve"> 194.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أوله إلى آخره ويعلم تأويله وتنزيله</w:t>
      </w:r>
      <w:r w:rsidR="00EE33D1">
        <w:rPr>
          <w:rtl/>
        </w:rPr>
        <w:t>،</w:t>
      </w:r>
      <w:r>
        <w:rPr>
          <w:rtl/>
        </w:rPr>
        <w:t xml:space="preserve"> وأخيراً نزع الجنيدي نفسه عن النصب والعداء لاهل البيت </w:t>
      </w:r>
      <w:r w:rsidR="00EE33D1" w:rsidRPr="00EE33D1">
        <w:rPr>
          <w:rStyle w:val="libAlaemChar"/>
          <w:rFonts w:hint="cs"/>
          <w:rtl/>
        </w:rPr>
        <w:t>عليهم‌السلام</w:t>
      </w:r>
      <w:r>
        <w:rPr>
          <w:rtl/>
        </w:rPr>
        <w:t xml:space="preserve"> ودان بالولاء لهم واعتقد بالامامة واهتدى إلى سواء السبيل</w:t>
      </w:r>
      <w:r w:rsidRPr="00EE33D1">
        <w:rPr>
          <w:rStyle w:val="libFootnotenumChar"/>
          <w:rtl/>
        </w:rPr>
        <w:t xml:space="preserve"> (1)</w:t>
      </w:r>
      <w:r w:rsidRPr="00D30913">
        <w:rPr>
          <w:rtl/>
        </w:rPr>
        <w:t>.</w:t>
      </w:r>
    </w:p>
    <w:p w:rsidR="00436A71" w:rsidRDefault="00436A71" w:rsidP="00EE33D1">
      <w:pPr>
        <w:pStyle w:val="libNormal"/>
        <w:rPr>
          <w:rtl/>
        </w:rPr>
      </w:pPr>
      <w:r>
        <w:rPr>
          <w:rtl/>
        </w:rPr>
        <w:t xml:space="preserve">ويبدو أن المعتصم ظن أنه يستطيع بعمله هذا توجيه الامام </w:t>
      </w:r>
      <w:r w:rsidR="00EE33D1" w:rsidRPr="00EE33D1">
        <w:rPr>
          <w:rStyle w:val="libAlaemChar"/>
          <w:rFonts w:hint="cs"/>
          <w:rtl/>
        </w:rPr>
        <w:t>عليه‌السلام</w:t>
      </w:r>
      <w:r>
        <w:rPr>
          <w:rtl/>
        </w:rPr>
        <w:t xml:space="preserve"> وفقاً لأهوائه</w:t>
      </w:r>
      <w:r w:rsidR="00EE33D1">
        <w:rPr>
          <w:rtl/>
        </w:rPr>
        <w:t>،</w:t>
      </w:r>
      <w:r>
        <w:rPr>
          <w:rtl/>
        </w:rPr>
        <w:t xml:space="preserve"> وأن يغذيه بالعلوم كما يريد</w:t>
      </w:r>
      <w:r w:rsidR="00EE33D1">
        <w:rPr>
          <w:rtl/>
        </w:rPr>
        <w:t>،</w:t>
      </w:r>
      <w:r>
        <w:rPr>
          <w:rtl/>
        </w:rPr>
        <w:t xml:space="preserve"> متناسياً أن الأئمّة </w:t>
      </w:r>
      <w:r w:rsidR="00EE33D1" w:rsidRPr="00EE33D1">
        <w:rPr>
          <w:rStyle w:val="libAlaemChar"/>
          <w:rFonts w:hint="cs"/>
          <w:rtl/>
        </w:rPr>
        <w:t>عليهم‌السلام</w:t>
      </w:r>
      <w:r>
        <w:rPr>
          <w:rtl/>
        </w:rPr>
        <w:t xml:space="preserve"> يتميزون بالعلم الحضوري والنور الجلي والسر الخفي من لدن رب العالمين. </w:t>
      </w:r>
    </w:p>
    <w:p w:rsidR="00436A71" w:rsidRDefault="00436A71" w:rsidP="00436A71">
      <w:pPr>
        <w:pStyle w:val="Heading2"/>
        <w:rPr>
          <w:rtl/>
        </w:rPr>
      </w:pPr>
      <w:bookmarkStart w:id="48" w:name="_Toc329708078"/>
      <w:bookmarkStart w:id="49" w:name="_Toc431285852"/>
      <w:r>
        <w:rPr>
          <w:rtl/>
        </w:rPr>
        <w:t>ثالثاً</w:t>
      </w:r>
      <w:r w:rsidR="00EE33D1">
        <w:rPr>
          <w:rtl/>
        </w:rPr>
        <w:t xml:space="preserve"> - </w:t>
      </w:r>
      <w:r>
        <w:rPr>
          <w:rtl/>
        </w:rPr>
        <w:t>موقفه من الشيعة</w:t>
      </w:r>
      <w:r w:rsidR="00EE33D1">
        <w:rPr>
          <w:rtl/>
        </w:rPr>
        <w:t>:</w:t>
      </w:r>
      <w:bookmarkEnd w:id="48"/>
      <w:bookmarkEnd w:id="49"/>
      <w:r>
        <w:rPr>
          <w:rtl/>
        </w:rPr>
        <w:t xml:space="preserve"> </w:t>
      </w:r>
    </w:p>
    <w:p w:rsidR="00436A71" w:rsidRDefault="00436A71" w:rsidP="00EE33D1">
      <w:pPr>
        <w:pStyle w:val="libNormal"/>
        <w:rPr>
          <w:rtl/>
        </w:rPr>
      </w:pPr>
      <w:r>
        <w:rPr>
          <w:rtl/>
        </w:rPr>
        <w:t>في أيام المعتصم اشتدت المحنة على الاُمّة بصورة عامة وعلى الشيعة بوجه خاص</w:t>
      </w:r>
      <w:r w:rsidR="00EE33D1">
        <w:rPr>
          <w:rtl/>
        </w:rPr>
        <w:t>،</w:t>
      </w:r>
      <w:r>
        <w:rPr>
          <w:rtl/>
        </w:rPr>
        <w:t xml:space="preserve"> فقد نقل المؤرخون أن الرجل منهم إذا تفوه بأدنى معارضة أو أمر بمعروف ونهى عن منكر فإن مصيره يؤول الى بركة السباع أوإراقة دمه بأبشع الطرق فضلاً عن الاغلال والسجون ومصادرة الاموال</w:t>
      </w:r>
      <w:r w:rsidR="00EE33D1">
        <w:rPr>
          <w:rtl/>
        </w:rPr>
        <w:t>،</w:t>
      </w:r>
      <w:r>
        <w:rPr>
          <w:rtl/>
        </w:rPr>
        <w:t xml:space="preserve"> وكانوا في كل ما يتعرضون له من قمع الجهاز الحاكم يتوجهون الى الامام </w:t>
      </w:r>
      <w:r w:rsidR="00EE33D1" w:rsidRPr="00EE33D1">
        <w:rPr>
          <w:rStyle w:val="libAlaemChar"/>
          <w:rFonts w:hint="cs"/>
          <w:rtl/>
        </w:rPr>
        <w:t>عليه‌السلام</w:t>
      </w:r>
      <w:r>
        <w:rPr>
          <w:rtl/>
        </w:rPr>
        <w:t xml:space="preserve"> فيراسلونه ليرفدهم بالدعاء. </w:t>
      </w:r>
    </w:p>
    <w:p w:rsidR="00436A71" w:rsidRDefault="00436A71" w:rsidP="00EE33D1">
      <w:pPr>
        <w:pStyle w:val="libNormal"/>
        <w:rPr>
          <w:rtl/>
        </w:rPr>
      </w:pPr>
      <w:r>
        <w:rPr>
          <w:rtl/>
        </w:rPr>
        <w:t>روى السيد ابن طاوس بالاسناد عن اليسع بن حمزة القمي</w:t>
      </w:r>
      <w:r w:rsidR="00EE33D1">
        <w:rPr>
          <w:rtl/>
        </w:rPr>
        <w:t>،</w:t>
      </w:r>
      <w:r>
        <w:rPr>
          <w:rtl/>
        </w:rPr>
        <w:t xml:space="preserve"> قال</w:t>
      </w:r>
      <w:r w:rsidR="00EE33D1">
        <w:rPr>
          <w:rtl/>
        </w:rPr>
        <w:t>:</w:t>
      </w:r>
      <w:r>
        <w:rPr>
          <w:rtl/>
        </w:rPr>
        <w:t xml:space="preserve"> « أخبرني عمرو بن مسعدة وزير المعتصم الخليفة أنه جاء علي بالمكروه الفظيع حتى تخوفته على إراقة دمي وفقر عقبي</w:t>
      </w:r>
      <w:r w:rsidR="00EE33D1">
        <w:rPr>
          <w:rtl/>
        </w:rPr>
        <w:t>،</w:t>
      </w:r>
      <w:r>
        <w:rPr>
          <w:rtl/>
        </w:rPr>
        <w:t xml:space="preserve"> فكتبت إلى سيدي أبي الحسن العسكري </w:t>
      </w:r>
      <w:r w:rsidR="00EE33D1" w:rsidRPr="00EE33D1">
        <w:rPr>
          <w:rStyle w:val="libAlaemChar"/>
          <w:rFonts w:hint="cs"/>
          <w:rtl/>
        </w:rPr>
        <w:t>عليه‌السلام</w:t>
      </w:r>
      <w:r>
        <w:rPr>
          <w:rtl/>
        </w:rPr>
        <w:t xml:space="preserve"> أشكو إليه ما حلّ بي</w:t>
      </w:r>
      <w:r w:rsidR="00EE33D1">
        <w:rPr>
          <w:rtl/>
        </w:rPr>
        <w:t>،</w:t>
      </w:r>
      <w:r>
        <w:rPr>
          <w:rtl/>
        </w:rPr>
        <w:t xml:space="preserve"> فكتب إلي</w:t>
      </w:r>
      <w:r w:rsidR="00EE33D1">
        <w:rPr>
          <w:rtl/>
        </w:rPr>
        <w:t>:</w:t>
      </w:r>
      <w:r>
        <w:rPr>
          <w:rtl/>
        </w:rPr>
        <w:t xml:space="preserve"> لا روع إليك ولا بأس</w:t>
      </w:r>
      <w:r w:rsidR="00EE33D1">
        <w:rPr>
          <w:rtl/>
        </w:rPr>
        <w:t>،</w:t>
      </w:r>
      <w:r>
        <w:rPr>
          <w:rtl/>
        </w:rPr>
        <w:t xml:space="preserve"> فادع الله بهذه الكلمات</w:t>
      </w:r>
      <w:r w:rsidR="00EE33D1">
        <w:rPr>
          <w:rtl/>
        </w:rPr>
        <w:t>،</w:t>
      </w:r>
      <w:r>
        <w:rPr>
          <w:rtl/>
        </w:rPr>
        <w:t xml:space="preserve"> يخلصك الله وشيكاً مما وقعت فيه</w:t>
      </w:r>
      <w:r w:rsidR="00EE33D1">
        <w:rPr>
          <w:rtl/>
        </w:rPr>
        <w:t>،</w:t>
      </w:r>
      <w:r>
        <w:rPr>
          <w:rtl/>
        </w:rPr>
        <w:t xml:space="preserve"> ويجعل لك فرجاً</w:t>
      </w:r>
      <w:r w:rsidR="00EE33D1">
        <w:rPr>
          <w:rtl/>
        </w:rPr>
        <w:t>،</w:t>
      </w:r>
      <w:r>
        <w:rPr>
          <w:rtl/>
        </w:rPr>
        <w:t xml:space="preserve"> فإن آل محمد يدعون بها عند إشراف البلاء وظهور الأعداء</w:t>
      </w:r>
      <w:r w:rsidR="00EE33D1">
        <w:rPr>
          <w:rtl/>
        </w:rPr>
        <w:t>،</w:t>
      </w:r>
      <w:r>
        <w:rPr>
          <w:rtl/>
        </w:rPr>
        <w:t xml:space="preserve"> وعند تخوف</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إثبات الوصية / المسعودي</w:t>
      </w:r>
      <w:r w:rsidR="00EE33D1">
        <w:rPr>
          <w:rtl/>
        </w:rPr>
        <w:t>:</w:t>
      </w:r>
      <w:r>
        <w:rPr>
          <w:rtl/>
        </w:rPr>
        <w:t xml:space="preserve"> 222.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الفقر وضيق الصدر. </w:t>
      </w:r>
    </w:p>
    <w:p w:rsidR="00436A71" w:rsidRDefault="00436A71" w:rsidP="00EE33D1">
      <w:pPr>
        <w:pStyle w:val="libNormal"/>
        <w:rPr>
          <w:rtl/>
        </w:rPr>
      </w:pPr>
      <w:r>
        <w:rPr>
          <w:rtl/>
        </w:rPr>
        <w:t>قال اليسع بن حمزة</w:t>
      </w:r>
      <w:r w:rsidR="00EE33D1">
        <w:rPr>
          <w:rtl/>
        </w:rPr>
        <w:t>:</w:t>
      </w:r>
      <w:r>
        <w:rPr>
          <w:rtl/>
        </w:rPr>
        <w:t xml:space="preserve"> فدعوت الله بالكلمات التي كتب إلي سيدي بها في صدر النهار</w:t>
      </w:r>
      <w:r w:rsidR="00EE33D1">
        <w:rPr>
          <w:rtl/>
        </w:rPr>
        <w:t>،</w:t>
      </w:r>
      <w:r>
        <w:rPr>
          <w:rtl/>
        </w:rPr>
        <w:t xml:space="preserve"> فوالله ما مضى شطره حتى جاءني رسول عمرو بن مسعدة فقال لي</w:t>
      </w:r>
      <w:r w:rsidR="00EE33D1">
        <w:rPr>
          <w:rtl/>
        </w:rPr>
        <w:t>:</w:t>
      </w:r>
      <w:r>
        <w:rPr>
          <w:rtl/>
        </w:rPr>
        <w:t xml:space="preserve"> أجب الوزير</w:t>
      </w:r>
      <w:r w:rsidR="00EE33D1">
        <w:rPr>
          <w:rtl/>
        </w:rPr>
        <w:t>،</w:t>
      </w:r>
      <w:r>
        <w:rPr>
          <w:rtl/>
        </w:rPr>
        <w:t xml:space="preserve"> فنهضت ودخلت عليه</w:t>
      </w:r>
      <w:r w:rsidR="00EE33D1">
        <w:rPr>
          <w:rtl/>
        </w:rPr>
        <w:t>،</w:t>
      </w:r>
      <w:r>
        <w:rPr>
          <w:rtl/>
        </w:rPr>
        <w:t xml:space="preserve"> فلما بصر بي تبسّم إلي</w:t>
      </w:r>
      <w:r w:rsidR="00EE33D1">
        <w:rPr>
          <w:rtl/>
        </w:rPr>
        <w:t>،</w:t>
      </w:r>
      <w:r>
        <w:rPr>
          <w:rtl/>
        </w:rPr>
        <w:t xml:space="preserve"> وأمر بالحديد ففك عني وبالأغلال فحلّت مني</w:t>
      </w:r>
      <w:r w:rsidR="00EE33D1">
        <w:rPr>
          <w:rtl/>
        </w:rPr>
        <w:t>،</w:t>
      </w:r>
      <w:r>
        <w:rPr>
          <w:rtl/>
        </w:rPr>
        <w:t xml:space="preserve"> وأمر لي بخلعة من فاخر ثيابه</w:t>
      </w:r>
      <w:r w:rsidR="00EE33D1">
        <w:rPr>
          <w:rtl/>
        </w:rPr>
        <w:t>،</w:t>
      </w:r>
      <w:r>
        <w:rPr>
          <w:rtl/>
        </w:rPr>
        <w:t xml:space="preserve"> وأتحفني بطيب</w:t>
      </w:r>
      <w:r w:rsidR="00EE33D1">
        <w:rPr>
          <w:rtl/>
        </w:rPr>
        <w:t>،</w:t>
      </w:r>
      <w:r>
        <w:rPr>
          <w:rtl/>
        </w:rPr>
        <w:t xml:space="preserve"> ثم أدناني وقربني</w:t>
      </w:r>
      <w:r w:rsidR="00EE33D1">
        <w:rPr>
          <w:rtl/>
        </w:rPr>
        <w:t>،</w:t>
      </w:r>
      <w:r>
        <w:rPr>
          <w:rtl/>
        </w:rPr>
        <w:t xml:space="preserve"> وجعل يحدثني ويعتذر إلي</w:t>
      </w:r>
      <w:r w:rsidR="00EE33D1">
        <w:rPr>
          <w:rtl/>
        </w:rPr>
        <w:t>،</w:t>
      </w:r>
      <w:r>
        <w:rPr>
          <w:rtl/>
        </w:rPr>
        <w:t xml:space="preserve"> وردّ علي جميع ما كان استخرجه مني</w:t>
      </w:r>
      <w:r w:rsidR="00EE33D1">
        <w:rPr>
          <w:rtl/>
        </w:rPr>
        <w:t>،</w:t>
      </w:r>
      <w:r>
        <w:rPr>
          <w:rtl/>
        </w:rPr>
        <w:t xml:space="preserve"> وأحسن رفدي</w:t>
      </w:r>
      <w:r w:rsidR="00EE33D1">
        <w:rPr>
          <w:rtl/>
        </w:rPr>
        <w:t>،</w:t>
      </w:r>
      <w:r>
        <w:rPr>
          <w:rtl/>
        </w:rPr>
        <w:t xml:space="preserve"> وردني إلى الناحية التي كنت أتقلدها</w:t>
      </w:r>
      <w:r w:rsidR="00EE33D1">
        <w:rPr>
          <w:rtl/>
        </w:rPr>
        <w:t>،</w:t>
      </w:r>
      <w:r>
        <w:rPr>
          <w:rtl/>
        </w:rPr>
        <w:t xml:space="preserve"> وأضاف إليها الكورة التي تليها »</w:t>
      </w:r>
      <w:r w:rsidR="00EE33D1">
        <w:rPr>
          <w:rtl/>
        </w:rPr>
        <w:t>.</w:t>
      </w:r>
      <w:r>
        <w:rPr>
          <w:rtl/>
        </w:rPr>
        <w:t>...</w:t>
      </w:r>
      <w:r>
        <w:rPr>
          <w:rFonts w:hint="cs"/>
          <w:rtl/>
        </w:rPr>
        <w:t xml:space="preserve"> </w:t>
      </w:r>
      <w:r>
        <w:rPr>
          <w:rtl/>
        </w:rPr>
        <w:t>الى آخر الحديث وفيه الدعاء المعروف بدعاء الفرج</w:t>
      </w:r>
      <w:r w:rsidRPr="00EE33D1">
        <w:rPr>
          <w:rStyle w:val="libFootnotenumChar"/>
          <w:rtl/>
        </w:rPr>
        <w:t xml:space="preserve"> (1)</w:t>
      </w:r>
      <w:r w:rsidRPr="00D30913">
        <w:rPr>
          <w:rtl/>
        </w:rPr>
        <w:t>.</w:t>
      </w:r>
    </w:p>
    <w:p w:rsidR="00436A71" w:rsidRDefault="00436A71" w:rsidP="00EE33D1">
      <w:pPr>
        <w:pStyle w:val="libNormal"/>
        <w:rPr>
          <w:rtl/>
        </w:rPr>
      </w:pPr>
      <w:r>
        <w:rPr>
          <w:rtl/>
        </w:rPr>
        <w:t xml:space="preserve">ونقل المسعودي في تاريخه عند ترجمته لبغا الكبير ما يدل على قتل بعض الموالين لأهل البيت </w:t>
      </w:r>
      <w:r w:rsidR="00EE33D1" w:rsidRPr="00EE33D1">
        <w:rPr>
          <w:rStyle w:val="libAlaemChar"/>
          <w:rFonts w:hint="cs"/>
          <w:rtl/>
        </w:rPr>
        <w:t>عليهم‌السلام</w:t>
      </w:r>
      <w:r>
        <w:rPr>
          <w:rtl/>
        </w:rPr>
        <w:t xml:space="preserve"> بالقائهم في بركة السباع</w:t>
      </w:r>
      <w:r w:rsidR="00EE33D1">
        <w:rPr>
          <w:rtl/>
        </w:rPr>
        <w:t>،</w:t>
      </w:r>
      <w:r>
        <w:rPr>
          <w:rtl/>
        </w:rPr>
        <w:t xml:space="preserve"> فذكر أن بغا الكبير القائد التركي الذي كان من غلمان المعتصم قد نيف على التسعين سنة</w:t>
      </w:r>
      <w:r w:rsidR="00EE33D1">
        <w:rPr>
          <w:rtl/>
        </w:rPr>
        <w:t>،</w:t>
      </w:r>
      <w:r>
        <w:rPr>
          <w:rtl/>
        </w:rPr>
        <w:t xml:space="preserve"> وقد كان باشر من الحروب ما لم يباشره أحد</w:t>
      </w:r>
      <w:r w:rsidR="00EE33D1">
        <w:rPr>
          <w:rtl/>
        </w:rPr>
        <w:t>،</w:t>
      </w:r>
      <w:r>
        <w:rPr>
          <w:rtl/>
        </w:rPr>
        <w:t xml:space="preserve"> فما أصابته جراحة قط</w:t>
      </w:r>
      <w:r w:rsidR="00EE33D1">
        <w:rPr>
          <w:rtl/>
        </w:rPr>
        <w:t>،</w:t>
      </w:r>
      <w:r>
        <w:rPr>
          <w:rtl/>
        </w:rPr>
        <w:t xml:space="preserve"> وأنه كان ديناً بين الاتراك</w:t>
      </w:r>
      <w:r w:rsidR="00EE33D1">
        <w:rPr>
          <w:rtl/>
        </w:rPr>
        <w:t>،</w:t>
      </w:r>
      <w:r>
        <w:rPr>
          <w:rtl/>
        </w:rPr>
        <w:t xml:space="preserve"> وكان يقول</w:t>
      </w:r>
      <w:r w:rsidR="00EE33D1">
        <w:rPr>
          <w:rtl/>
        </w:rPr>
        <w:t>:</w:t>
      </w:r>
      <w:r>
        <w:rPr>
          <w:rtl/>
        </w:rPr>
        <w:t xml:space="preserve"> الأجل جوشن</w:t>
      </w:r>
      <w:r w:rsidRPr="00EE33D1">
        <w:rPr>
          <w:rStyle w:val="libFootnotenumChar"/>
          <w:rtl/>
        </w:rPr>
        <w:t xml:space="preserve"> (2)</w:t>
      </w:r>
      <w:r w:rsidRPr="00D30913">
        <w:rPr>
          <w:rtl/>
        </w:rPr>
        <w:t>.</w:t>
      </w:r>
      <w:r>
        <w:rPr>
          <w:rFonts w:hint="cs"/>
          <w:rtl/>
        </w:rPr>
        <w:t xml:space="preserve"> </w:t>
      </w:r>
      <w:r>
        <w:rPr>
          <w:rtl/>
        </w:rPr>
        <w:t>ولم يكن يلبس على بدنه شيئاً من الحديد</w:t>
      </w:r>
      <w:r w:rsidR="00EE33D1">
        <w:rPr>
          <w:rtl/>
        </w:rPr>
        <w:t>،</w:t>
      </w:r>
      <w:r>
        <w:rPr>
          <w:rtl/>
        </w:rPr>
        <w:t xml:space="preserve"> فعذل في ذلك</w:t>
      </w:r>
      <w:r w:rsidR="00EE33D1">
        <w:rPr>
          <w:rtl/>
        </w:rPr>
        <w:t>،</w:t>
      </w:r>
      <w:r>
        <w:rPr>
          <w:rtl/>
        </w:rPr>
        <w:t xml:space="preserve"> فقال</w:t>
      </w:r>
      <w:r w:rsidR="00EE33D1">
        <w:rPr>
          <w:rtl/>
        </w:rPr>
        <w:t>:</w:t>
      </w:r>
      <w:r>
        <w:rPr>
          <w:rtl/>
        </w:rPr>
        <w:t xml:space="preserve"> رأيت في نومي النبي </w:t>
      </w:r>
      <w:r w:rsidR="00EE33D1" w:rsidRPr="00EE33D1">
        <w:rPr>
          <w:rStyle w:val="libAlaemChar"/>
          <w:rFonts w:hint="cs"/>
          <w:rtl/>
        </w:rPr>
        <w:t>صلى‌الله‌عليه‌وآله‌وسلم</w:t>
      </w:r>
      <w:r>
        <w:rPr>
          <w:rtl/>
        </w:rPr>
        <w:t xml:space="preserve"> ومعه جماعة من أصحابه فقال لي</w:t>
      </w:r>
      <w:r w:rsidR="00EE33D1">
        <w:rPr>
          <w:rtl/>
        </w:rPr>
        <w:t>:</w:t>
      </w:r>
      <w:r>
        <w:rPr>
          <w:rtl/>
        </w:rPr>
        <w:t xml:space="preserve"> يا بغا</w:t>
      </w:r>
      <w:r w:rsidR="00EE33D1">
        <w:rPr>
          <w:rtl/>
        </w:rPr>
        <w:t>،</w:t>
      </w:r>
      <w:r>
        <w:rPr>
          <w:rtl/>
        </w:rPr>
        <w:t xml:space="preserve"> أحسنت إلى رجل من أمتي فدعا لك بدعوات استجيبت له فيك. قال</w:t>
      </w:r>
      <w:r w:rsidR="00EE33D1">
        <w:rPr>
          <w:rtl/>
        </w:rPr>
        <w:t>:</w:t>
      </w:r>
      <w:r>
        <w:rPr>
          <w:rtl/>
        </w:rPr>
        <w:t xml:space="preserve"> فقلت</w:t>
      </w:r>
      <w:r w:rsidR="00EE33D1">
        <w:rPr>
          <w:rtl/>
        </w:rPr>
        <w:t>:</w:t>
      </w:r>
      <w:r>
        <w:rPr>
          <w:rtl/>
        </w:rPr>
        <w:t xml:space="preserve"> يا رسول الله</w:t>
      </w:r>
      <w:r w:rsidR="00EE33D1">
        <w:rPr>
          <w:rtl/>
        </w:rPr>
        <w:t>،</w:t>
      </w:r>
      <w:r>
        <w:rPr>
          <w:rtl/>
        </w:rPr>
        <w:t xml:space="preserve"> ومن ذلك الرجل؟ قال</w:t>
      </w:r>
      <w:r w:rsidR="00EE33D1">
        <w:rPr>
          <w:rtl/>
        </w:rPr>
        <w:t>:</w:t>
      </w:r>
      <w:r>
        <w:rPr>
          <w:rtl/>
        </w:rPr>
        <w:t xml:space="preserve"> الذي خلصته من السباع. الى آخر الخبر وفيه</w:t>
      </w:r>
      <w:r w:rsidR="00EE33D1">
        <w:rPr>
          <w:rtl/>
        </w:rPr>
        <w:t>:</w:t>
      </w:r>
      <w:r>
        <w:rPr>
          <w:rtl/>
        </w:rPr>
        <w:t xml:space="preserve"> أن المعتصم أمره أن يلقى ذلك الرجل إلى السباع</w:t>
      </w:r>
      <w:r w:rsidR="00EE33D1">
        <w:rPr>
          <w:rtl/>
        </w:rPr>
        <w:t>،</w:t>
      </w:r>
      <w:r>
        <w:rPr>
          <w:rtl/>
        </w:rPr>
        <w:t xml:space="preserve"> وحينما جاء ليلقيه سمعه يقول</w:t>
      </w:r>
      <w:r w:rsidR="00EE33D1">
        <w:rPr>
          <w:rtl/>
        </w:rPr>
        <w:t>:</w:t>
      </w:r>
      <w:r>
        <w:rPr>
          <w:rtl/>
        </w:rPr>
        <w:t xml:space="preserve"> اللهم إنك تعلم ما تكلمت إلا فيك</w:t>
      </w:r>
      <w:r w:rsidR="00EE33D1">
        <w:rPr>
          <w:rtl/>
        </w:rPr>
        <w:t>،</w:t>
      </w:r>
      <w:r>
        <w:rPr>
          <w:rtl/>
        </w:rPr>
        <w:t xml:space="preserve"> ولم أرد بذلك</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مهج الدعوات</w:t>
      </w:r>
      <w:r w:rsidR="00EE33D1">
        <w:rPr>
          <w:rtl/>
        </w:rPr>
        <w:t>:</w:t>
      </w:r>
      <w:r>
        <w:rPr>
          <w:rtl/>
        </w:rPr>
        <w:t xml:space="preserve"> 271.</w:t>
      </w:r>
    </w:p>
    <w:p w:rsidR="00436A71" w:rsidRDefault="00436A71" w:rsidP="00EE33D1">
      <w:pPr>
        <w:pStyle w:val="libFootnote0"/>
        <w:rPr>
          <w:rtl/>
        </w:rPr>
      </w:pPr>
      <w:r>
        <w:rPr>
          <w:rtl/>
        </w:rPr>
        <w:t>(2) الجوشن هنا</w:t>
      </w:r>
      <w:r w:rsidR="00EE33D1">
        <w:rPr>
          <w:rtl/>
        </w:rPr>
        <w:t>:</w:t>
      </w:r>
      <w:r>
        <w:rPr>
          <w:rtl/>
        </w:rPr>
        <w:t xml:space="preserve"> الدرع.</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غيرك</w:t>
      </w:r>
      <w:r w:rsidR="00EE33D1">
        <w:rPr>
          <w:rtl/>
        </w:rPr>
        <w:t>،</w:t>
      </w:r>
      <w:r>
        <w:rPr>
          <w:rtl/>
        </w:rPr>
        <w:t xml:space="preserve"> وتقرباً إليك بطاعتك وإقامة الحق على من خالفك</w:t>
      </w:r>
      <w:r w:rsidR="00EE33D1">
        <w:rPr>
          <w:rtl/>
        </w:rPr>
        <w:t>،</w:t>
      </w:r>
      <w:r>
        <w:rPr>
          <w:rtl/>
        </w:rPr>
        <w:t xml:space="preserve"> أفتسلمني؟ قال بغا</w:t>
      </w:r>
      <w:r w:rsidR="00EE33D1">
        <w:rPr>
          <w:rtl/>
        </w:rPr>
        <w:t>:</w:t>
      </w:r>
      <w:r>
        <w:rPr>
          <w:rtl/>
        </w:rPr>
        <w:t xml:space="preserve"> فارتعدت وداخلتني له رقة</w:t>
      </w:r>
      <w:r w:rsidR="00EE33D1">
        <w:rPr>
          <w:rtl/>
        </w:rPr>
        <w:t>،</w:t>
      </w:r>
      <w:r>
        <w:rPr>
          <w:rtl/>
        </w:rPr>
        <w:t xml:space="preserve"> وملئ قلبي له رعباً</w:t>
      </w:r>
      <w:r w:rsidR="00EE33D1">
        <w:rPr>
          <w:rtl/>
        </w:rPr>
        <w:t>،</w:t>
      </w:r>
      <w:r>
        <w:rPr>
          <w:rtl/>
        </w:rPr>
        <w:t xml:space="preserve"> فجذبته عن طرف بركة السباع وقد كدت أن أزج به فيها</w:t>
      </w:r>
      <w:r w:rsidR="00EE33D1">
        <w:rPr>
          <w:rtl/>
        </w:rPr>
        <w:t>،</w:t>
      </w:r>
      <w:r>
        <w:rPr>
          <w:rtl/>
        </w:rPr>
        <w:t xml:space="preserve"> وأتيت به حجرتي فأخفيته فيها</w:t>
      </w:r>
      <w:r w:rsidR="00EE33D1">
        <w:rPr>
          <w:rtl/>
        </w:rPr>
        <w:t>.</w:t>
      </w:r>
      <w:r>
        <w:rPr>
          <w:rtl/>
        </w:rPr>
        <w:t xml:space="preserve">... </w:t>
      </w:r>
      <w:r w:rsidRPr="00EE33D1">
        <w:rPr>
          <w:rStyle w:val="libFootnotenumChar"/>
          <w:rtl/>
        </w:rPr>
        <w:t>(1)</w:t>
      </w:r>
      <w:r w:rsidRPr="00B370E6">
        <w:rPr>
          <w:rtl/>
        </w:rPr>
        <w:t>.</w:t>
      </w:r>
    </w:p>
    <w:p w:rsidR="00436A71" w:rsidRDefault="00436A71" w:rsidP="00436A71">
      <w:pPr>
        <w:pStyle w:val="Heading2"/>
        <w:rPr>
          <w:rtl/>
        </w:rPr>
      </w:pPr>
      <w:bookmarkStart w:id="50" w:name="_Toc329708079"/>
      <w:bookmarkStart w:id="51" w:name="_Toc431285853"/>
      <w:r>
        <w:rPr>
          <w:rtl/>
        </w:rPr>
        <w:t>رابعاً</w:t>
      </w:r>
      <w:r w:rsidR="00EE33D1">
        <w:rPr>
          <w:rFonts w:hint="cs"/>
          <w:rtl/>
        </w:rPr>
        <w:t xml:space="preserve"> - </w:t>
      </w:r>
      <w:r>
        <w:rPr>
          <w:rtl/>
        </w:rPr>
        <w:t>موقفه من الطالبيين</w:t>
      </w:r>
      <w:r w:rsidR="00EE33D1">
        <w:rPr>
          <w:rtl/>
        </w:rPr>
        <w:t>:</w:t>
      </w:r>
      <w:bookmarkEnd w:id="50"/>
      <w:bookmarkEnd w:id="51"/>
      <w:r>
        <w:rPr>
          <w:rtl/>
        </w:rPr>
        <w:t xml:space="preserve"> </w:t>
      </w:r>
    </w:p>
    <w:p w:rsidR="00436A71" w:rsidRDefault="00436A71" w:rsidP="00EE33D1">
      <w:pPr>
        <w:pStyle w:val="libNormal"/>
        <w:rPr>
          <w:rtl/>
        </w:rPr>
      </w:pPr>
      <w:r>
        <w:rPr>
          <w:rtl/>
        </w:rPr>
        <w:t xml:space="preserve">واصل الطالبيون قيادة حركة المعارضة المسلحة التي لم تهدأ منذ ثورة الشهيد السبط الامام الحسين </w:t>
      </w:r>
      <w:r w:rsidR="00EE33D1" w:rsidRPr="00EE33D1">
        <w:rPr>
          <w:rStyle w:val="libAlaemChar"/>
          <w:rFonts w:hint="cs"/>
          <w:rtl/>
        </w:rPr>
        <w:t>عليه‌السلام</w:t>
      </w:r>
      <w:r w:rsidR="00EE33D1">
        <w:rPr>
          <w:rtl/>
        </w:rPr>
        <w:t>،</w:t>
      </w:r>
      <w:r>
        <w:rPr>
          <w:rtl/>
        </w:rPr>
        <w:t xml:space="preserve"> وهي في هذا الوقت تمثّل ردّ فعل طبيعي لحالة التردي التي تعاني منها الاُمة عموماً والطالبيون خصوصاً</w:t>
      </w:r>
      <w:r w:rsidR="00EE33D1">
        <w:rPr>
          <w:rtl/>
        </w:rPr>
        <w:t>،</w:t>
      </w:r>
      <w:r>
        <w:rPr>
          <w:rtl/>
        </w:rPr>
        <w:t xml:space="preserve"> من هنا فقد خرج من العلويين في أيام المعتصم بالطالقان محمد بن القاسم بن علي بن عمر بن علي بن الحسين بن علي بن أبي طالب </w:t>
      </w:r>
      <w:r w:rsidR="00EE33D1" w:rsidRPr="00EE33D1">
        <w:rPr>
          <w:rStyle w:val="libAlaemChar"/>
          <w:rFonts w:hint="cs"/>
          <w:rtl/>
        </w:rPr>
        <w:t>عليهم‌السلام</w:t>
      </w:r>
      <w:r w:rsidR="00EE33D1">
        <w:rPr>
          <w:rtl/>
        </w:rPr>
        <w:t>،</w:t>
      </w:r>
      <w:r>
        <w:rPr>
          <w:rtl/>
        </w:rPr>
        <w:t xml:space="preserve"> المعروف بالصوفي</w:t>
      </w:r>
      <w:r w:rsidR="00EE33D1">
        <w:rPr>
          <w:rtl/>
        </w:rPr>
        <w:t>،</w:t>
      </w:r>
      <w:r>
        <w:rPr>
          <w:rtl/>
        </w:rPr>
        <w:t xml:space="preserve"> ودعا إلى الرضا من آل محمد </w:t>
      </w:r>
      <w:r w:rsidR="00EE33D1" w:rsidRPr="00EE33D1">
        <w:rPr>
          <w:rStyle w:val="libAlaemChar"/>
          <w:rFonts w:hint="cs"/>
          <w:rtl/>
        </w:rPr>
        <w:t>صلى‌الله‌عليه‌وآله</w:t>
      </w:r>
      <w:r w:rsidR="00EE33D1">
        <w:rPr>
          <w:rtl/>
        </w:rPr>
        <w:t>،</w:t>
      </w:r>
      <w:r>
        <w:rPr>
          <w:rtl/>
        </w:rPr>
        <w:t xml:space="preserve"> فكانت له مع العباسيين عدة وقعات بناحية الطالقان وجبالها</w:t>
      </w:r>
      <w:r w:rsidR="00EE33D1">
        <w:rPr>
          <w:rtl/>
        </w:rPr>
        <w:t>،</w:t>
      </w:r>
      <w:r>
        <w:rPr>
          <w:rtl/>
        </w:rPr>
        <w:t xml:space="preserve"> وشي به في آخرأمره فارسل المعتصم</w:t>
      </w:r>
      <w:r w:rsidR="00EE33D1">
        <w:rPr>
          <w:rtl/>
        </w:rPr>
        <w:t>،</w:t>
      </w:r>
      <w:r>
        <w:rPr>
          <w:rtl/>
        </w:rPr>
        <w:t xml:space="preserve"> فحبسه في سرداب ضيق شبيه بالبئر طوله ثلاثة أذرع في ذراعين فكاد أن يموت فيه</w:t>
      </w:r>
      <w:r w:rsidR="00EE33D1">
        <w:rPr>
          <w:rtl/>
        </w:rPr>
        <w:t>،</w:t>
      </w:r>
      <w:r>
        <w:rPr>
          <w:rtl/>
        </w:rPr>
        <w:t xml:space="preserve"> ثم أنه هرب من السجن وغاب عن الأنظار</w:t>
      </w:r>
      <w:r w:rsidR="00EE33D1">
        <w:rPr>
          <w:rtl/>
        </w:rPr>
        <w:t>،</w:t>
      </w:r>
      <w:r>
        <w:rPr>
          <w:rtl/>
        </w:rPr>
        <w:t xml:space="preserve"> فطلبوه فلم يقدروا عليه</w:t>
      </w:r>
      <w:r w:rsidRPr="00EE33D1">
        <w:rPr>
          <w:rStyle w:val="libFootnotenumChar"/>
          <w:rtl/>
        </w:rPr>
        <w:t xml:space="preserve"> (2)</w:t>
      </w:r>
      <w:r w:rsidRPr="00B370E6">
        <w:rPr>
          <w:rtl/>
        </w:rPr>
        <w:t>.</w:t>
      </w:r>
    </w:p>
    <w:p w:rsidR="00436A71" w:rsidRDefault="00436A71" w:rsidP="00EE33D1">
      <w:pPr>
        <w:pStyle w:val="libNormal"/>
        <w:rPr>
          <w:rtl/>
        </w:rPr>
      </w:pPr>
      <w:r>
        <w:rPr>
          <w:rtl/>
        </w:rPr>
        <w:t>ومن وسائل الاستفزاز التي مارستها السلطة العباسية ضد خصومها سيما الطالبيون منهم</w:t>
      </w:r>
      <w:r w:rsidR="00EE33D1">
        <w:rPr>
          <w:rtl/>
        </w:rPr>
        <w:t>،</w:t>
      </w:r>
      <w:r>
        <w:rPr>
          <w:rtl/>
        </w:rPr>
        <w:t xml:space="preserve"> هو اجبارهم على لبس السواد الذي يمثل شعار الدولة العباسية</w:t>
      </w:r>
      <w:r w:rsidR="00EE33D1">
        <w:rPr>
          <w:rtl/>
        </w:rPr>
        <w:t>،</w:t>
      </w:r>
      <w:r>
        <w:rPr>
          <w:rtl/>
        </w:rPr>
        <w:t xml:space="preserve"> وفي حال الامتناع يتعرض الخصم لعقوبات قاسية</w:t>
      </w:r>
      <w:r w:rsidR="00EE33D1">
        <w:rPr>
          <w:rtl/>
        </w:rPr>
        <w:t>،</w:t>
      </w:r>
      <w:r>
        <w:rPr>
          <w:rtl/>
        </w:rPr>
        <w:t xml:space="preserve"> ومما حدث من ذلك في زمان المعتصم ماذكره أبو الفرج أن عبد الله بن الحسين بن عبد الله بن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160.</w:t>
      </w:r>
    </w:p>
    <w:p w:rsidR="00436A71" w:rsidRDefault="00436A71" w:rsidP="00EE33D1">
      <w:pPr>
        <w:pStyle w:val="libFootnote0"/>
        <w:rPr>
          <w:rtl/>
        </w:rPr>
      </w:pPr>
      <w:r>
        <w:rPr>
          <w:rtl/>
        </w:rPr>
        <w:t>(2) تاريخ اليعقوبي 2</w:t>
      </w:r>
      <w:r w:rsidR="00EE33D1">
        <w:rPr>
          <w:rtl/>
        </w:rPr>
        <w:t>:</w:t>
      </w:r>
      <w:r>
        <w:rPr>
          <w:rtl/>
        </w:rPr>
        <w:t xml:space="preserve"> 471</w:t>
      </w:r>
      <w:r w:rsidR="00EE33D1">
        <w:rPr>
          <w:rtl/>
        </w:rPr>
        <w:t>،</w:t>
      </w:r>
      <w:r>
        <w:rPr>
          <w:rtl/>
        </w:rPr>
        <w:t xml:space="preserve"> مقاتل الطالبيين</w:t>
      </w:r>
      <w:r w:rsidR="00EE33D1">
        <w:rPr>
          <w:rtl/>
        </w:rPr>
        <w:t>:</w:t>
      </w:r>
      <w:r>
        <w:rPr>
          <w:rtl/>
        </w:rPr>
        <w:t xml:space="preserve"> 464</w:t>
      </w:r>
      <w:r w:rsidR="00EE33D1">
        <w:rPr>
          <w:rtl/>
        </w:rPr>
        <w:t xml:space="preserve"> - </w:t>
      </w:r>
      <w:r>
        <w:rPr>
          <w:rtl/>
        </w:rPr>
        <w:t>472</w:t>
      </w:r>
      <w:r w:rsidR="00EE33D1">
        <w:rPr>
          <w:rtl/>
        </w:rPr>
        <w:t>،</w:t>
      </w:r>
      <w:r>
        <w:rPr>
          <w:rtl/>
        </w:rPr>
        <w:t xml:space="preserve"> تاريخ الطبري 7</w:t>
      </w:r>
      <w:r w:rsidR="00EE33D1">
        <w:rPr>
          <w:rtl/>
        </w:rPr>
        <w:t>:</w:t>
      </w:r>
      <w:r>
        <w:rPr>
          <w:rtl/>
        </w:rPr>
        <w:t xml:space="preserve"> 223</w:t>
      </w:r>
      <w:r w:rsidR="00EE33D1">
        <w:rPr>
          <w:rtl/>
        </w:rPr>
        <w:t xml:space="preserve"> - </w:t>
      </w:r>
      <w:r>
        <w:rPr>
          <w:rtl/>
        </w:rPr>
        <w:t>224 حوادث سنة 219 هـ</w:t>
      </w:r>
      <w:r w:rsidR="00EE33D1">
        <w:rPr>
          <w:rtl/>
        </w:rPr>
        <w:t>،</w:t>
      </w:r>
      <w:r>
        <w:rPr>
          <w:rtl/>
        </w:rPr>
        <w:t xml:space="preserve"> مروج الذهب 4</w:t>
      </w:r>
      <w:r w:rsidR="00EE33D1">
        <w:rPr>
          <w:rtl/>
        </w:rPr>
        <w:t>:</w:t>
      </w:r>
      <w:r>
        <w:rPr>
          <w:rtl/>
        </w:rPr>
        <w:t xml:space="preserve"> 60</w:t>
      </w:r>
      <w:r w:rsidR="00EE33D1">
        <w:rPr>
          <w:rtl/>
        </w:rPr>
        <w:t xml:space="preserve"> - </w:t>
      </w:r>
      <w:r>
        <w:rPr>
          <w:rtl/>
        </w:rPr>
        <w:t>61</w:t>
      </w:r>
      <w:r w:rsidR="00EE33D1">
        <w:rPr>
          <w:rtl/>
        </w:rPr>
        <w:t>،</w:t>
      </w:r>
      <w:r>
        <w:rPr>
          <w:rtl/>
        </w:rPr>
        <w:t xml:space="preserve"> عمدة الطالب / الداوودي</w:t>
      </w:r>
      <w:r w:rsidR="00EE33D1">
        <w:rPr>
          <w:rtl/>
        </w:rPr>
        <w:t>:</w:t>
      </w:r>
      <w:r>
        <w:rPr>
          <w:rtl/>
        </w:rPr>
        <w:t xml:space="preserve"> 306 المطبعة الحيدرية</w:t>
      </w:r>
      <w:r w:rsidR="00EE33D1">
        <w:rPr>
          <w:rtl/>
        </w:rPr>
        <w:t xml:space="preserve"> - </w:t>
      </w:r>
      <w:r>
        <w:rPr>
          <w:rtl/>
        </w:rPr>
        <w:t>النجف</w:t>
      </w:r>
      <w:r w:rsidR="00EE33D1">
        <w:rPr>
          <w:rtl/>
        </w:rPr>
        <w:t>،</w:t>
      </w:r>
      <w:r>
        <w:rPr>
          <w:rtl/>
        </w:rPr>
        <w:t xml:space="preserve"> البداية والنهاية 10</w:t>
      </w:r>
      <w:r w:rsidR="00EE33D1">
        <w:rPr>
          <w:rtl/>
        </w:rPr>
        <w:t>:</w:t>
      </w:r>
      <w:r>
        <w:rPr>
          <w:rtl/>
        </w:rPr>
        <w:t xml:space="preserve"> 308.</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إسماعيل بن عبد الله بن جعفر بن أبي طالب امتنع من لبس السواد</w:t>
      </w:r>
      <w:r w:rsidR="00EE33D1">
        <w:rPr>
          <w:rtl/>
        </w:rPr>
        <w:t>،</w:t>
      </w:r>
      <w:r>
        <w:rPr>
          <w:rtl/>
        </w:rPr>
        <w:t xml:space="preserve"> وخرقه لما طولب بلبسه</w:t>
      </w:r>
      <w:r w:rsidR="00EE33D1">
        <w:rPr>
          <w:rtl/>
        </w:rPr>
        <w:t>،</w:t>
      </w:r>
      <w:r>
        <w:rPr>
          <w:rtl/>
        </w:rPr>
        <w:t xml:space="preserve"> فحبس بسر من رأى حتى مات في حبسه </w:t>
      </w:r>
      <w:r w:rsidR="00EE33D1" w:rsidRPr="00EE33D1">
        <w:rPr>
          <w:rStyle w:val="libAlaemChar"/>
          <w:rFonts w:hint="cs"/>
          <w:rtl/>
        </w:rPr>
        <w:t>رضي‌الله‌عنه</w:t>
      </w:r>
      <w:r>
        <w:rPr>
          <w:rtl/>
        </w:rPr>
        <w:t xml:space="preserve"> </w:t>
      </w:r>
      <w:r w:rsidRPr="00EE33D1">
        <w:rPr>
          <w:rStyle w:val="libFootnotenumChar"/>
          <w:rtl/>
        </w:rPr>
        <w:t>(1)</w:t>
      </w:r>
      <w:r w:rsidRPr="00B370E6">
        <w:rPr>
          <w:rtl/>
        </w:rPr>
        <w:t>.</w:t>
      </w:r>
    </w:p>
    <w:p w:rsidR="00436A71" w:rsidRDefault="00436A71" w:rsidP="00436A71">
      <w:pPr>
        <w:pStyle w:val="Heading3"/>
        <w:rPr>
          <w:rtl/>
        </w:rPr>
      </w:pPr>
      <w:bookmarkStart w:id="52" w:name="_Toc329708080"/>
      <w:bookmarkStart w:id="53" w:name="_Toc431285854"/>
      <w:r>
        <w:rPr>
          <w:rtl/>
        </w:rPr>
        <w:t>2</w:t>
      </w:r>
      <w:r w:rsidR="00EE33D1">
        <w:rPr>
          <w:rtl/>
        </w:rPr>
        <w:t xml:space="preserve"> - </w:t>
      </w:r>
      <w:r>
        <w:rPr>
          <w:rtl/>
        </w:rPr>
        <w:t>الواثق</w:t>
      </w:r>
      <w:r w:rsidR="00EE33D1">
        <w:rPr>
          <w:rtl/>
        </w:rPr>
        <w:t>:</w:t>
      </w:r>
      <w:bookmarkEnd w:id="52"/>
      <w:bookmarkEnd w:id="53"/>
      <w:r>
        <w:rPr>
          <w:rtl/>
        </w:rPr>
        <w:t xml:space="preserve"> </w:t>
      </w:r>
    </w:p>
    <w:p w:rsidR="00436A71" w:rsidRDefault="00436A71" w:rsidP="00EE33D1">
      <w:pPr>
        <w:pStyle w:val="libNormal"/>
        <w:rPr>
          <w:rtl/>
        </w:rPr>
      </w:pPr>
      <w:r>
        <w:rPr>
          <w:rtl/>
        </w:rPr>
        <w:t>هو أبو جعفر</w:t>
      </w:r>
      <w:r w:rsidR="00EE33D1">
        <w:rPr>
          <w:rtl/>
        </w:rPr>
        <w:t>،</w:t>
      </w:r>
      <w:r>
        <w:rPr>
          <w:rtl/>
        </w:rPr>
        <w:t xml:space="preserve"> وأبو القاسم</w:t>
      </w:r>
      <w:r w:rsidR="00EE33D1">
        <w:rPr>
          <w:rtl/>
        </w:rPr>
        <w:t>،</w:t>
      </w:r>
      <w:r>
        <w:rPr>
          <w:rtl/>
        </w:rPr>
        <w:t xml:space="preserve"> هارون بن المعتصم بالله بن هارون الرشيد</w:t>
      </w:r>
      <w:r w:rsidR="00EE33D1">
        <w:rPr>
          <w:rtl/>
        </w:rPr>
        <w:t>،</w:t>
      </w:r>
      <w:r>
        <w:rPr>
          <w:rtl/>
        </w:rPr>
        <w:t xml:space="preserve"> بويع له لاحدى عشرة ليلة بقيت من شهر ربيع الاول سنة 227 </w:t>
      </w:r>
      <w:r w:rsidRPr="00EE33D1">
        <w:rPr>
          <w:rStyle w:val="libFootnotenumChar"/>
          <w:rtl/>
        </w:rPr>
        <w:t>(2)</w:t>
      </w:r>
      <w:r w:rsidRPr="00B370E6">
        <w:rPr>
          <w:rtl/>
        </w:rPr>
        <w:t>.</w:t>
      </w:r>
    </w:p>
    <w:p w:rsidR="00436A71" w:rsidRDefault="00436A71" w:rsidP="00EE33D1">
      <w:pPr>
        <w:pStyle w:val="libNormal"/>
        <w:rPr>
          <w:rtl/>
        </w:rPr>
      </w:pPr>
      <w:r>
        <w:rPr>
          <w:rtl/>
        </w:rPr>
        <w:t xml:space="preserve">ولم يسجل لنا التاريخ موقف سوء من الواثق تجاه الامام </w:t>
      </w:r>
      <w:r w:rsidR="00EE33D1" w:rsidRPr="00EE33D1">
        <w:rPr>
          <w:rStyle w:val="libAlaemChar"/>
          <w:rFonts w:hint="cs"/>
          <w:rtl/>
        </w:rPr>
        <w:t>عليه‌السلام</w:t>
      </w:r>
      <w:r>
        <w:rPr>
          <w:rtl/>
        </w:rPr>
        <w:t xml:space="preserve"> وشيعته</w:t>
      </w:r>
      <w:r w:rsidR="00EE33D1">
        <w:rPr>
          <w:rtl/>
        </w:rPr>
        <w:t>،</w:t>
      </w:r>
      <w:r>
        <w:rPr>
          <w:rtl/>
        </w:rPr>
        <w:t xml:space="preserve"> أما من حيث موقفه من الطالبيين فان المؤرخين اتفقوا على أنه كان محسناً اليهم. </w:t>
      </w:r>
    </w:p>
    <w:p w:rsidR="00436A71" w:rsidRDefault="00436A71" w:rsidP="00EE33D1">
      <w:pPr>
        <w:pStyle w:val="libNormal"/>
        <w:rPr>
          <w:rtl/>
        </w:rPr>
      </w:pPr>
      <w:r>
        <w:rPr>
          <w:rtl/>
        </w:rPr>
        <w:t>قال يحيى بن أكثم</w:t>
      </w:r>
      <w:r w:rsidR="00EE33D1">
        <w:rPr>
          <w:rtl/>
        </w:rPr>
        <w:t>:</w:t>
      </w:r>
      <w:r>
        <w:rPr>
          <w:rtl/>
        </w:rPr>
        <w:t xml:space="preserve"> ما أحسن أحد إلى الطالبيين ما أحسن إليهم الواثق</w:t>
      </w:r>
      <w:r w:rsidR="00EE33D1">
        <w:rPr>
          <w:rtl/>
        </w:rPr>
        <w:t>،</w:t>
      </w:r>
      <w:r>
        <w:rPr>
          <w:rtl/>
        </w:rPr>
        <w:t xml:space="preserve"> ما مات وفيهم فقير </w:t>
      </w:r>
      <w:r w:rsidRPr="00EE33D1">
        <w:rPr>
          <w:rStyle w:val="libFootnotenumChar"/>
          <w:rtl/>
        </w:rPr>
        <w:t>(3)</w:t>
      </w:r>
      <w:r w:rsidRPr="00B370E6">
        <w:rPr>
          <w:rtl/>
        </w:rPr>
        <w:t>.</w:t>
      </w:r>
    </w:p>
    <w:p w:rsidR="00436A71" w:rsidRDefault="00436A71" w:rsidP="00EE33D1">
      <w:pPr>
        <w:pStyle w:val="libNormal"/>
        <w:rPr>
          <w:rtl/>
        </w:rPr>
      </w:pPr>
      <w:r>
        <w:rPr>
          <w:rtl/>
        </w:rPr>
        <w:t>وقال أبو الفرج</w:t>
      </w:r>
      <w:r w:rsidR="00EE33D1">
        <w:rPr>
          <w:rtl/>
        </w:rPr>
        <w:t>:</w:t>
      </w:r>
      <w:r>
        <w:rPr>
          <w:rtl/>
        </w:rPr>
        <w:t xml:space="preserve"> لا نعلم أحداً قتل في أيامه</w:t>
      </w:r>
      <w:r w:rsidR="00EE33D1">
        <w:rPr>
          <w:rtl/>
        </w:rPr>
        <w:t>،</w:t>
      </w:r>
      <w:r>
        <w:rPr>
          <w:rtl/>
        </w:rPr>
        <w:t xml:space="preserve"> الا أن علي بن محمد بن حمزة ذكر أن عمرو بن منيع قتل علي بن محمد بن عيسى بن زيد بن علي بن الحسين</w:t>
      </w:r>
      <w:r w:rsidR="00EE33D1">
        <w:rPr>
          <w:rtl/>
        </w:rPr>
        <w:t>،</w:t>
      </w:r>
      <w:r>
        <w:rPr>
          <w:rtl/>
        </w:rPr>
        <w:t xml:space="preserve"> ولم يذكر السبب في ذلك</w:t>
      </w:r>
      <w:r w:rsidR="00EE33D1">
        <w:rPr>
          <w:rtl/>
        </w:rPr>
        <w:t>،</w:t>
      </w:r>
      <w:r>
        <w:rPr>
          <w:rtl/>
        </w:rPr>
        <w:t xml:space="preserve"> فحكيناه عنه على ما ذكره</w:t>
      </w:r>
      <w:r w:rsidR="00EE33D1">
        <w:rPr>
          <w:rtl/>
        </w:rPr>
        <w:t>،.</w:t>
      </w:r>
      <w:r>
        <w:rPr>
          <w:rtl/>
        </w:rPr>
        <w:t xml:space="preserve">.. وكان آل أبي طالب مجتمعين بسر من رأى في أيامه تدرّ الأرزاق عليهم حتى تفرقوا في أيام المتوكل </w:t>
      </w:r>
      <w:r w:rsidRPr="00EE33D1">
        <w:rPr>
          <w:rStyle w:val="libFootnotenumChar"/>
          <w:rtl/>
        </w:rPr>
        <w:t>(4)</w:t>
      </w:r>
      <w:r w:rsidRPr="00B370E6">
        <w:rPr>
          <w:rtl/>
        </w:rPr>
        <w:t>.</w:t>
      </w:r>
    </w:p>
    <w:p w:rsidR="00436A71" w:rsidRDefault="00436A71" w:rsidP="00EE33D1">
      <w:pPr>
        <w:pStyle w:val="libNormal"/>
        <w:rPr>
          <w:rtl/>
        </w:rPr>
      </w:pPr>
      <w:r>
        <w:rPr>
          <w:rtl/>
        </w:rPr>
        <w:t xml:space="preserve">هذا فضلاً عن أن الواثق كان يطلب من الامام </w:t>
      </w:r>
      <w:r w:rsidR="00EE33D1" w:rsidRPr="00EE33D1">
        <w:rPr>
          <w:rStyle w:val="libAlaemChar"/>
          <w:rFonts w:hint="cs"/>
          <w:rtl/>
        </w:rPr>
        <w:t>عليه‌السلام</w:t>
      </w:r>
      <w:r>
        <w:rPr>
          <w:rtl/>
        </w:rPr>
        <w:t xml:space="preserve"> أن يحضر مجلسه ويسأله الفقهاء ومنهم يحيى بن أكثم عن مسائل عويصة فيجيب عنها</w:t>
      </w:r>
      <w:r w:rsidRPr="00EE33D1">
        <w:rPr>
          <w:rStyle w:val="libFootnotenumChar"/>
          <w:rtl/>
        </w:rPr>
        <w:t xml:space="preserve"> (5)</w:t>
      </w:r>
      <w:r w:rsidRPr="00B370E6">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مقاتل الطالبيين</w:t>
      </w:r>
      <w:r w:rsidR="00EE33D1">
        <w:rPr>
          <w:rtl/>
        </w:rPr>
        <w:t>:</w:t>
      </w:r>
      <w:r>
        <w:rPr>
          <w:rtl/>
        </w:rPr>
        <w:t xml:space="preserve"> 393.</w:t>
      </w:r>
    </w:p>
    <w:p w:rsidR="00436A71" w:rsidRDefault="00436A71" w:rsidP="00EE33D1">
      <w:pPr>
        <w:pStyle w:val="libFootnote0"/>
        <w:rPr>
          <w:rtl/>
        </w:rPr>
      </w:pPr>
      <w:r>
        <w:rPr>
          <w:rtl/>
        </w:rPr>
        <w:t>(2) سير أعلام النبلاء 10</w:t>
      </w:r>
      <w:r w:rsidR="00EE33D1">
        <w:rPr>
          <w:rtl/>
        </w:rPr>
        <w:t>:</w:t>
      </w:r>
      <w:r>
        <w:rPr>
          <w:rtl/>
        </w:rPr>
        <w:t xml:space="preserve"> 306</w:t>
      </w:r>
      <w:r w:rsidR="00EE33D1">
        <w:rPr>
          <w:rtl/>
        </w:rPr>
        <w:t>،</w:t>
      </w:r>
      <w:r>
        <w:rPr>
          <w:rtl/>
        </w:rPr>
        <w:t xml:space="preserve"> البداية والنهاية 10</w:t>
      </w:r>
      <w:r w:rsidR="00EE33D1">
        <w:rPr>
          <w:rtl/>
        </w:rPr>
        <w:t>:</w:t>
      </w:r>
      <w:r>
        <w:rPr>
          <w:rtl/>
        </w:rPr>
        <w:t xml:space="preserve"> 325.</w:t>
      </w:r>
    </w:p>
    <w:p w:rsidR="00436A71" w:rsidRDefault="00436A71" w:rsidP="00EE33D1">
      <w:pPr>
        <w:pStyle w:val="libFootnote0"/>
        <w:rPr>
          <w:rtl/>
        </w:rPr>
      </w:pPr>
      <w:r>
        <w:rPr>
          <w:rtl/>
        </w:rPr>
        <w:t>(3) سير أعلام النبلاء 10</w:t>
      </w:r>
      <w:r w:rsidR="00EE33D1">
        <w:rPr>
          <w:rtl/>
        </w:rPr>
        <w:t>:</w:t>
      </w:r>
      <w:r>
        <w:rPr>
          <w:rtl/>
        </w:rPr>
        <w:t xml:space="preserve"> 307.</w:t>
      </w:r>
    </w:p>
    <w:p w:rsidR="00436A71" w:rsidRDefault="00436A71" w:rsidP="00EE33D1">
      <w:pPr>
        <w:pStyle w:val="libFootnote0"/>
        <w:rPr>
          <w:rtl/>
        </w:rPr>
      </w:pPr>
      <w:r>
        <w:rPr>
          <w:rtl/>
        </w:rPr>
        <w:t>(4) مقاتل الطالبيين</w:t>
      </w:r>
      <w:r w:rsidR="00EE33D1">
        <w:rPr>
          <w:rtl/>
        </w:rPr>
        <w:t>:</w:t>
      </w:r>
      <w:r>
        <w:rPr>
          <w:rtl/>
        </w:rPr>
        <w:t xml:space="preserve"> 395.</w:t>
      </w:r>
    </w:p>
    <w:p w:rsidR="00436A71" w:rsidRDefault="00436A71" w:rsidP="00EE33D1">
      <w:pPr>
        <w:pStyle w:val="libFootnote0"/>
        <w:rPr>
          <w:rtl/>
        </w:rPr>
      </w:pPr>
      <w:r>
        <w:rPr>
          <w:rtl/>
        </w:rPr>
        <w:t>(5) راجع</w:t>
      </w:r>
      <w:r w:rsidR="00EE33D1">
        <w:rPr>
          <w:rtl/>
        </w:rPr>
        <w:t>:</w:t>
      </w:r>
      <w:r>
        <w:rPr>
          <w:rtl/>
        </w:rPr>
        <w:t xml:space="preserve"> تاريخ بغداد 12</w:t>
      </w:r>
      <w:r w:rsidR="00EE33D1">
        <w:rPr>
          <w:rtl/>
        </w:rPr>
        <w:t>:</w:t>
      </w:r>
      <w:r>
        <w:rPr>
          <w:rtl/>
        </w:rPr>
        <w:t xml:space="preserve"> 56 / 6440.</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وبقي الواثق على رأس السلطة العباسية الى ذي الحجة من سنة 232</w:t>
      </w:r>
      <w:r w:rsidR="00EE33D1">
        <w:rPr>
          <w:rtl/>
        </w:rPr>
        <w:t>،</w:t>
      </w:r>
      <w:r>
        <w:rPr>
          <w:rtl/>
        </w:rPr>
        <w:t xml:space="preserve"> وقد أخبر الامام الهادي </w:t>
      </w:r>
      <w:r w:rsidR="00EE33D1" w:rsidRPr="00EE33D1">
        <w:rPr>
          <w:rStyle w:val="libAlaemChar"/>
          <w:rFonts w:hint="cs"/>
          <w:rtl/>
        </w:rPr>
        <w:t>عليه‌السلام</w:t>
      </w:r>
      <w:r>
        <w:rPr>
          <w:rtl/>
        </w:rPr>
        <w:t xml:space="preserve"> وهو في المدينة أحد أصحابه القادمين من العراق</w:t>
      </w:r>
      <w:r w:rsidR="00EE33D1">
        <w:rPr>
          <w:rtl/>
        </w:rPr>
        <w:t xml:space="preserve"> - </w:t>
      </w:r>
      <w:r>
        <w:rPr>
          <w:rtl/>
        </w:rPr>
        <w:t>وهو خيران الاسباطي</w:t>
      </w:r>
      <w:r w:rsidR="00EE33D1">
        <w:rPr>
          <w:rtl/>
        </w:rPr>
        <w:t xml:space="preserve"> - </w:t>
      </w:r>
      <w:r>
        <w:rPr>
          <w:rtl/>
        </w:rPr>
        <w:t>عن موت الواثق وتسنم جعفر المتوكل مقاليد السلطة العباسية قبل اعلان السلطة ذلك</w:t>
      </w:r>
      <w:r w:rsidRPr="00EE33D1">
        <w:rPr>
          <w:rStyle w:val="libFootnotenumChar"/>
          <w:rtl/>
        </w:rPr>
        <w:t xml:space="preserve"> (1)</w:t>
      </w:r>
      <w:r w:rsidRPr="00B370E6">
        <w:rPr>
          <w:rtl/>
        </w:rPr>
        <w:t>.</w:t>
      </w:r>
    </w:p>
    <w:p w:rsidR="00436A71" w:rsidRDefault="00436A71" w:rsidP="00436A71">
      <w:pPr>
        <w:pStyle w:val="Heading3"/>
        <w:rPr>
          <w:rtl/>
        </w:rPr>
      </w:pPr>
      <w:bookmarkStart w:id="54" w:name="_Toc329708081"/>
      <w:bookmarkStart w:id="55" w:name="_Toc431285855"/>
      <w:r>
        <w:rPr>
          <w:rtl/>
        </w:rPr>
        <w:t>3</w:t>
      </w:r>
      <w:r w:rsidR="00EE33D1">
        <w:rPr>
          <w:rtl/>
        </w:rPr>
        <w:t xml:space="preserve"> - </w:t>
      </w:r>
      <w:r>
        <w:rPr>
          <w:rtl/>
        </w:rPr>
        <w:t>المتوكل</w:t>
      </w:r>
      <w:r w:rsidR="00EE33D1">
        <w:rPr>
          <w:rtl/>
        </w:rPr>
        <w:t>:</w:t>
      </w:r>
      <w:bookmarkEnd w:id="54"/>
      <w:bookmarkEnd w:id="55"/>
      <w:r>
        <w:rPr>
          <w:rtl/>
        </w:rPr>
        <w:t xml:space="preserve"> </w:t>
      </w:r>
    </w:p>
    <w:p w:rsidR="00436A71" w:rsidRDefault="00436A71" w:rsidP="00EE33D1">
      <w:pPr>
        <w:pStyle w:val="libNormal"/>
        <w:rPr>
          <w:rtl/>
        </w:rPr>
      </w:pPr>
      <w:r>
        <w:rPr>
          <w:rtl/>
        </w:rPr>
        <w:t>هو جعفر بن المعتصم بالله بن هارون الرشيد</w:t>
      </w:r>
      <w:r w:rsidR="00EE33D1">
        <w:rPr>
          <w:rtl/>
        </w:rPr>
        <w:t>،</w:t>
      </w:r>
      <w:r>
        <w:rPr>
          <w:rtl/>
        </w:rPr>
        <w:t xml:space="preserve"> بويع له بعد وفاة أخيه الواثق في ذي الحجة سنة 232</w:t>
      </w:r>
      <w:r w:rsidR="00EE33D1">
        <w:rPr>
          <w:rtl/>
        </w:rPr>
        <w:t>،</w:t>
      </w:r>
      <w:r>
        <w:rPr>
          <w:rtl/>
        </w:rPr>
        <w:t xml:space="preserve"> حيث اجتمع في دار الخلافة عند وفاة الواثق أحمد بن أبي دؤاد وإيتاخ ووصيف وعمر بن الفرج وابن الزيات</w:t>
      </w:r>
      <w:r w:rsidR="00EE33D1">
        <w:rPr>
          <w:rtl/>
        </w:rPr>
        <w:t>،</w:t>
      </w:r>
      <w:r>
        <w:rPr>
          <w:rtl/>
        </w:rPr>
        <w:t xml:space="preserve"> وأرادوا البيعة لمحمد بن الواثق</w:t>
      </w:r>
      <w:r w:rsidR="00EE33D1">
        <w:rPr>
          <w:rtl/>
        </w:rPr>
        <w:t>،</w:t>
      </w:r>
      <w:r>
        <w:rPr>
          <w:rtl/>
        </w:rPr>
        <w:t xml:space="preserve"> وهو غلام أمرد</w:t>
      </w:r>
      <w:r w:rsidR="00EE33D1">
        <w:rPr>
          <w:rtl/>
        </w:rPr>
        <w:t>،</w:t>
      </w:r>
      <w:r>
        <w:rPr>
          <w:rtl/>
        </w:rPr>
        <w:t xml:space="preserve"> فقال وصيف</w:t>
      </w:r>
      <w:r w:rsidR="00EE33D1">
        <w:rPr>
          <w:rtl/>
        </w:rPr>
        <w:t>:</w:t>
      </w:r>
      <w:r>
        <w:rPr>
          <w:rtl/>
        </w:rPr>
        <w:t xml:space="preserve"> أما تتقون الله</w:t>
      </w:r>
      <w:r w:rsidR="00EE33D1">
        <w:rPr>
          <w:rtl/>
        </w:rPr>
        <w:t>،</w:t>
      </w:r>
      <w:r>
        <w:rPr>
          <w:rtl/>
        </w:rPr>
        <w:t xml:space="preserve"> تولون الخلافة مثل هذا؟!ثم تناظروا فيما يولونه</w:t>
      </w:r>
      <w:r w:rsidR="00EE33D1">
        <w:rPr>
          <w:rtl/>
        </w:rPr>
        <w:t>،</w:t>
      </w:r>
      <w:r>
        <w:rPr>
          <w:rtl/>
        </w:rPr>
        <w:t xml:space="preserve"> فأحضروا المتوكل فألبسه ابن أبي دؤاد وعممه وسلم عليه بإمارة المؤمنين ولقبه المتوكل</w:t>
      </w:r>
      <w:r w:rsidR="00EE33D1">
        <w:rPr>
          <w:rtl/>
        </w:rPr>
        <w:t>،</w:t>
      </w:r>
      <w:r>
        <w:rPr>
          <w:rtl/>
        </w:rPr>
        <w:t xml:space="preserve"> وبقي على رأس السلطة الى سنة 247. </w:t>
      </w:r>
    </w:p>
    <w:p w:rsidR="00436A71" w:rsidRDefault="00436A71" w:rsidP="00EE33D1">
      <w:pPr>
        <w:pStyle w:val="libNormal"/>
        <w:rPr>
          <w:rtl/>
        </w:rPr>
      </w:pPr>
      <w:r>
        <w:rPr>
          <w:rtl/>
        </w:rPr>
        <w:t xml:space="preserve">وكان الإمام الهادي </w:t>
      </w:r>
      <w:r w:rsidR="00EE33D1" w:rsidRPr="00EE33D1">
        <w:rPr>
          <w:rStyle w:val="libAlaemChar"/>
          <w:rFonts w:hint="cs"/>
          <w:rtl/>
        </w:rPr>
        <w:t>عليه‌السلام</w:t>
      </w:r>
      <w:r>
        <w:rPr>
          <w:rtl/>
        </w:rPr>
        <w:t xml:space="preserve"> مقيماً في المدينة</w:t>
      </w:r>
      <w:r w:rsidR="00EE33D1">
        <w:rPr>
          <w:rtl/>
        </w:rPr>
        <w:t>،</w:t>
      </w:r>
      <w:r>
        <w:rPr>
          <w:rtl/>
        </w:rPr>
        <w:t xml:space="preserve"> وقد مضى على امامته نحو 12 عاماً</w:t>
      </w:r>
      <w:r w:rsidR="00EE33D1">
        <w:rPr>
          <w:rtl/>
        </w:rPr>
        <w:t>،</w:t>
      </w:r>
      <w:r>
        <w:rPr>
          <w:rtl/>
        </w:rPr>
        <w:t xml:space="preserve"> وكان </w:t>
      </w:r>
      <w:r w:rsidR="00EE33D1" w:rsidRPr="00EE33D1">
        <w:rPr>
          <w:rStyle w:val="libAlaemChar"/>
          <w:rFonts w:hint="cs"/>
          <w:rtl/>
        </w:rPr>
        <w:t>عليه‌السلام</w:t>
      </w:r>
      <w:r>
        <w:rPr>
          <w:rtl/>
        </w:rPr>
        <w:t xml:space="preserve"> مرجعاً لرواد العلم من مختلف البلاد وشتى الديار</w:t>
      </w:r>
      <w:r w:rsidR="00EE33D1">
        <w:rPr>
          <w:rtl/>
        </w:rPr>
        <w:t>،</w:t>
      </w:r>
      <w:r>
        <w:rPr>
          <w:rtl/>
        </w:rPr>
        <w:t xml:space="preserve"> ومبلغاً لرسالة جده المصطفى </w:t>
      </w:r>
      <w:r w:rsidR="00EE33D1" w:rsidRPr="00EE33D1">
        <w:rPr>
          <w:rStyle w:val="libAlaemChar"/>
          <w:rFonts w:hint="cs"/>
          <w:rtl/>
        </w:rPr>
        <w:t>صلى‌الله‌عليه‌وآله‌وسلم</w:t>
      </w:r>
      <w:r>
        <w:rPr>
          <w:rtl/>
        </w:rPr>
        <w:t xml:space="preserve"> وسنته وكتاب ربه.</w:t>
      </w:r>
    </w:p>
    <w:p w:rsidR="00436A71" w:rsidRDefault="00436A71" w:rsidP="00EE33D1">
      <w:pPr>
        <w:pStyle w:val="libNormal"/>
        <w:rPr>
          <w:rtl/>
        </w:rPr>
      </w:pPr>
      <w:r>
        <w:rPr>
          <w:rtl/>
        </w:rPr>
        <w:t xml:space="preserve">ويظهر من روايات التاريخ أن هذه الفترة من أشد الظروف التي مرت بالامام </w:t>
      </w:r>
      <w:r w:rsidR="00EE33D1" w:rsidRPr="00EE33D1">
        <w:rPr>
          <w:rStyle w:val="libAlaemChar"/>
          <w:rFonts w:hint="cs"/>
          <w:rtl/>
        </w:rPr>
        <w:t>عليه‌السلام</w:t>
      </w:r>
      <w:r>
        <w:rPr>
          <w:rtl/>
        </w:rPr>
        <w:t xml:space="preserve"> وأكثرها ضراوةً وعنتاً</w:t>
      </w:r>
      <w:r w:rsidR="00EE33D1">
        <w:rPr>
          <w:rtl/>
        </w:rPr>
        <w:t>،</w:t>
      </w:r>
      <w:r>
        <w:rPr>
          <w:rtl/>
        </w:rPr>
        <w:t xml:space="preserve"> لأن السمة الغالبة على المتوكل هي النصب والتجاهر بالعداء لآل البيت </w:t>
      </w:r>
      <w:r w:rsidR="00EE33D1" w:rsidRPr="00EE33D1">
        <w:rPr>
          <w:rStyle w:val="libAlaemChar"/>
          <w:rFonts w:hint="cs"/>
          <w:rtl/>
        </w:rPr>
        <w:t>عليهم‌السلام</w:t>
      </w:r>
      <w:r>
        <w:rPr>
          <w:rtl/>
        </w:rPr>
        <w:t xml:space="preserve"> والحقد السافر عليهم وعلى من يمتّ لهم بصلة نسب أو ولاء</w:t>
      </w:r>
      <w:r w:rsidR="00EE33D1">
        <w:rPr>
          <w:rtl/>
        </w:rPr>
        <w:t>،</w:t>
      </w:r>
      <w:r>
        <w:rPr>
          <w:rtl/>
        </w:rPr>
        <w:t xml:space="preserve"> وقد أجمع على هذا الأمر غالبية المؤرخين.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أصول الكافي1</w:t>
      </w:r>
      <w:r w:rsidR="00EE33D1">
        <w:rPr>
          <w:rtl/>
        </w:rPr>
        <w:t>:</w:t>
      </w:r>
      <w:r>
        <w:rPr>
          <w:rtl/>
        </w:rPr>
        <w:t xml:space="preserve"> 498 / 1 باب مولد أبي الحسن علي بن محمد </w:t>
      </w:r>
      <w:r w:rsidR="00EE33D1" w:rsidRPr="00EE33D1">
        <w:rPr>
          <w:rStyle w:val="libAlaemChar"/>
          <w:rFonts w:hint="cs"/>
          <w:rtl/>
        </w:rPr>
        <w:t>عليهما‌السلام</w:t>
      </w:r>
      <w:r>
        <w:rPr>
          <w:rtl/>
        </w:rPr>
        <w:t xml:space="preserve"> من كتاب الحجة</w:t>
      </w:r>
      <w:r w:rsidR="00EE33D1">
        <w:rPr>
          <w:rtl/>
        </w:rPr>
        <w:t>،</w:t>
      </w:r>
      <w:r>
        <w:rPr>
          <w:rtl/>
        </w:rPr>
        <w:t xml:space="preserve"> الفصول المهمة</w:t>
      </w:r>
      <w:r w:rsidR="00EE33D1">
        <w:rPr>
          <w:rtl/>
        </w:rPr>
        <w:t>:</w:t>
      </w:r>
      <w:r>
        <w:rPr>
          <w:rtl/>
        </w:rPr>
        <w:t xml:space="preserve"> 279.</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قال السيوطي</w:t>
      </w:r>
      <w:r w:rsidR="00EE33D1">
        <w:rPr>
          <w:rtl/>
        </w:rPr>
        <w:t>:</w:t>
      </w:r>
      <w:r>
        <w:rPr>
          <w:rtl/>
        </w:rPr>
        <w:t xml:space="preserve"> « كان المتوكل معروفا بالتعصب » </w:t>
      </w:r>
      <w:r w:rsidRPr="00EE33D1">
        <w:rPr>
          <w:rStyle w:val="libFootnotenumChar"/>
          <w:rtl/>
        </w:rPr>
        <w:t>(1)</w:t>
      </w:r>
      <w:r w:rsidRPr="00B370E6">
        <w:rPr>
          <w:rtl/>
        </w:rPr>
        <w:t>.</w:t>
      </w:r>
    </w:p>
    <w:p w:rsidR="00436A71" w:rsidRDefault="00436A71" w:rsidP="00EE33D1">
      <w:pPr>
        <w:pStyle w:val="libNormal"/>
        <w:rPr>
          <w:rtl/>
        </w:rPr>
      </w:pPr>
      <w:r>
        <w:rPr>
          <w:rtl/>
        </w:rPr>
        <w:t>وقال الذهبي</w:t>
      </w:r>
      <w:r w:rsidR="00EE33D1">
        <w:rPr>
          <w:rtl/>
        </w:rPr>
        <w:t>:</w:t>
      </w:r>
      <w:r>
        <w:rPr>
          <w:rtl/>
        </w:rPr>
        <w:t xml:space="preserve"> « كان المتوكل فيه نصب وانحراف » </w:t>
      </w:r>
      <w:r w:rsidRPr="00EE33D1">
        <w:rPr>
          <w:rStyle w:val="libFootnotenumChar"/>
          <w:rtl/>
        </w:rPr>
        <w:t>(2)</w:t>
      </w:r>
      <w:r w:rsidRPr="00B370E6">
        <w:rPr>
          <w:rtl/>
        </w:rPr>
        <w:t>.</w:t>
      </w:r>
    </w:p>
    <w:p w:rsidR="00436A71" w:rsidRDefault="00436A71" w:rsidP="00EE33D1">
      <w:pPr>
        <w:pStyle w:val="libNormal"/>
        <w:rPr>
          <w:rtl/>
        </w:rPr>
      </w:pPr>
      <w:r>
        <w:rPr>
          <w:rtl/>
        </w:rPr>
        <w:t xml:space="preserve">ويساعده على ذلك زمرة من النواصب المبغضين لعلي </w:t>
      </w:r>
      <w:r w:rsidR="00EE33D1" w:rsidRPr="00EE33D1">
        <w:rPr>
          <w:rStyle w:val="libAlaemChar"/>
          <w:rFonts w:hint="cs"/>
          <w:rtl/>
        </w:rPr>
        <w:t>عليه‌السلام</w:t>
      </w:r>
      <w:r>
        <w:rPr>
          <w:rtl/>
        </w:rPr>
        <w:t xml:space="preserve"> من أمثال وزيره عبيد الله بن يحيى بن خاقان</w:t>
      </w:r>
      <w:r w:rsidR="00EE33D1">
        <w:rPr>
          <w:rtl/>
        </w:rPr>
        <w:t>،</w:t>
      </w:r>
      <w:r>
        <w:rPr>
          <w:rtl/>
        </w:rPr>
        <w:t xml:space="preserve"> وعلي بن الجهم الشاعر</w:t>
      </w:r>
      <w:r w:rsidR="00EE33D1">
        <w:rPr>
          <w:rtl/>
        </w:rPr>
        <w:t>،</w:t>
      </w:r>
      <w:r>
        <w:rPr>
          <w:rtl/>
        </w:rPr>
        <w:t xml:space="preserve"> وعمرو بن الفرج الرخجي</w:t>
      </w:r>
      <w:r w:rsidR="00EE33D1">
        <w:rPr>
          <w:rtl/>
        </w:rPr>
        <w:t>،</w:t>
      </w:r>
      <w:r>
        <w:rPr>
          <w:rtl/>
        </w:rPr>
        <w:t xml:space="preserve"> وأبي السمط مروان بن أبي حفصة</w:t>
      </w:r>
      <w:r w:rsidR="00EE33D1">
        <w:rPr>
          <w:rtl/>
        </w:rPr>
        <w:t>،</w:t>
      </w:r>
      <w:r>
        <w:rPr>
          <w:rtl/>
        </w:rPr>
        <w:t xml:space="preserve"> وعبداللّه بن داود الهاشمي. </w:t>
      </w:r>
    </w:p>
    <w:p w:rsidR="00436A71" w:rsidRDefault="00436A71" w:rsidP="00EE33D1">
      <w:pPr>
        <w:pStyle w:val="libNormal"/>
        <w:rPr>
          <w:rtl/>
        </w:rPr>
      </w:pPr>
      <w:r>
        <w:rPr>
          <w:rtl/>
        </w:rPr>
        <w:t xml:space="preserve">من هنا فقد أمعن المتوكل في التنكيل بالامام </w:t>
      </w:r>
      <w:r w:rsidR="00EE33D1" w:rsidRPr="00EE33D1">
        <w:rPr>
          <w:rStyle w:val="libAlaemChar"/>
          <w:rFonts w:hint="cs"/>
          <w:rtl/>
        </w:rPr>
        <w:t>عليه‌السلام</w:t>
      </w:r>
      <w:r>
        <w:rPr>
          <w:rtl/>
        </w:rPr>
        <w:t xml:space="preserve"> وشيعته وأسرف في القتل والحبس والحصار والتشريد وصنوف الأذى والعنت</w:t>
      </w:r>
      <w:r w:rsidR="00EE33D1">
        <w:rPr>
          <w:rtl/>
        </w:rPr>
        <w:t>،</w:t>
      </w:r>
      <w:r>
        <w:rPr>
          <w:rtl/>
        </w:rPr>
        <w:t xml:space="preserve"> وفيما يلى استجلاء لبعض مواقفه في هذا الإتجاه</w:t>
      </w:r>
      <w:r w:rsidR="00EE33D1">
        <w:rPr>
          <w:rtl/>
        </w:rPr>
        <w:t>:</w:t>
      </w:r>
      <w:r>
        <w:rPr>
          <w:rtl/>
        </w:rPr>
        <w:t xml:space="preserve"> </w:t>
      </w:r>
    </w:p>
    <w:p w:rsidR="00436A71" w:rsidRDefault="00436A71" w:rsidP="00436A71">
      <w:pPr>
        <w:pStyle w:val="Heading2"/>
        <w:rPr>
          <w:rtl/>
        </w:rPr>
      </w:pPr>
      <w:bookmarkStart w:id="56" w:name="_Toc329708082"/>
      <w:bookmarkStart w:id="57" w:name="_Toc431285856"/>
      <w:r>
        <w:rPr>
          <w:rtl/>
        </w:rPr>
        <w:t>أولاً</w:t>
      </w:r>
      <w:r w:rsidR="00EE33D1">
        <w:rPr>
          <w:rtl/>
        </w:rPr>
        <w:t xml:space="preserve"> - </w:t>
      </w:r>
      <w:r>
        <w:rPr>
          <w:rtl/>
        </w:rPr>
        <w:t xml:space="preserve">موقفه من أهل البيت </w:t>
      </w:r>
      <w:r w:rsidR="00EE33D1" w:rsidRPr="00EE33D1">
        <w:rPr>
          <w:rStyle w:val="libAlaemChar"/>
          <w:rFonts w:hint="cs"/>
          <w:rtl/>
        </w:rPr>
        <w:t>عليهم‌السلام</w:t>
      </w:r>
      <w:r w:rsidR="00EE33D1">
        <w:rPr>
          <w:rtl/>
        </w:rPr>
        <w:t>:</w:t>
      </w:r>
      <w:bookmarkEnd w:id="56"/>
      <w:bookmarkEnd w:id="57"/>
      <w:r>
        <w:rPr>
          <w:rtl/>
        </w:rPr>
        <w:t xml:space="preserve"> </w:t>
      </w:r>
    </w:p>
    <w:p w:rsidR="00436A71" w:rsidRDefault="00436A71" w:rsidP="00EE33D1">
      <w:pPr>
        <w:pStyle w:val="libNormal"/>
        <w:rPr>
          <w:rtl/>
        </w:rPr>
      </w:pPr>
      <w:r>
        <w:rPr>
          <w:rtl/>
        </w:rPr>
        <w:t xml:space="preserve">ينطلق المتوكل في جميع المواقف التي اتخذها من أهل البيت </w:t>
      </w:r>
      <w:r w:rsidR="00EE33D1" w:rsidRPr="00EE33D1">
        <w:rPr>
          <w:rStyle w:val="libAlaemChar"/>
          <w:rFonts w:hint="cs"/>
          <w:rtl/>
        </w:rPr>
        <w:t>عليهم‌السلام</w:t>
      </w:r>
      <w:r>
        <w:rPr>
          <w:rtl/>
        </w:rPr>
        <w:t xml:space="preserve"> وشيعتهم مما يعتمل في كوامن نفسه من البغض والعداء لهم ولمن يتعلق بهم</w:t>
      </w:r>
      <w:r w:rsidR="00EE33D1">
        <w:rPr>
          <w:rtl/>
        </w:rPr>
        <w:t>،</w:t>
      </w:r>
      <w:r>
        <w:rPr>
          <w:rtl/>
        </w:rPr>
        <w:t xml:space="preserve"> لذلك عمل على ابعادهم والاساءة اليهم</w:t>
      </w:r>
      <w:r w:rsidR="00EE33D1">
        <w:rPr>
          <w:rtl/>
        </w:rPr>
        <w:t>،</w:t>
      </w:r>
      <w:r>
        <w:rPr>
          <w:rtl/>
        </w:rPr>
        <w:t xml:space="preserve"> وأنفق المزيد في سبيل اشاعة ثقافة النصب في أوساط الناس عن طريق بعض المرتزقة من المحدّثين والشعراء وغيرهم</w:t>
      </w:r>
      <w:r w:rsidR="00EE33D1">
        <w:rPr>
          <w:rtl/>
        </w:rPr>
        <w:t>،</w:t>
      </w:r>
      <w:r>
        <w:rPr>
          <w:rtl/>
        </w:rPr>
        <w:t xml:space="preserve"> ومصاديق هذا في الواقع العملي كثيرة ولعل أبرزها</w:t>
      </w:r>
      <w:r w:rsidR="00EE33D1">
        <w:rPr>
          <w:rtl/>
        </w:rPr>
        <w:t>:</w:t>
      </w:r>
      <w:r>
        <w:rPr>
          <w:rtl/>
        </w:rPr>
        <w:t xml:space="preserve"> </w:t>
      </w:r>
    </w:p>
    <w:p w:rsidR="00436A71" w:rsidRDefault="00436A71" w:rsidP="00436A71">
      <w:pPr>
        <w:pStyle w:val="Heading3"/>
        <w:rPr>
          <w:rtl/>
        </w:rPr>
      </w:pPr>
      <w:bookmarkStart w:id="58" w:name="_Toc329708083"/>
      <w:bookmarkStart w:id="59" w:name="_Toc431285857"/>
      <w:r>
        <w:rPr>
          <w:rtl/>
        </w:rPr>
        <w:t>1</w:t>
      </w:r>
      <w:r w:rsidR="00EE33D1">
        <w:rPr>
          <w:rtl/>
        </w:rPr>
        <w:t xml:space="preserve"> - </w:t>
      </w:r>
      <w:r>
        <w:rPr>
          <w:rtl/>
        </w:rPr>
        <w:t xml:space="preserve">بغضه (لعنه اللّه ) عليّا </w:t>
      </w:r>
      <w:r w:rsidR="00EE33D1" w:rsidRPr="00EE33D1">
        <w:rPr>
          <w:rStyle w:val="libAlaemChar"/>
          <w:rFonts w:hint="cs"/>
          <w:rtl/>
        </w:rPr>
        <w:t>عليه‌السلام</w:t>
      </w:r>
      <w:r w:rsidR="00EE33D1">
        <w:rPr>
          <w:rtl/>
        </w:rPr>
        <w:t>:</w:t>
      </w:r>
      <w:bookmarkEnd w:id="58"/>
      <w:bookmarkEnd w:id="59"/>
      <w:r>
        <w:rPr>
          <w:rtl/>
        </w:rPr>
        <w:t xml:space="preserve"> </w:t>
      </w:r>
    </w:p>
    <w:p w:rsidR="00436A71" w:rsidRDefault="00436A71" w:rsidP="00EE33D1">
      <w:pPr>
        <w:pStyle w:val="libNormal"/>
        <w:rPr>
          <w:rtl/>
        </w:rPr>
      </w:pPr>
      <w:r>
        <w:rPr>
          <w:rtl/>
        </w:rPr>
        <w:t>قال ابن خلكان</w:t>
      </w:r>
      <w:r w:rsidR="00EE33D1">
        <w:rPr>
          <w:rtl/>
        </w:rPr>
        <w:t>:</w:t>
      </w:r>
      <w:r>
        <w:rPr>
          <w:rtl/>
        </w:rPr>
        <w:t xml:space="preserve"> إن المتوكل كان كثير التحامل على علي بن أبي طالب وابنيه الحسن والحسين </w:t>
      </w:r>
      <w:r w:rsidRPr="00EE33D1">
        <w:rPr>
          <w:rStyle w:val="libFootnotenumChar"/>
          <w:rtl/>
        </w:rPr>
        <w:t>(3)</w:t>
      </w:r>
      <w:r w:rsidRPr="00B370E6">
        <w:rPr>
          <w:rtl/>
        </w:rPr>
        <w:t>.</w:t>
      </w:r>
    </w:p>
    <w:p w:rsidR="00436A71" w:rsidRDefault="00436A71" w:rsidP="00EE33D1">
      <w:pPr>
        <w:pStyle w:val="libNormal"/>
        <w:rPr>
          <w:rtl/>
        </w:rPr>
      </w:pPr>
      <w:r>
        <w:rPr>
          <w:rtl/>
        </w:rPr>
        <w:t>ونقل سبط ابن الجوزي عن علماء السير قولهم</w:t>
      </w:r>
      <w:r w:rsidR="00EE33D1">
        <w:rPr>
          <w:rtl/>
        </w:rPr>
        <w:t>:</w:t>
      </w:r>
      <w:r>
        <w:rPr>
          <w:rtl/>
        </w:rPr>
        <w:t xml:space="preserve"> إن المتوكل كان يبغض</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الخلفاء</w:t>
      </w:r>
      <w:r w:rsidR="00EE33D1">
        <w:rPr>
          <w:rtl/>
        </w:rPr>
        <w:t>:</w:t>
      </w:r>
      <w:r>
        <w:rPr>
          <w:rtl/>
        </w:rPr>
        <w:t xml:space="preserve"> 268.</w:t>
      </w:r>
    </w:p>
    <w:p w:rsidR="00436A71" w:rsidRDefault="00436A71" w:rsidP="00EE33D1">
      <w:pPr>
        <w:pStyle w:val="libFootnote0"/>
        <w:rPr>
          <w:rtl/>
        </w:rPr>
      </w:pPr>
      <w:r>
        <w:rPr>
          <w:rtl/>
        </w:rPr>
        <w:t>(2) سير أعلام النبلاء 12</w:t>
      </w:r>
      <w:r w:rsidR="00EE33D1">
        <w:rPr>
          <w:rtl/>
        </w:rPr>
        <w:t>:</w:t>
      </w:r>
      <w:r>
        <w:rPr>
          <w:rtl/>
        </w:rPr>
        <w:t xml:space="preserve"> 35.</w:t>
      </w:r>
    </w:p>
    <w:p w:rsidR="00436A71" w:rsidRDefault="00436A71" w:rsidP="00EE33D1">
      <w:pPr>
        <w:pStyle w:val="libFootnote0"/>
        <w:rPr>
          <w:rtl/>
        </w:rPr>
      </w:pPr>
      <w:r>
        <w:rPr>
          <w:rtl/>
        </w:rPr>
        <w:t>(3) وفيات الاعيان 6</w:t>
      </w:r>
      <w:r w:rsidR="00EE33D1">
        <w:rPr>
          <w:rtl/>
        </w:rPr>
        <w:t>:</w:t>
      </w:r>
      <w:r>
        <w:rPr>
          <w:rtl/>
        </w:rPr>
        <w:t xml:space="preserve"> 400 عند ترجمة يعقوب بن السكيت.</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عليا </w:t>
      </w:r>
      <w:r w:rsidR="00EE33D1" w:rsidRPr="00EE33D1">
        <w:rPr>
          <w:rStyle w:val="libAlaemChar"/>
          <w:rFonts w:hint="cs"/>
          <w:rtl/>
        </w:rPr>
        <w:t>عليه‌السلام</w:t>
      </w:r>
      <w:r>
        <w:rPr>
          <w:rtl/>
        </w:rPr>
        <w:t xml:space="preserve"> وذريته </w:t>
      </w:r>
      <w:r w:rsidRPr="00EE33D1">
        <w:rPr>
          <w:rStyle w:val="libFootnotenumChar"/>
          <w:rtl/>
        </w:rPr>
        <w:t>(1)</w:t>
      </w:r>
      <w:r w:rsidRPr="00B370E6">
        <w:rPr>
          <w:rtl/>
        </w:rPr>
        <w:t>.</w:t>
      </w:r>
    </w:p>
    <w:p w:rsidR="00436A71" w:rsidRDefault="00436A71" w:rsidP="00EE33D1">
      <w:pPr>
        <w:pStyle w:val="libNormal"/>
        <w:rPr>
          <w:rtl/>
        </w:rPr>
      </w:pPr>
      <w:r>
        <w:rPr>
          <w:rtl/>
        </w:rPr>
        <w:t>وقال ابن الأثير</w:t>
      </w:r>
      <w:r w:rsidR="00EE33D1">
        <w:rPr>
          <w:rtl/>
        </w:rPr>
        <w:t>:</w:t>
      </w:r>
      <w:r>
        <w:rPr>
          <w:rtl/>
        </w:rPr>
        <w:t xml:space="preserve"> « كان المتوكل شديد البغض لعلي بن أبيطالب ولأهل بيته</w:t>
      </w:r>
      <w:r w:rsidR="00EE33D1">
        <w:rPr>
          <w:rtl/>
        </w:rPr>
        <w:t>،</w:t>
      </w:r>
      <w:r>
        <w:rPr>
          <w:rtl/>
        </w:rPr>
        <w:t xml:space="preserve"> وكان يقصد من يبلغه عنه أنه يتولى عليا وأهله بأخذ المال والدم</w:t>
      </w:r>
      <w:r w:rsidR="00EE33D1">
        <w:rPr>
          <w:rtl/>
        </w:rPr>
        <w:t>،</w:t>
      </w:r>
      <w:r>
        <w:rPr>
          <w:rtl/>
        </w:rPr>
        <w:t xml:space="preserve"> وكان من جملة ندمائه عبادة المخنّث</w:t>
      </w:r>
      <w:r w:rsidR="00EE33D1">
        <w:rPr>
          <w:rtl/>
        </w:rPr>
        <w:t>،</w:t>
      </w:r>
      <w:r>
        <w:rPr>
          <w:rtl/>
        </w:rPr>
        <w:t xml:space="preserve"> وكان يشدّ على بطنه تحت ثيابه مخدّة ويكشف رأسه وهو أصلع ويرقص بين يدي المتوكل</w:t>
      </w:r>
      <w:r w:rsidR="00EE33D1">
        <w:rPr>
          <w:rtl/>
        </w:rPr>
        <w:t>،</w:t>
      </w:r>
      <w:r>
        <w:rPr>
          <w:rtl/>
        </w:rPr>
        <w:t xml:space="preserve"> والمغنون يغنّون</w:t>
      </w:r>
      <w:r w:rsidR="00EE33D1">
        <w:rPr>
          <w:rtl/>
        </w:rPr>
        <w:t>:</w:t>
      </w:r>
      <w:r>
        <w:rPr>
          <w:rtl/>
        </w:rPr>
        <w:t xml:space="preserve"> قد أقبل الأصلع البطين خليفة المسلمين</w:t>
      </w:r>
      <w:r w:rsidR="00EE33D1">
        <w:rPr>
          <w:rtl/>
        </w:rPr>
        <w:t>،</w:t>
      </w:r>
      <w:r>
        <w:rPr>
          <w:rtl/>
        </w:rPr>
        <w:t xml:space="preserve"> يحكي بذلك عليا </w:t>
      </w:r>
      <w:r w:rsidR="00EE33D1" w:rsidRPr="00EE33D1">
        <w:rPr>
          <w:rStyle w:val="libAlaemChar"/>
          <w:rFonts w:hint="cs"/>
          <w:rtl/>
        </w:rPr>
        <w:t>عليه‌السلام</w:t>
      </w:r>
      <w:r>
        <w:rPr>
          <w:rtl/>
        </w:rPr>
        <w:t xml:space="preserve"> والمتوكل يشرب ويضحك. </w:t>
      </w:r>
    </w:p>
    <w:p w:rsidR="00436A71" w:rsidRDefault="00436A71" w:rsidP="00EE33D1">
      <w:pPr>
        <w:pStyle w:val="libNormal"/>
        <w:rPr>
          <w:rtl/>
        </w:rPr>
      </w:pPr>
      <w:r>
        <w:rPr>
          <w:rtl/>
        </w:rPr>
        <w:t>وإنّما كان ينادمه ويجالسه جماعة قد اشتهروا بالنصب والبغض لعلي</w:t>
      </w:r>
      <w:r w:rsidR="00EE33D1">
        <w:rPr>
          <w:rtl/>
        </w:rPr>
        <w:t>،</w:t>
      </w:r>
      <w:r>
        <w:rPr>
          <w:rtl/>
        </w:rPr>
        <w:t xml:space="preserve"> منهم</w:t>
      </w:r>
      <w:r w:rsidR="00EE33D1">
        <w:rPr>
          <w:rtl/>
        </w:rPr>
        <w:t>:</w:t>
      </w:r>
      <w:r>
        <w:rPr>
          <w:rtl/>
        </w:rPr>
        <w:t xml:space="preserve"> علي بن الجهم الشاعر الشامي من بني شامة بن لؤي</w:t>
      </w:r>
      <w:r w:rsidR="00EE33D1">
        <w:rPr>
          <w:rtl/>
        </w:rPr>
        <w:t>،</w:t>
      </w:r>
      <w:r>
        <w:rPr>
          <w:rtl/>
        </w:rPr>
        <w:t xml:space="preserve"> وعمرو بن الفرج الرخجي</w:t>
      </w:r>
      <w:r w:rsidR="00EE33D1">
        <w:rPr>
          <w:rtl/>
        </w:rPr>
        <w:t>،</w:t>
      </w:r>
      <w:r>
        <w:rPr>
          <w:rtl/>
        </w:rPr>
        <w:t xml:space="preserve"> وأبو السمط من ولد مروان بن أبي حفصة من موالي بني اُمية</w:t>
      </w:r>
      <w:r w:rsidR="00EE33D1">
        <w:rPr>
          <w:rtl/>
        </w:rPr>
        <w:t>،</w:t>
      </w:r>
      <w:r>
        <w:rPr>
          <w:rtl/>
        </w:rPr>
        <w:t xml:space="preserve"> وعبداللّه بن داود الهاشمي المعروف بابن اُترجة</w:t>
      </w:r>
      <w:r w:rsidR="00EE33D1">
        <w:rPr>
          <w:rtl/>
        </w:rPr>
        <w:t>،</w:t>
      </w:r>
      <w:r>
        <w:rPr>
          <w:rtl/>
        </w:rPr>
        <w:t xml:space="preserve"> وكانوا يخوّفونه من العلويين</w:t>
      </w:r>
      <w:r w:rsidR="00EE33D1">
        <w:rPr>
          <w:rtl/>
        </w:rPr>
        <w:t>،</w:t>
      </w:r>
      <w:r>
        <w:rPr>
          <w:rtl/>
        </w:rPr>
        <w:t xml:space="preserve"> ويشيرون عليه بإبعادهم والإعراض عنهم والإساءة إليهم</w:t>
      </w:r>
      <w:r w:rsidR="00EE33D1">
        <w:rPr>
          <w:rtl/>
        </w:rPr>
        <w:t>،</w:t>
      </w:r>
      <w:r>
        <w:rPr>
          <w:rtl/>
        </w:rPr>
        <w:t xml:space="preserve"> ثم حسّنوا له الوقيعة في أسلافهم الذين يعتقد الناس علوّ منزلتهم في الدين</w:t>
      </w:r>
      <w:r w:rsidR="00EE33D1">
        <w:rPr>
          <w:rtl/>
        </w:rPr>
        <w:t>،</w:t>
      </w:r>
      <w:r>
        <w:rPr>
          <w:rtl/>
        </w:rPr>
        <w:t xml:space="preserve"> ولم يبرحوا به حتى ظهر منه ما كان</w:t>
      </w:r>
      <w:r w:rsidR="00EE33D1">
        <w:rPr>
          <w:rtl/>
        </w:rPr>
        <w:t>.</w:t>
      </w:r>
      <w:r>
        <w:rPr>
          <w:rtl/>
        </w:rPr>
        <w:t xml:space="preserve">.. </w:t>
      </w:r>
      <w:r w:rsidRPr="00EE33D1">
        <w:rPr>
          <w:rStyle w:val="libFootnotenumChar"/>
          <w:rtl/>
        </w:rPr>
        <w:t>(2)</w:t>
      </w:r>
      <w:r w:rsidRPr="00B370E6">
        <w:rPr>
          <w:rtl/>
        </w:rPr>
        <w:t>.</w:t>
      </w:r>
    </w:p>
    <w:p w:rsidR="00436A71" w:rsidRDefault="00436A71" w:rsidP="00EE33D1">
      <w:pPr>
        <w:pStyle w:val="libNormal"/>
        <w:rPr>
          <w:rtl/>
        </w:rPr>
      </w:pPr>
      <w:r>
        <w:rPr>
          <w:rtl/>
        </w:rPr>
        <w:t xml:space="preserve">ولا يمكن أن يجرأ أحد من هؤلاء الذين ذكرهم ابن الأثير على النيل من أمير المؤمنين </w:t>
      </w:r>
      <w:r w:rsidR="00EE33D1" w:rsidRPr="00EE33D1">
        <w:rPr>
          <w:rStyle w:val="libAlaemChar"/>
          <w:rFonts w:hint="cs"/>
          <w:rtl/>
        </w:rPr>
        <w:t>عليه‌السلام</w:t>
      </w:r>
      <w:r>
        <w:rPr>
          <w:rtl/>
        </w:rPr>
        <w:t xml:space="preserve"> وعموم أهل البيت </w:t>
      </w:r>
      <w:r w:rsidR="00EE33D1" w:rsidRPr="00EE33D1">
        <w:rPr>
          <w:rStyle w:val="libAlaemChar"/>
          <w:rFonts w:hint="cs"/>
          <w:rtl/>
        </w:rPr>
        <w:t>عليهم‌السلام</w:t>
      </w:r>
      <w:r>
        <w:rPr>
          <w:rtl/>
        </w:rPr>
        <w:t xml:space="preserve"> أمام أحد الخلفاء العباسيين</w:t>
      </w:r>
      <w:r w:rsidR="00EE33D1">
        <w:rPr>
          <w:rtl/>
        </w:rPr>
        <w:t>،</w:t>
      </w:r>
      <w:r>
        <w:rPr>
          <w:rtl/>
        </w:rPr>
        <w:t xml:space="preserve"> الا مع علمه المسبق بعداء ذلك الخليفة السافر لأهل البيت </w:t>
      </w:r>
      <w:r w:rsidR="00EE33D1" w:rsidRPr="00EE33D1">
        <w:rPr>
          <w:rStyle w:val="libAlaemChar"/>
          <w:rFonts w:hint="cs"/>
          <w:rtl/>
        </w:rPr>
        <w:t>عليهم‌السلام</w:t>
      </w:r>
      <w:r>
        <w:rPr>
          <w:rtl/>
        </w:rPr>
        <w:t xml:space="preserve"> وحقده المقيت عليهم</w:t>
      </w:r>
      <w:r w:rsidR="00EE33D1">
        <w:rPr>
          <w:rtl/>
        </w:rPr>
        <w:t>،</w:t>
      </w:r>
      <w:r>
        <w:rPr>
          <w:rtl/>
        </w:rPr>
        <w:t xml:space="preserve"> وحرصه على تشجيع ثقافة النصب والبغض.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تذكرة الخواص / سبط ابن الجوزي 322</w:t>
      </w:r>
      <w:r w:rsidR="00EE33D1">
        <w:rPr>
          <w:rtl/>
        </w:rPr>
        <w:t xml:space="preserve"> - </w:t>
      </w:r>
      <w:r>
        <w:rPr>
          <w:rtl/>
        </w:rPr>
        <w:t>مؤسسة أهل البيت</w:t>
      </w:r>
      <w:r w:rsidR="00EE33D1">
        <w:rPr>
          <w:rtl/>
        </w:rPr>
        <w:t xml:space="preserve"> - </w:t>
      </w:r>
      <w:r>
        <w:rPr>
          <w:rtl/>
        </w:rPr>
        <w:t>بيروت</w:t>
      </w:r>
      <w:r w:rsidR="00EE33D1">
        <w:rPr>
          <w:rtl/>
        </w:rPr>
        <w:t xml:space="preserve"> - </w:t>
      </w:r>
      <w:r>
        <w:rPr>
          <w:rtl/>
        </w:rPr>
        <w:t>1401 ه</w:t>
      </w:r>
      <w:r>
        <w:rPr>
          <w:rFonts w:hint="cs"/>
          <w:rtl/>
        </w:rPr>
        <w:t>ـ</w:t>
      </w:r>
      <w:r>
        <w:rPr>
          <w:rtl/>
        </w:rPr>
        <w:t>.</w:t>
      </w:r>
    </w:p>
    <w:p w:rsidR="00436A71" w:rsidRDefault="00436A71" w:rsidP="00EE33D1">
      <w:pPr>
        <w:pStyle w:val="libFootnote0"/>
        <w:rPr>
          <w:rtl/>
        </w:rPr>
      </w:pPr>
      <w:r>
        <w:rPr>
          <w:rtl/>
        </w:rPr>
        <w:t>(2) الكامل في التاريخ 6</w:t>
      </w:r>
      <w:r w:rsidR="00EE33D1">
        <w:rPr>
          <w:rtl/>
        </w:rPr>
        <w:t>:</w:t>
      </w:r>
      <w:r>
        <w:rPr>
          <w:rtl/>
        </w:rPr>
        <w:t xml:space="preserve"> 108</w:t>
      </w:r>
      <w:r w:rsidR="00EE33D1">
        <w:rPr>
          <w:rtl/>
        </w:rPr>
        <w:t xml:space="preserve"> - </w:t>
      </w:r>
      <w:r>
        <w:rPr>
          <w:rtl/>
        </w:rPr>
        <w:t>109</w:t>
      </w:r>
      <w:r w:rsidR="00EE33D1">
        <w:rPr>
          <w:rtl/>
        </w:rPr>
        <w:t>،</w:t>
      </w:r>
      <w:r>
        <w:rPr>
          <w:rtl/>
        </w:rPr>
        <w:t xml:space="preserve"> ونحوه في تاريخ ابن الوردي 1</w:t>
      </w:r>
      <w:r w:rsidR="00EE33D1">
        <w:rPr>
          <w:rtl/>
        </w:rPr>
        <w:t>:</w:t>
      </w:r>
      <w:r>
        <w:rPr>
          <w:rtl/>
        </w:rPr>
        <w:t xml:space="preserve"> 309</w:t>
      </w:r>
      <w:r w:rsidR="00EE33D1">
        <w:rPr>
          <w:rtl/>
        </w:rPr>
        <w:t xml:space="preserve"> -</w:t>
      </w:r>
      <w:r>
        <w:rPr>
          <w:rtl/>
        </w:rPr>
        <w:t>المطبعة الحيدرية</w:t>
      </w:r>
      <w:r w:rsidR="00EE33D1">
        <w:rPr>
          <w:rtl/>
        </w:rPr>
        <w:t xml:space="preserve"> - </w:t>
      </w:r>
      <w:r>
        <w:rPr>
          <w:rtl/>
        </w:rPr>
        <w:t>النجف.</w:t>
      </w:r>
    </w:p>
    <w:p w:rsidR="00436A71" w:rsidRDefault="00436A71" w:rsidP="00EE33D1">
      <w:pPr>
        <w:pStyle w:val="libNormal"/>
        <w:rPr>
          <w:rtl/>
        </w:rPr>
      </w:pPr>
      <w:r>
        <w:rPr>
          <w:rtl/>
        </w:rPr>
        <w:br w:type="page"/>
      </w:r>
    </w:p>
    <w:p w:rsidR="00436A71" w:rsidRDefault="00436A71" w:rsidP="00EE33D1">
      <w:pPr>
        <w:pStyle w:val="libNormal"/>
        <w:rPr>
          <w:rFonts w:hint="cs"/>
          <w:rtl/>
        </w:rPr>
      </w:pPr>
      <w:r>
        <w:rPr>
          <w:rtl/>
        </w:rPr>
        <w:lastRenderedPageBreak/>
        <w:t>روي أنّ أبا السمط مروان بن أبي الجنوب قال</w:t>
      </w:r>
      <w:r w:rsidR="00EE33D1">
        <w:rPr>
          <w:rtl/>
        </w:rPr>
        <w:t>:</w:t>
      </w:r>
      <w:r>
        <w:rPr>
          <w:rtl/>
        </w:rPr>
        <w:t xml:space="preserve"> « أنشدت المتوكل شعرا ذكرت فيه الرافضة</w:t>
      </w:r>
      <w:r w:rsidR="00EE33D1">
        <w:rPr>
          <w:rtl/>
        </w:rPr>
        <w:t>،</w:t>
      </w:r>
      <w:r>
        <w:rPr>
          <w:rtl/>
        </w:rPr>
        <w:t xml:space="preserve"> فعقد لي على البحرين واليمامة</w:t>
      </w:r>
      <w:r w:rsidR="00EE33D1">
        <w:rPr>
          <w:rtl/>
        </w:rPr>
        <w:t>،</w:t>
      </w:r>
      <w:r>
        <w:rPr>
          <w:rtl/>
        </w:rPr>
        <w:t xml:space="preserve"> وخلع عليّ أربع خلع</w:t>
      </w:r>
      <w:r w:rsidR="00EE33D1">
        <w:rPr>
          <w:rtl/>
        </w:rPr>
        <w:t>،</w:t>
      </w:r>
      <w:r>
        <w:rPr>
          <w:rtl/>
        </w:rPr>
        <w:t xml:space="preserve"> وخلع عليّ المنتصر</w:t>
      </w:r>
      <w:r w:rsidR="00EE33D1">
        <w:rPr>
          <w:rtl/>
        </w:rPr>
        <w:t>،</w:t>
      </w:r>
      <w:r>
        <w:rPr>
          <w:rtl/>
        </w:rPr>
        <w:t xml:space="preserve"> وأمر لي المتوكل بثلاثة آلاف دينار فنثرت عليّ</w:t>
      </w:r>
      <w:r w:rsidR="00EE33D1">
        <w:rPr>
          <w:rtl/>
        </w:rPr>
        <w:t>،</w:t>
      </w:r>
      <w:r>
        <w:rPr>
          <w:rtl/>
        </w:rPr>
        <w:t xml:space="preserve"> وأمر ابنه المنتصر وسعد الايتاخي أن يلتقطاها لي ففعلا</w:t>
      </w:r>
      <w:r w:rsidR="00EE33D1">
        <w:rPr>
          <w:rtl/>
        </w:rPr>
        <w:t>،</w:t>
      </w:r>
      <w:r>
        <w:rPr>
          <w:rtl/>
        </w:rPr>
        <w:t xml:space="preserve"> والشعر الذي قلته</w:t>
      </w:r>
      <w:r w:rsidR="00EE33D1">
        <w:rPr>
          <w:rtl/>
        </w:rPr>
        <w:t>:</w:t>
      </w:r>
      <w:r>
        <w:rPr>
          <w:rtl/>
        </w:rPr>
        <w:t xml:space="preserve"> </w:t>
      </w:r>
    </w:p>
    <w:tbl>
      <w:tblPr>
        <w:tblStyle w:val="TableGrid"/>
        <w:bidiVisual/>
        <w:tblW w:w="5000" w:type="pct"/>
        <w:tblLook w:val="01E0"/>
      </w:tblPr>
      <w:tblGrid>
        <w:gridCol w:w="3874"/>
        <w:gridCol w:w="265"/>
        <w:gridCol w:w="3873"/>
      </w:tblGrid>
      <w:tr w:rsidR="00436A71" w:rsidTr="0076457E">
        <w:tc>
          <w:tcPr>
            <w:tcW w:w="4127" w:type="dxa"/>
            <w:shd w:val="clear" w:color="auto" w:fill="auto"/>
          </w:tcPr>
          <w:p w:rsidR="00436A71" w:rsidRDefault="00436A71" w:rsidP="00EE33D1">
            <w:pPr>
              <w:pStyle w:val="libPoem"/>
              <w:rPr>
                <w:rtl/>
              </w:rPr>
            </w:pPr>
            <w:r>
              <w:rPr>
                <w:rtl/>
              </w:rPr>
              <w:t>يرجوا التراث بنو البنا</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ت وما لهم فيها قُلامه</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والصهر ليس بوارثٍ</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والبنت لاترث الامامه</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ماللذين تنحّلوا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ميراثكم إلاّ الندامه</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ليس التراث لغيركم</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لا والاله ولا كرامه</w:t>
            </w:r>
            <w:r w:rsidRPr="00EE33D1">
              <w:rPr>
                <w:rStyle w:val="libPoemTiniChar0"/>
                <w:rtl/>
              </w:rPr>
              <w:br/>
              <w:t> </w:t>
            </w:r>
          </w:p>
        </w:tc>
      </w:tr>
    </w:tbl>
    <w:p w:rsidR="00436A71" w:rsidRDefault="00436A71" w:rsidP="00EE33D1">
      <w:pPr>
        <w:pStyle w:val="libNormal"/>
        <w:rPr>
          <w:rtl/>
        </w:rPr>
      </w:pPr>
      <w:r>
        <w:rPr>
          <w:rtl/>
        </w:rPr>
        <w:t xml:space="preserve"> قال</w:t>
      </w:r>
      <w:r w:rsidR="00EE33D1">
        <w:rPr>
          <w:rtl/>
        </w:rPr>
        <w:t>:</w:t>
      </w:r>
      <w:r>
        <w:rPr>
          <w:rtl/>
        </w:rPr>
        <w:t xml:space="preserve"> ثمّ نثر عليّ بعد ذلك لشعرٍ قلته في هذا المعنى عشرة آلاف درهم » </w:t>
      </w:r>
      <w:r w:rsidRPr="00EE33D1">
        <w:rPr>
          <w:rStyle w:val="libFootnotenumChar"/>
          <w:rtl/>
        </w:rPr>
        <w:t>(1)</w:t>
      </w:r>
      <w:r>
        <w:rPr>
          <w:rFonts w:hint="cs"/>
          <w:rtl/>
        </w:rPr>
        <w:t xml:space="preserve">. </w:t>
      </w:r>
      <w:r>
        <w:rPr>
          <w:rtl/>
        </w:rPr>
        <w:t>لا يخفى أنّه قد سبقه هارون في ذلك.</w:t>
      </w:r>
    </w:p>
    <w:p w:rsidR="00436A71" w:rsidRDefault="00436A71" w:rsidP="00436A71">
      <w:pPr>
        <w:pStyle w:val="Heading3"/>
        <w:rPr>
          <w:rtl/>
        </w:rPr>
      </w:pPr>
      <w:bookmarkStart w:id="60" w:name="_Toc329708084"/>
      <w:bookmarkStart w:id="61" w:name="_Toc431285858"/>
      <w:r>
        <w:rPr>
          <w:rtl/>
        </w:rPr>
        <w:t>2</w:t>
      </w:r>
      <w:r w:rsidR="00EE33D1">
        <w:rPr>
          <w:rtl/>
        </w:rPr>
        <w:t xml:space="preserve"> - </w:t>
      </w:r>
      <w:r>
        <w:rPr>
          <w:rtl/>
        </w:rPr>
        <w:t xml:space="preserve">هدم قبر الحسين </w:t>
      </w:r>
      <w:r w:rsidR="00EE33D1" w:rsidRPr="00EE33D1">
        <w:rPr>
          <w:rStyle w:val="libAlaemChar"/>
          <w:rFonts w:hint="cs"/>
          <w:rtl/>
        </w:rPr>
        <w:t>عليه‌السلام</w:t>
      </w:r>
      <w:r w:rsidR="00EE33D1">
        <w:rPr>
          <w:rtl/>
        </w:rPr>
        <w:t>:</w:t>
      </w:r>
      <w:bookmarkEnd w:id="60"/>
      <w:bookmarkEnd w:id="61"/>
      <w:r>
        <w:rPr>
          <w:rtl/>
        </w:rPr>
        <w:t xml:space="preserve"> </w:t>
      </w:r>
    </w:p>
    <w:p w:rsidR="00436A71" w:rsidRDefault="00436A71" w:rsidP="00EE33D1">
      <w:pPr>
        <w:pStyle w:val="libNormal"/>
        <w:rPr>
          <w:rtl/>
        </w:rPr>
      </w:pPr>
      <w:r>
        <w:rPr>
          <w:rtl/>
        </w:rPr>
        <w:t>والموقف الآخر الذي ينمّ عن ماهية نفس المتوكل الحاقدة</w:t>
      </w:r>
      <w:r w:rsidR="00EE33D1">
        <w:rPr>
          <w:rtl/>
        </w:rPr>
        <w:t>،</w:t>
      </w:r>
      <w:r>
        <w:rPr>
          <w:rtl/>
        </w:rPr>
        <w:t xml:space="preserve"> هو أنه أمر في سنة 236 بهدم قبر الإمام السبط الشهيد الحسين </w:t>
      </w:r>
      <w:r w:rsidR="00EE33D1" w:rsidRPr="00EE33D1">
        <w:rPr>
          <w:rStyle w:val="libAlaemChar"/>
          <w:rFonts w:hint="cs"/>
          <w:rtl/>
        </w:rPr>
        <w:t>عليه‌السلام</w:t>
      </w:r>
      <w:r w:rsidR="00EE33D1">
        <w:rPr>
          <w:rtl/>
        </w:rPr>
        <w:t>،</w:t>
      </w:r>
      <w:r>
        <w:rPr>
          <w:rtl/>
        </w:rPr>
        <w:t xml:space="preserve"> ظناً منه أنه يميت ذكره ويعدم أثره</w:t>
      </w:r>
      <w:r w:rsidR="00EE33D1">
        <w:rPr>
          <w:rtl/>
        </w:rPr>
        <w:t>،</w:t>
      </w:r>
      <w:r>
        <w:rPr>
          <w:rtl/>
        </w:rPr>
        <w:t xml:space="preserve"> وقد بعث رجلاً من أصحابه يقال له الديزج</w:t>
      </w:r>
      <w:r w:rsidR="00EE33D1">
        <w:rPr>
          <w:rtl/>
        </w:rPr>
        <w:t xml:space="preserve"> - </w:t>
      </w:r>
      <w:r>
        <w:rPr>
          <w:rtl/>
        </w:rPr>
        <w:t>وكان يهوديا فأسلم</w:t>
      </w:r>
      <w:r w:rsidR="00EE33D1">
        <w:rPr>
          <w:rtl/>
        </w:rPr>
        <w:t xml:space="preserve"> - </w:t>
      </w:r>
      <w:r>
        <w:rPr>
          <w:rtl/>
        </w:rPr>
        <w:t xml:space="preserve">إلى قبر الحسين </w:t>
      </w:r>
      <w:r w:rsidR="00EE33D1" w:rsidRPr="00EE33D1">
        <w:rPr>
          <w:rStyle w:val="libAlaemChar"/>
          <w:rFonts w:hint="cs"/>
          <w:rtl/>
        </w:rPr>
        <w:t>عليه‌السلام</w:t>
      </w:r>
      <w:r w:rsidR="00EE33D1">
        <w:rPr>
          <w:rtl/>
        </w:rPr>
        <w:t>،</w:t>
      </w:r>
      <w:r>
        <w:rPr>
          <w:rtl/>
        </w:rPr>
        <w:t xml:space="preserve"> وأمره بكرب القبر ومحوه وإخراب كل ما حوله</w:t>
      </w:r>
      <w:r w:rsidR="00EE33D1">
        <w:rPr>
          <w:rtl/>
        </w:rPr>
        <w:t>،</w:t>
      </w:r>
      <w:r>
        <w:rPr>
          <w:rtl/>
        </w:rPr>
        <w:t xml:space="preserve"> فمضى لذلك</w:t>
      </w:r>
      <w:r w:rsidR="00EE33D1">
        <w:rPr>
          <w:rtl/>
        </w:rPr>
        <w:t>،</w:t>
      </w:r>
      <w:r>
        <w:rPr>
          <w:rtl/>
        </w:rPr>
        <w:t xml:space="preserve"> وخرب ما حوله</w:t>
      </w:r>
      <w:r w:rsidR="00EE33D1">
        <w:rPr>
          <w:rtl/>
        </w:rPr>
        <w:t>،</w:t>
      </w:r>
      <w:r>
        <w:rPr>
          <w:rtl/>
        </w:rPr>
        <w:t xml:space="preserve"> وهدم البناء وكرب ما حوله نحو مائتي جريب</w:t>
      </w:r>
      <w:r w:rsidR="00EE33D1">
        <w:rPr>
          <w:rtl/>
        </w:rPr>
        <w:t>،</w:t>
      </w:r>
      <w:r>
        <w:rPr>
          <w:rtl/>
        </w:rPr>
        <w:t xml:space="preserve"> فلما بلغ إلى قبره لم يتقدم إليه أحد</w:t>
      </w:r>
      <w:r w:rsidR="00EE33D1">
        <w:rPr>
          <w:rtl/>
        </w:rPr>
        <w:t>،</w:t>
      </w:r>
      <w:r>
        <w:rPr>
          <w:rtl/>
        </w:rPr>
        <w:t xml:space="preserve"> فأحضر قوماً من اليهود فكربوه</w:t>
      </w:r>
      <w:r w:rsidR="00EE33D1">
        <w:rPr>
          <w:rtl/>
        </w:rPr>
        <w:t>،</w:t>
      </w:r>
      <w:r>
        <w:rPr>
          <w:rtl/>
        </w:rPr>
        <w:t xml:space="preserve"> ثم أمر أن يبذر ويزرع</w:t>
      </w:r>
      <w:r w:rsidR="00EE33D1">
        <w:rPr>
          <w:rtl/>
        </w:rPr>
        <w:t>،</w:t>
      </w:r>
      <w:r>
        <w:rPr>
          <w:rtl/>
        </w:rPr>
        <w:t xml:space="preserve"> ووكلّ به مسالح بين كل مسلحتين ميل</w:t>
      </w:r>
      <w:r w:rsidR="00EE33D1">
        <w:rPr>
          <w:rtl/>
        </w:rPr>
        <w:t>،</w:t>
      </w:r>
      <w:r>
        <w:rPr>
          <w:rtl/>
        </w:rPr>
        <w:t xml:space="preserve"> فلا يزوره زائر إلا أخذوه ووجّهوا به إليه</w:t>
      </w:r>
      <w:r w:rsidR="00EE33D1">
        <w:rPr>
          <w:rtl/>
        </w:rPr>
        <w:t>،</w:t>
      </w:r>
      <w:r>
        <w:rPr>
          <w:rtl/>
        </w:rPr>
        <w:t xml:space="preserve"> فقُتِل عدد كبير من زواره أو اُنهكوا عقوبة</w:t>
      </w:r>
      <w:r w:rsidR="00EE33D1">
        <w:rPr>
          <w:rtl/>
        </w:rPr>
        <w:t>،</w:t>
      </w:r>
      <w:r>
        <w:rPr>
          <w:rtl/>
        </w:rPr>
        <w:t xml:space="preserve"> ونودي بالناس في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الطبري 9</w:t>
      </w:r>
      <w:r w:rsidR="00EE33D1">
        <w:rPr>
          <w:rtl/>
        </w:rPr>
        <w:t>:</w:t>
      </w:r>
      <w:r>
        <w:rPr>
          <w:rtl/>
        </w:rPr>
        <w:t xml:space="preserve"> 230</w:t>
      </w:r>
      <w:r w:rsidR="00EE33D1">
        <w:rPr>
          <w:rtl/>
        </w:rPr>
        <w:t>،</w:t>
      </w:r>
      <w:r>
        <w:rPr>
          <w:rtl/>
        </w:rPr>
        <w:t xml:space="preserve"> الكامل في التاريخ 6</w:t>
      </w:r>
      <w:r w:rsidR="00EE33D1">
        <w:rPr>
          <w:rtl/>
        </w:rPr>
        <w:t>:</w:t>
      </w:r>
      <w:r>
        <w:rPr>
          <w:rtl/>
        </w:rPr>
        <w:t xml:space="preserve"> 140.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تلك الناحية</w:t>
      </w:r>
      <w:r w:rsidR="00EE33D1">
        <w:rPr>
          <w:rtl/>
        </w:rPr>
        <w:t>:</w:t>
      </w:r>
      <w:r>
        <w:rPr>
          <w:rtl/>
        </w:rPr>
        <w:t xml:space="preserve"> من وجدناه عند قبره بعد ثلاثة أيام حبسناه في المطبق</w:t>
      </w:r>
      <w:r w:rsidRPr="00EE33D1">
        <w:rPr>
          <w:rStyle w:val="libFootnotenumChar"/>
          <w:rtl/>
        </w:rPr>
        <w:t xml:space="preserve"> (1)</w:t>
      </w:r>
      <w:r w:rsidRPr="00B370E6">
        <w:rPr>
          <w:rtl/>
        </w:rPr>
        <w:t>.</w:t>
      </w:r>
    </w:p>
    <w:p w:rsidR="00436A71" w:rsidRDefault="00436A71" w:rsidP="00EE33D1">
      <w:pPr>
        <w:pStyle w:val="libNormal"/>
        <w:rPr>
          <w:rtl/>
        </w:rPr>
      </w:pPr>
      <w:r>
        <w:rPr>
          <w:rtl/>
        </w:rPr>
        <w:t>وجاء في بعض الأخبار</w:t>
      </w:r>
      <w:r w:rsidR="00EE33D1">
        <w:rPr>
          <w:rtl/>
        </w:rPr>
        <w:t>:</w:t>
      </w:r>
      <w:r>
        <w:rPr>
          <w:rtl/>
        </w:rPr>
        <w:t xml:space="preserve"> « أنه لما صار الماء فوق مكان القبر وقف وافترق فرقتين</w:t>
      </w:r>
      <w:r w:rsidR="00EE33D1">
        <w:rPr>
          <w:rtl/>
        </w:rPr>
        <w:t>،</w:t>
      </w:r>
      <w:r>
        <w:rPr>
          <w:rtl/>
        </w:rPr>
        <w:t xml:space="preserve"> يمينا وشمالاً</w:t>
      </w:r>
      <w:r w:rsidR="00EE33D1">
        <w:rPr>
          <w:rtl/>
        </w:rPr>
        <w:t>،</w:t>
      </w:r>
      <w:r>
        <w:rPr>
          <w:rtl/>
        </w:rPr>
        <w:t xml:space="preserve"> ودار حتى التقى تحت المكان</w:t>
      </w:r>
      <w:r w:rsidR="00EE33D1">
        <w:rPr>
          <w:rtl/>
        </w:rPr>
        <w:t>،</w:t>
      </w:r>
      <w:r>
        <w:rPr>
          <w:rtl/>
        </w:rPr>
        <w:t xml:space="preserve"> وبقي الوسط خاليا من الماء</w:t>
      </w:r>
      <w:r w:rsidR="00EE33D1">
        <w:rPr>
          <w:rtl/>
        </w:rPr>
        <w:t>،</w:t>
      </w:r>
      <w:r>
        <w:rPr>
          <w:rtl/>
        </w:rPr>
        <w:t xml:space="preserve"> والماء مستدير حوله</w:t>
      </w:r>
      <w:r w:rsidR="00EE33D1">
        <w:rPr>
          <w:rtl/>
        </w:rPr>
        <w:t>،</w:t>
      </w:r>
      <w:r>
        <w:rPr>
          <w:rtl/>
        </w:rPr>
        <w:t xml:space="preserve"> فسمّي من ذلك اليوم بالحائر » </w:t>
      </w:r>
      <w:r w:rsidRPr="00EE33D1">
        <w:rPr>
          <w:rStyle w:val="libFootnotenumChar"/>
          <w:rtl/>
        </w:rPr>
        <w:t>(2)</w:t>
      </w:r>
      <w:r w:rsidRPr="00E17029">
        <w:rPr>
          <w:rtl/>
        </w:rPr>
        <w:t>.</w:t>
      </w:r>
    </w:p>
    <w:p w:rsidR="00436A71" w:rsidRDefault="00436A71" w:rsidP="00EE33D1">
      <w:pPr>
        <w:pStyle w:val="libNormal"/>
        <w:rPr>
          <w:rFonts w:hint="cs"/>
          <w:rtl/>
        </w:rPr>
      </w:pPr>
      <w:r>
        <w:rPr>
          <w:rtl/>
        </w:rPr>
        <w:t>وتألم المسلمون بسبب هذا الموقف المشين الذي سوّد وجه التاريخ</w:t>
      </w:r>
      <w:r w:rsidR="00EE33D1">
        <w:rPr>
          <w:rtl/>
        </w:rPr>
        <w:t>،</w:t>
      </w:r>
      <w:r>
        <w:rPr>
          <w:rtl/>
        </w:rPr>
        <w:t xml:space="preserve"> فكتب أهل بغداد شتم المتوكل على الحيطان والمساجد</w:t>
      </w:r>
      <w:r w:rsidR="00EE33D1">
        <w:rPr>
          <w:rtl/>
        </w:rPr>
        <w:t>،</w:t>
      </w:r>
      <w:r>
        <w:rPr>
          <w:rtl/>
        </w:rPr>
        <w:t xml:space="preserve"> وهجاه الشعراء</w:t>
      </w:r>
      <w:r w:rsidR="00EE33D1">
        <w:rPr>
          <w:rtl/>
        </w:rPr>
        <w:t>،</w:t>
      </w:r>
      <w:r>
        <w:rPr>
          <w:rtl/>
        </w:rPr>
        <w:t xml:space="preserve"> ومنهم دعبل ابن علي الخزاعي ت 246 والبسّامي</w:t>
      </w:r>
      <w:r w:rsidRPr="00EE33D1">
        <w:rPr>
          <w:rStyle w:val="libFootnotenumChar"/>
          <w:rtl/>
        </w:rPr>
        <w:t xml:space="preserve"> (3) </w:t>
      </w:r>
      <w:r>
        <w:rPr>
          <w:rtl/>
        </w:rPr>
        <w:t>الذي يقول</w:t>
      </w:r>
      <w:r w:rsidR="00EE33D1">
        <w:rPr>
          <w:rtl/>
        </w:rPr>
        <w:t>:</w:t>
      </w:r>
      <w:r>
        <w:rPr>
          <w:rtl/>
        </w:rPr>
        <w:t xml:space="preserve"> </w:t>
      </w:r>
    </w:p>
    <w:tbl>
      <w:tblPr>
        <w:tblStyle w:val="TableGrid"/>
        <w:bidiVisual/>
        <w:tblW w:w="5000" w:type="pct"/>
        <w:tblLook w:val="01E0"/>
      </w:tblPr>
      <w:tblGrid>
        <w:gridCol w:w="3876"/>
        <w:gridCol w:w="265"/>
        <w:gridCol w:w="3871"/>
      </w:tblGrid>
      <w:tr w:rsidR="00436A71" w:rsidTr="0076457E">
        <w:tc>
          <w:tcPr>
            <w:tcW w:w="4127" w:type="dxa"/>
            <w:shd w:val="clear" w:color="auto" w:fill="auto"/>
          </w:tcPr>
          <w:p w:rsidR="00436A71" w:rsidRDefault="00436A71" w:rsidP="00EE33D1">
            <w:pPr>
              <w:pStyle w:val="libPoem"/>
              <w:rPr>
                <w:rtl/>
              </w:rPr>
            </w:pPr>
            <w:r>
              <w:rPr>
                <w:rtl/>
              </w:rPr>
              <w:t>تاللّه إن كانت اُمية قد أتت</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قتل ابن بنت نبيها مظلوما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فلقد أتى بنو أبيه بمثله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هذا لعمري قبره مهدوما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أسفوا على أن لايكونوا شاركوا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في قتله فتتبعوه رميما</w:t>
            </w:r>
            <w:r w:rsidRPr="00EE33D1">
              <w:rPr>
                <w:rStyle w:val="libFootnotenumChar"/>
                <w:rtl/>
              </w:rPr>
              <w:t xml:space="preserve"> (4)</w:t>
            </w:r>
            <w:r w:rsidRPr="00EE33D1">
              <w:rPr>
                <w:rStyle w:val="libPoemTiniChar0"/>
                <w:rtl/>
              </w:rPr>
              <w:br/>
              <w:t> </w:t>
            </w:r>
          </w:p>
        </w:tc>
      </w:tr>
    </w:tbl>
    <w:p w:rsidR="00436A71" w:rsidRDefault="00436A71" w:rsidP="00EE33D1">
      <w:pPr>
        <w:pStyle w:val="libNormal"/>
        <w:rPr>
          <w:rtl/>
        </w:rPr>
      </w:pPr>
      <w:r>
        <w:rPr>
          <w:rtl/>
        </w:rPr>
        <w:t xml:space="preserve">ولم يكتف المتوكل بالاعتداء على المكان المقدس الذي شهد ملحمة البطولة بين معسكر الحق بقيادة سيد الشهداء </w:t>
      </w:r>
      <w:r w:rsidR="00EE33D1" w:rsidRPr="00EE33D1">
        <w:rPr>
          <w:rStyle w:val="libAlaemChar"/>
          <w:rFonts w:hint="cs"/>
          <w:rtl/>
        </w:rPr>
        <w:t>عليه‌السلام</w:t>
      </w:r>
      <w:r>
        <w:rPr>
          <w:rtl/>
        </w:rPr>
        <w:t xml:space="preserve"> ومعسكر الباطل بقيادة يزيد ابن معاوية</w:t>
      </w:r>
      <w:r w:rsidR="00EE33D1">
        <w:rPr>
          <w:rtl/>
        </w:rPr>
        <w:t>،</w:t>
      </w:r>
      <w:r>
        <w:rPr>
          <w:rtl/>
        </w:rPr>
        <w:t xml:space="preserve"> بل اعتدى على الزمان الذي بقي رمزا يختزن الشجاعة والتحدّي للظلم والطغيان على مرّ الدهور</w:t>
      </w:r>
      <w:r w:rsidR="00EE33D1">
        <w:rPr>
          <w:rtl/>
        </w:rPr>
        <w:t>،</w:t>
      </w:r>
      <w:r>
        <w:rPr>
          <w:rtl/>
        </w:rPr>
        <w:t xml:space="preserve"> فجعل المتوكل العاشر من المحرم الحرام سنة 256 يوما لافتتاح مدينته التي بناها بالماحوزة</w:t>
      </w:r>
      <w:r w:rsidR="00EE33D1">
        <w:rPr>
          <w:rtl/>
        </w:rPr>
        <w:t>،</w:t>
      </w:r>
      <w:r>
        <w:rPr>
          <w:rtl/>
        </w:rPr>
        <w:t xml:space="preserve"> ونزوله في قصر الخلافة فيها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مقاتل الطالبيين</w:t>
      </w:r>
      <w:r w:rsidR="00EE33D1">
        <w:rPr>
          <w:rtl/>
        </w:rPr>
        <w:t>:</w:t>
      </w:r>
      <w:r>
        <w:rPr>
          <w:rtl/>
        </w:rPr>
        <w:t xml:space="preserve"> 395</w:t>
      </w:r>
      <w:r w:rsidR="00EE33D1">
        <w:rPr>
          <w:rtl/>
        </w:rPr>
        <w:t>،</w:t>
      </w:r>
      <w:r>
        <w:rPr>
          <w:rtl/>
        </w:rPr>
        <w:t xml:space="preserve"> الكامل في التاريخ 6</w:t>
      </w:r>
      <w:r w:rsidR="00EE33D1">
        <w:rPr>
          <w:rtl/>
        </w:rPr>
        <w:t>:</w:t>
      </w:r>
      <w:r>
        <w:rPr>
          <w:rtl/>
        </w:rPr>
        <w:t xml:space="preserve"> 108</w:t>
      </w:r>
      <w:r w:rsidR="00EE33D1">
        <w:rPr>
          <w:rtl/>
        </w:rPr>
        <w:t>،</w:t>
      </w:r>
      <w:r>
        <w:rPr>
          <w:rtl/>
        </w:rPr>
        <w:t xml:space="preserve"> تاريخ ابن الوردي 1</w:t>
      </w:r>
      <w:r w:rsidR="00EE33D1">
        <w:rPr>
          <w:rtl/>
        </w:rPr>
        <w:t>:</w:t>
      </w:r>
      <w:r>
        <w:rPr>
          <w:rtl/>
        </w:rPr>
        <w:t xml:space="preserve"> 216</w:t>
      </w:r>
      <w:r w:rsidR="00EE33D1">
        <w:rPr>
          <w:rtl/>
        </w:rPr>
        <w:t>،</w:t>
      </w:r>
      <w:r>
        <w:rPr>
          <w:rtl/>
        </w:rPr>
        <w:t xml:space="preserve"> البداية والنهاية 10</w:t>
      </w:r>
      <w:r w:rsidR="00EE33D1">
        <w:rPr>
          <w:rtl/>
        </w:rPr>
        <w:t>:</w:t>
      </w:r>
      <w:r>
        <w:rPr>
          <w:rtl/>
        </w:rPr>
        <w:t xml:space="preserve"> 315</w:t>
      </w:r>
      <w:r w:rsidR="00EE33D1">
        <w:rPr>
          <w:rtl/>
        </w:rPr>
        <w:t>،</w:t>
      </w:r>
      <w:r>
        <w:rPr>
          <w:rtl/>
        </w:rPr>
        <w:t xml:space="preserve"> تاريخ الخلفاء / السيوطي</w:t>
      </w:r>
      <w:r w:rsidR="00EE33D1">
        <w:rPr>
          <w:rtl/>
        </w:rPr>
        <w:t>:</w:t>
      </w:r>
      <w:r>
        <w:rPr>
          <w:rtl/>
        </w:rPr>
        <w:t xml:space="preserve"> 268.</w:t>
      </w:r>
    </w:p>
    <w:p w:rsidR="00436A71" w:rsidRDefault="00436A71" w:rsidP="00EE33D1">
      <w:pPr>
        <w:pStyle w:val="libFootnote0"/>
        <w:rPr>
          <w:rtl/>
        </w:rPr>
      </w:pPr>
      <w:r>
        <w:rPr>
          <w:rtl/>
        </w:rPr>
        <w:t>(2) بحار الأنوار 45</w:t>
      </w:r>
      <w:r w:rsidR="00EE33D1">
        <w:rPr>
          <w:rtl/>
        </w:rPr>
        <w:t>:</w:t>
      </w:r>
      <w:r>
        <w:rPr>
          <w:rtl/>
        </w:rPr>
        <w:t xml:space="preserve"> 403</w:t>
      </w:r>
      <w:r w:rsidR="00EE33D1">
        <w:rPr>
          <w:rtl/>
        </w:rPr>
        <w:t>،</w:t>
      </w:r>
      <w:r>
        <w:rPr>
          <w:rtl/>
        </w:rPr>
        <w:t xml:space="preserve"> التتمة في تواريخ الأئمّة </w:t>
      </w:r>
      <w:r w:rsidR="00EE33D1" w:rsidRPr="00EE33D1">
        <w:rPr>
          <w:rStyle w:val="libAlaemChar"/>
          <w:rFonts w:hint="cs"/>
          <w:rtl/>
        </w:rPr>
        <w:t>عليهم‌السلام</w:t>
      </w:r>
      <w:r>
        <w:rPr>
          <w:rtl/>
        </w:rPr>
        <w:t xml:space="preserve"> / السيد تاج الدين العاملي</w:t>
      </w:r>
      <w:r w:rsidR="00EE33D1">
        <w:rPr>
          <w:rtl/>
        </w:rPr>
        <w:t>:</w:t>
      </w:r>
      <w:r>
        <w:rPr>
          <w:rtl/>
        </w:rPr>
        <w:t xml:space="preserve"> 137.</w:t>
      </w:r>
    </w:p>
    <w:p w:rsidR="00436A71" w:rsidRDefault="00436A71" w:rsidP="00EE33D1">
      <w:pPr>
        <w:pStyle w:val="libFootnote0"/>
        <w:rPr>
          <w:rtl/>
        </w:rPr>
      </w:pPr>
      <w:r>
        <w:rPr>
          <w:rtl/>
        </w:rPr>
        <w:t>(3) هو أبو الحسن</w:t>
      </w:r>
      <w:r w:rsidR="00EE33D1">
        <w:rPr>
          <w:rtl/>
        </w:rPr>
        <w:t>،</w:t>
      </w:r>
      <w:r>
        <w:rPr>
          <w:rtl/>
        </w:rPr>
        <w:t xml:space="preserve"> علي بن محمد بن نصر بن منصور ابن بسّام</w:t>
      </w:r>
      <w:r w:rsidR="00EE33D1">
        <w:rPr>
          <w:rtl/>
        </w:rPr>
        <w:t>،</w:t>
      </w:r>
      <w:r>
        <w:rPr>
          <w:rtl/>
        </w:rPr>
        <w:t xml:space="preserve"> المعروف بالبسّامي</w:t>
      </w:r>
      <w:r w:rsidR="00EE33D1">
        <w:rPr>
          <w:rtl/>
        </w:rPr>
        <w:t>،</w:t>
      </w:r>
      <w:r>
        <w:rPr>
          <w:rtl/>
        </w:rPr>
        <w:t xml:space="preserve"> أو ابن بسّام</w:t>
      </w:r>
      <w:r w:rsidR="00EE33D1">
        <w:rPr>
          <w:rtl/>
        </w:rPr>
        <w:t>،</w:t>
      </w:r>
      <w:r>
        <w:rPr>
          <w:rtl/>
        </w:rPr>
        <w:t xml:space="preserve"> سير أعلام النبلاء 14</w:t>
      </w:r>
      <w:r w:rsidR="00EE33D1">
        <w:rPr>
          <w:rtl/>
        </w:rPr>
        <w:t>:</w:t>
      </w:r>
      <w:r>
        <w:rPr>
          <w:rtl/>
        </w:rPr>
        <w:t xml:space="preserve"> 112 / 56.</w:t>
      </w:r>
    </w:p>
    <w:p w:rsidR="00436A71" w:rsidRDefault="00436A71" w:rsidP="00EE33D1">
      <w:pPr>
        <w:pStyle w:val="libFootnote0"/>
        <w:rPr>
          <w:rtl/>
        </w:rPr>
      </w:pPr>
      <w:r>
        <w:rPr>
          <w:rtl/>
        </w:rPr>
        <w:t>(4) سير أعلام النبلاء 12</w:t>
      </w:r>
      <w:r w:rsidR="00EE33D1">
        <w:rPr>
          <w:rtl/>
        </w:rPr>
        <w:t>:</w:t>
      </w:r>
      <w:r>
        <w:rPr>
          <w:rtl/>
        </w:rPr>
        <w:t xml:space="preserve"> 35</w:t>
      </w:r>
      <w:r w:rsidR="00EE33D1">
        <w:rPr>
          <w:rtl/>
        </w:rPr>
        <w:t>،</w:t>
      </w:r>
      <w:r>
        <w:rPr>
          <w:rtl/>
        </w:rPr>
        <w:t xml:space="preserve"> تاريخ الخلفاء / للسيوطي</w:t>
      </w:r>
      <w:r w:rsidR="00EE33D1">
        <w:rPr>
          <w:rtl/>
        </w:rPr>
        <w:t>:</w:t>
      </w:r>
      <w:r>
        <w:rPr>
          <w:rtl/>
        </w:rPr>
        <w:t xml:space="preserve"> 269.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الذي سماه اللؤلؤة</w:t>
      </w:r>
      <w:r w:rsidR="00EE33D1">
        <w:rPr>
          <w:rtl/>
        </w:rPr>
        <w:t>،</w:t>
      </w:r>
      <w:r>
        <w:rPr>
          <w:rtl/>
        </w:rPr>
        <w:t xml:space="preserve"> وكان يوما مشهودا يعجّ بأصحاب الملاهي والمطربين</w:t>
      </w:r>
      <w:r w:rsidR="00EE33D1">
        <w:rPr>
          <w:rtl/>
        </w:rPr>
        <w:t>،</w:t>
      </w:r>
      <w:r>
        <w:rPr>
          <w:rtl/>
        </w:rPr>
        <w:t xml:space="preserve"> فأعطى فيه وأطلق</w:t>
      </w:r>
      <w:r w:rsidR="00EE33D1">
        <w:rPr>
          <w:rtl/>
        </w:rPr>
        <w:t>،</w:t>
      </w:r>
      <w:r>
        <w:rPr>
          <w:rtl/>
        </w:rPr>
        <w:t xml:space="preserve"> وقيل</w:t>
      </w:r>
      <w:r w:rsidR="00EE33D1">
        <w:rPr>
          <w:rtl/>
        </w:rPr>
        <w:t>:</w:t>
      </w:r>
      <w:r>
        <w:rPr>
          <w:rtl/>
        </w:rPr>
        <w:t xml:space="preserve"> إنّه وهب فيه أكثر من ألفي ألف درهم</w:t>
      </w:r>
      <w:r w:rsidRPr="00EE33D1">
        <w:rPr>
          <w:rStyle w:val="libFootnotenumChar"/>
          <w:rtl/>
        </w:rPr>
        <w:t xml:space="preserve"> (1)</w:t>
      </w:r>
      <w:r w:rsidRPr="00E17029">
        <w:rPr>
          <w:rtl/>
        </w:rPr>
        <w:t>.</w:t>
      </w:r>
    </w:p>
    <w:p w:rsidR="00436A71" w:rsidRDefault="00436A71" w:rsidP="00EE33D1">
      <w:pPr>
        <w:pStyle w:val="libNormal"/>
        <w:rPr>
          <w:rtl/>
        </w:rPr>
      </w:pPr>
      <w:r>
        <w:rPr>
          <w:rtl/>
        </w:rPr>
        <w:t xml:space="preserve">ومع صرامة اجراءات المتوكل في منع زيارة الامام السبط </w:t>
      </w:r>
      <w:r w:rsidR="00EE33D1" w:rsidRPr="00EE33D1">
        <w:rPr>
          <w:rStyle w:val="libAlaemChar"/>
          <w:rFonts w:hint="cs"/>
          <w:rtl/>
        </w:rPr>
        <w:t>عليه‌السلام</w:t>
      </w:r>
      <w:r>
        <w:rPr>
          <w:rtl/>
        </w:rPr>
        <w:t xml:space="preserve"> فقد استطاع بعض محبيه أن يزوره في أيام الحظر مخاطراً بنفسه وهو يمشي بين مسلحتين متحرياً القبر من خلال رائحته الزكية لانعدام أي شاخص يدل عليه. </w:t>
      </w:r>
    </w:p>
    <w:p w:rsidR="00436A71" w:rsidRDefault="00436A71" w:rsidP="00EE33D1">
      <w:pPr>
        <w:pStyle w:val="libNormal"/>
        <w:rPr>
          <w:rtl/>
        </w:rPr>
      </w:pPr>
      <w:r>
        <w:rPr>
          <w:rtl/>
        </w:rPr>
        <w:t>قال أبو الفرج الاصفهاني</w:t>
      </w:r>
      <w:r w:rsidR="00EE33D1">
        <w:rPr>
          <w:rtl/>
        </w:rPr>
        <w:t>:</w:t>
      </w:r>
      <w:r>
        <w:rPr>
          <w:rtl/>
        </w:rPr>
        <w:t xml:space="preserve"> حدثني محمد بن الحسين الاشناني</w:t>
      </w:r>
      <w:r w:rsidR="00EE33D1">
        <w:rPr>
          <w:rtl/>
        </w:rPr>
        <w:t>،</w:t>
      </w:r>
      <w:r>
        <w:rPr>
          <w:rtl/>
        </w:rPr>
        <w:t xml:space="preserve"> قال</w:t>
      </w:r>
      <w:r w:rsidR="00EE33D1">
        <w:rPr>
          <w:rtl/>
        </w:rPr>
        <w:t>:</w:t>
      </w:r>
      <w:r>
        <w:rPr>
          <w:rtl/>
        </w:rPr>
        <w:t xml:space="preserve"> بعد عهدي بالزيارة في تلك الأيام خوفاً</w:t>
      </w:r>
      <w:r w:rsidR="00EE33D1">
        <w:rPr>
          <w:rtl/>
        </w:rPr>
        <w:t>،</w:t>
      </w:r>
      <w:r>
        <w:rPr>
          <w:rtl/>
        </w:rPr>
        <w:t xml:space="preserve"> ثم عملت على المخاطرة بنفسي فيها</w:t>
      </w:r>
      <w:r w:rsidR="00EE33D1">
        <w:rPr>
          <w:rtl/>
        </w:rPr>
        <w:t>،</w:t>
      </w:r>
      <w:r>
        <w:rPr>
          <w:rtl/>
        </w:rPr>
        <w:t xml:space="preserve"> وساعدني رجل من العطارين على ذلك</w:t>
      </w:r>
      <w:r w:rsidR="00EE33D1">
        <w:rPr>
          <w:rtl/>
        </w:rPr>
        <w:t>،</w:t>
      </w:r>
      <w:r>
        <w:rPr>
          <w:rtl/>
        </w:rPr>
        <w:t xml:space="preserve"> فخرجنا زائرين نكمن النهار ونسير الليل حتى أتينا نواحي الغاضرية</w:t>
      </w:r>
      <w:r w:rsidR="00EE33D1">
        <w:rPr>
          <w:rtl/>
        </w:rPr>
        <w:t>،</w:t>
      </w:r>
      <w:r>
        <w:rPr>
          <w:rtl/>
        </w:rPr>
        <w:t xml:space="preserve"> وخرجنا منها نصف الليل</w:t>
      </w:r>
      <w:r w:rsidR="00EE33D1">
        <w:rPr>
          <w:rtl/>
        </w:rPr>
        <w:t>،</w:t>
      </w:r>
      <w:r>
        <w:rPr>
          <w:rtl/>
        </w:rPr>
        <w:t xml:space="preserve"> فسرنا بين مسلحتين وقد ناموا</w:t>
      </w:r>
      <w:r w:rsidR="00EE33D1">
        <w:rPr>
          <w:rtl/>
        </w:rPr>
        <w:t>،</w:t>
      </w:r>
      <w:r>
        <w:rPr>
          <w:rtl/>
        </w:rPr>
        <w:t xml:space="preserve"> حتى أتينا القبر فخفي علينا</w:t>
      </w:r>
      <w:r w:rsidR="00EE33D1">
        <w:rPr>
          <w:rtl/>
        </w:rPr>
        <w:t>،</w:t>
      </w:r>
      <w:r>
        <w:rPr>
          <w:rtl/>
        </w:rPr>
        <w:t xml:space="preserve"> فجعلنا نشمّ الأرض ونتحرّى جهته حتى أتيناه</w:t>
      </w:r>
      <w:r w:rsidR="00EE33D1">
        <w:rPr>
          <w:rtl/>
        </w:rPr>
        <w:t>،</w:t>
      </w:r>
      <w:r>
        <w:rPr>
          <w:rtl/>
        </w:rPr>
        <w:t xml:space="preserve"> وقد قلع الصندوق الذي كان حواليه وأُحرق وأجرى الماء عليه</w:t>
      </w:r>
      <w:r w:rsidR="00EE33D1">
        <w:rPr>
          <w:rtl/>
        </w:rPr>
        <w:t>،</w:t>
      </w:r>
      <w:r>
        <w:rPr>
          <w:rtl/>
        </w:rPr>
        <w:t xml:space="preserve"> فانخسف موضع اللبن وصار كالخندق</w:t>
      </w:r>
      <w:r w:rsidR="00EE33D1">
        <w:rPr>
          <w:rtl/>
        </w:rPr>
        <w:t>،</w:t>
      </w:r>
      <w:r>
        <w:rPr>
          <w:rtl/>
        </w:rPr>
        <w:t xml:space="preserve"> فزرناه وأكببنا عليه</w:t>
      </w:r>
      <w:r w:rsidR="00EE33D1">
        <w:rPr>
          <w:rtl/>
        </w:rPr>
        <w:t>،</w:t>
      </w:r>
      <w:r>
        <w:rPr>
          <w:rtl/>
        </w:rPr>
        <w:t xml:space="preserve"> فشممنا منه رائحة ما شممت مثلها قط</w:t>
      </w:r>
      <w:r w:rsidR="00EE33D1">
        <w:rPr>
          <w:rtl/>
        </w:rPr>
        <w:t>،</w:t>
      </w:r>
      <w:r>
        <w:rPr>
          <w:rtl/>
        </w:rPr>
        <w:t xml:space="preserve"> كشيء من الطيب</w:t>
      </w:r>
      <w:r w:rsidR="00EE33D1">
        <w:rPr>
          <w:rtl/>
        </w:rPr>
        <w:t>،</w:t>
      </w:r>
      <w:r>
        <w:rPr>
          <w:rtl/>
        </w:rPr>
        <w:t xml:space="preserve"> فقلت للعطار الذي كان معي</w:t>
      </w:r>
      <w:r w:rsidR="00EE33D1">
        <w:rPr>
          <w:rtl/>
        </w:rPr>
        <w:t>:</w:t>
      </w:r>
      <w:r>
        <w:rPr>
          <w:rtl/>
        </w:rPr>
        <w:t xml:space="preserve"> أي رائحة هذه؟ فقال</w:t>
      </w:r>
      <w:r w:rsidR="00EE33D1">
        <w:rPr>
          <w:rtl/>
        </w:rPr>
        <w:t>:</w:t>
      </w:r>
      <w:r>
        <w:rPr>
          <w:rtl/>
        </w:rPr>
        <w:t xml:space="preserve"> لا والله ما شممت مثلها</w:t>
      </w:r>
      <w:r w:rsidR="00EE33D1">
        <w:rPr>
          <w:rtl/>
        </w:rPr>
        <w:t>،</w:t>
      </w:r>
      <w:r>
        <w:rPr>
          <w:rtl/>
        </w:rPr>
        <w:t xml:space="preserve"> كشيء من العطر</w:t>
      </w:r>
      <w:r w:rsidR="00EE33D1">
        <w:rPr>
          <w:rtl/>
        </w:rPr>
        <w:t>،</w:t>
      </w:r>
      <w:r>
        <w:rPr>
          <w:rtl/>
        </w:rPr>
        <w:t xml:space="preserve"> فودعناه وجعلنا حول القبر علامات في عدة مواضع</w:t>
      </w:r>
      <w:r w:rsidR="00EE33D1">
        <w:rPr>
          <w:rtl/>
        </w:rPr>
        <w:t>،</w:t>
      </w:r>
      <w:r>
        <w:rPr>
          <w:rtl/>
        </w:rPr>
        <w:t xml:space="preserve"> فلما قتل المتوكل اجتمعنا مع جماعة من الطالبيين والشيعة حتى صرنا إلى القبر</w:t>
      </w:r>
      <w:r w:rsidR="00EE33D1">
        <w:rPr>
          <w:rtl/>
        </w:rPr>
        <w:t>،</w:t>
      </w:r>
      <w:r>
        <w:rPr>
          <w:rtl/>
        </w:rPr>
        <w:t xml:space="preserve"> فأخرجنا تلك العلامات وأعدناه إلى ما كان عليه </w:t>
      </w:r>
      <w:r w:rsidRPr="00EE33D1">
        <w:rPr>
          <w:rStyle w:val="libFootnotenumChar"/>
          <w:rtl/>
        </w:rPr>
        <w:t>(2)</w:t>
      </w:r>
      <w:r w:rsidRPr="00E17029">
        <w:rPr>
          <w:rtl/>
        </w:rPr>
        <w:t>.</w:t>
      </w:r>
    </w:p>
    <w:p w:rsidR="00436A71" w:rsidRDefault="00436A71" w:rsidP="00436A71">
      <w:pPr>
        <w:pStyle w:val="Heading2"/>
        <w:rPr>
          <w:rtl/>
        </w:rPr>
      </w:pPr>
      <w:bookmarkStart w:id="62" w:name="_Toc329708085"/>
      <w:bookmarkStart w:id="63" w:name="_Toc431285859"/>
      <w:r>
        <w:rPr>
          <w:rtl/>
        </w:rPr>
        <w:t>ثانياً</w:t>
      </w:r>
      <w:r w:rsidR="00EE33D1">
        <w:rPr>
          <w:rtl/>
        </w:rPr>
        <w:t xml:space="preserve"> - </w:t>
      </w:r>
      <w:r>
        <w:rPr>
          <w:rtl/>
        </w:rPr>
        <w:t>موقفه من آل أبي طالب</w:t>
      </w:r>
      <w:r w:rsidR="00EE33D1">
        <w:rPr>
          <w:rtl/>
        </w:rPr>
        <w:t>:</w:t>
      </w:r>
      <w:bookmarkEnd w:id="62"/>
      <w:bookmarkEnd w:id="63"/>
      <w:r>
        <w:rPr>
          <w:rtl/>
        </w:rPr>
        <w:t xml:space="preserve"> </w:t>
      </w:r>
    </w:p>
    <w:p w:rsidR="00436A71" w:rsidRDefault="00436A71" w:rsidP="00EE33D1">
      <w:pPr>
        <w:pStyle w:val="libNormal"/>
        <w:rPr>
          <w:rtl/>
        </w:rPr>
      </w:pPr>
      <w:r>
        <w:rPr>
          <w:rtl/>
        </w:rPr>
        <w:t>قال أبو الفرج الأصفهاني</w:t>
      </w:r>
      <w:r w:rsidR="00EE33D1">
        <w:rPr>
          <w:rtl/>
        </w:rPr>
        <w:t>:</w:t>
      </w:r>
      <w:r>
        <w:rPr>
          <w:rtl/>
        </w:rPr>
        <w:t xml:space="preserve"> كان المتوكل شديد الوطأة على آل أبي طالب</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البداية والنهاية 10</w:t>
      </w:r>
      <w:r w:rsidR="00EE33D1">
        <w:rPr>
          <w:rtl/>
        </w:rPr>
        <w:t>:</w:t>
      </w:r>
      <w:r>
        <w:rPr>
          <w:rtl/>
        </w:rPr>
        <w:t xml:space="preserve"> 347</w:t>
      </w:r>
      <w:r w:rsidR="00EE33D1">
        <w:rPr>
          <w:rtl/>
        </w:rPr>
        <w:t>،</w:t>
      </w:r>
      <w:r>
        <w:rPr>
          <w:rtl/>
        </w:rPr>
        <w:t xml:space="preserve"> الكامل في التاريخ 6</w:t>
      </w:r>
      <w:r w:rsidR="00EE33D1">
        <w:rPr>
          <w:rtl/>
        </w:rPr>
        <w:t>:</w:t>
      </w:r>
      <w:r>
        <w:rPr>
          <w:rtl/>
        </w:rPr>
        <w:t xml:space="preserve"> 130.</w:t>
      </w:r>
    </w:p>
    <w:p w:rsidR="00436A71" w:rsidRDefault="00436A71" w:rsidP="00EE33D1">
      <w:pPr>
        <w:pStyle w:val="libFootnote0"/>
        <w:rPr>
          <w:rtl/>
        </w:rPr>
      </w:pPr>
      <w:r>
        <w:rPr>
          <w:rtl/>
        </w:rPr>
        <w:t>(2) مقاتل الطالبيين</w:t>
      </w:r>
      <w:r w:rsidR="00EE33D1">
        <w:rPr>
          <w:rtl/>
        </w:rPr>
        <w:t>:</w:t>
      </w:r>
      <w:r>
        <w:rPr>
          <w:rtl/>
        </w:rPr>
        <w:t xml:space="preserve"> 396.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غليظا على جماعتهم</w:t>
      </w:r>
      <w:r w:rsidR="00EE33D1">
        <w:rPr>
          <w:rtl/>
        </w:rPr>
        <w:t>،</w:t>
      </w:r>
      <w:r>
        <w:rPr>
          <w:rtl/>
        </w:rPr>
        <w:t xml:space="preserve"> مهتمّا بأمورهم</w:t>
      </w:r>
      <w:r w:rsidR="00EE33D1">
        <w:rPr>
          <w:rtl/>
        </w:rPr>
        <w:t>،</w:t>
      </w:r>
      <w:r>
        <w:rPr>
          <w:rtl/>
        </w:rPr>
        <w:t xml:space="preserve"> شديد الغيظ والحقد عليهم وسوء الظن والتهمة لهم</w:t>
      </w:r>
      <w:r w:rsidR="00EE33D1">
        <w:rPr>
          <w:rtl/>
        </w:rPr>
        <w:t>،</w:t>
      </w:r>
      <w:r>
        <w:rPr>
          <w:rtl/>
        </w:rPr>
        <w:t xml:space="preserve"> واتّفق له أن عبيداللّه بن يحيى بن خاقان وزيره كان يسيء الرأي فيهم</w:t>
      </w:r>
      <w:r w:rsidR="00EE33D1">
        <w:rPr>
          <w:rtl/>
        </w:rPr>
        <w:t>،</w:t>
      </w:r>
      <w:r>
        <w:rPr>
          <w:rtl/>
        </w:rPr>
        <w:t xml:space="preserve"> فحسّن له القبيح في معاملتهم</w:t>
      </w:r>
      <w:r w:rsidR="00EE33D1">
        <w:rPr>
          <w:rtl/>
        </w:rPr>
        <w:t>،</w:t>
      </w:r>
      <w:r>
        <w:rPr>
          <w:rtl/>
        </w:rPr>
        <w:t xml:space="preserve"> فبلغ فيهم مالم يبلغه أحدٌ من خلفاء بني العباس قبله</w:t>
      </w:r>
      <w:r w:rsidRPr="00EE33D1">
        <w:rPr>
          <w:rStyle w:val="libFootnotenumChar"/>
          <w:rtl/>
        </w:rPr>
        <w:t xml:space="preserve"> (1)</w:t>
      </w:r>
      <w:r w:rsidRPr="00E17029">
        <w:rPr>
          <w:rtl/>
        </w:rPr>
        <w:t>.</w:t>
      </w:r>
    </w:p>
    <w:p w:rsidR="00436A71" w:rsidRDefault="00436A71" w:rsidP="00EE33D1">
      <w:pPr>
        <w:pStyle w:val="libNormal"/>
        <w:rPr>
          <w:rtl/>
        </w:rPr>
      </w:pPr>
      <w:r>
        <w:rPr>
          <w:rtl/>
        </w:rPr>
        <w:t>من هنا فرض المتوكل حصارا قاسياً على آل أبي طالب</w:t>
      </w:r>
      <w:r w:rsidR="00EE33D1">
        <w:rPr>
          <w:rtl/>
        </w:rPr>
        <w:t>،</w:t>
      </w:r>
      <w:r>
        <w:rPr>
          <w:rtl/>
        </w:rPr>
        <w:t xml:space="preserve"> واستعمل على المدينة ومكة عمر بن الفرج الرخجي وبلغ في هذا الاتجاه مبلغا لم يبلغه أحد ممن سبقه</w:t>
      </w:r>
      <w:r w:rsidR="00EE33D1">
        <w:rPr>
          <w:rtl/>
        </w:rPr>
        <w:t>،</w:t>
      </w:r>
      <w:r>
        <w:rPr>
          <w:rtl/>
        </w:rPr>
        <w:t xml:space="preserve"> فمنع آل أبي طالب من التعرض لمسألة الناس</w:t>
      </w:r>
      <w:r w:rsidR="00EE33D1">
        <w:rPr>
          <w:rtl/>
        </w:rPr>
        <w:t>،</w:t>
      </w:r>
      <w:r>
        <w:rPr>
          <w:rtl/>
        </w:rPr>
        <w:t xml:space="preserve"> ومنع الناس من البر بهم</w:t>
      </w:r>
      <w:r w:rsidR="00EE33D1">
        <w:rPr>
          <w:rtl/>
        </w:rPr>
        <w:t>،</w:t>
      </w:r>
      <w:r>
        <w:rPr>
          <w:rtl/>
        </w:rPr>
        <w:t xml:space="preserve"> وكان لا يبلغه أن أحداً أبر أحداً منهم بشيء وان قلّ إلا أنهكه عقوبة وأثقله غرماً</w:t>
      </w:r>
      <w:r w:rsidR="00EE33D1">
        <w:rPr>
          <w:rtl/>
        </w:rPr>
        <w:t>،</w:t>
      </w:r>
      <w:r>
        <w:rPr>
          <w:rtl/>
        </w:rPr>
        <w:t xml:space="preserve"> حتى كان القميص يكون بين جماعة من العلويات يصلين فيه واحدة بعد واحدة ثم يرقعنه</w:t>
      </w:r>
      <w:r w:rsidR="00EE33D1">
        <w:rPr>
          <w:rtl/>
        </w:rPr>
        <w:t>،</w:t>
      </w:r>
      <w:r>
        <w:rPr>
          <w:rtl/>
        </w:rPr>
        <w:t xml:space="preserve"> ويجلسن على مغازلهن عواري حواسر</w:t>
      </w:r>
      <w:r w:rsidR="00EE33D1">
        <w:rPr>
          <w:rtl/>
        </w:rPr>
        <w:t>،</w:t>
      </w:r>
      <w:r>
        <w:rPr>
          <w:rtl/>
        </w:rPr>
        <w:t xml:space="preserve"> إلى أن قتل المتوكل فعطف المنتصر عليهم وأحسن إليهم</w:t>
      </w:r>
      <w:r w:rsidRPr="00EE33D1">
        <w:rPr>
          <w:rStyle w:val="libFootnotenumChar"/>
          <w:rtl/>
        </w:rPr>
        <w:t xml:space="preserve"> (2)</w:t>
      </w:r>
      <w:r w:rsidRPr="00E17029">
        <w:rPr>
          <w:rtl/>
        </w:rPr>
        <w:t>.</w:t>
      </w:r>
    </w:p>
    <w:p w:rsidR="00436A71" w:rsidRDefault="00436A71" w:rsidP="00EE33D1">
      <w:pPr>
        <w:pStyle w:val="libNormal"/>
        <w:rPr>
          <w:rtl/>
        </w:rPr>
      </w:pPr>
      <w:r>
        <w:rPr>
          <w:rtl/>
        </w:rPr>
        <w:t>وتجاوز المتوكل في الاساءة جميع الخطوط</w:t>
      </w:r>
      <w:r w:rsidR="00EE33D1">
        <w:rPr>
          <w:rtl/>
        </w:rPr>
        <w:t>،</w:t>
      </w:r>
      <w:r>
        <w:rPr>
          <w:rtl/>
        </w:rPr>
        <w:t xml:space="preserve"> فتعرض آل أبي طالب بشكل عام والعلويون بشكل خاص لصنوف الأذى والقسوة في زمانه</w:t>
      </w:r>
      <w:r w:rsidR="00EE33D1">
        <w:rPr>
          <w:rtl/>
        </w:rPr>
        <w:t>،</w:t>
      </w:r>
      <w:r>
        <w:rPr>
          <w:rtl/>
        </w:rPr>
        <w:t xml:space="preserve"> وتفرق رجالهم في مختلف بقاع الارض تاركين أوطانهم ومرابع طفولتهم</w:t>
      </w:r>
      <w:r w:rsidR="00EE33D1">
        <w:rPr>
          <w:rtl/>
        </w:rPr>
        <w:t>،</w:t>
      </w:r>
      <w:r>
        <w:rPr>
          <w:rtl/>
        </w:rPr>
        <w:t xml:space="preserve"> وأعلن آخرون الجهاد بوجه الطغيان</w:t>
      </w:r>
      <w:r w:rsidR="00EE33D1">
        <w:rPr>
          <w:rtl/>
        </w:rPr>
        <w:t>،</w:t>
      </w:r>
      <w:r>
        <w:rPr>
          <w:rtl/>
        </w:rPr>
        <w:t xml:space="preserve"> واختفى بعض كبارهم طيلة مدة حكمه الذي استمر نحو 15 عاماً</w:t>
      </w:r>
      <w:r w:rsidR="00EE33D1">
        <w:rPr>
          <w:rtl/>
        </w:rPr>
        <w:t>،</w:t>
      </w:r>
      <w:r>
        <w:rPr>
          <w:rtl/>
        </w:rPr>
        <w:t xml:space="preserve"> وتعرض بعضهم للمطاردة والابعاد أو الاعتقال أو التصفية بدسّ السمّ اليهم وهم سجناء</w:t>
      </w:r>
      <w:r w:rsidR="00EE33D1">
        <w:rPr>
          <w:rtl/>
        </w:rPr>
        <w:t>،</w:t>
      </w:r>
      <w:r>
        <w:rPr>
          <w:rtl/>
        </w:rPr>
        <w:t xml:space="preserve"> وأُجْبِرَ آخرون على ارتداء السواد الذي يمثّل شعار الدولة العباسية.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مقاتل الطالبيين</w:t>
      </w:r>
      <w:r w:rsidR="00EE33D1">
        <w:rPr>
          <w:rtl/>
        </w:rPr>
        <w:t>:</w:t>
      </w:r>
      <w:r>
        <w:rPr>
          <w:rtl/>
        </w:rPr>
        <w:t xml:space="preserve"> 406.</w:t>
      </w:r>
    </w:p>
    <w:p w:rsidR="00436A71" w:rsidRDefault="00436A71" w:rsidP="00EE33D1">
      <w:pPr>
        <w:pStyle w:val="libFootnote0"/>
        <w:rPr>
          <w:rtl/>
        </w:rPr>
      </w:pPr>
      <w:r>
        <w:rPr>
          <w:rtl/>
        </w:rPr>
        <w:t>(2) مقاتل الطالبيين</w:t>
      </w:r>
      <w:r w:rsidR="00EE33D1">
        <w:rPr>
          <w:rtl/>
        </w:rPr>
        <w:t>:</w:t>
      </w:r>
      <w:r>
        <w:rPr>
          <w:rtl/>
        </w:rPr>
        <w:t xml:space="preserve"> 396.</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وممن قُتِل في زمان المتوكل من الطالبيين القاسم بن عبداللّه بن الحسين بن علي بن الحسين بن علي</w:t>
      </w:r>
      <w:r w:rsidR="00EE33D1">
        <w:rPr>
          <w:rtl/>
        </w:rPr>
        <w:t>،</w:t>
      </w:r>
      <w:r>
        <w:rPr>
          <w:rtl/>
        </w:rPr>
        <w:t xml:space="preserve"> وكان رجلاً فاضلاً</w:t>
      </w:r>
      <w:r w:rsidR="00EE33D1">
        <w:rPr>
          <w:rtl/>
        </w:rPr>
        <w:t>،</w:t>
      </w:r>
      <w:r>
        <w:rPr>
          <w:rtl/>
        </w:rPr>
        <w:t xml:space="preserve"> وقد حمله عمر بن الفرج الرخّجي إلى سرّ من رأى</w:t>
      </w:r>
      <w:r w:rsidR="00EE33D1">
        <w:rPr>
          <w:rtl/>
        </w:rPr>
        <w:t>،</w:t>
      </w:r>
      <w:r>
        <w:rPr>
          <w:rtl/>
        </w:rPr>
        <w:t xml:space="preserve"> فأمروه بلبس السواد فامتنع</w:t>
      </w:r>
      <w:r w:rsidR="00EE33D1">
        <w:rPr>
          <w:rtl/>
        </w:rPr>
        <w:t>،</w:t>
      </w:r>
      <w:r>
        <w:rPr>
          <w:rtl/>
        </w:rPr>
        <w:t xml:space="preserve"> فلم يزالوا به حتى لبس شيئا يشبه السواد فرضي منه بذلك. </w:t>
      </w:r>
    </w:p>
    <w:p w:rsidR="00436A71" w:rsidRDefault="00436A71" w:rsidP="00EE33D1">
      <w:pPr>
        <w:pStyle w:val="libNormal"/>
        <w:rPr>
          <w:rtl/>
        </w:rPr>
      </w:pPr>
      <w:r>
        <w:rPr>
          <w:rtl/>
        </w:rPr>
        <w:t>روى أبو الفرج الأصفهاني عن أحمد بن سعيد</w:t>
      </w:r>
      <w:r w:rsidR="00EE33D1">
        <w:rPr>
          <w:rtl/>
        </w:rPr>
        <w:t>،</w:t>
      </w:r>
      <w:r>
        <w:rPr>
          <w:rtl/>
        </w:rPr>
        <w:t xml:space="preserve"> عن يحيى بن الحسن</w:t>
      </w:r>
      <w:r w:rsidR="00EE33D1">
        <w:rPr>
          <w:rtl/>
        </w:rPr>
        <w:t>،</w:t>
      </w:r>
      <w:r>
        <w:rPr>
          <w:rtl/>
        </w:rPr>
        <w:t xml:space="preserve"> عن ذوب مولاة زينب بنت عبداللّه بن الحسين قالت</w:t>
      </w:r>
      <w:r w:rsidR="00EE33D1">
        <w:rPr>
          <w:rtl/>
        </w:rPr>
        <w:t>:</w:t>
      </w:r>
      <w:r>
        <w:rPr>
          <w:rtl/>
        </w:rPr>
        <w:t xml:space="preserve"> « اعتلّ مولاي القاسم بن عبداللّه</w:t>
      </w:r>
      <w:r w:rsidR="00EE33D1">
        <w:rPr>
          <w:rtl/>
        </w:rPr>
        <w:t>،</w:t>
      </w:r>
      <w:r>
        <w:rPr>
          <w:rtl/>
        </w:rPr>
        <w:t xml:space="preserve"> فوجّه إليه بطبيب يسأله عن خبره</w:t>
      </w:r>
      <w:r w:rsidR="00EE33D1">
        <w:rPr>
          <w:rtl/>
        </w:rPr>
        <w:t>،</w:t>
      </w:r>
      <w:r>
        <w:rPr>
          <w:rtl/>
        </w:rPr>
        <w:t xml:space="preserve"> وجّهه إليه السلطان</w:t>
      </w:r>
      <w:r w:rsidR="00EE33D1">
        <w:rPr>
          <w:rtl/>
        </w:rPr>
        <w:t>،</w:t>
      </w:r>
      <w:r>
        <w:rPr>
          <w:rtl/>
        </w:rPr>
        <w:t xml:space="preserve"> فجسّ يده</w:t>
      </w:r>
      <w:r w:rsidR="00EE33D1">
        <w:rPr>
          <w:rtl/>
        </w:rPr>
        <w:t>،</w:t>
      </w:r>
      <w:r>
        <w:rPr>
          <w:rtl/>
        </w:rPr>
        <w:t xml:space="preserve"> فحين وضع الطبيب يده عليها يبست من غير علّة</w:t>
      </w:r>
      <w:r w:rsidR="00EE33D1">
        <w:rPr>
          <w:rtl/>
        </w:rPr>
        <w:t>،</w:t>
      </w:r>
      <w:r>
        <w:rPr>
          <w:rtl/>
        </w:rPr>
        <w:t xml:space="preserve"> وجعل وجعها يزيد عليه حتّى قتله</w:t>
      </w:r>
      <w:r w:rsidR="00EE33D1">
        <w:rPr>
          <w:rtl/>
        </w:rPr>
        <w:t>،</w:t>
      </w:r>
      <w:r>
        <w:rPr>
          <w:rtl/>
        </w:rPr>
        <w:t xml:space="preserve"> قالت</w:t>
      </w:r>
      <w:r w:rsidR="00EE33D1">
        <w:rPr>
          <w:rtl/>
        </w:rPr>
        <w:t>:</w:t>
      </w:r>
      <w:r>
        <w:rPr>
          <w:rtl/>
        </w:rPr>
        <w:t xml:space="preserve"> سمعت أهله يقولون</w:t>
      </w:r>
      <w:r w:rsidR="00EE33D1">
        <w:rPr>
          <w:rtl/>
        </w:rPr>
        <w:t>:</w:t>
      </w:r>
      <w:r>
        <w:rPr>
          <w:rtl/>
        </w:rPr>
        <w:t xml:space="preserve"> إنّه دسّ إليه السمّ مع الطبيب » </w:t>
      </w:r>
      <w:r w:rsidRPr="00EE33D1">
        <w:rPr>
          <w:rStyle w:val="libFootnotenumChar"/>
          <w:rtl/>
        </w:rPr>
        <w:t>(1)</w:t>
      </w:r>
      <w:r w:rsidRPr="00E17029">
        <w:rPr>
          <w:rtl/>
        </w:rPr>
        <w:t>.</w:t>
      </w:r>
    </w:p>
    <w:p w:rsidR="00436A71" w:rsidRDefault="00436A71" w:rsidP="00EE33D1">
      <w:pPr>
        <w:pStyle w:val="libNormal"/>
        <w:rPr>
          <w:rtl/>
        </w:rPr>
      </w:pPr>
      <w:r>
        <w:rPr>
          <w:rtl/>
        </w:rPr>
        <w:t>وقتل الحسن بن يوسف بن إبراهيم بن موسى بن عبد الله بن الحسن</w:t>
      </w:r>
      <w:r w:rsidR="00EE33D1">
        <w:rPr>
          <w:rtl/>
        </w:rPr>
        <w:t>،</w:t>
      </w:r>
      <w:r>
        <w:rPr>
          <w:rtl/>
        </w:rPr>
        <w:t xml:space="preserve"> وقتل جعفر بن عيسى بن إسماعيل بن جعفر بن إبراهيم بن محمد بن علي بن عبد الله بن جعفر</w:t>
      </w:r>
      <w:r w:rsidR="00EE33D1">
        <w:rPr>
          <w:rtl/>
        </w:rPr>
        <w:t>،</w:t>
      </w:r>
      <w:r>
        <w:rPr>
          <w:rtl/>
        </w:rPr>
        <w:t xml:space="preserve"> وقتل عبد الرحمن خليفة أبي الساج بمكة أحمد بن عبد الله بن موسى بن محمد بن سليمان بن داود بن الحسن المثنى</w:t>
      </w:r>
      <w:r w:rsidR="00EE33D1">
        <w:rPr>
          <w:rtl/>
        </w:rPr>
        <w:t>،</w:t>
      </w:r>
      <w:r>
        <w:rPr>
          <w:rtl/>
        </w:rPr>
        <w:t xml:space="preserve"> وقتل بالري جعفر بن محمد ابن جعفر بن الحسن بن علي بن عمر بن علي بن الحسين</w:t>
      </w:r>
      <w:r w:rsidR="00EE33D1">
        <w:rPr>
          <w:rtl/>
        </w:rPr>
        <w:t>،</w:t>
      </w:r>
      <w:r>
        <w:rPr>
          <w:rtl/>
        </w:rPr>
        <w:t xml:space="preserve"> وقتل إبراهيم بن محمد ابن عبد الله بن عبيد الله بن الحسن بن عبد الله بن العباس بن علي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ومات في سجن الكوفة عيسى بن إسماعيل بن جعفر بن إبراهيم بن محمد بن علي بن عبد الله بن جعفر</w:t>
      </w:r>
      <w:r w:rsidR="00EE33D1">
        <w:rPr>
          <w:rtl/>
        </w:rPr>
        <w:t>،</w:t>
      </w:r>
      <w:r>
        <w:rPr>
          <w:rtl/>
        </w:rPr>
        <w:t xml:space="preserve"> وكان أبو الساج حمله فحبس بالكوفة فمات هناك. </w:t>
      </w:r>
    </w:p>
    <w:p w:rsidR="00436A71" w:rsidRDefault="00436A71" w:rsidP="00EE33D1">
      <w:pPr>
        <w:pStyle w:val="libNormal"/>
        <w:rPr>
          <w:rtl/>
        </w:rPr>
      </w:pPr>
      <w:r>
        <w:rPr>
          <w:rtl/>
        </w:rPr>
        <w:t>وحبس الحارث بن أسد عامل أبي الساج بالمدينة احمد بن محمد بن يحيى</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مقاتل الطالبيين</w:t>
      </w:r>
      <w:r w:rsidR="00EE33D1">
        <w:rPr>
          <w:rtl/>
        </w:rPr>
        <w:t>:</w:t>
      </w:r>
      <w:r>
        <w:rPr>
          <w:rtl/>
        </w:rPr>
        <w:t xml:space="preserve"> 407.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ابن عبد الله بن الحسن المثنى في دار مروان فمات في محبسه </w:t>
      </w:r>
      <w:r w:rsidRPr="00EE33D1">
        <w:rPr>
          <w:rStyle w:val="libFootnotenumChar"/>
          <w:rtl/>
        </w:rPr>
        <w:t>(1)</w:t>
      </w:r>
      <w:r w:rsidRPr="00E17029">
        <w:rPr>
          <w:rtl/>
        </w:rPr>
        <w:t>.</w:t>
      </w:r>
    </w:p>
    <w:p w:rsidR="00436A71" w:rsidRDefault="00436A71" w:rsidP="00EE33D1">
      <w:pPr>
        <w:pStyle w:val="libNormal"/>
        <w:rPr>
          <w:rFonts w:hint="cs"/>
          <w:rtl/>
        </w:rPr>
      </w:pPr>
      <w:r>
        <w:rPr>
          <w:rtl/>
        </w:rPr>
        <w:t xml:space="preserve">وتوارى أحمد بن عيسى بن زيد بن علي بن الحسين </w:t>
      </w:r>
      <w:r w:rsidR="00EE33D1" w:rsidRPr="00EE33D1">
        <w:rPr>
          <w:rStyle w:val="libAlaemChar"/>
          <w:rFonts w:hint="cs"/>
          <w:rtl/>
        </w:rPr>
        <w:t>عليه‌السلام</w:t>
      </w:r>
      <w:r>
        <w:rPr>
          <w:rtl/>
        </w:rPr>
        <w:t xml:space="preserve"> مدةً طويلة حتى توفي سنة 247 هـ</w:t>
      </w:r>
      <w:r w:rsidR="00EE33D1">
        <w:rPr>
          <w:rtl/>
        </w:rPr>
        <w:t>،</w:t>
      </w:r>
      <w:r>
        <w:rPr>
          <w:rtl/>
        </w:rPr>
        <w:t xml:space="preserve"> وكان فاضلاً عالما مقدما في أهله</w:t>
      </w:r>
      <w:r w:rsidR="00EE33D1">
        <w:rPr>
          <w:rtl/>
        </w:rPr>
        <w:t>،</w:t>
      </w:r>
      <w:r>
        <w:rPr>
          <w:rtl/>
        </w:rPr>
        <w:t xml:space="preserve"> معروفا فضله</w:t>
      </w:r>
      <w:r w:rsidR="00EE33D1">
        <w:rPr>
          <w:rtl/>
        </w:rPr>
        <w:t>،</w:t>
      </w:r>
      <w:r>
        <w:rPr>
          <w:rtl/>
        </w:rPr>
        <w:t xml:space="preserve"> وقد كَتَب الحديث وعمّر</w:t>
      </w:r>
      <w:r w:rsidR="00EE33D1">
        <w:rPr>
          <w:rtl/>
        </w:rPr>
        <w:t>،</w:t>
      </w:r>
      <w:r>
        <w:rPr>
          <w:rtl/>
        </w:rPr>
        <w:t xml:space="preserve"> وكُتِب عنه</w:t>
      </w:r>
      <w:r w:rsidR="00EE33D1">
        <w:rPr>
          <w:rtl/>
        </w:rPr>
        <w:t>،</w:t>
      </w:r>
      <w:r>
        <w:rPr>
          <w:rtl/>
        </w:rPr>
        <w:t xml:space="preserve"> وروى عنه الحسين بن علوان روايات كثيرة</w:t>
      </w:r>
      <w:r w:rsidR="00EE33D1">
        <w:rPr>
          <w:rtl/>
        </w:rPr>
        <w:t>،</w:t>
      </w:r>
      <w:r>
        <w:rPr>
          <w:rtl/>
        </w:rPr>
        <w:t xml:space="preserve"> وروى عنه محمد بن المنصور الراوي ونظراؤه.</w:t>
      </w:r>
    </w:p>
    <w:p w:rsidR="00436A71" w:rsidRDefault="00436A71" w:rsidP="00EE33D1">
      <w:pPr>
        <w:pStyle w:val="libNormal"/>
        <w:rPr>
          <w:rtl/>
        </w:rPr>
      </w:pPr>
      <w:r>
        <w:rPr>
          <w:rtl/>
        </w:rPr>
        <w:t xml:space="preserve">وتوارى أيضا عبداللّه بن موسى بن عبداللّه بن الحسن بن الحسن بن علي </w:t>
      </w:r>
      <w:r w:rsidR="00EE33D1" w:rsidRPr="00EE33D1">
        <w:rPr>
          <w:rStyle w:val="libAlaemChar"/>
          <w:rFonts w:hint="cs"/>
          <w:rtl/>
        </w:rPr>
        <w:t>عليه‌السلام</w:t>
      </w:r>
      <w:r>
        <w:rPr>
          <w:rtl/>
        </w:rPr>
        <w:t xml:space="preserve"> منذُ أيام المأمون ومات في أيام المتوكل</w:t>
      </w:r>
      <w:r w:rsidRPr="00EE33D1">
        <w:rPr>
          <w:rStyle w:val="libFootnotenumChar"/>
          <w:rtl/>
        </w:rPr>
        <w:t xml:space="preserve"> (2)</w:t>
      </w:r>
      <w:r w:rsidRPr="00E17029">
        <w:rPr>
          <w:rtl/>
        </w:rPr>
        <w:t>.</w:t>
      </w:r>
    </w:p>
    <w:p w:rsidR="00436A71" w:rsidRDefault="00436A71" w:rsidP="00EE33D1">
      <w:pPr>
        <w:pStyle w:val="libNormal"/>
        <w:rPr>
          <w:rtl/>
        </w:rPr>
      </w:pPr>
      <w:r>
        <w:rPr>
          <w:rtl/>
        </w:rPr>
        <w:t>روى أبو الفرج الأصفهاني بالأسناد عن محمد بن سليمان الزينبي قال</w:t>
      </w:r>
      <w:r w:rsidR="00EE33D1">
        <w:rPr>
          <w:rtl/>
        </w:rPr>
        <w:t>:</w:t>
      </w:r>
      <w:r>
        <w:rPr>
          <w:rtl/>
        </w:rPr>
        <w:t xml:space="preserve"> « نُعي عبداللّه بن موسى إلى المتوكل صبح أربع عشرة ليلة من يوم مات</w:t>
      </w:r>
      <w:r w:rsidR="00EE33D1">
        <w:rPr>
          <w:rtl/>
        </w:rPr>
        <w:t>،</w:t>
      </w:r>
      <w:r>
        <w:rPr>
          <w:rtl/>
        </w:rPr>
        <w:t xml:space="preserve"> ونُعي له أحمد ابن عيسى فاغتبط بوفاتهما وسُرّ</w:t>
      </w:r>
      <w:r w:rsidR="00EE33D1">
        <w:rPr>
          <w:rtl/>
        </w:rPr>
        <w:t>،</w:t>
      </w:r>
      <w:r>
        <w:rPr>
          <w:rtl/>
        </w:rPr>
        <w:t xml:space="preserve"> وكان يخافهما خوفا شديدا</w:t>
      </w:r>
      <w:r w:rsidR="00EE33D1">
        <w:rPr>
          <w:rtl/>
        </w:rPr>
        <w:t>،</w:t>
      </w:r>
      <w:r>
        <w:rPr>
          <w:rtl/>
        </w:rPr>
        <w:t xml:space="preserve"> ويحذر حركتهما لما يعلم من فضلهما واستنصار الشيعة الزيدية بهما وطاعتهما لهما لو أرادوا الخروج عليه</w:t>
      </w:r>
      <w:r w:rsidR="00EE33D1">
        <w:rPr>
          <w:rtl/>
        </w:rPr>
        <w:t>،</w:t>
      </w:r>
      <w:r>
        <w:rPr>
          <w:rtl/>
        </w:rPr>
        <w:t xml:space="preserve"> فلما ماتا أمن واطمأنّ</w:t>
      </w:r>
      <w:r w:rsidR="00EE33D1">
        <w:rPr>
          <w:rtl/>
        </w:rPr>
        <w:t>،</w:t>
      </w:r>
      <w:r>
        <w:rPr>
          <w:rtl/>
        </w:rPr>
        <w:t xml:space="preserve"> فما لبث بعدهما إلاّ اُسبوعا حتّى قُتِل » </w:t>
      </w:r>
      <w:r w:rsidRPr="00EE33D1">
        <w:rPr>
          <w:rStyle w:val="libFootnotenumChar"/>
          <w:rtl/>
        </w:rPr>
        <w:t>(3)</w:t>
      </w:r>
      <w:r w:rsidRPr="00E17029">
        <w:rPr>
          <w:rtl/>
        </w:rPr>
        <w:t>.</w:t>
      </w:r>
    </w:p>
    <w:p w:rsidR="00436A71" w:rsidRDefault="00436A71" w:rsidP="00EE33D1">
      <w:pPr>
        <w:pStyle w:val="libNormal"/>
        <w:rPr>
          <w:rtl/>
        </w:rPr>
      </w:pPr>
      <w:r>
        <w:rPr>
          <w:rtl/>
        </w:rPr>
        <w:t xml:space="preserve">وكان الناس يفتخرون بتزويج آل أبي طالب لشرفهم واتصال نسبهم بالرسول المصطفى </w:t>
      </w:r>
      <w:r w:rsidR="00EE33D1" w:rsidRPr="00EE33D1">
        <w:rPr>
          <w:rStyle w:val="libAlaemChar"/>
          <w:rFonts w:hint="cs"/>
          <w:rtl/>
        </w:rPr>
        <w:t>صلى‌الله‌عليه‌وآله‌وسلم</w:t>
      </w:r>
      <w:r w:rsidR="00EE33D1">
        <w:rPr>
          <w:rtl/>
        </w:rPr>
        <w:t>،</w:t>
      </w:r>
      <w:r>
        <w:rPr>
          <w:rtl/>
        </w:rPr>
        <w:t xml:space="preserve"> بينما تراهم في زمان المتوكل يمتنعون من تزويجهم خوفاً منه</w:t>
      </w:r>
      <w:r w:rsidR="00EE33D1">
        <w:rPr>
          <w:rtl/>
        </w:rPr>
        <w:t>،</w:t>
      </w:r>
      <w:r>
        <w:rPr>
          <w:rtl/>
        </w:rPr>
        <w:t xml:space="preserve"> روى أبو الفرج بالاسناد عن إبراهيم بن المدبر</w:t>
      </w:r>
      <w:r w:rsidR="00EE33D1">
        <w:rPr>
          <w:rtl/>
        </w:rPr>
        <w:t>،</w:t>
      </w:r>
      <w:r>
        <w:rPr>
          <w:rtl/>
        </w:rPr>
        <w:t xml:space="preserve"> قال</w:t>
      </w:r>
      <w:r w:rsidR="00EE33D1">
        <w:rPr>
          <w:rtl/>
        </w:rPr>
        <w:t>:</w:t>
      </w:r>
      <w:r>
        <w:rPr>
          <w:rtl/>
        </w:rPr>
        <w:t xml:space="preserve"> جاءني محمد بن صالح الحسني</w:t>
      </w:r>
      <w:r w:rsidR="00EE33D1">
        <w:rPr>
          <w:rtl/>
        </w:rPr>
        <w:t>،</w:t>
      </w:r>
      <w:r>
        <w:rPr>
          <w:rtl/>
        </w:rPr>
        <w:t xml:space="preserve"> وسألني أن أخطب عليه بنت عيسى بن موسى بن أبي خالد الحربي</w:t>
      </w:r>
      <w:r w:rsidR="00EE33D1">
        <w:rPr>
          <w:rtl/>
        </w:rPr>
        <w:t>،</w:t>
      </w:r>
      <w:r>
        <w:rPr>
          <w:rtl/>
        </w:rPr>
        <w:t xml:space="preserve"> ففعلت ذلك وصرت إلى عيسى فسألته أن يجيبه</w:t>
      </w:r>
      <w:r w:rsidR="00EE33D1">
        <w:rPr>
          <w:rtl/>
        </w:rPr>
        <w:t>،</w:t>
      </w:r>
      <w:r>
        <w:rPr>
          <w:rtl/>
        </w:rPr>
        <w:t xml:space="preserve"> فأبى وقال لي</w:t>
      </w:r>
      <w:r w:rsidR="00EE33D1">
        <w:rPr>
          <w:rtl/>
        </w:rPr>
        <w:t>:</w:t>
      </w:r>
      <w:r>
        <w:rPr>
          <w:rtl/>
        </w:rPr>
        <w:t xml:space="preserve"> لا أكذبك والله إني لا أرده لأني لا أعرف أشرف وأشهر منه لمن يصاهره</w:t>
      </w:r>
      <w:r w:rsidR="00EE33D1">
        <w:rPr>
          <w:rtl/>
        </w:rPr>
        <w:t>،</w:t>
      </w:r>
      <w:r>
        <w:rPr>
          <w:rtl/>
        </w:rPr>
        <w:t xml:space="preserve"> ولكني أخاف</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مقاتل الطالبيين</w:t>
      </w:r>
      <w:r w:rsidR="00EE33D1">
        <w:rPr>
          <w:rtl/>
        </w:rPr>
        <w:t>:</w:t>
      </w:r>
      <w:r>
        <w:rPr>
          <w:rtl/>
        </w:rPr>
        <w:t xml:space="preserve"> 434 و 450.</w:t>
      </w:r>
    </w:p>
    <w:p w:rsidR="00436A71" w:rsidRDefault="00436A71" w:rsidP="00EE33D1">
      <w:pPr>
        <w:pStyle w:val="libFootnote0"/>
        <w:rPr>
          <w:rtl/>
        </w:rPr>
      </w:pPr>
      <w:r>
        <w:rPr>
          <w:rtl/>
        </w:rPr>
        <w:t>(2) مقاتل الطالبيين</w:t>
      </w:r>
      <w:r w:rsidR="00EE33D1">
        <w:rPr>
          <w:rtl/>
        </w:rPr>
        <w:t>:</w:t>
      </w:r>
      <w:r>
        <w:rPr>
          <w:rtl/>
        </w:rPr>
        <w:t xml:space="preserve"> 408.</w:t>
      </w:r>
    </w:p>
    <w:p w:rsidR="00436A71" w:rsidRDefault="00436A71" w:rsidP="00EE33D1">
      <w:pPr>
        <w:pStyle w:val="libFootnote0"/>
        <w:rPr>
          <w:rtl/>
        </w:rPr>
      </w:pPr>
      <w:r>
        <w:rPr>
          <w:rtl/>
        </w:rPr>
        <w:t>(3) مقاتل الطالبيين</w:t>
      </w:r>
      <w:r w:rsidR="00EE33D1">
        <w:rPr>
          <w:rtl/>
        </w:rPr>
        <w:t>:</w:t>
      </w:r>
      <w:r>
        <w:rPr>
          <w:rtl/>
        </w:rPr>
        <w:t xml:space="preserve"> 417.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المتوكل وولده بعده على نعمتي ونفسي</w:t>
      </w:r>
      <w:r w:rsidR="00EE33D1">
        <w:rPr>
          <w:rtl/>
        </w:rPr>
        <w:t>.</w:t>
      </w:r>
      <w:r>
        <w:rPr>
          <w:rtl/>
        </w:rPr>
        <w:t xml:space="preserve">.. </w:t>
      </w:r>
      <w:r w:rsidRPr="00EE33D1">
        <w:rPr>
          <w:rStyle w:val="libFootnotenumChar"/>
          <w:rtl/>
        </w:rPr>
        <w:t>(1)</w:t>
      </w:r>
      <w:r w:rsidRPr="00E17029">
        <w:rPr>
          <w:rtl/>
        </w:rPr>
        <w:t>.</w:t>
      </w:r>
    </w:p>
    <w:p w:rsidR="00436A71" w:rsidRDefault="00436A71" w:rsidP="00436A71">
      <w:pPr>
        <w:pStyle w:val="Heading2"/>
        <w:rPr>
          <w:rtl/>
        </w:rPr>
      </w:pPr>
      <w:bookmarkStart w:id="64" w:name="_Toc329708086"/>
      <w:bookmarkStart w:id="65" w:name="_Toc431285860"/>
      <w:r>
        <w:rPr>
          <w:rtl/>
        </w:rPr>
        <w:t>ثالثاً</w:t>
      </w:r>
      <w:r w:rsidR="00EE33D1">
        <w:rPr>
          <w:rtl/>
        </w:rPr>
        <w:t xml:space="preserve"> - </w:t>
      </w:r>
      <w:r>
        <w:rPr>
          <w:rtl/>
        </w:rPr>
        <w:t xml:space="preserve">موقفه من شيعة الامام </w:t>
      </w:r>
      <w:r w:rsidR="00EE33D1" w:rsidRPr="00EE33D1">
        <w:rPr>
          <w:rStyle w:val="libAlaemChar"/>
          <w:rFonts w:hint="cs"/>
          <w:rtl/>
        </w:rPr>
        <w:t>عليه‌السلام</w:t>
      </w:r>
      <w:r w:rsidR="00EE33D1">
        <w:rPr>
          <w:rtl/>
        </w:rPr>
        <w:t>:</w:t>
      </w:r>
      <w:bookmarkEnd w:id="64"/>
      <w:bookmarkEnd w:id="65"/>
      <w:r>
        <w:rPr>
          <w:rtl/>
        </w:rPr>
        <w:t xml:space="preserve"> </w:t>
      </w:r>
    </w:p>
    <w:p w:rsidR="00436A71" w:rsidRDefault="00436A71" w:rsidP="00EE33D1">
      <w:pPr>
        <w:pStyle w:val="libNormal"/>
        <w:rPr>
          <w:rtl/>
        </w:rPr>
      </w:pPr>
      <w:r>
        <w:rPr>
          <w:rtl/>
        </w:rPr>
        <w:t>أمعنت أجهزة المتوكل في منع شيعة الإمام ومواليه من الدخول اليه</w:t>
      </w:r>
      <w:r w:rsidR="00EE33D1">
        <w:rPr>
          <w:rtl/>
        </w:rPr>
        <w:t>،</w:t>
      </w:r>
      <w:r>
        <w:rPr>
          <w:rtl/>
        </w:rPr>
        <w:t xml:space="preserve"> روى القطب الراوندي بالاسناد عن أبي القاسم بن القاسم</w:t>
      </w:r>
      <w:r w:rsidR="00EE33D1">
        <w:rPr>
          <w:rtl/>
        </w:rPr>
        <w:t>،</w:t>
      </w:r>
      <w:r>
        <w:rPr>
          <w:rtl/>
        </w:rPr>
        <w:t xml:space="preserve"> عن خادم علي ابن محمد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كان المتوكل يمنع الناس من الدخول إلى علي بن محمد </w:t>
      </w:r>
      <w:r w:rsidR="00EE33D1" w:rsidRPr="00EE33D1">
        <w:rPr>
          <w:rStyle w:val="libAlaemChar"/>
          <w:rFonts w:hint="cs"/>
          <w:rtl/>
        </w:rPr>
        <w:t>عليه‌السلام</w:t>
      </w:r>
      <w:r w:rsidR="00EE33D1">
        <w:rPr>
          <w:rtl/>
        </w:rPr>
        <w:t>،</w:t>
      </w:r>
      <w:r>
        <w:rPr>
          <w:rtl/>
        </w:rPr>
        <w:t xml:space="preserve"> فخرجت يوماً وهو في دار المتوكل</w:t>
      </w:r>
      <w:r w:rsidR="00EE33D1">
        <w:rPr>
          <w:rtl/>
        </w:rPr>
        <w:t>،</w:t>
      </w:r>
      <w:r>
        <w:rPr>
          <w:rtl/>
        </w:rPr>
        <w:t xml:space="preserve"> فإذا جماعة من الشيعة جلوس خلف الدار</w:t>
      </w:r>
      <w:r w:rsidR="00EE33D1">
        <w:rPr>
          <w:rtl/>
        </w:rPr>
        <w:t>،</w:t>
      </w:r>
      <w:r>
        <w:rPr>
          <w:rtl/>
        </w:rPr>
        <w:t xml:space="preserve"> فقلت</w:t>
      </w:r>
      <w:r w:rsidR="00EE33D1">
        <w:rPr>
          <w:rtl/>
        </w:rPr>
        <w:t>:</w:t>
      </w:r>
      <w:r>
        <w:rPr>
          <w:rtl/>
        </w:rPr>
        <w:t xml:space="preserve"> ما شأنكم جلستم ها هنا؟ قالوا</w:t>
      </w:r>
      <w:r w:rsidR="00EE33D1">
        <w:rPr>
          <w:rtl/>
        </w:rPr>
        <w:t>:</w:t>
      </w:r>
      <w:r>
        <w:rPr>
          <w:rtl/>
        </w:rPr>
        <w:t xml:space="preserve"> ننتظر انصراف مولانا لننظر إليه ونسلم عليه وننصرف</w:t>
      </w:r>
      <w:r w:rsidR="00EE33D1">
        <w:rPr>
          <w:rtl/>
        </w:rPr>
        <w:t>.</w:t>
      </w:r>
      <w:r>
        <w:rPr>
          <w:rtl/>
        </w:rPr>
        <w:t xml:space="preserve">.. </w:t>
      </w:r>
      <w:r w:rsidRPr="00EE33D1">
        <w:rPr>
          <w:rStyle w:val="libFootnotenumChar"/>
          <w:rtl/>
        </w:rPr>
        <w:t>(2)</w:t>
      </w:r>
      <w:r w:rsidRPr="00E17029">
        <w:rPr>
          <w:rtl/>
        </w:rPr>
        <w:t>.</w:t>
      </w:r>
    </w:p>
    <w:p w:rsidR="00436A71" w:rsidRDefault="00436A71" w:rsidP="00EE33D1">
      <w:pPr>
        <w:pStyle w:val="libNormal"/>
        <w:rPr>
          <w:rtl/>
        </w:rPr>
      </w:pPr>
      <w:r>
        <w:rPr>
          <w:rtl/>
        </w:rPr>
        <w:t>كما أمعنت في التنكيل بأتباع الامام ومحبيه قتلاً واعتقالاً وافقارا</w:t>
      </w:r>
      <w:r w:rsidR="00EE33D1">
        <w:rPr>
          <w:rtl/>
        </w:rPr>
        <w:t>،</w:t>
      </w:r>
      <w:r>
        <w:rPr>
          <w:rtl/>
        </w:rPr>
        <w:t xml:space="preserve"> فأمروا ببعضهم أن يلقى من جبل عالٍ ويدفن في أصل الجبل بتهمة موالاة الإمام </w:t>
      </w:r>
      <w:r w:rsidR="00EE33D1" w:rsidRPr="00EE33D1">
        <w:rPr>
          <w:rStyle w:val="libAlaemChar"/>
          <w:rFonts w:hint="cs"/>
          <w:rtl/>
        </w:rPr>
        <w:t>عليه‌السلام</w:t>
      </w:r>
      <w:r>
        <w:rPr>
          <w:rtl/>
        </w:rPr>
        <w:t xml:space="preserve"> </w:t>
      </w:r>
      <w:r w:rsidRPr="00EE33D1">
        <w:rPr>
          <w:rStyle w:val="libFootnotenumChar"/>
          <w:rtl/>
        </w:rPr>
        <w:t>(3)</w:t>
      </w:r>
      <w:r w:rsidR="00EE33D1">
        <w:rPr>
          <w:rStyle w:val="libFootnotenumChar"/>
          <w:rtl/>
        </w:rPr>
        <w:t>،</w:t>
      </w:r>
      <w:r>
        <w:rPr>
          <w:rtl/>
        </w:rPr>
        <w:t xml:space="preserve"> وقطعت أرزاق بعضهم لملازمة الإمام أبي الحسن الهادي </w:t>
      </w:r>
      <w:r w:rsidR="00EE33D1" w:rsidRPr="00EE33D1">
        <w:rPr>
          <w:rStyle w:val="libAlaemChar"/>
          <w:rFonts w:hint="cs"/>
          <w:rtl/>
        </w:rPr>
        <w:t>عليه‌السلام</w:t>
      </w:r>
      <w:r>
        <w:rPr>
          <w:rtl/>
        </w:rPr>
        <w:t xml:space="preserve"> </w:t>
      </w:r>
      <w:r w:rsidRPr="00EE33D1">
        <w:rPr>
          <w:rStyle w:val="libFootnotenumChar"/>
          <w:rtl/>
        </w:rPr>
        <w:t>(4)</w:t>
      </w:r>
      <w:r w:rsidRPr="00E17029">
        <w:rPr>
          <w:rtl/>
        </w:rPr>
        <w:t>.</w:t>
      </w:r>
    </w:p>
    <w:p w:rsidR="00436A71" w:rsidRDefault="00436A71" w:rsidP="00EE33D1">
      <w:pPr>
        <w:pStyle w:val="libNormal"/>
        <w:rPr>
          <w:rtl/>
        </w:rPr>
      </w:pPr>
      <w:r>
        <w:rPr>
          <w:rtl/>
        </w:rPr>
        <w:t xml:space="preserve">وحبس علي بن جعفر وكيل الإمام الهادي </w:t>
      </w:r>
      <w:r w:rsidR="00EE33D1" w:rsidRPr="00EE33D1">
        <w:rPr>
          <w:rStyle w:val="libAlaemChar"/>
          <w:rFonts w:hint="cs"/>
          <w:rtl/>
        </w:rPr>
        <w:t>عليه‌السلام</w:t>
      </w:r>
      <w:r w:rsidR="00EE33D1">
        <w:rPr>
          <w:rtl/>
        </w:rPr>
        <w:t>،</w:t>
      </w:r>
      <w:r>
        <w:rPr>
          <w:rtl/>
        </w:rPr>
        <w:t xml:space="preserve"> وكان من أهل همينيا</w:t>
      </w:r>
      <w:r w:rsidR="00EE33D1">
        <w:rPr>
          <w:rtl/>
        </w:rPr>
        <w:t xml:space="preserve"> - </w:t>
      </w:r>
      <w:r>
        <w:rPr>
          <w:rtl/>
        </w:rPr>
        <w:t>قرية من قرى سواد بغداد</w:t>
      </w:r>
      <w:r w:rsidR="00EE33D1">
        <w:rPr>
          <w:rtl/>
        </w:rPr>
        <w:t xml:space="preserve"> - </w:t>
      </w:r>
      <w:r>
        <w:rPr>
          <w:rtl/>
        </w:rPr>
        <w:t>فسعي به إلى المتوكل</w:t>
      </w:r>
      <w:r w:rsidR="00EE33D1">
        <w:rPr>
          <w:rtl/>
        </w:rPr>
        <w:t>،</w:t>
      </w:r>
      <w:r>
        <w:rPr>
          <w:rtl/>
        </w:rPr>
        <w:t xml:space="preserve"> فحبسه مدة طويلة وتحت ظروف قاسية</w:t>
      </w:r>
      <w:r w:rsidR="00EE33D1">
        <w:rPr>
          <w:rtl/>
        </w:rPr>
        <w:t>،</w:t>
      </w:r>
      <w:r>
        <w:rPr>
          <w:rtl/>
        </w:rPr>
        <w:t xml:space="preserve"> وحينما كلمه عبيد الله بن خاقان بقبول ضمانة عنه قدرها ثلاثة آلاف دينار قال المتوكل</w:t>
      </w:r>
      <w:r w:rsidR="00EE33D1">
        <w:rPr>
          <w:rtl/>
        </w:rPr>
        <w:t>:</w:t>
      </w:r>
      <w:r>
        <w:rPr>
          <w:rtl/>
        </w:rPr>
        <w:t xml:space="preserve"> يا عبيد الله</w:t>
      </w:r>
      <w:r w:rsidR="00EE33D1">
        <w:rPr>
          <w:rtl/>
        </w:rPr>
        <w:t>،</w:t>
      </w:r>
      <w:r>
        <w:rPr>
          <w:rtl/>
        </w:rPr>
        <w:t xml:space="preserve"> لو شككت فيك لقلت إنك رافضي</w:t>
      </w:r>
      <w:r w:rsidR="00EE33D1">
        <w:rPr>
          <w:rtl/>
        </w:rPr>
        <w:t>،</w:t>
      </w:r>
      <w:r>
        <w:rPr>
          <w:rtl/>
        </w:rPr>
        <w:t xml:space="preserve"> هذا وكيل فلان</w:t>
      </w:r>
      <w:r w:rsidR="00EE33D1">
        <w:rPr>
          <w:rtl/>
        </w:rPr>
        <w:t xml:space="preserve"> - </w:t>
      </w:r>
      <w:r>
        <w:rPr>
          <w:rtl/>
        </w:rPr>
        <w:t xml:space="preserve">أي علي بن محمد </w:t>
      </w:r>
      <w:r w:rsidR="00EE33D1" w:rsidRPr="00EE33D1">
        <w:rPr>
          <w:rStyle w:val="libAlaemChar"/>
          <w:rFonts w:hint="cs"/>
          <w:rtl/>
        </w:rPr>
        <w:t>عليهما‌السلام</w:t>
      </w:r>
      <w:r w:rsidR="00EE33D1">
        <w:rPr>
          <w:rtl/>
        </w:rPr>
        <w:t xml:space="preserve"> - </w:t>
      </w:r>
      <w:r>
        <w:rPr>
          <w:rtl/>
        </w:rPr>
        <w:t>وأنا عازم على قتله. فتأدى الخبر إلى علي ابن جعفر</w:t>
      </w:r>
      <w:r w:rsidR="00EE33D1">
        <w:rPr>
          <w:rtl/>
        </w:rPr>
        <w:t>،</w:t>
      </w:r>
      <w:r>
        <w:rPr>
          <w:rtl/>
        </w:rPr>
        <w:t xml:space="preserve"> فكتب إلى أبي الحسن </w:t>
      </w:r>
      <w:r w:rsidR="00EE33D1" w:rsidRPr="00EE33D1">
        <w:rPr>
          <w:rStyle w:val="libAlaemChar"/>
          <w:rFonts w:hint="cs"/>
          <w:rtl/>
        </w:rPr>
        <w:t>عليه‌السلام</w:t>
      </w:r>
      <w:r w:rsidR="00EE33D1">
        <w:rPr>
          <w:rtl/>
        </w:rPr>
        <w:t>:</w:t>
      </w:r>
      <w:r>
        <w:rPr>
          <w:rtl/>
        </w:rPr>
        <w:t xml:space="preserve"> يا سيدي</w:t>
      </w:r>
      <w:r w:rsidR="00EE33D1">
        <w:rPr>
          <w:rtl/>
        </w:rPr>
        <w:t>،</w:t>
      </w:r>
      <w:r>
        <w:rPr>
          <w:rtl/>
        </w:rPr>
        <w:t xml:space="preserve"> الله الله في فقد والله خفت أن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مقاتل الطالبيين</w:t>
      </w:r>
      <w:r w:rsidR="00EE33D1">
        <w:rPr>
          <w:rtl/>
        </w:rPr>
        <w:t>:</w:t>
      </w:r>
      <w:r>
        <w:rPr>
          <w:rtl/>
        </w:rPr>
        <w:t xml:space="preserve"> 399.</w:t>
      </w:r>
    </w:p>
    <w:p w:rsidR="00436A71" w:rsidRDefault="00436A71" w:rsidP="00EE33D1">
      <w:pPr>
        <w:pStyle w:val="libFootnote0"/>
        <w:rPr>
          <w:rtl/>
        </w:rPr>
      </w:pPr>
      <w:r>
        <w:rPr>
          <w:rtl/>
        </w:rPr>
        <w:t>(2) الخرائج والجرائح 1</w:t>
      </w:r>
      <w:r w:rsidR="00EE33D1">
        <w:rPr>
          <w:rtl/>
        </w:rPr>
        <w:t>:</w:t>
      </w:r>
      <w:r>
        <w:rPr>
          <w:rtl/>
        </w:rPr>
        <w:t xml:space="preserve"> 403 / 9.</w:t>
      </w:r>
    </w:p>
    <w:p w:rsidR="00436A71" w:rsidRDefault="00436A71" w:rsidP="00EE33D1">
      <w:pPr>
        <w:pStyle w:val="libFootnote0"/>
        <w:rPr>
          <w:rtl/>
        </w:rPr>
      </w:pPr>
      <w:r>
        <w:rPr>
          <w:rtl/>
        </w:rPr>
        <w:t>(3) الثاقب في المناقب</w:t>
      </w:r>
      <w:r w:rsidR="00EE33D1">
        <w:rPr>
          <w:rtl/>
        </w:rPr>
        <w:t>:</w:t>
      </w:r>
      <w:r>
        <w:rPr>
          <w:rtl/>
        </w:rPr>
        <w:t xml:space="preserve"> 543</w:t>
      </w:r>
      <w:r w:rsidR="00EE33D1">
        <w:rPr>
          <w:rtl/>
        </w:rPr>
        <w:t>،</w:t>
      </w:r>
      <w:r>
        <w:rPr>
          <w:rtl/>
        </w:rPr>
        <w:t xml:space="preserve"> المناقب لابن شهر آشوب 4</w:t>
      </w:r>
      <w:r w:rsidR="00EE33D1">
        <w:rPr>
          <w:rtl/>
        </w:rPr>
        <w:t>:</w:t>
      </w:r>
      <w:r>
        <w:rPr>
          <w:rtl/>
        </w:rPr>
        <w:t xml:space="preserve"> 448.</w:t>
      </w:r>
    </w:p>
    <w:p w:rsidR="00436A71" w:rsidRDefault="00436A71" w:rsidP="00EE33D1">
      <w:pPr>
        <w:pStyle w:val="libFootnote0"/>
        <w:rPr>
          <w:rtl/>
        </w:rPr>
      </w:pPr>
      <w:r>
        <w:rPr>
          <w:rtl/>
        </w:rPr>
        <w:t>(4) المناقب / ابن شهرآشوب 4</w:t>
      </w:r>
      <w:r w:rsidR="00EE33D1">
        <w:rPr>
          <w:rtl/>
        </w:rPr>
        <w:t>:</w:t>
      </w:r>
      <w:r>
        <w:rPr>
          <w:rtl/>
        </w:rPr>
        <w:t xml:space="preserve"> 442.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أرتاب. فوقع في رقعته</w:t>
      </w:r>
      <w:r w:rsidR="00EE33D1">
        <w:rPr>
          <w:rtl/>
        </w:rPr>
        <w:t>:</w:t>
      </w:r>
      <w:r>
        <w:rPr>
          <w:rtl/>
        </w:rPr>
        <w:t xml:space="preserve"> « أما إذا بلغ بك الأمر ما أرى فسأقصد الله فيك »</w:t>
      </w:r>
      <w:r w:rsidR="00EE33D1">
        <w:rPr>
          <w:rtl/>
        </w:rPr>
        <w:t>،</w:t>
      </w:r>
      <w:r>
        <w:rPr>
          <w:rtl/>
        </w:rPr>
        <w:t xml:space="preserve"> وكان هذا في ليلة الجمعة</w:t>
      </w:r>
      <w:r w:rsidR="00EE33D1">
        <w:rPr>
          <w:rtl/>
        </w:rPr>
        <w:t>،</w:t>
      </w:r>
      <w:r>
        <w:rPr>
          <w:rtl/>
        </w:rPr>
        <w:t xml:space="preserve"> فأصبح المتوكل محموماً فازدادت عليه حتى صرخ عليه يوم الاثنين</w:t>
      </w:r>
      <w:r w:rsidR="00EE33D1">
        <w:rPr>
          <w:rtl/>
        </w:rPr>
        <w:t>،</w:t>
      </w:r>
      <w:r>
        <w:rPr>
          <w:rtl/>
        </w:rPr>
        <w:t xml:space="preserve"> فأمر بتخلية كل محبوس عرض عليه اسمه حتى ذكر هو علي ابن جعفر</w:t>
      </w:r>
      <w:r w:rsidR="00EE33D1">
        <w:rPr>
          <w:rtl/>
        </w:rPr>
        <w:t>،</w:t>
      </w:r>
      <w:r>
        <w:rPr>
          <w:rtl/>
        </w:rPr>
        <w:t xml:space="preserve"> فقال لعبيد الله</w:t>
      </w:r>
      <w:r w:rsidR="00EE33D1">
        <w:rPr>
          <w:rtl/>
        </w:rPr>
        <w:t>:</w:t>
      </w:r>
      <w:r>
        <w:rPr>
          <w:rtl/>
        </w:rPr>
        <w:t xml:space="preserve"> لم لم تعرض علي أمره؟ فقال</w:t>
      </w:r>
      <w:r w:rsidR="00EE33D1">
        <w:rPr>
          <w:rtl/>
        </w:rPr>
        <w:t>:</w:t>
      </w:r>
      <w:r>
        <w:rPr>
          <w:rtl/>
        </w:rPr>
        <w:t xml:space="preserve"> لا أعود إلى ذكره أبداً. قال</w:t>
      </w:r>
      <w:r w:rsidR="00EE33D1">
        <w:rPr>
          <w:rtl/>
        </w:rPr>
        <w:t>:</w:t>
      </w:r>
      <w:r>
        <w:rPr>
          <w:rtl/>
        </w:rPr>
        <w:t xml:space="preserve"> خل سبيله الساعة</w:t>
      </w:r>
      <w:r w:rsidR="00EE33D1">
        <w:rPr>
          <w:rtl/>
        </w:rPr>
        <w:t>،</w:t>
      </w:r>
      <w:r>
        <w:rPr>
          <w:rtl/>
        </w:rPr>
        <w:t xml:space="preserve"> وسله أن يجعلني في حلّ</w:t>
      </w:r>
      <w:r w:rsidR="00EE33D1">
        <w:rPr>
          <w:rtl/>
        </w:rPr>
        <w:t>،</w:t>
      </w:r>
      <w:r>
        <w:rPr>
          <w:rtl/>
        </w:rPr>
        <w:t xml:space="preserve"> فخلى سبيله </w:t>
      </w:r>
      <w:r w:rsidRPr="00EE33D1">
        <w:rPr>
          <w:rStyle w:val="libFootnotenumChar"/>
          <w:rtl/>
        </w:rPr>
        <w:t>(1)</w:t>
      </w:r>
      <w:r w:rsidRPr="00E17029">
        <w:rPr>
          <w:rtl/>
        </w:rPr>
        <w:t>.</w:t>
      </w:r>
    </w:p>
    <w:p w:rsidR="00436A71" w:rsidRDefault="00436A71" w:rsidP="00EE33D1">
      <w:pPr>
        <w:pStyle w:val="libNormal"/>
        <w:rPr>
          <w:rtl/>
        </w:rPr>
      </w:pPr>
      <w:r>
        <w:rPr>
          <w:rtl/>
        </w:rPr>
        <w:t xml:space="preserve">وفي كل ذلك يتوجه الأصحاب إلى إمامهم </w:t>
      </w:r>
      <w:r w:rsidR="00EE33D1" w:rsidRPr="00EE33D1">
        <w:rPr>
          <w:rStyle w:val="libAlaemChar"/>
          <w:rFonts w:hint="cs"/>
          <w:rtl/>
        </w:rPr>
        <w:t>عليه‌السلام</w:t>
      </w:r>
      <w:r>
        <w:rPr>
          <w:rtl/>
        </w:rPr>
        <w:t xml:space="preserve"> كماترى فيعينهم بالدعاء للتخلص مما هم فيه. عن عبداللّه بن سليمان الخلال</w:t>
      </w:r>
      <w:r w:rsidR="00EE33D1">
        <w:rPr>
          <w:rtl/>
        </w:rPr>
        <w:t>،</w:t>
      </w:r>
      <w:r>
        <w:rPr>
          <w:rtl/>
        </w:rPr>
        <w:t xml:space="preserve"> قال</w:t>
      </w:r>
      <w:r w:rsidR="00EE33D1">
        <w:rPr>
          <w:rtl/>
        </w:rPr>
        <w:t>:</w:t>
      </w:r>
      <w:r>
        <w:rPr>
          <w:rtl/>
        </w:rPr>
        <w:t xml:space="preserve"> « كتبت إليه </w:t>
      </w:r>
      <w:r w:rsidR="00EE33D1" w:rsidRPr="00EE33D1">
        <w:rPr>
          <w:rStyle w:val="libAlaemChar"/>
          <w:rFonts w:hint="cs"/>
          <w:rtl/>
        </w:rPr>
        <w:t>عليه‌السلام</w:t>
      </w:r>
      <w:r>
        <w:rPr>
          <w:rtl/>
        </w:rPr>
        <w:t xml:space="preserve"> أسأله الدعاء أن يفرّج اللّه عنّا في أسباب من قبل السلطان كنا نغتم بها من غلماننا</w:t>
      </w:r>
      <w:r w:rsidR="00EE33D1">
        <w:rPr>
          <w:rtl/>
        </w:rPr>
        <w:t>،</w:t>
      </w:r>
      <w:r>
        <w:rPr>
          <w:rtl/>
        </w:rPr>
        <w:t xml:space="preserve"> فرجع الجواب بالدعاء</w:t>
      </w:r>
      <w:r w:rsidR="00EE33D1">
        <w:rPr>
          <w:rtl/>
        </w:rPr>
        <w:t>،</w:t>
      </w:r>
      <w:r>
        <w:rPr>
          <w:rtl/>
        </w:rPr>
        <w:t xml:space="preserve"> ورد علينا الغلمان</w:t>
      </w:r>
      <w:r w:rsidR="00EE33D1">
        <w:rPr>
          <w:rtl/>
        </w:rPr>
        <w:t>.</w:t>
      </w:r>
      <w:r>
        <w:rPr>
          <w:rtl/>
        </w:rPr>
        <w:t xml:space="preserve">.. » </w:t>
      </w:r>
      <w:r w:rsidRPr="00EE33D1">
        <w:rPr>
          <w:rStyle w:val="libFootnotenumChar"/>
          <w:rtl/>
        </w:rPr>
        <w:t>(2)</w:t>
      </w:r>
      <w:r w:rsidRPr="00E17029">
        <w:rPr>
          <w:rtl/>
        </w:rPr>
        <w:t>.</w:t>
      </w:r>
    </w:p>
    <w:p w:rsidR="00436A71" w:rsidRDefault="00436A71" w:rsidP="00436A71">
      <w:pPr>
        <w:pStyle w:val="Heading3"/>
        <w:rPr>
          <w:rtl/>
        </w:rPr>
      </w:pPr>
      <w:bookmarkStart w:id="66" w:name="_Toc329708087"/>
      <w:bookmarkStart w:id="67" w:name="_Toc431285861"/>
      <w:r>
        <w:rPr>
          <w:rtl/>
        </w:rPr>
        <w:t>قتل ابن السكّيت</w:t>
      </w:r>
      <w:r w:rsidRPr="00EE33D1">
        <w:rPr>
          <w:rStyle w:val="libFootnotenumChar"/>
          <w:rtl/>
        </w:rPr>
        <w:t xml:space="preserve"> (3)</w:t>
      </w:r>
      <w:r w:rsidR="00EE33D1">
        <w:rPr>
          <w:rStyle w:val="libFootnotenumChar"/>
          <w:rtl/>
        </w:rPr>
        <w:t>:</w:t>
      </w:r>
      <w:bookmarkEnd w:id="66"/>
      <w:bookmarkEnd w:id="67"/>
      <w:r>
        <w:rPr>
          <w:rtl/>
        </w:rPr>
        <w:t xml:space="preserve"> </w:t>
      </w:r>
    </w:p>
    <w:p w:rsidR="00436A71" w:rsidRDefault="00436A71" w:rsidP="00EE33D1">
      <w:pPr>
        <w:pStyle w:val="libNormal"/>
        <w:rPr>
          <w:rtl/>
        </w:rPr>
      </w:pPr>
      <w:r>
        <w:rPr>
          <w:rtl/>
        </w:rPr>
        <w:t>وهو امام العربية الحجة</w:t>
      </w:r>
      <w:r w:rsidR="00EE33D1">
        <w:rPr>
          <w:rtl/>
        </w:rPr>
        <w:t>،</w:t>
      </w:r>
      <w:r>
        <w:rPr>
          <w:rtl/>
        </w:rPr>
        <w:t xml:space="preserve"> صيره عبيد الله بن يحيى بن خاقان إلى المتوكل</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 2</w:t>
      </w:r>
      <w:r w:rsidR="00EE33D1">
        <w:rPr>
          <w:rtl/>
        </w:rPr>
        <w:t>:</w:t>
      </w:r>
      <w:r>
        <w:rPr>
          <w:rtl/>
        </w:rPr>
        <w:t xml:space="preserve"> 866 / 1129.</w:t>
      </w:r>
    </w:p>
    <w:p w:rsidR="00436A71" w:rsidRDefault="00436A71" w:rsidP="00EE33D1">
      <w:pPr>
        <w:pStyle w:val="libFootnote0"/>
        <w:rPr>
          <w:rtl/>
        </w:rPr>
      </w:pPr>
      <w:r>
        <w:rPr>
          <w:rtl/>
        </w:rPr>
        <w:t>(2) الثاقب في المناقب</w:t>
      </w:r>
      <w:r w:rsidR="00EE33D1">
        <w:rPr>
          <w:rtl/>
        </w:rPr>
        <w:t>:</w:t>
      </w:r>
      <w:r>
        <w:rPr>
          <w:rtl/>
        </w:rPr>
        <w:t xml:space="preserve"> 548 / 490.</w:t>
      </w:r>
    </w:p>
    <w:p w:rsidR="00436A71" w:rsidRDefault="00436A71" w:rsidP="00EE33D1">
      <w:pPr>
        <w:pStyle w:val="libFootnote0"/>
        <w:rPr>
          <w:rtl/>
        </w:rPr>
      </w:pPr>
      <w:r>
        <w:rPr>
          <w:rtl/>
        </w:rPr>
        <w:t>(3) ترجم له النجاشي وقال</w:t>
      </w:r>
      <w:r w:rsidR="00EE33D1">
        <w:rPr>
          <w:rtl/>
        </w:rPr>
        <w:t>:</w:t>
      </w:r>
      <w:r>
        <w:rPr>
          <w:rtl/>
        </w:rPr>
        <w:t xml:space="preserve"> يعقوب بن إسحاق السكيت</w:t>
      </w:r>
      <w:r w:rsidR="00EE33D1">
        <w:rPr>
          <w:rtl/>
        </w:rPr>
        <w:t>،</w:t>
      </w:r>
      <w:r>
        <w:rPr>
          <w:rtl/>
        </w:rPr>
        <w:t xml:space="preserve"> أبو يوسف</w:t>
      </w:r>
      <w:r w:rsidR="00EE33D1">
        <w:rPr>
          <w:rtl/>
        </w:rPr>
        <w:t>،</w:t>
      </w:r>
      <w:r>
        <w:rPr>
          <w:rtl/>
        </w:rPr>
        <w:t xml:space="preserve"> كان مقدماً عند أبي جعفر الثاني وأبي الحسن </w:t>
      </w:r>
      <w:r w:rsidR="00EE33D1" w:rsidRPr="00EE33D1">
        <w:rPr>
          <w:rStyle w:val="libAlaemChar"/>
          <w:rFonts w:hint="cs"/>
          <w:rtl/>
        </w:rPr>
        <w:t>عليهما‌السلام</w:t>
      </w:r>
      <w:r w:rsidR="00EE33D1">
        <w:rPr>
          <w:rtl/>
        </w:rPr>
        <w:t>،</w:t>
      </w:r>
      <w:r>
        <w:rPr>
          <w:rtl/>
        </w:rPr>
        <w:t xml:space="preserve"> وكان يختصانه</w:t>
      </w:r>
      <w:r w:rsidR="00EE33D1">
        <w:rPr>
          <w:rtl/>
        </w:rPr>
        <w:t>،</w:t>
      </w:r>
      <w:r>
        <w:rPr>
          <w:rtl/>
        </w:rPr>
        <w:t xml:space="preserve"> وله عن أبي جعفر </w:t>
      </w:r>
      <w:r w:rsidR="00EE33D1" w:rsidRPr="00EE33D1">
        <w:rPr>
          <w:rStyle w:val="libAlaemChar"/>
          <w:rFonts w:hint="cs"/>
          <w:rtl/>
        </w:rPr>
        <w:t>عليه‌السلام</w:t>
      </w:r>
      <w:r>
        <w:rPr>
          <w:rtl/>
        </w:rPr>
        <w:t xml:space="preserve"> رواية ومسائل</w:t>
      </w:r>
      <w:r w:rsidR="00EE33D1">
        <w:rPr>
          <w:rtl/>
        </w:rPr>
        <w:t>،</w:t>
      </w:r>
      <w:r>
        <w:rPr>
          <w:rtl/>
        </w:rPr>
        <w:t xml:space="preserve"> وقتله المتوكل لأجل التشيع وأمره مشهور. كان وجيهاً في علم العربية واللغة</w:t>
      </w:r>
      <w:r w:rsidR="00EE33D1">
        <w:rPr>
          <w:rtl/>
        </w:rPr>
        <w:t>،</w:t>
      </w:r>
      <w:r>
        <w:rPr>
          <w:rtl/>
        </w:rPr>
        <w:t xml:space="preserve"> ثقة</w:t>
      </w:r>
      <w:r w:rsidR="00EE33D1">
        <w:rPr>
          <w:rtl/>
        </w:rPr>
        <w:t>،</w:t>
      </w:r>
      <w:r>
        <w:rPr>
          <w:rtl/>
        </w:rPr>
        <w:t xml:space="preserve"> مصدقاً</w:t>
      </w:r>
      <w:r w:rsidR="00EE33D1">
        <w:rPr>
          <w:rtl/>
        </w:rPr>
        <w:t>،</w:t>
      </w:r>
      <w:r>
        <w:rPr>
          <w:rtl/>
        </w:rPr>
        <w:t xml:space="preserve"> لا يطعن عليه</w:t>
      </w:r>
      <w:r w:rsidR="00EE33D1">
        <w:rPr>
          <w:rtl/>
        </w:rPr>
        <w:t>،</w:t>
      </w:r>
      <w:r>
        <w:rPr>
          <w:rtl/>
        </w:rPr>
        <w:t xml:space="preserve"> وله كتب منها</w:t>
      </w:r>
      <w:r w:rsidR="00EE33D1">
        <w:rPr>
          <w:rtl/>
        </w:rPr>
        <w:t>:</w:t>
      </w:r>
      <w:r>
        <w:rPr>
          <w:rtl/>
        </w:rPr>
        <w:t xml:space="preserve"> كتاب إصلاح المنطق</w:t>
      </w:r>
      <w:r w:rsidR="00EE33D1">
        <w:rPr>
          <w:rtl/>
        </w:rPr>
        <w:t>،</w:t>
      </w:r>
      <w:r>
        <w:rPr>
          <w:rtl/>
        </w:rPr>
        <w:t xml:space="preserve"> كتاب الألفاظ</w:t>
      </w:r>
      <w:r w:rsidR="00EE33D1">
        <w:rPr>
          <w:rtl/>
        </w:rPr>
        <w:t>،</w:t>
      </w:r>
      <w:r>
        <w:rPr>
          <w:rtl/>
        </w:rPr>
        <w:t xml:space="preserve"> كتاب ما اتفق لفظه واختلف معناه</w:t>
      </w:r>
      <w:r w:rsidR="00EE33D1">
        <w:rPr>
          <w:rtl/>
        </w:rPr>
        <w:t>،</w:t>
      </w:r>
      <w:r>
        <w:rPr>
          <w:rtl/>
        </w:rPr>
        <w:t xml:space="preserve"> كتاب الاضداد</w:t>
      </w:r>
      <w:r w:rsidR="00EE33D1">
        <w:rPr>
          <w:rtl/>
        </w:rPr>
        <w:t>،</w:t>
      </w:r>
      <w:r>
        <w:rPr>
          <w:rtl/>
        </w:rPr>
        <w:t xml:space="preserve"> كتاب المذكر والمؤنث</w:t>
      </w:r>
      <w:r w:rsidR="00EE33D1">
        <w:rPr>
          <w:rtl/>
        </w:rPr>
        <w:t>،</w:t>
      </w:r>
      <w:r>
        <w:rPr>
          <w:rtl/>
        </w:rPr>
        <w:t xml:space="preserve"> كتاب المقصور والممدود</w:t>
      </w:r>
      <w:r w:rsidR="00EE33D1">
        <w:rPr>
          <w:rtl/>
        </w:rPr>
        <w:t>،</w:t>
      </w:r>
      <w:r>
        <w:rPr>
          <w:rtl/>
        </w:rPr>
        <w:t xml:space="preserve"> كتاب الطير</w:t>
      </w:r>
      <w:r w:rsidR="00EE33D1">
        <w:rPr>
          <w:rtl/>
        </w:rPr>
        <w:t>،</w:t>
      </w:r>
      <w:r>
        <w:rPr>
          <w:rtl/>
        </w:rPr>
        <w:t xml:space="preserve"> كتاب النبات</w:t>
      </w:r>
      <w:r w:rsidR="00EE33D1">
        <w:rPr>
          <w:rtl/>
        </w:rPr>
        <w:t>،</w:t>
      </w:r>
      <w:r>
        <w:rPr>
          <w:rtl/>
        </w:rPr>
        <w:t xml:space="preserve"> كتاب الوحش وغيرها. رجال النجاشي</w:t>
      </w:r>
      <w:r w:rsidR="00EE33D1">
        <w:rPr>
          <w:rtl/>
        </w:rPr>
        <w:t>:</w:t>
      </w:r>
      <w:r>
        <w:rPr>
          <w:rtl/>
        </w:rPr>
        <w:t xml:space="preserve"> 449.</w:t>
      </w:r>
    </w:p>
    <w:p w:rsidR="00436A71" w:rsidRPr="000022FC" w:rsidRDefault="00436A71" w:rsidP="00EE33D1">
      <w:pPr>
        <w:pStyle w:val="libFootnote"/>
        <w:rPr>
          <w:rtl/>
        </w:rPr>
      </w:pPr>
      <w:r w:rsidRPr="000022FC">
        <w:rPr>
          <w:rtl/>
        </w:rPr>
        <w:t>وقال ابن خلكان</w:t>
      </w:r>
      <w:r w:rsidR="00EE33D1">
        <w:rPr>
          <w:rtl/>
        </w:rPr>
        <w:t>:</w:t>
      </w:r>
      <w:r w:rsidRPr="000022FC">
        <w:rPr>
          <w:rtl/>
        </w:rPr>
        <w:t xml:space="preserve"> قال بعض العلماء</w:t>
      </w:r>
      <w:r w:rsidR="00EE33D1">
        <w:rPr>
          <w:rtl/>
        </w:rPr>
        <w:t>:</w:t>
      </w:r>
      <w:r w:rsidRPr="000022FC">
        <w:rPr>
          <w:rtl/>
        </w:rPr>
        <w:t xml:space="preserve"> ما عبر على جسر بغداد كتاب في اللغة مثل إصلاح المنطق</w:t>
      </w:r>
      <w:r w:rsidR="00EE33D1">
        <w:rPr>
          <w:rtl/>
        </w:rPr>
        <w:t>،</w:t>
      </w:r>
      <w:r w:rsidRPr="000022FC">
        <w:rPr>
          <w:rtl/>
        </w:rPr>
        <w:t xml:space="preserve"> ولا شك أنه من الكتب النافعة الممتعة الجامعة لكثير من اللغة</w:t>
      </w:r>
      <w:r w:rsidR="00EE33D1">
        <w:rPr>
          <w:rtl/>
        </w:rPr>
        <w:t>،</w:t>
      </w:r>
      <w:r w:rsidRPr="000022FC">
        <w:rPr>
          <w:rtl/>
        </w:rPr>
        <w:t xml:space="preserve"> ولا نعرف في حجمه مثله في بابه</w:t>
      </w:r>
      <w:r>
        <w:rPr>
          <w:rtl/>
        </w:rPr>
        <w:t xml:space="preserve">. </w:t>
      </w:r>
      <w:r w:rsidRPr="000022FC">
        <w:rPr>
          <w:rtl/>
        </w:rPr>
        <w:t>وفيات الاعيان 6</w:t>
      </w:r>
      <w:r w:rsidR="00EE33D1">
        <w:rPr>
          <w:rtl/>
        </w:rPr>
        <w:t>:</w:t>
      </w:r>
      <w:r w:rsidRPr="000022FC">
        <w:rPr>
          <w:rtl/>
        </w:rPr>
        <w:t xml:space="preserve"> 400.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فندبه الى تعليم أولاده</w:t>
      </w:r>
      <w:r w:rsidR="00EE33D1">
        <w:rPr>
          <w:rtl/>
        </w:rPr>
        <w:t>،</w:t>
      </w:r>
      <w:r>
        <w:rPr>
          <w:rtl/>
        </w:rPr>
        <w:t xml:space="preserve"> فبينما هو مع المتوكل يوماً إذ جاء المعتز والمؤيد</w:t>
      </w:r>
      <w:r w:rsidR="00EE33D1">
        <w:rPr>
          <w:rtl/>
        </w:rPr>
        <w:t>،</w:t>
      </w:r>
      <w:r>
        <w:rPr>
          <w:rtl/>
        </w:rPr>
        <w:t xml:space="preserve"> فقال له المتوكل</w:t>
      </w:r>
      <w:r w:rsidR="00EE33D1">
        <w:rPr>
          <w:rtl/>
        </w:rPr>
        <w:t>:</w:t>
      </w:r>
      <w:r>
        <w:rPr>
          <w:rtl/>
        </w:rPr>
        <w:t xml:space="preserve"> يا يعقوب</w:t>
      </w:r>
      <w:r w:rsidR="00EE33D1">
        <w:rPr>
          <w:rtl/>
        </w:rPr>
        <w:t>،</w:t>
      </w:r>
      <w:r>
        <w:rPr>
          <w:rtl/>
        </w:rPr>
        <w:t xml:space="preserve"> أيما أحبّ إليك ابناي هذان أم الحسن والحسين؟ فذكر الحسن والحسين </w:t>
      </w:r>
      <w:r w:rsidR="00EE33D1" w:rsidRPr="00EE33D1">
        <w:rPr>
          <w:rStyle w:val="libAlaemChar"/>
          <w:rFonts w:hint="cs"/>
          <w:rtl/>
        </w:rPr>
        <w:t>عليهما‌السلام</w:t>
      </w:r>
      <w:r>
        <w:rPr>
          <w:rtl/>
        </w:rPr>
        <w:t xml:space="preserve"> بما هما أهله</w:t>
      </w:r>
      <w:r w:rsidR="00EE33D1">
        <w:rPr>
          <w:rtl/>
        </w:rPr>
        <w:t>،</w:t>
      </w:r>
      <w:r>
        <w:rPr>
          <w:rtl/>
        </w:rPr>
        <w:t xml:space="preserve"> وقال له</w:t>
      </w:r>
      <w:r w:rsidR="00EE33D1">
        <w:rPr>
          <w:rtl/>
        </w:rPr>
        <w:t>:</w:t>
      </w:r>
      <w:r>
        <w:rPr>
          <w:rtl/>
        </w:rPr>
        <w:t xml:space="preserve"> إن قنبراً خادم علي أحبّ إلي من ابنيك. أو إن قنبراً خادم علي خير منك ومن ابنيك</w:t>
      </w:r>
      <w:r w:rsidR="00EE33D1">
        <w:rPr>
          <w:rtl/>
        </w:rPr>
        <w:t>،</w:t>
      </w:r>
      <w:r>
        <w:rPr>
          <w:rtl/>
        </w:rPr>
        <w:t xml:space="preserve"> فأمر المتوكل الأتراك فسلوا لسانه وداسوا بطنه حتى مات</w:t>
      </w:r>
      <w:r w:rsidR="00EE33D1">
        <w:rPr>
          <w:rtl/>
        </w:rPr>
        <w:t>،</w:t>
      </w:r>
      <w:r>
        <w:rPr>
          <w:rtl/>
        </w:rPr>
        <w:t xml:space="preserve"> وذلك في يوم الاثنين لخمس خلون من رجب سنة 243</w:t>
      </w:r>
      <w:r w:rsidR="00EE33D1">
        <w:rPr>
          <w:rtl/>
        </w:rPr>
        <w:t>،</w:t>
      </w:r>
      <w:r>
        <w:rPr>
          <w:rtl/>
        </w:rPr>
        <w:t xml:space="preserve"> وقيل</w:t>
      </w:r>
      <w:r w:rsidR="00EE33D1">
        <w:rPr>
          <w:rtl/>
        </w:rPr>
        <w:t>:</w:t>
      </w:r>
      <w:r>
        <w:rPr>
          <w:rtl/>
        </w:rPr>
        <w:t xml:space="preserve"> سنة 244</w:t>
      </w:r>
      <w:r w:rsidR="00EE33D1">
        <w:rPr>
          <w:rtl/>
        </w:rPr>
        <w:t>،</w:t>
      </w:r>
      <w:r>
        <w:rPr>
          <w:rtl/>
        </w:rPr>
        <w:t xml:space="preserve"> وقيل</w:t>
      </w:r>
      <w:r w:rsidR="00EE33D1">
        <w:rPr>
          <w:rtl/>
        </w:rPr>
        <w:t>:</w:t>
      </w:r>
      <w:r>
        <w:rPr>
          <w:rtl/>
        </w:rPr>
        <w:t xml:space="preserve"> سنة 246</w:t>
      </w:r>
      <w:r w:rsidRPr="00EE33D1">
        <w:rPr>
          <w:rStyle w:val="libFootnotenumChar"/>
          <w:rtl/>
        </w:rPr>
        <w:t xml:space="preserve"> (1)</w:t>
      </w:r>
      <w:r w:rsidRPr="00E17029">
        <w:rPr>
          <w:rtl/>
        </w:rPr>
        <w:t>.</w:t>
      </w:r>
    </w:p>
    <w:p w:rsidR="00436A71" w:rsidRDefault="00436A71" w:rsidP="00436A71">
      <w:pPr>
        <w:pStyle w:val="Heading2"/>
        <w:rPr>
          <w:rtl/>
        </w:rPr>
      </w:pPr>
      <w:bookmarkStart w:id="68" w:name="_Toc329708088"/>
      <w:bookmarkStart w:id="69" w:name="_Toc431285862"/>
      <w:r>
        <w:rPr>
          <w:rtl/>
        </w:rPr>
        <w:t>رابعاً</w:t>
      </w:r>
      <w:r w:rsidR="00EE33D1">
        <w:rPr>
          <w:rtl/>
        </w:rPr>
        <w:t xml:space="preserve"> - </w:t>
      </w:r>
      <w:r>
        <w:rPr>
          <w:rtl/>
        </w:rPr>
        <w:t xml:space="preserve">موقفه من الامام الهادي </w:t>
      </w:r>
      <w:r w:rsidR="00EE33D1" w:rsidRPr="00EE33D1">
        <w:rPr>
          <w:rStyle w:val="libAlaemChar"/>
          <w:rFonts w:hint="cs"/>
          <w:rtl/>
        </w:rPr>
        <w:t>عليه‌السلام</w:t>
      </w:r>
      <w:r w:rsidR="00EE33D1">
        <w:rPr>
          <w:rtl/>
        </w:rPr>
        <w:t>:</w:t>
      </w:r>
      <w:bookmarkEnd w:id="68"/>
      <w:bookmarkEnd w:id="69"/>
      <w:r>
        <w:rPr>
          <w:rtl/>
        </w:rPr>
        <w:t xml:space="preserve"> </w:t>
      </w:r>
    </w:p>
    <w:p w:rsidR="00436A71" w:rsidRDefault="00436A71" w:rsidP="00436A71">
      <w:pPr>
        <w:pStyle w:val="Heading3"/>
        <w:rPr>
          <w:rtl/>
        </w:rPr>
      </w:pPr>
      <w:bookmarkStart w:id="70" w:name="_Toc329708089"/>
      <w:bookmarkStart w:id="71" w:name="_Toc431285863"/>
      <w:r>
        <w:rPr>
          <w:rtl/>
        </w:rPr>
        <w:t>1</w:t>
      </w:r>
      <w:r w:rsidR="00EE33D1">
        <w:rPr>
          <w:rtl/>
        </w:rPr>
        <w:t xml:space="preserve"> - </w:t>
      </w:r>
      <w:r>
        <w:rPr>
          <w:rtl/>
        </w:rPr>
        <w:t xml:space="preserve">اشخاص الامام </w:t>
      </w:r>
      <w:r w:rsidR="00EE33D1" w:rsidRPr="00EE33D1">
        <w:rPr>
          <w:rStyle w:val="libAlaemChar"/>
          <w:rFonts w:hint="cs"/>
          <w:rtl/>
        </w:rPr>
        <w:t>عليه‌السلام</w:t>
      </w:r>
      <w:r>
        <w:rPr>
          <w:rtl/>
        </w:rPr>
        <w:t xml:space="preserve"> إلى سامراء</w:t>
      </w:r>
      <w:r w:rsidR="00EE33D1">
        <w:rPr>
          <w:rtl/>
        </w:rPr>
        <w:t>:</w:t>
      </w:r>
      <w:bookmarkEnd w:id="70"/>
      <w:bookmarkEnd w:id="71"/>
      <w:r>
        <w:rPr>
          <w:rtl/>
        </w:rPr>
        <w:t xml:space="preserve"> </w:t>
      </w:r>
    </w:p>
    <w:p w:rsidR="00436A71" w:rsidRDefault="00436A71" w:rsidP="00EE33D1">
      <w:pPr>
        <w:pStyle w:val="libNormal"/>
        <w:rPr>
          <w:rtl/>
        </w:rPr>
      </w:pPr>
      <w:r>
        <w:rPr>
          <w:rtl/>
        </w:rPr>
        <w:t xml:space="preserve">أمر المتوكل باشخاص الامام الهادي </w:t>
      </w:r>
      <w:r w:rsidR="00EE33D1" w:rsidRPr="00EE33D1">
        <w:rPr>
          <w:rStyle w:val="libAlaemChar"/>
          <w:rFonts w:hint="cs"/>
          <w:rtl/>
        </w:rPr>
        <w:t>عليه‌السلام</w:t>
      </w:r>
      <w:r>
        <w:rPr>
          <w:rtl/>
        </w:rPr>
        <w:t xml:space="preserve"> الى عاصمة ملكه سامراء ليكون محاصرا ومعزولاً عن قاعدته العريضة في المدينة المنورة</w:t>
      </w:r>
      <w:r w:rsidR="00EE33D1">
        <w:rPr>
          <w:rtl/>
        </w:rPr>
        <w:t>،</w:t>
      </w:r>
      <w:r>
        <w:rPr>
          <w:rtl/>
        </w:rPr>
        <w:t xml:space="preserve"> وعلى مقربة من رقابة الجهاز الحاكم. </w:t>
      </w:r>
    </w:p>
    <w:p w:rsidR="00436A71" w:rsidRDefault="00436A71" w:rsidP="00436A71">
      <w:pPr>
        <w:pStyle w:val="Heading2"/>
        <w:rPr>
          <w:rtl/>
        </w:rPr>
      </w:pPr>
      <w:bookmarkStart w:id="72" w:name="_Toc329708090"/>
      <w:bookmarkStart w:id="73" w:name="_Toc431285864"/>
      <w:r>
        <w:rPr>
          <w:rtl/>
        </w:rPr>
        <w:t>أسباب الاشخاص</w:t>
      </w:r>
      <w:r w:rsidR="00EE33D1">
        <w:rPr>
          <w:rtl/>
        </w:rPr>
        <w:t>:</w:t>
      </w:r>
      <w:bookmarkEnd w:id="72"/>
      <w:bookmarkEnd w:id="73"/>
      <w:r>
        <w:rPr>
          <w:rtl/>
        </w:rPr>
        <w:t xml:space="preserve"> </w:t>
      </w:r>
    </w:p>
    <w:p w:rsidR="00436A71" w:rsidRDefault="00436A71" w:rsidP="00EE33D1">
      <w:pPr>
        <w:pStyle w:val="libNormal"/>
        <w:rPr>
          <w:rtl/>
        </w:rPr>
      </w:pPr>
      <w:r>
        <w:rPr>
          <w:rtl/>
        </w:rPr>
        <w:t xml:space="preserve">معلوم أن المتوكل ينطلق في كل مواقفه مع الإمام الهادي </w:t>
      </w:r>
      <w:r w:rsidR="00EE33D1" w:rsidRPr="00EE33D1">
        <w:rPr>
          <w:rStyle w:val="libAlaemChar"/>
          <w:rFonts w:hint="cs"/>
          <w:rtl/>
        </w:rPr>
        <w:t>عليه‌السلام</w:t>
      </w:r>
      <w:r>
        <w:rPr>
          <w:rtl/>
        </w:rPr>
        <w:t xml:space="preserve"> وشيعته مما تنطوي عليه نفسه من البغض الذي يكنّه لأهل بيت النبوة </w:t>
      </w:r>
      <w:r w:rsidR="00EE33D1" w:rsidRPr="00EE33D1">
        <w:rPr>
          <w:rStyle w:val="libAlaemChar"/>
          <w:rFonts w:hint="cs"/>
          <w:rtl/>
        </w:rPr>
        <w:t>عليهم‌السلام</w:t>
      </w:r>
      <w:r>
        <w:rPr>
          <w:rtl/>
        </w:rPr>
        <w:t xml:space="preserve"> الأمر الذي صرّح به كثير من المؤرخين</w:t>
      </w:r>
      <w:r w:rsidR="00EE33D1">
        <w:rPr>
          <w:rtl/>
        </w:rPr>
        <w:t>،</w:t>
      </w:r>
      <w:r>
        <w:rPr>
          <w:rtl/>
        </w:rPr>
        <w:t xml:space="preserve"> وفضلاً عن ذلك فقد أضاف المؤرخون سببين مرتبطين دفعا المتوكل إلى إشخاص الإمام </w:t>
      </w:r>
      <w:r w:rsidR="00EE33D1" w:rsidRPr="00EE33D1">
        <w:rPr>
          <w:rStyle w:val="libAlaemChar"/>
          <w:rFonts w:hint="cs"/>
          <w:rtl/>
        </w:rPr>
        <w:t>عليه‌السلام</w:t>
      </w:r>
      <w:r>
        <w:rPr>
          <w:rtl/>
        </w:rPr>
        <w:t xml:space="preserve"> إلى سامراء وهما</w:t>
      </w:r>
      <w:r w:rsidR="00EE33D1">
        <w:rPr>
          <w:rtl/>
        </w:rPr>
        <w:t>:</w:t>
      </w:r>
      <w:r>
        <w:rPr>
          <w:rtl/>
        </w:rPr>
        <w:t xml:space="preserve"> </w:t>
      </w:r>
    </w:p>
    <w:p w:rsidR="00436A71" w:rsidRDefault="00436A71" w:rsidP="00EE33D1">
      <w:pPr>
        <w:pStyle w:val="libNormal"/>
        <w:rPr>
          <w:rtl/>
        </w:rPr>
      </w:pPr>
      <w:r w:rsidRPr="00EE33D1">
        <w:rPr>
          <w:rStyle w:val="libBold2Char"/>
          <w:rtl/>
        </w:rPr>
        <w:t>أ</w:t>
      </w:r>
      <w:r w:rsidR="00EE33D1">
        <w:rPr>
          <w:rStyle w:val="libBold2Char"/>
          <w:rFonts w:hint="cs"/>
          <w:rtl/>
        </w:rPr>
        <w:t xml:space="preserve"> - </w:t>
      </w:r>
      <w:r>
        <w:rPr>
          <w:rtl/>
        </w:rPr>
        <w:t>الوشاية بالإمام إلى المتوكل من قبل بعض الحاقدين من عمال بني العباس</w:t>
      </w:r>
      <w:r w:rsidR="00EE33D1">
        <w:rPr>
          <w:rtl/>
        </w:rPr>
        <w:t>،</w:t>
      </w:r>
      <w:r>
        <w:rPr>
          <w:rtl/>
        </w:rPr>
        <w:t xml:space="preserve"> ومنهم عبداللّه بن محمد بن داود الهاشمي</w:t>
      </w:r>
      <w:r w:rsidR="00EE33D1">
        <w:rPr>
          <w:rtl/>
        </w:rPr>
        <w:t>،</w:t>
      </w:r>
      <w:r>
        <w:rPr>
          <w:rtl/>
        </w:rPr>
        <w:t xml:space="preserve"> المعروف بابن اترجة أو</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133</w:t>
      </w:r>
      <w:r w:rsidR="00EE33D1">
        <w:rPr>
          <w:rtl/>
        </w:rPr>
        <w:t>،</w:t>
      </w:r>
      <w:r>
        <w:rPr>
          <w:rtl/>
        </w:rPr>
        <w:t xml:space="preserve"> تاريخ الخلفاء</w:t>
      </w:r>
      <w:r w:rsidR="00EE33D1">
        <w:rPr>
          <w:rtl/>
        </w:rPr>
        <w:t>:</w:t>
      </w:r>
      <w:r>
        <w:rPr>
          <w:rtl/>
        </w:rPr>
        <w:t xml:space="preserve"> 269</w:t>
      </w:r>
      <w:r w:rsidR="00EE33D1">
        <w:rPr>
          <w:rtl/>
        </w:rPr>
        <w:t>،</w:t>
      </w:r>
      <w:r>
        <w:rPr>
          <w:rtl/>
        </w:rPr>
        <w:t xml:space="preserve"> تاريخ ابن الوردي 1</w:t>
      </w:r>
      <w:r w:rsidR="00EE33D1">
        <w:rPr>
          <w:rtl/>
        </w:rPr>
        <w:t>:</w:t>
      </w:r>
      <w:r>
        <w:rPr>
          <w:rtl/>
        </w:rPr>
        <w:t xml:space="preserve"> 313</w:t>
      </w:r>
      <w:r w:rsidR="00EE33D1">
        <w:rPr>
          <w:rtl/>
        </w:rPr>
        <w:t>،</w:t>
      </w:r>
      <w:r>
        <w:rPr>
          <w:rtl/>
        </w:rPr>
        <w:t xml:space="preserve"> وفيات الاعيان 6</w:t>
      </w:r>
      <w:r w:rsidR="00EE33D1">
        <w:rPr>
          <w:rtl/>
        </w:rPr>
        <w:t>:</w:t>
      </w:r>
      <w:r>
        <w:rPr>
          <w:rtl/>
        </w:rPr>
        <w:t xml:space="preserve"> 400</w:t>
      </w:r>
      <w:r w:rsidR="00EE33D1">
        <w:rPr>
          <w:rtl/>
        </w:rPr>
        <w:t>،</w:t>
      </w:r>
      <w:r>
        <w:rPr>
          <w:rtl/>
        </w:rPr>
        <w:t xml:space="preserve"> معجم الادباء 20</w:t>
      </w:r>
      <w:r w:rsidR="00EE33D1">
        <w:rPr>
          <w:rtl/>
        </w:rPr>
        <w:t>:</w:t>
      </w:r>
      <w:r>
        <w:rPr>
          <w:rtl/>
        </w:rPr>
        <w:t xml:space="preserve"> 50.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بريحة</w:t>
      </w:r>
      <w:r w:rsidRPr="00EE33D1">
        <w:rPr>
          <w:rStyle w:val="libFootnotenumChar"/>
          <w:rtl/>
        </w:rPr>
        <w:t xml:space="preserve"> (1)</w:t>
      </w:r>
      <w:r w:rsidR="00EE33D1">
        <w:rPr>
          <w:rStyle w:val="libFootnotenumChar"/>
          <w:rtl/>
        </w:rPr>
        <w:t>،</w:t>
      </w:r>
      <w:r>
        <w:rPr>
          <w:rtl/>
        </w:rPr>
        <w:t xml:space="preserve"> وكان يتولى ادارة الحرب والصلاة في الحرمين. </w:t>
      </w:r>
    </w:p>
    <w:p w:rsidR="00436A71" w:rsidRDefault="00436A71" w:rsidP="00EE33D1">
      <w:pPr>
        <w:pStyle w:val="libNormal"/>
        <w:rPr>
          <w:rtl/>
        </w:rPr>
      </w:pPr>
      <w:r>
        <w:rPr>
          <w:rtl/>
        </w:rPr>
        <w:t>قال المسعودي</w:t>
      </w:r>
      <w:r w:rsidR="00EE33D1">
        <w:rPr>
          <w:rtl/>
        </w:rPr>
        <w:t>:</w:t>
      </w:r>
      <w:r>
        <w:rPr>
          <w:rtl/>
        </w:rPr>
        <w:t xml:space="preserve"> كتب بريحة</w:t>
      </w:r>
      <w:r w:rsidR="00EE33D1">
        <w:rPr>
          <w:rtl/>
        </w:rPr>
        <w:t>.</w:t>
      </w:r>
      <w:r>
        <w:rPr>
          <w:rtl/>
        </w:rPr>
        <w:t>.. إلى المتوكل</w:t>
      </w:r>
      <w:r w:rsidR="00EE33D1">
        <w:rPr>
          <w:rtl/>
        </w:rPr>
        <w:t>:</w:t>
      </w:r>
      <w:r>
        <w:rPr>
          <w:rtl/>
        </w:rPr>
        <w:t xml:space="preserve"> إن كان لك في الحرمين حاجة</w:t>
      </w:r>
      <w:r w:rsidR="00EE33D1">
        <w:rPr>
          <w:rtl/>
        </w:rPr>
        <w:t>،</w:t>
      </w:r>
      <w:r>
        <w:rPr>
          <w:rtl/>
        </w:rPr>
        <w:t xml:space="preserve"> فاخرج علي بن محمد منها</w:t>
      </w:r>
      <w:r w:rsidR="00EE33D1">
        <w:rPr>
          <w:rtl/>
        </w:rPr>
        <w:t>،</w:t>
      </w:r>
      <w:r>
        <w:rPr>
          <w:rtl/>
        </w:rPr>
        <w:t xml:space="preserve"> فإنّه قد دعا الناس إلى نفسه واتبعه خلق كثير</w:t>
      </w:r>
      <w:r w:rsidR="00EE33D1">
        <w:rPr>
          <w:rtl/>
        </w:rPr>
        <w:t>،</w:t>
      </w:r>
      <w:r>
        <w:rPr>
          <w:rtl/>
        </w:rPr>
        <w:t xml:space="preserve"> وتابع كتبه إلى المتوكل بهذا المعنى</w:t>
      </w:r>
      <w:r w:rsidRPr="00EE33D1">
        <w:rPr>
          <w:rStyle w:val="libFootnotenumChar"/>
          <w:rtl/>
        </w:rPr>
        <w:t xml:space="preserve"> (2)</w:t>
      </w:r>
      <w:r w:rsidRPr="00E17029">
        <w:rPr>
          <w:rtl/>
        </w:rPr>
        <w:t>.</w:t>
      </w:r>
    </w:p>
    <w:p w:rsidR="00436A71" w:rsidRDefault="00436A71" w:rsidP="00EE33D1">
      <w:pPr>
        <w:pStyle w:val="libNormal"/>
        <w:rPr>
          <w:rtl/>
        </w:rPr>
      </w:pPr>
      <w:r>
        <w:rPr>
          <w:rtl/>
        </w:rPr>
        <w:t xml:space="preserve">وذكر الشيخ المفيد أن عبدالله بن محمد سعى بأبي الحسن </w:t>
      </w:r>
      <w:r w:rsidR="00EE33D1" w:rsidRPr="00EE33D1">
        <w:rPr>
          <w:rStyle w:val="libAlaemChar"/>
          <w:rFonts w:hint="cs"/>
          <w:rtl/>
        </w:rPr>
        <w:t>عليه‌السلام</w:t>
      </w:r>
      <w:r>
        <w:rPr>
          <w:rtl/>
        </w:rPr>
        <w:t xml:space="preserve"> إلى المتوكل</w:t>
      </w:r>
      <w:r w:rsidR="00EE33D1">
        <w:rPr>
          <w:rtl/>
        </w:rPr>
        <w:t>،</w:t>
      </w:r>
      <w:r>
        <w:rPr>
          <w:rtl/>
        </w:rPr>
        <w:t xml:space="preserve"> وكان يقصده بالأذى</w:t>
      </w:r>
      <w:r w:rsidRPr="00EE33D1">
        <w:rPr>
          <w:rStyle w:val="libFootnotenumChar"/>
          <w:rtl/>
        </w:rPr>
        <w:t xml:space="preserve"> (3)</w:t>
      </w:r>
      <w:r w:rsidRPr="00E17029">
        <w:rPr>
          <w:rtl/>
        </w:rPr>
        <w:t>.</w:t>
      </w:r>
    </w:p>
    <w:p w:rsidR="00436A71" w:rsidRDefault="00436A71" w:rsidP="00EE33D1">
      <w:pPr>
        <w:pStyle w:val="libNormal"/>
        <w:rPr>
          <w:rtl/>
        </w:rPr>
      </w:pPr>
      <w:r>
        <w:rPr>
          <w:rtl/>
        </w:rPr>
        <w:t>وقال اليعقوبي</w:t>
      </w:r>
      <w:r w:rsidR="00EE33D1">
        <w:rPr>
          <w:rtl/>
        </w:rPr>
        <w:t>:</w:t>
      </w:r>
      <w:r>
        <w:rPr>
          <w:rtl/>
        </w:rPr>
        <w:t xml:space="preserve"> كتب إلى المتوكل يذكر أن قوما يقولون إنه الإمام</w:t>
      </w:r>
      <w:r w:rsidRPr="00EE33D1">
        <w:rPr>
          <w:rStyle w:val="libFootnotenumChar"/>
          <w:rtl/>
        </w:rPr>
        <w:t xml:space="preserve"> (4)</w:t>
      </w:r>
      <w:r w:rsidRPr="00E17029">
        <w:rPr>
          <w:rtl/>
        </w:rPr>
        <w:t>.</w:t>
      </w:r>
    </w:p>
    <w:p w:rsidR="00436A71" w:rsidRDefault="00436A71" w:rsidP="00EE33D1">
      <w:pPr>
        <w:pStyle w:val="libNormal"/>
        <w:rPr>
          <w:rtl/>
        </w:rPr>
      </w:pPr>
      <w:r>
        <w:rPr>
          <w:rtl/>
        </w:rPr>
        <w:t xml:space="preserve">ومهما يكن فان أفعال الوشاة توقظ شكوك المتوكل وأحقاده وتثير توجّسه الكامن في نفسه تجاه الامام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sidRPr="00EE33D1">
        <w:rPr>
          <w:rStyle w:val="libBold2Char"/>
          <w:rtl/>
        </w:rPr>
        <w:t>ب</w:t>
      </w:r>
      <w:r w:rsidR="00EE33D1">
        <w:rPr>
          <w:rStyle w:val="libBold2Char"/>
          <w:rtl/>
        </w:rPr>
        <w:t xml:space="preserve"> - </w:t>
      </w:r>
      <w:r>
        <w:rPr>
          <w:rtl/>
        </w:rPr>
        <w:t xml:space="preserve">تخوف المتوكل من خروج الامام </w:t>
      </w:r>
      <w:r w:rsidR="00EE33D1" w:rsidRPr="00EE33D1">
        <w:rPr>
          <w:rStyle w:val="libAlaemChar"/>
          <w:rFonts w:hint="cs"/>
          <w:rtl/>
        </w:rPr>
        <w:t>عليه‌السلام</w:t>
      </w:r>
      <w:r>
        <w:rPr>
          <w:rtl/>
        </w:rPr>
        <w:t xml:space="preserve"> عليه أو أن يأمر أحداً من أهل بيته بالخروج لانصراف الناس إلى الإمام </w:t>
      </w:r>
      <w:r w:rsidR="00EE33D1" w:rsidRPr="00EE33D1">
        <w:rPr>
          <w:rStyle w:val="libAlaemChar"/>
          <w:rFonts w:hint="cs"/>
          <w:rtl/>
        </w:rPr>
        <w:t>عليه‌السلام</w:t>
      </w:r>
      <w:r>
        <w:rPr>
          <w:rtl/>
        </w:rPr>
        <w:t xml:space="preserve"> وإلتفافهم حوله في المدينة</w:t>
      </w:r>
      <w:r w:rsidR="00EE33D1">
        <w:rPr>
          <w:rtl/>
        </w:rPr>
        <w:t>،</w:t>
      </w:r>
      <w:r>
        <w:rPr>
          <w:rtl/>
        </w:rPr>
        <w:t xml:space="preserve"> نقل سبط ابن الجوزي عن علماء السير قولهم</w:t>
      </w:r>
      <w:r w:rsidR="00EE33D1">
        <w:rPr>
          <w:rtl/>
        </w:rPr>
        <w:t>:</w:t>
      </w:r>
      <w:r>
        <w:rPr>
          <w:rtl/>
        </w:rPr>
        <w:t xml:space="preserve"> « إنّما أشخصه المتوكل إلى بغداد</w:t>
      </w:r>
      <w:r w:rsidR="00EE33D1">
        <w:rPr>
          <w:rtl/>
        </w:rPr>
        <w:t>،</w:t>
      </w:r>
      <w:r>
        <w:rPr>
          <w:rtl/>
        </w:rPr>
        <w:t xml:space="preserve"> لأن المتوكل كان يبغض عليا </w:t>
      </w:r>
      <w:r w:rsidR="00EE33D1" w:rsidRPr="00EE33D1">
        <w:rPr>
          <w:rStyle w:val="libAlaemChar"/>
          <w:rFonts w:hint="cs"/>
          <w:rtl/>
        </w:rPr>
        <w:t>عليه‌السلام</w:t>
      </w:r>
      <w:r>
        <w:rPr>
          <w:rtl/>
        </w:rPr>
        <w:t xml:space="preserve"> وذريته</w:t>
      </w:r>
      <w:r w:rsidR="00EE33D1">
        <w:rPr>
          <w:rtl/>
        </w:rPr>
        <w:t>،</w:t>
      </w:r>
      <w:r>
        <w:rPr>
          <w:rtl/>
        </w:rPr>
        <w:t xml:space="preserve"> فبلغه مقام علي </w:t>
      </w:r>
      <w:r w:rsidR="00EE33D1" w:rsidRPr="00EE33D1">
        <w:rPr>
          <w:rStyle w:val="libAlaemChar"/>
          <w:rFonts w:hint="cs"/>
          <w:rtl/>
        </w:rPr>
        <w:t>عليه‌السلام</w:t>
      </w:r>
      <w:r>
        <w:rPr>
          <w:rtl/>
        </w:rPr>
        <w:t xml:space="preserve"> بالمدينة</w:t>
      </w:r>
      <w:r w:rsidR="00EE33D1">
        <w:rPr>
          <w:rtl/>
        </w:rPr>
        <w:t>،</w:t>
      </w:r>
      <w:r>
        <w:rPr>
          <w:rtl/>
        </w:rPr>
        <w:t xml:space="preserve"> وميل الناس إليه فخاف منه » </w:t>
      </w:r>
      <w:r w:rsidRPr="00EE33D1">
        <w:rPr>
          <w:rStyle w:val="libFootnotenumChar"/>
          <w:rtl/>
        </w:rPr>
        <w:t>(5)</w:t>
      </w:r>
      <w:r w:rsidRPr="00E17029">
        <w:rPr>
          <w:rtl/>
        </w:rPr>
        <w:t>.</w:t>
      </w:r>
    </w:p>
    <w:p w:rsidR="00436A71" w:rsidRDefault="00436A71" w:rsidP="00EE33D1">
      <w:pPr>
        <w:pStyle w:val="libNormal"/>
        <w:rPr>
          <w:rtl/>
        </w:rPr>
      </w:pPr>
      <w:r>
        <w:rPr>
          <w:rtl/>
        </w:rPr>
        <w:t>وعبّر عن هذا المعنى أيضا يزداد النصراني طبيب البلاط تلميذ بختيشوع الطبيب المعروف</w:t>
      </w:r>
      <w:r w:rsidR="00EE33D1">
        <w:rPr>
          <w:rtl/>
        </w:rPr>
        <w:t>،</w:t>
      </w:r>
      <w:r>
        <w:rPr>
          <w:rtl/>
        </w:rPr>
        <w:t xml:space="preserve"> حيث جاء عنه في حديث ذكر فيه الامام الهادي </w:t>
      </w:r>
      <w:r w:rsidR="00EE33D1" w:rsidRPr="00EE33D1">
        <w:rPr>
          <w:rStyle w:val="libAlaemChar"/>
          <w:rFonts w:hint="cs"/>
          <w:rtl/>
        </w:rPr>
        <w:t>عليه‌السلام</w:t>
      </w:r>
      <w:r>
        <w:rPr>
          <w:rtl/>
        </w:rPr>
        <w:t xml:space="preserve"> أنه قال</w:t>
      </w:r>
      <w:r w:rsidR="00EE33D1">
        <w:rPr>
          <w:rtl/>
        </w:rPr>
        <w:t>:</w:t>
      </w:r>
      <w:r>
        <w:rPr>
          <w:rtl/>
        </w:rPr>
        <w:t xml:space="preserve"> « بلغني أن الخليفة استقدمه من الحجاز فَرَقا منه</w:t>
      </w:r>
      <w:r w:rsidR="00EE33D1">
        <w:rPr>
          <w:rtl/>
        </w:rPr>
        <w:t>،</w:t>
      </w:r>
      <w:r>
        <w:rPr>
          <w:rtl/>
        </w:rPr>
        <w:t xml:space="preserve"> لئلا تنصرف إليه وجوه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أو بريهة</w:t>
      </w:r>
      <w:r w:rsidR="00EE33D1">
        <w:rPr>
          <w:rtl/>
        </w:rPr>
        <w:t>،</w:t>
      </w:r>
      <w:r>
        <w:rPr>
          <w:rtl/>
        </w:rPr>
        <w:t xml:space="preserve"> راجع</w:t>
      </w:r>
      <w:r w:rsidR="00EE33D1">
        <w:rPr>
          <w:rtl/>
        </w:rPr>
        <w:t>:</w:t>
      </w:r>
      <w:r>
        <w:rPr>
          <w:rtl/>
        </w:rPr>
        <w:t xml:space="preserve"> الكامل في التاريخ 6</w:t>
      </w:r>
      <w:r w:rsidR="00EE33D1">
        <w:rPr>
          <w:rtl/>
        </w:rPr>
        <w:t>:</w:t>
      </w:r>
      <w:r>
        <w:rPr>
          <w:rtl/>
        </w:rPr>
        <w:t xml:space="preserve"> 245.</w:t>
      </w:r>
    </w:p>
    <w:p w:rsidR="00436A71" w:rsidRDefault="00436A71" w:rsidP="00EE33D1">
      <w:pPr>
        <w:pStyle w:val="libFootnote0"/>
        <w:rPr>
          <w:rtl/>
        </w:rPr>
      </w:pPr>
      <w:r>
        <w:rPr>
          <w:rtl/>
        </w:rPr>
        <w:t>(2) إثبات الوصية</w:t>
      </w:r>
      <w:r w:rsidR="00EE33D1">
        <w:rPr>
          <w:rtl/>
        </w:rPr>
        <w:t>:</w:t>
      </w:r>
      <w:r>
        <w:rPr>
          <w:rtl/>
        </w:rPr>
        <w:t xml:space="preserve"> 233.</w:t>
      </w:r>
    </w:p>
    <w:p w:rsidR="00436A71" w:rsidRDefault="00436A71" w:rsidP="00EE33D1">
      <w:pPr>
        <w:pStyle w:val="libFootnote0"/>
        <w:rPr>
          <w:rtl/>
        </w:rPr>
      </w:pPr>
      <w:r>
        <w:rPr>
          <w:rtl/>
        </w:rPr>
        <w:t>(3) الارشاد 2</w:t>
      </w:r>
      <w:r w:rsidR="00EE33D1">
        <w:rPr>
          <w:rtl/>
        </w:rPr>
        <w:t>:</w:t>
      </w:r>
      <w:r>
        <w:rPr>
          <w:rtl/>
        </w:rPr>
        <w:t xml:space="preserve"> 309.</w:t>
      </w:r>
    </w:p>
    <w:p w:rsidR="00436A71" w:rsidRDefault="00436A71" w:rsidP="00EE33D1">
      <w:pPr>
        <w:pStyle w:val="libFootnote0"/>
        <w:rPr>
          <w:rtl/>
        </w:rPr>
      </w:pPr>
      <w:r>
        <w:rPr>
          <w:rtl/>
        </w:rPr>
        <w:t>(4) تاريخ اليعقوبي 2</w:t>
      </w:r>
      <w:r w:rsidR="00EE33D1">
        <w:rPr>
          <w:rtl/>
        </w:rPr>
        <w:t>:</w:t>
      </w:r>
      <w:r>
        <w:rPr>
          <w:rtl/>
        </w:rPr>
        <w:t xml:space="preserve"> 484.</w:t>
      </w:r>
    </w:p>
    <w:p w:rsidR="00436A71" w:rsidRDefault="00436A71" w:rsidP="00EE33D1">
      <w:pPr>
        <w:pStyle w:val="libFootnote0"/>
        <w:rPr>
          <w:rtl/>
        </w:rPr>
      </w:pPr>
      <w:r>
        <w:rPr>
          <w:rtl/>
        </w:rPr>
        <w:t>(5) تذكرة الخواص</w:t>
      </w:r>
      <w:r w:rsidR="00EE33D1">
        <w:rPr>
          <w:rtl/>
        </w:rPr>
        <w:t>:</w:t>
      </w:r>
      <w:r>
        <w:rPr>
          <w:rtl/>
        </w:rPr>
        <w:t xml:space="preserve"> 322.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الناس</w:t>
      </w:r>
      <w:r w:rsidR="00EE33D1">
        <w:rPr>
          <w:rtl/>
        </w:rPr>
        <w:t>،</w:t>
      </w:r>
      <w:r>
        <w:rPr>
          <w:rtl/>
        </w:rPr>
        <w:t xml:space="preserve"> فيخرج هذا الأمر عنهم</w:t>
      </w:r>
      <w:r w:rsidR="00EE33D1">
        <w:rPr>
          <w:rtl/>
        </w:rPr>
        <w:t>،</w:t>
      </w:r>
      <w:r>
        <w:rPr>
          <w:rtl/>
        </w:rPr>
        <w:t xml:space="preserve"> يعني بني العباس » </w:t>
      </w:r>
      <w:r w:rsidRPr="00EE33D1">
        <w:rPr>
          <w:rStyle w:val="libFootnotenumChar"/>
          <w:rtl/>
        </w:rPr>
        <w:t>(1)</w:t>
      </w:r>
      <w:r w:rsidRPr="00E17029">
        <w:rPr>
          <w:rtl/>
        </w:rPr>
        <w:t>.</w:t>
      </w:r>
    </w:p>
    <w:p w:rsidR="00436A71" w:rsidRDefault="00436A71" w:rsidP="00EE33D1">
      <w:pPr>
        <w:pStyle w:val="libNormal"/>
        <w:rPr>
          <w:rtl/>
        </w:rPr>
      </w:pPr>
      <w:r>
        <w:rPr>
          <w:rtl/>
        </w:rPr>
        <w:t xml:space="preserve">هذا مع أن الإمام </w:t>
      </w:r>
      <w:r w:rsidR="00EE33D1" w:rsidRPr="00EE33D1">
        <w:rPr>
          <w:rStyle w:val="libAlaemChar"/>
          <w:rFonts w:hint="cs"/>
          <w:rtl/>
        </w:rPr>
        <w:t>عليه‌السلام</w:t>
      </w:r>
      <w:r>
        <w:rPr>
          <w:rtl/>
        </w:rPr>
        <w:t xml:space="preserve"> لم يكن في موقع الدعوة إلى الثورة ضد الخلافة العباسية</w:t>
      </w:r>
      <w:r w:rsidR="00EE33D1">
        <w:rPr>
          <w:rtl/>
        </w:rPr>
        <w:t>،</w:t>
      </w:r>
      <w:r>
        <w:rPr>
          <w:rtl/>
        </w:rPr>
        <w:t xml:space="preserve"> لأن الظروف الموجودة آنذاك لم تكن تسمح بمثل هذا العمل</w:t>
      </w:r>
      <w:r w:rsidR="00EE33D1">
        <w:rPr>
          <w:rtl/>
        </w:rPr>
        <w:t>،</w:t>
      </w:r>
      <w:r>
        <w:rPr>
          <w:rtl/>
        </w:rPr>
        <w:t xml:space="preserve"> وقد عرف الإمام </w:t>
      </w:r>
      <w:r w:rsidR="00EE33D1" w:rsidRPr="00EE33D1">
        <w:rPr>
          <w:rStyle w:val="libAlaemChar"/>
          <w:rFonts w:hint="cs"/>
          <w:rtl/>
        </w:rPr>
        <w:t>عليه‌السلام</w:t>
      </w:r>
      <w:r>
        <w:rPr>
          <w:rtl/>
        </w:rPr>
        <w:t xml:space="preserve"> بعد استدعائه هواجس نفس المتوكل</w:t>
      </w:r>
      <w:r w:rsidR="00EE33D1">
        <w:rPr>
          <w:rtl/>
        </w:rPr>
        <w:t>،</w:t>
      </w:r>
      <w:r>
        <w:rPr>
          <w:rtl/>
        </w:rPr>
        <w:t xml:space="preserve"> فبين له أنه ليس همّة استلام السلطة ولاتنزع نفسه الكريمة إلى شيء من هذا الحطام</w:t>
      </w:r>
      <w:r w:rsidR="00EE33D1">
        <w:rPr>
          <w:rtl/>
        </w:rPr>
        <w:t>،</w:t>
      </w:r>
      <w:r>
        <w:rPr>
          <w:rtl/>
        </w:rPr>
        <w:t xml:space="preserve"> وذلك حينما استعرض المتوكل جيشه بحضور الإمام </w:t>
      </w:r>
      <w:r w:rsidR="00EE33D1" w:rsidRPr="00EE33D1">
        <w:rPr>
          <w:rStyle w:val="libAlaemChar"/>
          <w:rFonts w:hint="cs"/>
          <w:rtl/>
        </w:rPr>
        <w:t>عليه‌السلام</w:t>
      </w:r>
      <w:r>
        <w:rPr>
          <w:rtl/>
        </w:rPr>
        <w:t xml:space="preserve"> بأحسن زينة وأتم عدة وأعظم هيبة</w:t>
      </w:r>
      <w:r w:rsidR="00EE33D1">
        <w:rPr>
          <w:rtl/>
        </w:rPr>
        <w:t>،</w:t>
      </w:r>
      <w:r>
        <w:rPr>
          <w:rtl/>
        </w:rPr>
        <w:t xml:space="preserve"> وقد بلغ تسعين ألفا من الترك. </w:t>
      </w:r>
    </w:p>
    <w:p w:rsidR="00436A71" w:rsidRDefault="00436A71" w:rsidP="00EE33D1">
      <w:pPr>
        <w:pStyle w:val="libNormal"/>
        <w:rPr>
          <w:rtl/>
        </w:rPr>
      </w:pPr>
      <w:r>
        <w:rPr>
          <w:rtl/>
        </w:rPr>
        <w:t xml:space="preserve">قال الراوي معبراً عن غرض المتوكل من استعراض الجيش بحضرة الامام </w:t>
      </w:r>
      <w:r w:rsidR="00EE33D1" w:rsidRPr="00EE33D1">
        <w:rPr>
          <w:rStyle w:val="libAlaemChar"/>
          <w:rFonts w:hint="cs"/>
          <w:rtl/>
        </w:rPr>
        <w:t>عليه‌السلام</w:t>
      </w:r>
      <w:r w:rsidR="00EE33D1">
        <w:rPr>
          <w:rtl/>
        </w:rPr>
        <w:t>:</w:t>
      </w:r>
      <w:r>
        <w:rPr>
          <w:rtl/>
        </w:rPr>
        <w:t xml:space="preserve"> وكان غرضه أن يكسر كل من يخرج عليه</w:t>
      </w:r>
      <w:r w:rsidR="00EE33D1">
        <w:rPr>
          <w:rtl/>
        </w:rPr>
        <w:t>،</w:t>
      </w:r>
      <w:r>
        <w:rPr>
          <w:rtl/>
        </w:rPr>
        <w:t xml:space="preserve"> وكان خوفه من أبي الحسن أن يأمر أحداً من أهل بيته أن يخرج على الخليفة</w:t>
      </w:r>
      <w:r w:rsidR="00EE33D1">
        <w:rPr>
          <w:rtl/>
        </w:rPr>
        <w:t>،</w:t>
      </w:r>
      <w:r>
        <w:rPr>
          <w:rtl/>
        </w:rPr>
        <w:t xml:space="preserve"> إلى أن قال</w:t>
      </w:r>
      <w:r w:rsidR="00EE33D1">
        <w:rPr>
          <w:rtl/>
        </w:rPr>
        <w:t>:</w:t>
      </w:r>
      <w:r>
        <w:rPr>
          <w:rtl/>
        </w:rPr>
        <w:t xml:space="preserve"> فقال له أبو الحسن </w:t>
      </w:r>
      <w:r w:rsidR="00EE33D1" w:rsidRPr="00EE33D1">
        <w:rPr>
          <w:rStyle w:val="libAlaemChar"/>
          <w:rFonts w:hint="cs"/>
          <w:rtl/>
        </w:rPr>
        <w:t>عليه‌السلام</w:t>
      </w:r>
      <w:r w:rsidR="00EE33D1">
        <w:rPr>
          <w:rtl/>
        </w:rPr>
        <w:t>:</w:t>
      </w:r>
      <w:r>
        <w:rPr>
          <w:rtl/>
        </w:rPr>
        <w:t xml:space="preserve"> « </w:t>
      </w:r>
      <w:r w:rsidRPr="00EE33D1">
        <w:rPr>
          <w:rStyle w:val="libBold2Char"/>
          <w:rtl/>
        </w:rPr>
        <w:t>نحن لاننافسكم في الدنيا</w:t>
      </w:r>
      <w:r w:rsidR="00EE33D1">
        <w:rPr>
          <w:rStyle w:val="libBold2Char"/>
          <w:rtl/>
        </w:rPr>
        <w:t>،</w:t>
      </w:r>
      <w:r w:rsidRPr="00EE33D1">
        <w:rPr>
          <w:rStyle w:val="libBold2Char"/>
          <w:rtl/>
        </w:rPr>
        <w:t xml:space="preserve"> نحن مشتغلون بأمر الآخرة</w:t>
      </w:r>
      <w:r w:rsidR="00EE33D1">
        <w:rPr>
          <w:rStyle w:val="libBold2Char"/>
          <w:rtl/>
        </w:rPr>
        <w:t>،</w:t>
      </w:r>
      <w:r w:rsidRPr="00EE33D1">
        <w:rPr>
          <w:rStyle w:val="libBold2Char"/>
          <w:rtl/>
        </w:rPr>
        <w:t xml:space="preserve"> ولا عليك ممّا تظنّ</w:t>
      </w:r>
      <w:r>
        <w:rPr>
          <w:rtl/>
        </w:rPr>
        <w:t xml:space="preserve"> » </w:t>
      </w:r>
      <w:r w:rsidRPr="00EE33D1">
        <w:rPr>
          <w:rStyle w:val="libFootnotenumChar"/>
          <w:rtl/>
        </w:rPr>
        <w:t>(2)</w:t>
      </w:r>
      <w:r w:rsidRPr="00E17029">
        <w:rPr>
          <w:rtl/>
        </w:rPr>
        <w:t>.</w:t>
      </w:r>
    </w:p>
    <w:p w:rsidR="00436A71" w:rsidRDefault="00436A71" w:rsidP="00EE33D1">
      <w:pPr>
        <w:pStyle w:val="libNormal"/>
        <w:rPr>
          <w:rtl/>
        </w:rPr>
      </w:pPr>
      <w:r>
        <w:rPr>
          <w:rtl/>
        </w:rPr>
        <w:t>قال الشاعر</w:t>
      </w:r>
      <w:r w:rsidR="00EE33D1">
        <w:rPr>
          <w:rtl/>
        </w:rPr>
        <w:t>:</w:t>
      </w:r>
      <w:r>
        <w:rPr>
          <w:rtl/>
        </w:rPr>
        <w:t xml:space="preserve"> </w:t>
      </w:r>
    </w:p>
    <w:tbl>
      <w:tblPr>
        <w:tblStyle w:val="TableGrid"/>
        <w:bidiVisual/>
        <w:tblW w:w="5000" w:type="pct"/>
        <w:tblLook w:val="01E0"/>
      </w:tblPr>
      <w:tblGrid>
        <w:gridCol w:w="3873"/>
        <w:gridCol w:w="265"/>
        <w:gridCol w:w="3874"/>
      </w:tblGrid>
      <w:tr w:rsidR="00436A71" w:rsidTr="0076457E">
        <w:tc>
          <w:tcPr>
            <w:tcW w:w="4127" w:type="dxa"/>
            <w:shd w:val="clear" w:color="auto" w:fill="auto"/>
          </w:tcPr>
          <w:p w:rsidR="00436A71" w:rsidRDefault="00436A71" w:rsidP="00EE33D1">
            <w:pPr>
              <w:pStyle w:val="libPoem"/>
              <w:rPr>
                <w:rtl/>
              </w:rPr>
            </w:pPr>
            <w:r>
              <w:rPr>
                <w:rtl/>
              </w:rPr>
              <w:t>لست أنسى غداة أخرجه</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الطاغي مع الناس ذلة وصغارا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وغدا يعرض الجيوش عليه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عل يرتاع خيفة وانذعارا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فأراه من الملائك جيشاً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ملأ الافق والفضا جرارا</w:t>
            </w:r>
            <w:r w:rsidRPr="00EE33D1">
              <w:rPr>
                <w:rStyle w:val="libFootnotenumChar"/>
                <w:rtl/>
              </w:rPr>
              <w:t xml:space="preserve"> (3)</w:t>
            </w:r>
            <w:r w:rsidRPr="00EE33D1">
              <w:rPr>
                <w:rStyle w:val="libPoemTiniChar0"/>
                <w:rtl/>
              </w:rPr>
              <w:br/>
              <w:t> </w:t>
            </w:r>
          </w:p>
        </w:tc>
      </w:tr>
    </w:tbl>
    <w:p w:rsidR="00436A71" w:rsidRDefault="00436A71" w:rsidP="00EE33D1">
      <w:pPr>
        <w:pStyle w:val="libLine"/>
        <w:rPr>
          <w:rtl/>
        </w:rPr>
      </w:pPr>
      <w:r>
        <w:rPr>
          <w:rtl/>
        </w:rPr>
        <w:t>__________________</w:t>
      </w:r>
    </w:p>
    <w:p w:rsidR="00436A71" w:rsidRDefault="00436A71" w:rsidP="00EE33D1">
      <w:pPr>
        <w:pStyle w:val="libFootnote0"/>
        <w:rPr>
          <w:rtl/>
        </w:rPr>
      </w:pPr>
      <w:r>
        <w:rPr>
          <w:rtl/>
        </w:rPr>
        <w:t>(1) دلائل الإمامة / الطبري</w:t>
      </w:r>
      <w:r w:rsidR="00EE33D1">
        <w:rPr>
          <w:rtl/>
        </w:rPr>
        <w:t>:</w:t>
      </w:r>
      <w:r>
        <w:rPr>
          <w:rtl/>
        </w:rPr>
        <w:t xml:space="preserve"> 419 / 382</w:t>
      </w:r>
      <w:r w:rsidR="00EE33D1">
        <w:rPr>
          <w:rtl/>
        </w:rPr>
        <w:t>،</w:t>
      </w:r>
      <w:r>
        <w:rPr>
          <w:rtl/>
        </w:rPr>
        <w:t xml:space="preserve"> نوادر المعجزات / الطبري</w:t>
      </w:r>
      <w:r w:rsidR="00EE33D1">
        <w:rPr>
          <w:rtl/>
        </w:rPr>
        <w:t>:</w:t>
      </w:r>
      <w:r>
        <w:rPr>
          <w:rtl/>
        </w:rPr>
        <w:t xml:space="preserve"> 188 / 7</w:t>
      </w:r>
      <w:r w:rsidR="00EE33D1">
        <w:rPr>
          <w:rtl/>
        </w:rPr>
        <w:t xml:space="preserve"> - </w:t>
      </w:r>
      <w:r>
        <w:rPr>
          <w:rtl/>
        </w:rPr>
        <w:t xml:space="preserve">مؤسسة الإمام المهدي </w:t>
      </w:r>
      <w:r w:rsidR="00EE33D1" w:rsidRPr="00EE33D1">
        <w:rPr>
          <w:rStyle w:val="libAlaemChar"/>
          <w:rFonts w:hint="cs"/>
          <w:rtl/>
        </w:rPr>
        <w:t>عليه‌السلام</w:t>
      </w:r>
      <w:r w:rsidR="00EE33D1">
        <w:rPr>
          <w:rtl/>
        </w:rPr>
        <w:t xml:space="preserve"> - </w:t>
      </w:r>
      <w:r>
        <w:rPr>
          <w:rtl/>
        </w:rPr>
        <w:t>قم</w:t>
      </w:r>
      <w:r w:rsidR="00EE33D1">
        <w:rPr>
          <w:rtl/>
        </w:rPr>
        <w:t xml:space="preserve"> - </w:t>
      </w:r>
      <w:r>
        <w:rPr>
          <w:rtl/>
        </w:rPr>
        <w:t>1410 هـ</w:t>
      </w:r>
      <w:r w:rsidR="00EE33D1">
        <w:rPr>
          <w:rtl/>
        </w:rPr>
        <w:t>،</w:t>
      </w:r>
      <w:r>
        <w:rPr>
          <w:rtl/>
        </w:rPr>
        <w:t xml:space="preserve"> فرج المهموم</w:t>
      </w:r>
      <w:r w:rsidR="00EE33D1">
        <w:rPr>
          <w:rtl/>
        </w:rPr>
        <w:t>:</w:t>
      </w:r>
      <w:r>
        <w:rPr>
          <w:rtl/>
        </w:rPr>
        <w:t xml:space="preserve"> 233.</w:t>
      </w:r>
    </w:p>
    <w:p w:rsidR="00436A71" w:rsidRDefault="00436A71" w:rsidP="00EE33D1">
      <w:pPr>
        <w:pStyle w:val="libFootnote0"/>
        <w:rPr>
          <w:rtl/>
        </w:rPr>
      </w:pPr>
      <w:r>
        <w:rPr>
          <w:rtl/>
        </w:rPr>
        <w:t>(2) الخرائج والجرائح 1</w:t>
      </w:r>
      <w:r w:rsidR="00EE33D1">
        <w:rPr>
          <w:rtl/>
        </w:rPr>
        <w:t>:</w:t>
      </w:r>
      <w:r>
        <w:rPr>
          <w:rtl/>
        </w:rPr>
        <w:t xml:space="preserve"> 414 / 19</w:t>
      </w:r>
      <w:r w:rsidR="00EE33D1">
        <w:rPr>
          <w:rtl/>
        </w:rPr>
        <w:t>،</w:t>
      </w:r>
      <w:r>
        <w:rPr>
          <w:rtl/>
        </w:rPr>
        <w:t xml:space="preserve"> الثاقب في المناقب</w:t>
      </w:r>
      <w:r w:rsidR="00EE33D1">
        <w:rPr>
          <w:rtl/>
        </w:rPr>
        <w:t>:</w:t>
      </w:r>
      <w:r>
        <w:rPr>
          <w:rtl/>
        </w:rPr>
        <w:t xml:space="preserve"> 557</w:t>
      </w:r>
      <w:r w:rsidR="00EE33D1">
        <w:rPr>
          <w:rtl/>
        </w:rPr>
        <w:t>،</w:t>
      </w:r>
      <w:r>
        <w:rPr>
          <w:rtl/>
        </w:rPr>
        <w:t xml:space="preserve"> كشف الغمة 3</w:t>
      </w:r>
      <w:r w:rsidR="00EE33D1">
        <w:rPr>
          <w:rtl/>
        </w:rPr>
        <w:t>:</w:t>
      </w:r>
      <w:r>
        <w:rPr>
          <w:rtl/>
        </w:rPr>
        <w:t xml:space="preserve"> 185</w:t>
      </w:r>
      <w:r w:rsidR="00EE33D1">
        <w:rPr>
          <w:rtl/>
        </w:rPr>
        <w:t>،</w:t>
      </w:r>
      <w:r>
        <w:rPr>
          <w:rtl/>
        </w:rPr>
        <w:t xml:space="preserve"> بحار الأنوار 50</w:t>
      </w:r>
      <w:r w:rsidR="00EE33D1">
        <w:rPr>
          <w:rtl/>
        </w:rPr>
        <w:t>:</w:t>
      </w:r>
      <w:r>
        <w:rPr>
          <w:rtl/>
        </w:rPr>
        <w:t xml:space="preserve"> 155 / 44.</w:t>
      </w:r>
    </w:p>
    <w:p w:rsidR="00436A71" w:rsidRDefault="00436A71" w:rsidP="00EE33D1">
      <w:pPr>
        <w:pStyle w:val="libFootnote0"/>
        <w:rPr>
          <w:rtl/>
        </w:rPr>
      </w:pPr>
      <w:r>
        <w:rPr>
          <w:rtl/>
        </w:rPr>
        <w:t>(3) الذخائر / ديوان الشاعر محمد علي اليعقوبي</w:t>
      </w:r>
      <w:r w:rsidR="00EE33D1">
        <w:rPr>
          <w:rtl/>
        </w:rPr>
        <w:t>:</w:t>
      </w:r>
      <w:r>
        <w:rPr>
          <w:rtl/>
        </w:rPr>
        <w:t xml:space="preserve"> 63. </w:t>
      </w:r>
    </w:p>
    <w:p w:rsidR="00436A71" w:rsidRDefault="00436A71" w:rsidP="00EE33D1">
      <w:pPr>
        <w:pStyle w:val="libNormal"/>
        <w:rPr>
          <w:rtl/>
        </w:rPr>
      </w:pPr>
      <w:r>
        <w:rPr>
          <w:rtl/>
        </w:rPr>
        <w:br w:type="page"/>
      </w:r>
    </w:p>
    <w:p w:rsidR="00436A71" w:rsidRDefault="00436A71" w:rsidP="00436A71">
      <w:pPr>
        <w:pStyle w:val="Heading2"/>
        <w:rPr>
          <w:rtl/>
        </w:rPr>
      </w:pPr>
      <w:bookmarkStart w:id="74" w:name="_Toc329708091"/>
      <w:bookmarkStart w:id="75" w:name="_Toc431285865"/>
      <w:r>
        <w:rPr>
          <w:rtl/>
        </w:rPr>
        <w:lastRenderedPageBreak/>
        <w:t>كتاب الاستدعاء</w:t>
      </w:r>
      <w:r w:rsidR="00EE33D1">
        <w:rPr>
          <w:rtl/>
        </w:rPr>
        <w:t>:</w:t>
      </w:r>
      <w:bookmarkEnd w:id="74"/>
      <w:bookmarkEnd w:id="75"/>
      <w:r>
        <w:rPr>
          <w:rtl/>
        </w:rPr>
        <w:t xml:space="preserve"> </w:t>
      </w:r>
    </w:p>
    <w:p w:rsidR="00436A71" w:rsidRDefault="00436A71" w:rsidP="00EE33D1">
      <w:pPr>
        <w:pStyle w:val="libNormal"/>
        <w:rPr>
          <w:rtl/>
        </w:rPr>
      </w:pPr>
      <w:r>
        <w:rPr>
          <w:rtl/>
        </w:rPr>
        <w:t xml:space="preserve">أورد الشيخ المفيد كتاب الاستدعاء الذي أرسله المتوكل الى الامام </w:t>
      </w:r>
      <w:r w:rsidR="00EE33D1" w:rsidRPr="00EE33D1">
        <w:rPr>
          <w:rStyle w:val="libAlaemChar"/>
          <w:rFonts w:hint="cs"/>
          <w:rtl/>
        </w:rPr>
        <w:t>عليه‌السلام</w:t>
      </w:r>
      <w:r w:rsidR="00EE33D1">
        <w:rPr>
          <w:rtl/>
        </w:rPr>
        <w:t>،</w:t>
      </w:r>
      <w:r>
        <w:rPr>
          <w:rtl/>
        </w:rPr>
        <w:t xml:space="preserve"> وذكر في أوله سبب شخوص أبي الحسن </w:t>
      </w:r>
      <w:r w:rsidR="00EE33D1" w:rsidRPr="00EE33D1">
        <w:rPr>
          <w:rStyle w:val="libAlaemChar"/>
          <w:rFonts w:hint="cs"/>
          <w:rtl/>
        </w:rPr>
        <w:t>عليه‌السلام</w:t>
      </w:r>
      <w:r>
        <w:rPr>
          <w:rtl/>
        </w:rPr>
        <w:t xml:space="preserve"> إلى سر من رأى</w:t>
      </w:r>
      <w:r w:rsidR="00EE33D1">
        <w:rPr>
          <w:rtl/>
        </w:rPr>
        <w:t>،</w:t>
      </w:r>
      <w:r>
        <w:rPr>
          <w:rtl/>
        </w:rPr>
        <w:t xml:space="preserve"> فجاء فيه أن عبد الله بن محمد كان يتولى الحرب والصلاة في مدينة الرسول </w:t>
      </w:r>
      <w:r w:rsidR="00EE33D1" w:rsidRPr="00EE33D1">
        <w:rPr>
          <w:rStyle w:val="libAlaemChar"/>
          <w:rFonts w:hint="cs"/>
          <w:rtl/>
        </w:rPr>
        <w:t>صلى‌الله‌عليه‌وآله‌وسلم</w:t>
      </w:r>
      <w:r>
        <w:rPr>
          <w:rtl/>
        </w:rPr>
        <w:t xml:space="preserve"> فسعى بأبي الحسن </w:t>
      </w:r>
      <w:r w:rsidR="00EE33D1" w:rsidRPr="00EE33D1">
        <w:rPr>
          <w:rStyle w:val="libAlaemChar"/>
          <w:rFonts w:hint="cs"/>
          <w:rtl/>
        </w:rPr>
        <w:t>عليه‌السلام</w:t>
      </w:r>
      <w:r>
        <w:rPr>
          <w:rtl/>
        </w:rPr>
        <w:t xml:space="preserve"> إلى المتوكل</w:t>
      </w:r>
      <w:r w:rsidR="00EE33D1">
        <w:rPr>
          <w:rtl/>
        </w:rPr>
        <w:t>،</w:t>
      </w:r>
      <w:r>
        <w:rPr>
          <w:rtl/>
        </w:rPr>
        <w:t xml:space="preserve"> وكان يقصده بالأذى</w:t>
      </w:r>
      <w:r w:rsidR="00EE33D1">
        <w:rPr>
          <w:rtl/>
        </w:rPr>
        <w:t>،</w:t>
      </w:r>
      <w:r>
        <w:rPr>
          <w:rtl/>
        </w:rPr>
        <w:t xml:space="preserve"> وبلغ أبا الحسن </w:t>
      </w:r>
      <w:r w:rsidR="00EE33D1" w:rsidRPr="00EE33D1">
        <w:rPr>
          <w:rStyle w:val="libAlaemChar"/>
          <w:rFonts w:hint="cs"/>
          <w:rtl/>
        </w:rPr>
        <w:t>عليه‌السلام</w:t>
      </w:r>
      <w:r>
        <w:rPr>
          <w:rtl/>
        </w:rPr>
        <w:t xml:space="preserve"> سعايته به</w:t>
      </w:r>
      <w:r w:rsidR="00EE33D1">
        <w:rPr>
          <w:rtl/>
        </w:rPr>
        <w:t>،</w:t>
      </w:r>
      <w:r>
        <w:rPr>
          <w:rtl/>
        </w:rPr>
        <w:t xml:space="preserve"> فكتب إلى المتوكل يذكر تحامل عبد الله بن محمد ويكذبه فيما سعى به</w:t>
      </w:r>
      <w:r w:rsidR="00EE33D1">
        <w:rPr>
          <w:rtl/>
        </w:rPr>
        <w:t>،</w:t>
      </w:r>
      <w:r>
        <w:rPr>
          <w:rtl/>
        </w:rPr>
        <w:t xml:space="preserve"> فتقدم المتوكل بإجابته عن كتابه ودعاه فيه إلى حضور العسكر على جميل من الفعل والقول. </w:t>
      </w:r>
    </w:p>
    <w:p w:rsidR="00436A71" w:rsidRDefault="00436A71" w:rsidP="00EE33D1">
      <w:pPr>
        <w:pStyle w:val="libNormal"/>
        <w:rPr>
          <w:rtl/>
        </w:rPr>
      </w:pPr>
      <w:r>
        <w:rPr>
          <w:rtl/>
        </w:rPr>
        <w:t xml:space="preserve">وكان جواب المتوكل الذي استدعى بموجبه الإمام </w:t>
      </w:r>
      <w:r w:rsidR="00EE33D1" w:rsidRPr="00EE33D1">
        <w:rPr>
          <w:rStyle w:val="libAlaemChar"/>
          <w:rFonts w:hint="cs"/>
          <w:rtl/>
        </w:rPr>
        <w:t>عليه‌السلام</w:t>
      </w:r>
      <w:r>
        <w:rPr>
          <w:rtl/>
        </w:rPr>
        <w:t xml:space="preserve"> إلى سامراء هادئا لينا</w:t>
      </w:r>
      <w:r w:rsidR="00EE33D1">
        <w:rPr>
          <w:rtl/>
        </w:rPr>
        <w:t>،</w:t>
      </w:r>
      <w:r>
        <w:rPr>
          <w:rtl/>
        </w:rPr>
        <w:t xml:space="preserve"> تظاهر فيه بتعظيم الإمام </w:t>
      </w:r>
      <w:r w:rsidR="00EE33D1" w:rsidRPr="00EE33D1">
        <w:rPr>
          <w:rStyle w:val="libAlaemChar"/>
          <w:rFonts w:hint="cs"/>
          <w:rtl/>
        </w:rPr>
        <w:t>عليه‌السلام</w:t>
      </w:r>
      <w:r>
        <w:rPr>
          <w:rtl/>
        </w:rPr>
        <w:t xml:space="preserve"> وإكرامه</w:t>
      </w:r>
      <w:r w:rsidR="00EE33D1">
        <w:rPr>
          <w:rtl/>
        </w:rPr>
        <w:t>،</w:t>
      </w:r>
      <w:r>
        <w:rPr>
          <w:rtl/>
        </w:rPr>
        <w:t xml:space="preserve"> ووعده فيه باللطف والبرّ</w:t>
      </w:r>
      <w:r w:rsidR="00EE33D1">
        <w:rPr>
          <w:rtl/>
        </w:rPr>
        <w:t>،</w:t>
      </w:r>
      <w:r>
        <w:rPr>
          <w:rtl/>
        </w:rPr>
        <w:t xml:space="preserve"> وذكر فيه براءته مما نسب إليه واتّهم به من التحرك ضد الدولة</w:t>
      </w:r>
      <w:r w:rsidR="00EE33D1">
        <w:rPr>
          <w:rtl/>
        </w:rPr>
        <w:t>،</w:t>
      </w:r>
      <w:r>
        <w:rPr>
          <w:rtl/>
        </w:rPr>
        <w:t xml:space="preserve"> وانه أمر بعزل الوالي الذي سعى به</w:t>
      </w:r>
      <w:r w:rsidR="00EE33D1">
        <w:rPr>
          <w:rtl/>
        </w:rPr>
        <w:t xml:space="preserve"> - </w:t>
      </w:r>
      <w:r>
        <w:rPr>
          <w:rtl/>
        </w:rPr>
        <w:t>وهو عبداللّه بن محمد</w:t>
      </w:r>
      <w:r w:rsidR="00EE33D1">
        <w:rPr>
          <w:rtl/>
        </w:rPr>
        <w:t xml:space="preserve"> - </w:t>
      </w:r>
      <w:r>
        <w:rPr>
          <w:rtl/>
        </w:rPr>
        <w:t>عن منصبه وولّى محلّه محمد بن الفضل</w:t>
      </w:r>
      <w:r w:rsidR="00EE33D1">
        <w:rPr>
          <w:rtl/>
        </w:rPr>
        <w:t>،</w:t>
      </w:r>
      <w:r>
        <w:rPr>
          <w:rtl/>
        </w:rPr>
        <w:t xml:space="preserve"> وادّعى في آخر الكتاب أنّه مشتاق إلى الإمام </w:t>
      </w:r>
      <w:r w:rsidR="00EE33D1" w:rsidRPr="00EE33D1">
        <w:rPr>
          <w:rStyle w:val="libAlaemChar"/>
          <w:rFonts w:hint="cs"/>
          <w:rtl/>
        </w:rPr>
        <w:t>عليه‌السلام</w:t>
      </w:r>
      <w:r w:rsidR="00EE33D1">
        <w:rPr>
          <w:rtl/>
        </w:rPr>
        <w:t>،</w:t>
      </w:r>
      <w:r>
        <w:rPr>
          <w:rtl/>
        </w:rPr>
        <w:t xml:space="preserve"> ثمّ أفضى إلى بيت القصيد وهو أن يشخص الإمام </w:t>
      </w:r>
      <w:r w:rsidR="00EE33D1" w:rsidRPr="00EE33D1">
        <w:rPr>
          <w:rStyle w:val="libAlaemChar"/>
          <w:rFonts w:hint="cs"/>
          <w:rtl/>
        </w:rPr>
        <w:t>عليه‌السلام</w:t>
      </w:r>
      <w:r>
        <w:rPr>
          <w:rtl/>
        </w:rPr>
        <w:t xml:space="preserve"> إلى سامراء مع من اختار من أهل بيته ومواليه</w:t>
      </w:r>
      <w:r w:rsidR="00EE33D1">
        <w:rPr>
          <w:rtl/>
        </w:rPr>
        <w:t>،</w:t>
      </w:r>
      <w:r>
        <w:rPr>
          <w:rtl/>
        </w:rPr>
        <w:t xml:space="preserve"> وأن يرافقه يحيى بن هرثمة الذي أرسله لأداء هذه المهمة على رأس الجند. </w:t>
      </w:r>
    </w:p>
    <w:p w:rsidR="00436A71" w:rsidRDefault="00436A71" w:rsidP="00EE33D1">
      <w:pPr>
        <w:pStyle w:val="libNormal"/>
        <w:rPr>
          <w:rtl/>
        </w:rPr>
      </w:pPr>
      <w:r>
        <w:rPr>
          <w:rtl/>
        </w:rPr>
        <w:t>قال الشيخ المفيد</w:t>
      </w:r>
      <w:r w:rsidR="00EE33D1">
        <w:rPr>
          <w:rtl/>
        </w:rPr>
        <w:t>:</w:t>
      </w:r>
      <w:r>
        <w:rPr>
          <w:rtl/>
        </w:rPr>
        <w:t xml:space="preserve"> فخرجت نسخة الكتاب وهي</w:t>
      </w:r>
      <w:r w:rsidR="00EE33D1">
        <w:rPr>
          <w:rtl/>
        </w:rPr>
        <w:t>:</w:t>
      </w:r>
      <w:r>
        <w:rPr>
          <w:rtl/>
        </w:rPr>
        <w:t xml:space="preserve"> </w:t>
      </w:r>
    </w:p>
    <w:p w:rsidR="00436A71" w:rsidRDefault="00436A71" w:rsidP="00EE33D1">
      <w:pPr>
        <w:pStyle w:val="libCenterBold1"/>
        <w:rPr>
          <w:rtl/>
        </w:rPr>
      </w:pPr>
      <w:r>
        <w:rPr>
          <w:rtl/>
        </w:rPr>
        <w:t xml:space="preserve">بسم الله الرحمن الرحيم </w:t>
      </w:r>
    </w:p>
    <w:p w:rsidR="00436A71" w:rsidRDefault="00436A71" w:rsidP="00EE33D1">
      <w:pPr>
        <w:pStyle w:val="libNormal"/>
        <w:rPr>
          <w:rtl/>
        </w:rPr>
      </w:pPr>
      <w:r>
        <w:rPr>
          <w:rtl/>
        </w:rPr>
        <w:t>أما بعد</w:t>
      </w:r>
      <w:r w:rsidR="00EE33D1">
        <w:rPr>
          <w:rtl/>
        </w:rPr>
        <w:t>:</w:t>
      </w:r>
      <w:r>
        <w:rPr>
          <w:rtl/>
        </w:rPr>
        <w:t xml:space="preserve"> فإن أمير المؤمنين عارف بقدرك</w:t>
      </w:r>
      <w:r w:rsidR="00EE33D1">
        <w:rPr>
          <w:rtl/>
        </w:rPr>
        <w:t>،</w:t>
      </w:r>
      <w:r>
        <w:rPr>
          <w:rtl/>
        </w:rPr>
        <w:t xml:space="preserve"> راع لقرابتك</w:t>
      </w:r>
      <w:r w:rsidR="00EE33D1">
        <w:rPr>
          <w:rtl/>
        </w:rPr>
        <w:t>،</w:t>
      </w:r>
      <w:r>
        <w:rPr>
          <w:rtl/>
        </w:rPr>
        <w:t xml:space="preserve"> موجب لحقك</w:t>
      </w:r>
      <w:r w:rsidR="00EE33D1">
        <w:rPr>
          <w:rtl/>
        </w:rPr>
        <w:t>،</w:t>
      </w:r>
      <w:r>
        <w:rPr>
          <w:rtl/>
        </w:rPr>
        <w:t xml:space="preserve"> مؤثر من الامور فيك وفي أهل بيتك ما يصلح الله به حالك وحالهم</w:t>
      </w:r>
      <w:r w:rsidR="00EE33D1">
        <w:rPr>
          <w:rtl/>
        </w:rPr>
        <w:t>،</w:t>
      </w:r>
      <w:r>
        <w:rPr>
          <w:rtl/>
        </w:rPr>
        <w:t xml:space="preserve"> ويثبت به عزك وعزهم</w:t>
      </w:r>
      <w:r w:rsidR="00EE33D1">
        <w:rPr>
          <w:rtl/>
        </w:rPr>
        <w:t>،</w:t>
      </w:r>
      <w:r>
        <w:rPr>
          <w:rtl/>
        </w:rPr>
        <w:t xml:space="preserve"> ويدخل الأمن عليك وعليهم</w:t>
      </w:r>
      <w:r w:rsidR="00EE33D1">
        <w:rPr>
          <w:rtl/>
        </w:rPr>
        <w:t>،</w:t>
      </w:r>
      <w:r>
        <w:rPr>
          <w:rtl/>
        </w:rPr>
        <w:t xml:space="preserve"> يبتغي بذلك رضا ربه وأداء ما افترض عليه فيك وفيهم</w:t>
      </w:r>
      <w:r w:rsidR="00EE33D1">
        <w:rPr>
          <w:rtl/>
        </w:rPr>
        <w:t>،</w:t>
      </w:r>
      <w:r>
        <w:rPr>
          <w:rtl/>
        </w:rPr>
        <w:t xml:space="preserve"> وقد رأى أمير المؤمنين صرف عبد الله بن محمد عما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كان يتولاه من الحرب والصلاة بمدينة الرسول </w:t>
      </w:r>
      <w:r w:rsidR="00EE33D1" w:rsidRPr="00EE33D1">
        <w:rPr>
          <w:rStyle w:val="libAlaemChar"/>
          <w:rFonts w:hint="cs"/>
          <w:rtl/>
        </w:rPr>
        <w:t>صلى‌الله‌عليه‌وآله‌وسلم</w:t>
      </w:r>
      <w:r>
        <w:rPr>
          <w:rtl/>
        </w:rPr>
        <w:t xml:space="preserve"> إذ كان على ما ذكرت من جهالته بحقك واستخفافه بقدرك</w:t>
      </w:r>
      <w:r w:rsidR="00EE33D1">
        <w:rPr>
          <w:rtl/>
        </w:rPr>
        <w:t>،</w:t>
      </w:r>
      <w:r>
        <w:rPr>
          <w:rtl/>
        </w:rPr>
        <w:t xml:space="preserve"> وعندما قرفك به ونسبك إليه من الأمر الذي علم أمير المؤمنين براءتك منه</w:t>
      </w:r>
      <w:r w:rsidR="00EE33D1">
        <w:rPr>
          <w:rtl/>
        </w:rPr>
        <w:t>،</w:t>
      </w:r>
      <w:r>
        <w:rPr>
          <w:rtl/>
        </w:rPr>
        <w:t xml:space="preserve"> وصدق نيتك في برك وقولك</w:t>
      </w:r>
      <w:r w:rsidR="00EE33D1">
        <w:rPr>
          <w:rtl/>
        </w:rPr>
        <w:t>،</w:t>
      </w:r>
      <w:r>
        <w:rPr>
          <w:rtl/>
        </w:rPr>
        <w:t xml:space="preserve"> وأنك لم تؤهل نفسك لما قرفت بطلبه</w:t>
      </w:r>
      <w:r w:rsidR="00EE33D1">
        <w:rPr>
          <w:rtl/>
        </w:rPr>
        <w:t>،</w:t>
      </w:r>
      <w:r>
        <w:rPr>
          <w:rtl/>
        </w:rPr>
        <w:t xml:space="preserve"> وقد ولى أمير المؤمنين ما كان يلي من ذلك محمد بن الفضل</w:t>
      </w:r>
      <w:r w:rsidR="00EE33D1">
        <w:rPr>
          <w:rtl/>
        </w:rPr>
        <w:t>،</w:t>
      </w:r>
      <w:r>
        <w:rPr>
          <w:rtl/>
        </w:rPr>
        <w:t xml:space="preserve"> وأمره بإكرامك وتبجيلك والانتهاء إلى أمرك ورأيك</w:t>
      </w:r>
      <w:r w:rsidR="00EE33D1">
        <w:rPr>
          <w:rtl/>
        </w:rPr>
        <w:t>،</w:t>
      </w:r>
      <w:r>
        <w:rPr>
          <w:rtl/>
        </w:rPr>
        <w:t xml:space="preserve"> والتقرب إلى الله وإلى أمير المؤمنين بذلك. </w:t>
      </w:r>
    </w:p>
    <w:p w:rsidR="00436A71" w:rsidRDefault="00436A71" w:rsidP="00EE33D1">
      <w:pPr>
        <w:pStyle w:val="libNormal"/>
        <w:rPr>
          <w:rtl/>
        </w:rPr>
      </w:pPr>
      <w:r>
        <w:rPr>
          <w:rtl/>
        </w:rPr>
        <w:t>وأمير المؤمنين مشتاق إليك</w:t>
      </w:r>
      <w:r w:rsidR="00EE33D1">
        <w:rPr>
          <w:rtl/>
        </w:rPr>
        <w:t>،</w:t>
      </w:r>
      <w:r>
        <w:rPr>
          <w:rtl/>
        </w:rPr>
        <w:t xml:space="preserve"> يحب إحداث العهد بك والنظر إليك</w:t>
      </w:r>
      <w:r w:rsidR="00EE33D1">
        <w:rPr>
          <w:rtl/>
        </w:rPr>
        <w:t>،</w:t>
      </w:r>
      <w:r>
        <w:rPr>
          <w:rtl/>
        </w:rPr>
        <w:t xml:space="preserve"> فإن نشطت لزيارته والمقام قبله ما أحببت شخصت ومن اخترت من أهل بيتك ومواليك وحشمك</w:t>
      </w:r>
      <w:r w:rsidR="00EE33D1">
        <w:rPr>
          <w:rtl/>
        </w:rPr>
        <w:t>،</w:t>
      </w:r>
      <w:r>
        <w:rPr>
          <w:rtl/>
        </w:rPr>
        <w:t xml:space="preserve"> على مهلة وطمأنينة</w:t>
      </w:r>
      <w:r w:rsidR="00EE33D1">
        <w:rPr>
          <w:rtl/>
        </w:rPr>
        <w:t>،</w:t>
      </w:r>
      <w:r>
        <w:rPr>
          <w:rtl/>
        </w:rPr>
        <w:t xml:space="preserve"> ترحل إذا شئت</w:t>
      </w:r>
      <w:r w:rsidR="00EE33D1">
        <w:rPr>
          <w:rtl/>
        </w:rPr>
        <w:t>،</w:t>
      </w:r>
      <w:r>
        <w:rPr>
          <w:rtl/>
        </w:rPr>
        <w:t xml:space="preserve"> وتنزل إذا شئت</w:t>
      </w:r>
      <w:r w:rsidR="00EE33D1">
        <w:rPr>
          <w:rtl/>
        </w:rPr>
        <w:t>،</w:t>
      </w:r>
      <w:r>
        <w:rPr>
          <w:rtl/>
        </w:rPr>
        <w:t xml:space="preserve"> وتسير كيف شئت</w:t>
      </w:r>
      <w:r w:rsidR="00EE33D1">
        <w:rPr>
          <w:rtl/>
        </w:rPr>
        <w:t>،</w:t>
      </w:r>
      <w:r>
        <w:rPr>
          <w:rtl/>
        </w:rPr>
        <w:t xml:space="preserve"> وإن أحببت أن يكون يحيى بن هرثمة مولى أمير المؤمنين ومن معه من الجند يرتحلون برحيلك ويسيرون بسيرك فالأمر في ذلك إليك</w:t>
      </w:r>
      <w:r w:rsidR="00EE33D1">
        <w:rPr>
          <w:rtl/>
        </w:rPr>
        <w:t>،</w:t>
      </w:r>
      <w:r>
        <w:rPr>
          <w:rtl/>
        </w:rPr>
        <w:t xml:space="preserve"> وقد تقدمنا إليه بطاعتك</w:t>
      </w:r>
      <w:r w:rsidR="00EE33D1">
        <w:rPr>
          <w:rtl/>
        </w:rPr>
        <w:t>،</w:t>
      </w:r>
      <w:r>
        <w:rPr>
          <w:rtl/>
        </w:rPr>
        <w:t xml:space="preserve"> فاستخر الله حتى توافي أمير المؤمنين</w:t>
      </w:r>
      <w:r w:rsidR="00EE33D1">
        <w:rPr>
          <w:rtl/>
        </w:rPr>
        <w:t>،</w:t>
      </w:r>
      <w:r>
        <w:rPr>
          <w:rtl/>
        </w:rPr>
        <w:t xml:space="preserve"> فما أحد من إخوته وولده وأهل بيته وخاصته ألطف منه منزلة</w:t>
      </w:r>
      <w:r w:rsidR="00EE33D1">
        <w:rPr>
          <w:rtl/>
        </w:rPr>
        <w:t>،</w:t>
      </w:r>
      <w:r>
        <w:rPr>
          <w:rtl/>
        </w:rPr>
        <w:t xml:space="preserve"> ولا أحمد له أثرة</w:t>
      </w:r>
      <w:r w:rsidR="00EE33D1">
        <w:rPr>
          <w:rtl/>
        </w:rPr>
        <w:t>،</w:t>
      </w:r>
      <w:r>
        <w:rPr>
          <w:rtl/>
        </w:rPr>
        <w:t xml:space="preserve"> ولا هو لهم أنظر</w:t>
      </w:r>
      <w:r w:rsidR="00EE33D1">
        <w:rPr>
          <w:rtl/>
        </w:rPr>
        <w:t>،</w:t>
      </w:r>
      <w:r>
        <w:rPr>
          <w:rtl/>
        </w:rPr>
        <w:t xml:space="preserve"> وعليهم أشفق</w:t>
      </w:r>
      <w:r w:rsidR="00EE33D1">
        <w:rPr>
          <w:rtl/>
        </w:rPr>
        <w:t>،</w:t>
      </w:r>
      <w:r>
        <w:rPr>
          <w:rtl/>
        </w:rPr>
        <w:t xml:space="preserve"> وبهم أبر</w:t>
      </w:r>
      <w:r w:rsidR="00EE33D1">
        <w:rPr>
          <w:rtl/>
        </w:rPr>
        <w:t>،</w:t>
      </w:r>
      <w:r>
        <w:rPr>
          <w:rtl/>
        </w:rPr>
        <w:t xml:space="preserve"> وإليهم أسكن منه إليك. </w:t>
      </w:r>
    </w:p>
    <w:p w:rsidR="00436A71" w:rsidRPr="00DE021B" w:rsidRDefault="00436A71" w:rsidP="00EE33D1">
      <w:pPr>
        <w:pStyle w:val="libBold2"/>
        <w:rPr>
          <w:rtl/>
        </w:rPr>
      </w:pPr>
      <w:r w:rsidRPr="00DE021B">
        <w:rPr>
          <w:rtl/>
        </w:rPr>
        <w:t>والسلام عليك ورحمة الله وبركاته</w:t>
      </w:r>
      <w:r>
        <w:rPr>
          <w:rtl/>
        </w:rPr>
        <w:t xml:space="preserve">. </w:t>
      </w:r>
      <w:r w:rsidRPr="00DE021B">
        <w:rPr>
          <w:rtl/>
        </w:rPr>
        <w:t>وكتب إبراهيم بن العباس في شهر كذا من سنة ثلاث وأربعين ومائتين</w:t>
      </w:r>
      <w:r>
        <w:rPr>
          <w:rtl/>
        </w:rPr>
        <w:t xml:space="preserve">. </w:t>
      </w:r>
    </w:p>
    <w:p w:rsidR="00436A71" w:rsidRDefault="00436A71" w:rsidP="00EE33D1">
      <w:pPr>
        <w:pStyle w:val="libNormal"/>
        <w:rPr>
          <w:rtl/>
        </w:rPr>
      </w:pPr>
      <w:r>
        <w:rPr>
          <w:rtl/>
        </w:rPr>
        <w:t>قال الشيخ المفيد</w:t>
      </w:r>
      <w:r w:rsidR="00EE33D1">
        <w:rPr>
          <w:rtl/>
        </w:rPr>
        <w:t>:</w:t>
      </w:r>
      <w:r>
        <w:rPr>
          <w:rtl/>
        </w:rPr>
        <w:t xml:space="preserve"> فلما وصل الكتاب إلى أبي الحسن </w:t>
      </w:r>
      <w:r w:rsidR="00EE33D1" w:rsidRPr="00EE33D1">
        <w:rPr>
          <w:rStyle w:val="libAlaemChar"/>
          <w:rFonts w:hint="cs"/>
          <w:rtl/>
        </w:rPr>
        <w:t>عليه‌السلام</w:t>
      </w:r>
      <w:r>
        <w:rPr>
          <w:rtl/>
        </w:rPr>
        <w:t xml:space="preserve"> تجهّز للرحيل</w:t>
      </w:r>
      <w:r w:rsidR="00EE33D1">
        <w:rPr>
          <w:rtl/>
        </w:rPr>
        <w:t>،</w:t>
      </w:r>
      <w:r>
        <w:rPr>
          <w:rtl/>
        </w:rPr>
        <w:t xml:space="preserve"> وخرج معه يحيى بن هرثمة حتى وصل إلى سر من رأى</w:t>
      </w:r>
      <w:r w:rsidR="00EE33D1">
        <w:rPr>
          <w:rtl/>
        </w:rPr>
        <w:t>،</w:t>
      </w:r>
      <w:r>
        <w:rPr>
          <w:rtl/>
        </w:rPr>
        <w:t xml:space="preserve"> فلما وصل إليها تقدم المتوكل بأن يحجب عنه في يومه</w:t>
      </w:r>
      <w:r w:rsidR="00EE33D1">
        <w:rPr>
          <w:rtl/>
        </w:rPr>
        <w:t>،</w:t>
      </w:r>
      <w:r>
        <w:rPr>
          <w:rtl/>
        </w:rPr>
        <w:t xml:space="preserve"> فنزل في خان يعرف بخان الصعاليك وأقام فيه يومه</w:t>
      </w:r>
      <w:r w:rsidR="00EE33D1">
        <w:rPr>
          <w:rtl/>
        </w:rPr>
        <w:t>،</w:t>
      </w:r>
      <w:r>
        <w:rPr>
          <w:rtl/>
        </w:rPr>
        <w:t xml:space="preserve"> ثم تقدم المتوكل بإفراد دار له فانتقل إليها </w:t>
      </w:r>
      <w:r w:rsidRPr="00EE33D1">
        <w:rPr>
          <w:rStyle w:val="libFootnotenumChar"/>
          <w:rtl/>
        </w:rPr>
        <w:t>(1)</w:t>
      </w:r>
      <w:r w:rsidRPr="00E17029">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الارشاد / الشيخ المفيد 2</w:t>
      </w:r>
      <w:r w:rsidR="00EE33D1">
        <w:rPr>
          <w:rtl/>
        </w:rPr>
        <w:t>:</w:t>
      </w:r>
      <w:r>
        <w:rPr>
          <w:rtl/>
        </w:rPr>
        <w:t xml:space="preserve"> 309</w:t>
      </w:r>
      <w:r w:rsidR="00EE33D1">
        <w:rPr>
          <w:rtl/>
        </w:rPr>
        <w:t>،</w:t>
      </w:r>
      <w:r>
        <w:rPr>
          <w:rtl/>
        </w:rPr>
        <w:t xml:space="preserve"> الكافي / الشيخ الكليني1</w:t>
      </w:r>
      <w:r w:rsidR="00EE33D1">
        <w:rPr>
          <w:rtl/>
        </w:rPr>
        <w:t>:</w:t>
      </w:r>
      <w:r>
        <w:rPr>
          <w:rtl/>
        </w:rPr>
        <w:t xml:space="preserve"> 501 / 7</w:t>
      </w:r>
      <w:r w:rsidR="00EE33D1">
        <w:rPr>
          <w:rtl/>
        </w:rPr>
        <w:t xml:space="preserve"> - </w:t>
      </w:r>
      <w:r>
        <w:rPr>
          <w:rtl/>
        </w:rPr>
        <w:t xml:space="preserve">باب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ويبدو أن المتوكل قد صاغ كتابه بصيغة الرجاء</w:t>
      </w:r>
      <w:r w:rsidR="00EE33D1">
        <w:rPr>
          <w:rtl/>
        </w:rPr>
        <w:t>،</w:t>
      </w:r>
      <w:r>
        <w:rPr>
          <w:rtl/>
        </w:rPr>
        <w:t xml:space="preserve"> وكأنه ترك للإمام </w:t>
      </w:r>
      <w:r w:rsidR="00EE33D1" w:rsidRPr="00EE33D1">
        <w:rPr>
          <w:rStyle w:val="libAlaemChar"/>
          <w:rFonts w:hint="cs"/>
          <w:rtl/>
        </w:rPr>
        <w:t>عليه‌السلام</w:t>
      </w:r>
      <w:r>
        <w:rPr>
          <w:rtl/>
        </w:rPr>
        <w:t xml:space="preserve"> الخيار في الشخوص أو البقاء</w:t>
      </w:r>
      <w:r w:rsidR="00EE33D1">
        <w:rPr>
          <w:rtl/>
        </w:rPr>
        <w:t>،</w:t>
      </w:r>
      <w:r>
        <w:rPr>
          <w:rtl/>
        </w:rPr>
        <w:t xml:space="preserve"> غير أنه الاكراه بعينه</w:t>
      </w:r>
      <w:r w:rsidR="00EE33D1">
        <w:rPr>
          <w:rtl/>
        </w:rPr>
        <w:t>،</w:t>
      </w:r>
      <w:r>
        <w:rPr>
          <w:rtl/>
        </w:rPr>
        <w:t xml:space="preserve"> إذ أنه بعث الكتاب مع الجند وقادتهم الذي أرسلهم لأداء مهمة إشخاص الإمام</w:t>
      </w:r>
      <w:r w:rsidR="00EE33D1">
        <w:rPr>
          <w:rtl/>
        </w:rPr>
        <w:t>،</w:t>
      </w:r>
      <w:r>
        <w:rPr>
          <w:rtl/>
        </w:rPr>
        <w:t xml:space="preserve"> ثمّ ان الإمام إن لم يذهب حيث أمره يكون قد أثبت تلك التهمة على نفسه</w:t>
      </w:r>
      <w:r w:rsidR="00EE33D1">
        <w:rPr>
          <w:rtl/>
        </w:rPr>
        <w:t>،</w:t>
      </w:r>
      <w:r>
        <w:rPr>
          <w:rtl/>
        </w:rPr>
        <w:t xml:space="preserve"> وأعلن العصيان على الخلافة</w:t>
      </w:r>
      <w:r w:rsidR="00EE33D1">
        <w:rPr>
          <w:rtl/>
        </w:rPr>
        <w:t>،</w:t>
      </w:r>
      <w:r>
        <w:rPr>
          <w:rtl/>
        </w:rPr>
        <w:t xml:space="preserve"> وكلاهما مما لاتقتضيه سياسة الإمام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 xml:space="preserve">ولعل أوضح دليل على إلزام الإمام </w:t>
      </w:r>
      <w:r w:rsidR="00EE33D1" w:rsidRPr="00EE33D1">
        <w:rPr>
          <w:rStyle w:val="libAlaemChar"/>
          <w:rFonts w:hint="cs"/>
          <w:rtl/>
        </w:rPr>
        <w:t>عليه‌السلام</w:t>
      </w:r>
      <w:r>
        <w:rPr>
          <w:rtl/>
        </w:rPr>
        <w:t xml:space="preserve"> بهذا الأمر هو تصريحه </w:t>
      </w:r>
      <w:r w:rsidR="00EE33D1" w:rsidRPr="00EE33D1">
        <w:rPr>
          <w:rStyle w:val="libAlaemChar"/>
          <w:rFonts w:hint="cs"/>
          <w:rtl/>
        </w:rPr>
        <w:t>عليه‌السلام</w:t>
      </w:r>
      <w:r>
        <w:rPr>
          <w:rtl/>
        </w:rPr>
        <w:t xml:space="preserve"> بذلك في حديث رواه المنصوري عن عم أبيه أبي موسى</w:t>
      </w:r>
      <w:r w:rsidR="00EE33D1">
        <w:rPr>
          <w:rtl/>
        </w:rPr>
        <w:t>،</w:t>
      </w:r>
      <w:r>
        <w:rPr>
          <w:rtl/>
        </w:rPr>
        <w:t xml:space="preserve"> قال</w:t>
      </w:r>
      <w:r w:rsidR="00EE33D1">
        <w:rPr>
          <w:rtl/>
        </w:rPr>
        <w:t>:</w:t>
      </w:r>
      <w:r>
        <w:rPr>
          <w:rtl/>
        </w:rPr>
        <w:t xml:space="preserve"> « قال لي يوما الإمام علي بن محمد </w:t>
      </w:r>
      <w:r w:rsidR="00EE33D1" w:rsidRPr="00EE33D1">
        <w:rPr>
          <w:rStyle w:val="libAlaemChar"/>
          <w:rFonts w:hint="cs"/>
          <w:rtl/>
        </w:rPr>
        <w:t>عليهما‌السلام</w:t>
      </w:r>
      <w:r w:rsidR="00EE33D1">
        <w:rPr>
          <w:rtl/>
        </w:rPr>
        <w:t>:</w:t>
      </w:r>
      <w:r>
        <w:rPr>
          <w:rtl/>
        </w:rPr>
        <w:t xml:space="preserve"> يا أبا موسى</w:t>
      </w:r>
      <w:r w:rsidR="00EE33D1">
        <w:rPr>
          <w:rtl/>
        </w:rPr>
        <w:t>،</w:t>
      </w:r>
      <w:r>
        <w:rPr>
          <w:rtl/>
        </w:rPr>
        <w:t xml:space="preserve"> اُخرجت إلى سرّ من رأى كرها</w:t>
      </w:r>
      <w:r w:rsidR="00EE33D1">
        <w:rPr>
          <w:rtl/>
        </w:rPr>
        <w:t>.</w:t>
      </w:r>
      <w:r>
        <w:rPr>
          <w:rtl/>
        </w:rPr>
        <w:t xml:space="preserve">.. » </w:t>
      </w:r>
      <w:r w:rsidRPr="00EE33D1">
        <w:rPr>
          <w:rStyle w:val="libFootnotenumChar"/>
          <w:rtl/>
        </w:rPr>
        <w:t>(1)</w:t>
      </w:r>
      <w:r w:rsidRPr="00E17029">
        <w:rPr>
          <w:rtl/>
        </w:rPr>
        <w:t>.</w:t>
      </w:r>
    </w:p>
    <w:p w:rsidR="00436A71" w:rsidRDefault="00436A71" w:rsidP="00EE33D1">
      <w:pPr>
        <w:pStyle w:val="libNormal"/>
        <w:rPr>
          <w:rFonts w:hint="cs"/>
          <w:rtl/>
        </w:rPr>
      </w:pPr>
      <w:r>
        <w:rPr>
          <w:rtl/>
        </w:rPr>
        <w:t>قال الشاعر</w:t>
      </w:r>
      <w:r w:rsidR="00EE33D1">
        <w:rPr>
          <w:rtl/>
        </w:rPr>
        <w:t>:</w:t>
      </w:r>
      <w:r>
        <w:rPr>
          <w:rtl/>
        </w:rPr>
        <w:t xml:space="preserve"> </w:t>
      </w:r>
    </w:p>
    <w:tbl>
      <w:tblPr>
        <w:tblStyle w:val="TableGrid"/>
        <w:bidiVisual/>
        <w:tblW w:w="5000" w:type="pct"/>
        <w:tblLook w:val="01E0"/>
      </w:tblPr>
      <w:tblGrid>
        <w:gridCol w:w="3875"/>
        <w:gridCol w:w="265"/>
        <w:gridCol w:w="3872"/>
      </w:tblGrid>
      <w:tr w:rsidR="00436A71" w:rsidTr="0076457E">
        <w:tc>
          <w:tcPr>
            <w:tcW w:w="4127" w:type="dxa"/>
            <w:shd w:val="clear" w:color="auto" w:fill="auto"/>
          </w:tcPr>
          <w:p w:rsidR="00436A71" w:rsidRDefault="00436A71" w:rsidP="00EE33D1">
            <w:pPr>
              <w:pStyle w:val="libPoem"/>
              <w:rPr>
                <w:rtl/>
              </w:rPr>
            </w:pPr>
            <w:r>
              <w:rPr>
                <w:rtl/>
              </w:rPr>
              <w:t>وأشخص رغماً عن مدينة جده</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إلى الرجس إشخاص المعادي المخاصم</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ولاقى كما لاقى من القوم أهله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جفاءً وغدراً وانتهاك محارم</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وعاش بسامراء عشرين حجةً</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يجرع من أعداه سم الأراقم</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بنفسي موتوراً عن الوتر مغضياً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يسالم أعداءً له لم تسالم</w:t>
            </w:r>
            <w:r w:rsidRPr="00EE33D1">
              <w:rPr>
                <w:rStyle w:val="libFootnotenumChar"/>
                <w:rtl/>
              </w:rPr>
              <w:t xml:space="preserve"> (2)</w:t>
            </w:r>
            <w:r w:rsidRPr="00EE33D1">
              <w:rPr>
                <w:rStyle w:val="libPoemTiniChar0"/>
                <w:rtl/>
              </w:rPr>
              <w:br/>
              <w:t> </w:t>
            </w:r>
          </w:p>
        </w:tc>
      </w:tr>
    </w:tbl>
    <w:p w:rsidR="00436A71" w:rsidRDefault="00436A71" w:rsidP="00EE33D1">
      <w:pPr>
        <w:pStyle w:val="libLine"/>
        <w:rPr>
          <w:rtl/>
        </w:rPr>
      </w:pPr>
      <w:r>
        <w:rPr>
          <w:rtl/>
        </w:rPr>
        <w:t>__________________</w:t>
      </w:r>
    </w:p>
    <w:p w:rsidR="00436A71" w:rsidRDefault="00436A71" w:rsidP="00EE33D1">
      <w:pPr>
        <w:pStyle w:val="libFootnote0"/>
        <w:rPr>
          <w:rFonts w:hint="cs"/>
          <w:rtl/>
        </w:rPr>
      </w:pPr>
      <w:r>
        <w:rPr>
          <w:rtl/>
        </w:rPr>
        <w:t xml:space="preserve">مولد أبي الحسن علي بن محمد </w:t>
      </w:r>
      <w:r w:rsidR="00EE33D1" w:rsidRPr="00EE33D1">
        <w:rPr>
          <w:rStyle w:val="libAlaemChar"/>
          <w:rFonts w:hint="cs"/>
          <w:rtl/>
        </w:rPr>
        <w:t>عليهما‌السلام</w:t>
      </w:r>
      <w:r>
        <w:rPr>
          <w:rtl/>
        </w:rPr>
        <w:t xml:space="preserve"> من كتاب الحجة.</w:t>
      </w:r>
    </w:p>
    <w:p w:rsidR="00436A71" w:rsidRDefault="00436A71" w:rsidP="00EE33D1">
      <w:pPr>
        <w:pStyle w:val="libFootnote0"/>
        <w:rPr>
          <w:rtl/>
        </w:rPr>
      </w:pPr>
      <w:r>
        <w:rPr>
          <w:rtl/>
        </w:rPr>
        <w:t>(1) المناقب لابن شهر آشوب 4</w:t>
      </w:r>
      <w:r w:rsidR="00EE33D1">
        <w:rPr>
          <w:rtl/>
        </w:rPr>
        <w:t>:</w:t>
      </w:r>
      <w:r>
        <w:rPr>
          <w:rtl/>
        </w:rPr>
        <w:t xml:space="preserve"> 449</w:t>
      </w:r>
      <w:r w:rsidR="00EE33D1">
        <w:rPr>
          <w:rtl/>
        </w:rPr>
        <w:t>،</w:t>
      </w:r>
      <w:r>
        <w:rPr>
          <w:rtl/>
        </w:rPr>
        <w:t xml:space="preserve"> بحار الأنوار 50</w:t>
      </w:r>
      <w:r w:rsidR="00EE33D1">
        <w:rPr>
          <w:rtl/>
        </w:rPr>
        <w:t>:</w:t>
      </w:r>
      <w:r>
        <w:rPr>
          <w:rtl/>
        </w:rPr>
        <w:t xml:space="preserve"> 129 / 8.</w:t>
      </w:r>
    </w:p>
    <w:p w:rsidR="00436A71" w:rsidRDefault="00436A71" w:rsidP="00EE33D1">
      <w:pPr>
        <w:pStyle w:val="libFootnote0"/>
        <w:rPr>
          <w:rtl/>
        </w:rPr>
      </w:pPr>
      <w:r>
        <w:rPr>
          <w:rtl/>
        </w:rPr>
        <w:t>(2) المجالس السنية / محسن الأمين 5</w:t>
      </w:r>
      <w:r w:rsidR="00EE33D1">
        <w:rPr>
          <w:rtl/>
        </w:rPr>
        <w:t>:</w:t>
      </w:r>
      <w:r>
        <w:rPr>
          <w:rtl/>
        </w:rPr>
        <w:t xml:space="preserve"> 656.</w:t>
      </w:r>
      <w:r>
        <w:rPr>
          <w:rFonts w:hint="cs"/>
          <w:rtl/>
        </w:rPr>
        <w:t xml:space="preserve"> </w:t>
      </w:r>
      <w:r>
        <w:rPr>
          <w:rtl/>
        </w:rPr>
        <w:t>والشعر للسيد صالح بن مهدي الحسيني النجفي</w:t>
      </w:r>
      <w:r w:rsidR="00EE33D1">
        <w:rPr>
          <w:rtl/>
        </w:rPr>
        <w:t>،</w:t>
      </w:r>
      <w:r>
        <w:rPr>
          <w:rtl/>
        </w:rPr>
        <w:t xml:space="preserve"> المتوفى في بغداد سنة 1306. </w:t>
      </w:r>
    </w:p>
    <w:p w:rsidR="00436A71" w:rsidRDefault="00436A71" w:rsidP="00EE33D1">
      <w:pPr>
        <w:pStyle w:val="libNormal"/>
        <w:rPr>
          <w:rtl/>
        </w:rPr>
      </w:pPr>
      <w:r>
        <w:rPr>
          <w:rtl/>
        </w:rPr>
        <w:br w:type="page"/>
      </w:r>
    </w:p>
    <w:p w:rsidR="00436A71" w:rsidRDefault="00436A71" w:rsidP="00436A71">
      <w:pPr>
        <w:pStyle w:val="Heading2"/>
        <w:rPr>
          <w:rtl/>
        </w:rPr>
      </w:pPr>
      <w:bookmarkStart w:id="76" w:name="_Toc329708092"/>
      <w:bookmarkStart w:id="77" w:name="_Toc431285866"/>
      <w:r>
        <w:rPr>
          <w:rtl/>
        </w:rPr>
        <w:lastRenderedPageBreak/>
        <w:t>المتوكل ينقض وعوده</w:t>
      </w:r>
      <w:r w:rsidR="00EE33D1">
        <w:rPr>
          <w:rtl/>
        </w:rPr>
        <w:t>:</w:t>
      </w:r>
      <w:bookmarkEnd w:id="76"/>
      <w:bookmarkEnd w:id="77"/>
      <w:r>
        <w:rPr>
          <w:rtl/>
        </w:rPr>
        <w:t xml:space="preserve"> </w:t>
      </w:r>
    </w:p>
    <w:p w:rsidR="00436A71" w:rsidRDefault="00436A71" w:rsidP="00EE33D1">
      <w:pPr>
        <w:pStyle w:val="libNormal"/>
        <w:rPr>
          <w:rtl/>
        </w:rPr>
      </w:pPr>
      <w:r>
        <w:rPr>
          <w:rtl/>
        </w:rPr>
        <w:t xml:space="preserve">يظهر من كتاب المتوكل أنه لا يعدو كونه مناورة حاول المتوكل الالتفاف من خلالها على الإمام </w:t>
      </w:r>
      <w:r w:rsidR="00EE33D1" w:rsidRPr="00EE33D1">
        <w:rPr>
          <w:rStyle w:val="libAlaemChar"/>
          <w:rFonts w:hint="cs"/>
          <w:rtl/>
        </w:rPr>
        <w:t>عليه‌السلام</w:t>
      </w:r>
      <w:r>
        <w:rPr>
          <w:rtl/>
        </w:rPr>
        <w:t xml:space="preserve"> واحتواء نشاطه</w:t>
      </w:r>
      <w:r w:rsidR="00EE33D1">
        <w:rPr>
          <w:rtl/>
        </w:rPr>
        <w:t>،</w:t>
      </w:r>
      <w:r>
        <w:rPr>
          <w:rtl/>
        </w:rPr>
        <w:t xml:space="preserve"> أو قل هو صيغة دبلوماسية من قبيل ذرّ الرماد في العيون</w:t>
      </w:r>
      <w:r w:rsidR="00EE33D1">
        <w:rPr>
          <w:rtl/>
        </w:rPr>
        <w:t>،</w:t>
      </w:r>
      <w:r>
        <w:rPr>
          <w:rtl/>
        </w:rPr>
        <w:t xml:space="preserve"> إذ لم يكن المتوكل صادقا فيما وعد</w:t>
      </w:r>
      <w:r w:rsidR="00EE33D1">
        <w:rPr>
          <w:rtl/>
        </w:rPr>
        <w:t>،</w:t>
      </w:r>
      <w:r>
        <w:rPr>
          <w:rtl/>
        </w:rPr>
        <w:t xml:space="preserve"> ولا التزم بالشروط التي تعهد بها في كتابه</w:t>
      </w:r>
      <w:r w:rsidR="00EE33D1">
        <w:rPr>
          <w:rtl/>
        </w:rPr>
        <w:t>،</w:t>
      </w:r>
      <w:r>
        <w:rPr>
          <w:rtl/>
        </w:rPr>
        <w:t xml:space="preserve"> وأول بادرة سوء في ذلك أنه حينما دخل يحيى ابن هرثمة المدينة أمر بتفتيش دار الامام تفتيشاً دقيقاً</w:t>
      </w:r>
      <w:r w:rsidR="00EE33D1">
        <w:rPr>
          <w:rtl/>
        </w:rPr>
        <w:t>،</w:t>
      </w:r>
      <w:r>
        <w:rPr>
          <w:rtl/>
        </w:rPr>
        <w:t xml:space="preserve"> حتى ضجّ أهل المدينة خوفاً على الامام </w:t>
      </w:r>
      <w:r w:rsidR="00EE33D1" w:rsidRPr="00EE33D1">
        <w:rPr>
          <w:rStyle w:val="libAlaemChar"/>
          <w:rFonts w:hint="cs"/>
          <w:rtl/>
        </w:rPr>
        <w:t>عليه‌السلام</w:t>
      </w:r>
      <w:r w:rsidR="00EE33D1">
        <w:rPr>
          <w:rtl/>
        </w:rPr>
        <w:t>،</w:t>
      </w:r>
      <w:r>
        <w:rPr>
          <w:rtl/>
        </w:rPr>
        <w:t xml:space="preserve"> ولو كان المتوكل ينوي إكرام الامام </w:t>
      </w:r>
      <w:r w:rsidR="00EE33D1" w:rsidRPr="00EE33D1">
        <w:rPr>
          <w:rStyle w:val="libAlaemChar"/>
          <w:rFonts w:hint="cs"/>
          <w:rtl/>
        </w:rPr>
        <w:t>عليه‌السلام</w:t>
      </w:r>
      <w:r>
        <w:rPr>
          <w:rtl/>
        </w:rPr>
        <w:t xml:space="preserve"> لما احتجب عنه في اليوم الأول من وصوله إلى سامراء</w:t>
      </w:r>
      <w:r w:rsidR="00EE33D1">
        <w:rPr>
          <w:rtl/>
        </w:rPr>
        <w:t>،</w:t>
      </w:r>
      <w:r>
        <w:rPr>
          <w:rtl/>
        </w:rPr>
        <w:t xml:space="preserve"> ولما انزله في خان الصعاليك</w:t>
      </w:r>
      <w:r w:rsidR="00EE33D1">
        <w:rPr>
          <w:rtl/>
        </w:rPr>
        <w:t>،</w:t>
      </w:r>
      <w:r>
        <w:rPr>
          <w:rtl/>
        </w:rPr>
        <w:t xml:space="preserve"> ولما حجب عنه شيعته وأصحابه</w:t>
      </w:r>
      <w:r w:rsidR="00EE33D1">
        <w:rPr>
          <w:rtl/>
        </w:rPr>
        <w:t>،</w:t>
      </w:r>
      <w:r>
        <w:rPr>
          <w:rtl/>
        </w:rPr>
        <w:t xml:space="preserve"> ولما فرض عليه الاقامة الجبرية في عاصمة العسكر سامراء طيلة مدة حكمه</w:t>
      </w:r>
      <w:r w:rsidR="00EE33D1">
        <w:rPr>
          <w:rtl/>
        </w:rPr>
        <w:t>،</w:t>
      </w:r>
      <w:r>
        <w:rPr>
          <w:rtl/>
        </w:rPr>
        <w:t xml:space="preserve"> ولما أمر بتفتيش داره في سامراء مرات عديدة</w:t>
      </w:r>
      <w:r w:rsidR="00EE33D1">
        <w:rPr>
          <w:rtl/>
        </w:rPr>
        <w:t>،</w:t>
      </w:r>
      <w:r>
        <w:rPr>
          <w:rtl/>
        </w:rPr>
        <w:t xml:space="preserve"> ولعل أظهر موارد نقض الشروط هو أن المتوكل أعاد محمد بن الفرج الرخّجي المعروف بعدائه السافر لآل البيت </w:t>
      </w:r>
      <w:r w:rsidR="00EE33D1" w:rsidRPr="00EE33D1">
        <w:rPr>
          <w:rStyle w:val="libAlaemChar"/>
          <w:rFonts w:hint="cs"/>
          <w:rtl/>
        </w:rPr>
        <w:t>عليهم‌السلام</w:t>
      </w:r>
      <w:r>
        <w:rPr>
          <w:rtl/>
        </w:rPr>
        <w:t xml:space="preserve"> الى عمله وعزل محمد بن الفضل</w:t>
      </w:r>
      <w:r w:rsidRPr="00EE33D1">
        <w:rPr>
          <w:rStyle w:val="libFootnotenumChar"/>
          <w:rtl/>
        </w:rPr>
        <w:t xml:space="preserve"> (1)</w:t>
      </w:r>
      <w:r w:rsidRPr="00E17029">
        <w:rPr>
          <w:rtl/>
        </w:rPr>
        <w:t>.</w:t>
      </w:r>
    </w:p>
    <w:p w:rsidR="00436A71" w:rsidRDefault="00436A71" w:rsidP="00436A71">
      <w:pPr>
        <w:pStyle w:val="Heading2"/>
        <w:rPr>
          <w:rtl/>
        </w:rPr>
      </w:pPr>
      <w:bookmarkStart w:id="78" w:name="_Toc329708093"/>
      <w:bookmarkStart w:id="79" w:name="_Toc431285867"/>
      <w:r>
        <w:rPr>
          <w:rtl/>
        </w:rPr>
        <w:t>تاريخ الاشخاص</w:t>
      </w:r>
      <w:r w:rsidR="00EE33D1">
        <w:rPr>
          <w:rtl/>
        </w:rPr>
        <w:t>:</w:t>
      </w:r>
      <w:bookmarkEnd w:id="78"/>
      <w:bookmarkEnd w:id="79"/>
      <w:r>
        <w:rPr>
          <w:rtl/>
        </w:rPr>
        <w:t xml:space="preserve"> </w:t>
      </w:r>
    </w:p>
    <w:p w:rsidR="00436A71" w:rsidRDefault="00436A71" w:rsidP="00EE33D1">
      <w:pPr>
        <w:pStyle w:val="libNormal"/>
        <w:rPr>
          <w:rtl/>
        </w:rPr>
      </w:pPr>
      <w:r>
        <w:rPr>
          <w:rtl/>
        </w:rPr>
        <w:t xml:space="preserve">اختلف المؤرخون في تحديد تاريخ رحلة الإمام الهادي </w:t>
      </w:r>
      <w:r w:rsidR="00EE33D1" w:rsidRPr="00EE33D1">
        <w:rPr>
          <w:rStyle w:val="libAlaemChar"/>
          <w:rFonts w:hint="cs"/>
          <w:rtl/>
        </w:rPr>
        <w:t>عليه‌السلام</w:t>
      </w:r>
      <w:r>
        <w:rPr>
          <w:rtl/>
        </w:rPr>
        <w:t xml:space="preserve"> من المدينة الى</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قال ابن كثير</w:t>
      </w:r>
      <w:r w:rsidR="00EE33D1">
        <w:rPr>
          <w:rtl/>
        </w:rPr>
        <w:t>:</w:t>
      </w:r>
      <w:r>
        <w:rPr>
          <w:rtl/>
        </w:rPr>
        <w:t xml:space="preserve"> كان المتوكل لايولي أحدا إلا بعد مشورة الإمام أحمد</w:t>
      </w:r>
      <w:r w:rsidR="00EE33D1">
        <w:rPr>
          <w:rtl/>
        </w:rPr>
        <w:t>،</w:t>
      </w:r>
      <w:r>
        <w:rPr>
          <w:rtl/>
        </w:rPr>
        <w:t xml:space="preserve"> البداية والنهاية 10</w:t>
      </w:r>
      <w:r w:rsidR="00EE33D1">
        <w:rPr>
          <w:rtl/>
        </w:rPr>
        <w:t>:</w:t>
      </w:r>
      <w:r>
        <w:rPr>
          <w:rtl/>
        </w:rPr>
        <w:t xml:space="preserve"> 316</w:t>
      </w:r>
      <w:r w:rsidR="00EE33D1">
        <w:rPr>
          <w:rtl/>
        </w:rPr>
        <w:t>،</w:t>
      </w:r>
      <w:r>
        <w:rPr>
          <w:rtl/>
        </w:rPr>
        <w:t xml:space="preserve"> فإن كان ذلك حقا</w:t>
      </w:r>
      <w:r w:rsidR="00EE33D1">
        <w:rPr>
          <w:rtl/>
        </w:rPr>
        <w:t>،</w:t>
      </w:r>
      <w:r>
        <w:rPr>
          <w:rtl/>
        </w:rPr>
        <w:t xml:space="preserve"> فلا أدري كيف يوافق الامام أحمد على تولية أمثال</w:t>
      </w:r>
      <w:r w:rsidR="00EE33D1">
        <w:rPr>
          <w:rtl/>
        </w:rPr>
        <w:t>:</w:t>
      </w:r>
      <w:r>
        <w:rPr>
          <w:rtl/>
        </w:rPr>
        <w:t xml:space="preserve"> محمد بن الفرج الرخجي</w:t>
      </w:r>
      <w:r w:rsidR="00EE33D1">
        <w:rPr>
          <w:rtl/>
        </w:rPr>
        <w:t>،</w:t>
      </w:r>
      <w:r>
        <w:rPr>
          <w:rtl/>
        </w:rPr>
        <w:t xml:space="preserve"> والديزج الذي هدم قبر الحسين </w:t>
      </w:r>
      <w:r w:rsidR="00EE33D1" w:rsidRPr="00EE33D1">
        <w:rPr>
          <w:rStyle w:val="libAlaemChar"/>
          <w:rFonts w:hint="cs"/>
          <w:rtl/>
        </w:rPr>
        <w:t>عليه‌السلام</w:t>
      </w:r>
      <w:r w:rsidR="00EE33D1">
        <w:rPr>
          <w:rtl/>
        </w:rPr>
        <w:t>،</w:t>
      </w:r>
      <w:r>
        <w:rPr>
          <w:rtl/>
        </w:rPr>
        <w:t xml:space="preserve"> وأبي السمط مروان بن أبي الجنوب الذي ولاه على اليمامة والبحرين</w:t>
      </w:r>
      <w:r w:rsidR="00EE33D1">
        <w:rPr>
          <w:rtl/>
        </w:rPr>
        <w:t>،</w:t>
      </w:r>
      <w:r>
        <w:rPr>
          <w:rtl/>
        </w:rPr>
        <w:t xml:space="preserve"> وابن اُترجة الذي ولاه الحرب والصلاة في الحرمين وغيرهم من النواصب؟! فإنّ أراد المبالغة في مدح المتوكل الناصبي فقد عرّض بالإمام أحمد وأساء إليه</w:t>
      </w:r>
      <w:r w:rsidR="00EE33D1">
        <w:rPr>
          <w:rtl/>
        </w:rPr>
        <w:t>،</w:t>
      </w:r>
      <w:r>
        <w:rPr>
          <w:rtl/>
        </w:rPr>
        <w:t xml:space="preserve"> وإن كان قوله حقا فان الإمام أحمد على رأس النواصب وأهم المروجين لثقافة النصب.</w:t>
      </w:r>
    </w:p>
    <w:p w:rsidR="00436A71" w:rsidRPr="00DF16CD" w:rsidRDefault="00436A71" w:rsidP="00EE33D1">
      <w:pPr>
        <w:pStyle w:val="libFootnote"/>
        <w:rPr>
          <w:rtl/>
        </w:rPr>
      </w:pPr>
      <w:r w:rsidRPr="00DF16CD">
        <w:rPr>
          <w:rtl/>
        </w:rPr>
        <w:t>ومما يشهد بنصبه قوله في حقّ (حريز بن عثمان) الناصبي الذي كان يلعن أمير المؤمنين صباحا ومساءً</w:t>
      </w:r>
      <w:r w:rsidR="00EE33D1">
        <w:rPr>
          <w:rtl/>
        </w:rPr>
        <w:t>:</w:t>
      </w:r>
      <w:r w:rsidRPr="00DF16CD">
        <w:rPr>
          <w:rtl/>
        </w:rPr>
        <w:t xml:space="preserve"> « ثقة ثقة ثقة »</w:t>
      </w:r>
      <w:r w:rsidR="00EE33D1">
        <w:rPr>
          <w:rtl/>
        </w:rPr>
        <w:t>:</w:t>
      </w:r>
      <w:r w:rsidRPr="00DF16CD">
        <w:rPr>
          <w:rtl/>
        </w:rPr>
        <w:t xml:space="preserve"> ولهذه الأمور خاطب عبداللّه بن أحمد أباه قائلاً</w:t>
      </w:r>
      <w:r w:rsidR="00EE33D1">
        <w:rPr>
          <w:rtl/>
        </w:rPr>
        <w:t>:</w:t>
      </w:r>
      <w:r w:rsidRPr="00DF16CD">
        <w:rPr>
          <w:rtl/>
        </w:rPr>
        <w:t xml:space="preserve"> إنّ الناس يقولون عنك</w:t>
      </w:r>
      <w:r w:rsidR="00EE33D1">
        <w:rPr>
          <w:rtl/>
        </w:rPr>
        <w:t>.</w:t>
      </w:r>
      <w:r>
        <w:rPr>
          <w:rtl/>
        </w:rPr>
        <w:t xml:space="preserve">.. </w:t>
      </w:r>
      <w:r w:rsidRPr="00DF16CD">
        <w:rPr>
          <w:rtl/>
        </w:rPr>
        <w:t>ذكره ابن الجوزي.</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العراق؛ فقد ذكر المسعودي أنه شخص الإمام الهادي </w:t>
      </w:r>
      <w:r w:rsidR="00EE33D1" w:rsidRPr="00EE33D1">
        <w:rPr>
          <w:rStyle w:val="libAlaemChar"/>
          <w:rFonts w:hint="cs"/>
          <w:rtl/>
        </w:rPr>
        <w:t>عليه‌السلام</w:t>
      </w:r>
      <w:r>
        <w:rPr>
          <w:rtl/>
        </w:rPr>
        <w:t xml:space="preserve"> إلى العراق في سنة 236 هـ </w:t>
      </w:r>
      <w:r w:rsidRPr="00EE33D1">
        <w:rPr>
          <w:rStyle w:val="libFootnotenumChar"/>
          <w:rtl/>
        </w:rPr>
        <w:t>(1)</w:t>
      </w:r>
      <w:r w:rsidRPr="00AB4833">
        <w:rPr>
          <w:rtl/>
        </w:rPr>
        <w:t>.</w:t>
      </w:r>
      <w:r w:rsidRPr="00EE33D1">
        <w:rPr>
          <w:rStyle w:val="libFootnotenumChar"/>
          <w:rtl/>
        </w:rPr>
        <w:t xml:space="preserve"> </w:t>
      </w:r>
    </w:p>
    <w:p w:rsidR="00436A71" w:rsidRDefault="00436A71" w:rsidP="00EE33D1">
      <w:pPr>
        <w:pStyle w:val="libNormal"/>
        <w:rPr>
          <w:rtl/>
        </w:rPr>
      </w:pPr>
      <w:r>
        <w:rPr>
          <w:rtl/>
        </w:rPr>
        <w:t xml:space="preserve">وذكر الطبري أنه قدم يحيى بن هرثمة بعلي بن محمد بن علي الرضا بن موسى ابن جعفر سنة 233 هـ </w:t>
      </w:r>
      <w:r w:rsidRPr="00EE33D1">
        <w:rPr>
          <w:rStyle w:val="libFootnotenumChar"/>
          <w:rtl/>
        </w:rPr>
        <w:t>(2)</w:t>
      </w:r>
      <w:r w:rsidR="00EE33D1">
        <w:rPr>
          <w:rStyle w:val="libFootnotenumChar"/>
          <w:rtl/>
        </w:rPr>
        <w:t>،</w:t>
      </w:r>
      <w:r>
        <w:rPr>
          <w:rtl/>
        </w:rPr>
        <w:t xml:space="preserve"> وعلى ضوئه ذكر ابن كثير أن مدة إقامة الإمام الهادي </w:t>
      </w:r>
      <w:r w:rsidR="00EE33D1" w:rsidRPr="00EE33D1">
        <w:rPr>
          <w:rStyle w:val="libAlaemChar"/>
          <w:rFonts w:hint="cs"/>
          <w:rtl/>
        </w:rPr>
        <w:t>عليه‌السلام</w:t>
      </w:r>
      <w:r>
        <w:rPr>
          <w:rtl/>
        </w:rPr>
        <w:t xml:space="preserve"> في سامراء أكثر من عشرين سنة. فقال في أحداث سنة 254 هـ</w:t>
      </w:r>
      <w:r w:rsidR="00EE33D1">
        <w:rPr>
          <w:rtl/>
        </w:rPr>
        <w:t>،</w:t>
      </w:r>
      <w:r>
        <w:rPr>
          <w:rtl/>
        </w:rPr>
        <w:t xml:space="preserve"> وهي السنة التي توفي فيها الإمام الهادي </w:t>
      </w:r>
      <w:r w:rsidR="00EE33D1" w:rsidRPr="00EE33D1">
        <w:rPr>
          <w:rStyle w:val="libAlaemChar"/>
          <w:rFonts w:hint="cs"/>
          <w:rtl/>
        </w:rPr>
        <w:t>عليه‌السلام</w:t>
      </w:r>
      <w:r w:rsidR="00EE33D1">
        <w:rPr>
          <w:rtl/>
        </w:rPr>
        <w:t>:</w:t>
      </w:r>
      <w:r>
        <w:rPr>
          <w:rtl/>
        </w:rPr>
        <w:t xml:space="preserve"> نقله المتوكل إلى سامراء</w:t>
      </w:r>
      <w:r w:rsidR="00EE33D1">
        <w:rPr>
          <w:rtl/>
        </w:rPr>
        <w:t>،</w:t>
      </w:r>
      <w:r>
        <w:rPr>
          <w:rtl/>
        </w:rPr>
        <w:t xml:space="preserve"> فأقام بها أزيد من عشرين سنة بأشهر</w:t>
      </w:r>
      <w:r w:rsidR="00EE33D1">
        <w:rPr>
          <w:rtl/>
        </w:rPr>
        <w:t>،</w:t>
      </w:r>
      <w:r>
        <w:rPr>
          <w:rtl/>
        </w:rPr>
        <w:t xml:space="preserve"> ومات في هذه السنة</w:t>
      </w:r>
      <w:r w:rsidRPr="00EE33D1">
        <w:rPr>
          <w:rStyle w:val="libFootnotenumChar"/>
          <w:rtl/>
        </w:rPr>
        <w:t xml:space="preserve"> (3)</w:t>
      </w:r>
      <w:r w:rsidR="00EE33D1">
        <w:rPr>
          <w:rStyle w:val="libFootnotenumChar"/>
          <w:rtl/>
        </w:rPr>
        <w:t>،</w:t>
      </w:r>
      <w:r>
        <w:rPr>
          <w:rtl/>
        </w:rPr>
        <w:t xml:space="preserve"> وكذلك ذكر الخطيب البغدادي والسمعاني وابن طولون أنه </w:t>
      </w:r>
      <w:r w:rsidR="00EE33D1" w:rsidRPr="00EE33D1">
        <w:rPr>
          <w:rStyle w:val="libAlaemChar"/>
          <w:rFonts w:hint="cs"/>
          <w:rtl/>
        </w:rPr>
        <w:t>عليه‌السلام</w:t>
      </w:r>
      <w:r>
        <w:rPr>
          <w:rtl/>
        </w:rPr>
        <w:t xml:space="preserve"> أقام في سامراء عشرين سنة وتسعة أشهر</w:t>
      </w:r>
      <w:r w:rsidRPr="00EE33D1">
        <w:rPr>
          <w:rStyle w:val="libFootnotenumChar"/>
          <w:rtl/>
        </w:rPr>
        <w:t xml:space="preserve"> (4)</w:t>
      </w:r>
      <w:r w:rsidRPr="00E17029">
        <w:rPr>
          <w:rtl/>
        </w:rPr>
        <w:t>.</w:t>
      </w:r>
    </w:p>
    <w:p w:rsidR="00436A71" w:rsidRDefault="00436A71" w:rsidP="00EE33D1">
      <w:pPr>
        <w:pStyle w:val="libNormal"/>
        <w:rPr>
          <w:rtl/>
        </w:rPr>
      </w:pPr>
      <w:r>
        <w:rPr>
          <w:rtl/>
        </w:rPr>
        <w:t xml:space="preserve">أما الشيخ المفيد فقد ذكر في ذيل نسخة كتاب الاستدعاء الذي كتبه المتوكل أن كاتبه إبراهيم بن العباس كتبه في سنة 243 هـ </w:t>
      </w:r>
      <w:r w:rsidRPr="00EE33D1">
        <w:rPr>
          <w:rStyle w:val="libFootnotenumChar"/>
          <w:rtl/>
        </w:rPr>
        <w:t>(5)</w:t>
      </w:r>
      <w:r w:rsidRPr="00E17029">
        <w:rPr>
          <w:rtl/>
        </w:rPr>
        <w:t>.</w:t>
      </w:r>
      <w:r>
        <w:rPr>
          <w:rFonts w:hint="cs"/>
          <w:rtl/>
        </w:rPr>
        <w:t xml:space="preserve"> </w:t>
      </w:r>
      <w:r>
        <w:rPr>
          <w:rtl/>
        </w:rPr>
        <w:t>وهذا يعني أنه تاريخ الاشخاص</w:t>
      </w:r>
      <w:r w:rsidR="00EE33D1">
        <w:rPr>
          <w:rtl/>
        </w:rPr>
        <w:t>،</w:t>
      </w:r>
      <w:r>
        <w:rPr>
          <w:rtl/>
        </w:rPr>
        <w:t xml:space="preserve"> وأكّد الشيخ المفيد هذا التاريخ باعتباره مقام الإمام الهادي </w:t>
      </w:r>
      <w:r w:rsidR="00EE33D1" w:rsidRPr="00EE33D1">
        <w:rPr>
          <w:rStyle w:val="libAlaemChar"/>
          <w:rFonts w:hint="cs"/>
          <w:rtl/>
        </w:rPr>
        <w:t>عليه‌السلام</w:t>
      </w:r>
      <w:r>
        <w:rPr>
          <w:rtl/>
        </w:rPr>
        <w:t xml:space="preserve"> في سامراء إلى أن قُبض عشر سنين وأشهرا</w:t>
      </w:r>
      <w:r w:rsidRPr="00EE33D1">
        <w:rPr>
          <w:rStyle w:val="libFootnotenumChar"/>
          <w:rtl/>
        </w:rPr>
        <w:t xml:space="preserve"> (6)</w:t>
      </w:r>
      <w:r w:rsidRPr="0063630F">
        <w:rPr>
          <w:rtl/>
        </w:rPr>
        <w:t>.</w:t>
      </w:r>
    </w:p>
    <w:p w:rsidR="00436A71" w:rsidRDefault="00436A71" w:rsidP="00EE33D1">
      <w:pPr>
        <w:pStyle w:val="libNormal"/>
        <w:rPr>
          <w:rtl/>
        </w:rPr>
      </w:pPr>
      <w:r>
        <w:rPr>
          <w:rtl/>
        </w:rPr>
        <w:t>ويبدو أن الشيخ المفيد استفاد من رواية الشيخ الكليني لنسخة كتاب</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إثبات الوصية / المسعودي</w:t>
      </w:r>
      <w:r w:rsidR="00EE33D1">
        <w:rPr>
          <w:rtl/>
        </w:rPr>
        <w:t>:</w:t>
      </w:r>
      <w:r>
        <w:rPr>
          <w:rtl/>
        </w:rPr>
        <w:t xml:space="preserve"> 244.</w:t>
      </w:r>
    </w:p>
    <w:p w:rsidR="00436A71" w:rsidRDefault="00436A71" w:rsidP="00EE33D1">
      <w:pPr>
        <w:pStyle w:val="libFootnote0"/>
        <w:rPr>
          <w:rtl/>
        </w:rPr>
      </w:pPr>
      <w:r>
        <w:rPr>
          <w:rtl/>
        </w:rPr>
        <w:t>(2) تاريخ الطبري 9</w:t>
      </w:r>
      <w:r w:rsidR="00EE33D1">
        <w:rPr>
          <w:rtl/>
        </w:rPr>
        <w:t>:</w:t>
      </w:r>
      <w:r>
        <w:rPr>
          <w:rtl/>
        </w:rPr>
        <w:t xml:space="preserve"> 163</w:t>
      </w:r>
      <w:r w:rsidR="00EE33D1">
        <w:rPr>
          <w:rtl/>
        </w:rPr>
        <w:t xml:space="preserve"> - </w:t>
      </w:r>
      <w:r>
        <w:rPr>
          <w:rtl/>
        </w:rPr>
        <w:t>حوادث سنة 233 ه</w:t>
      </w:r>
      <w:r>
        <w:rPr>
          <w:rFonts w:hint="cs"/>
          <w:rtl/>
        </w:rPr>
        <w:t>ـ</w:t>
      </w:r>
      <w:r>
        <w:rPr>
          <w:rtl/>
        </w:rPr>
        <w:t>.</w:t>
      </w:r>
    </w:p>
    <w:p w:rsidR="00436A71" w:rsidRDefault="00436A71" w:rsidP="00EE33D1">
      <w:pPr>
        <w:pStyle w:val="libFootnote0"/>
        <w:rPr>
          <w:rtl/>
        </w:rPr>
      </w:pPr>
      <w:r>
        <w:rPr>
          <w:rtl/>
        </w:rPr>
        <w:t>(3) البداية والنهاية 11</w:t>
      </w:r>
      <w:r w:rsidR="00EE33D1">
        <w:rPr>
          <w:rtl/>
        </w:rPr>
        <w:t>:</w:t>
      </w:r>
      <w:r>
        <w:rPr>
          <w:rtl/>
        </w:rPr>
        <w:t xml:space="preserve"> 15</w:t>
      </w:r>
      <w:r w:rsidR="00EE33D1">
        <w:rPr>
          <w:rtl/>
        </w:rPr>
        <w:t xml:space="preserve"> - </w:t>
      </w:r>
      <w:r>
        <w:rPr>
          <w:rtl/>
        </w:rPr>
        <w:t>حوادث سنة 254 ه</w:t>
      </w:r>
      <w:r>
        <w:rPr>
          <w:rFonts w:hint="cs"/>
          <w:rtl/>
        </w:rPr>
        <w:t>ـ</w:t>
      </w:r>
      <w:r>
        <w:rPr>
          <w:rtl/>
        </w:rPr>
        <w:t>.</w:t>
      </w:r>
    </w:p>
    <w:p w:rsidR="00436A71" w:rsidRDefault="00436A71" w:rsidP="00EE33D1">
      <w:pPr>
        <w:pStyle w:val="libFootnote0"/>
        <w:rPr>
          <w:rtl/>
        </w:rPr>
      </w:pPr>
      <w:r>
        <w:rPr>
          <w:rtl/>
        </w:rPr>
        <w:t>(4) تاريخ بغداد 12</w:t>
      </w:r>
      <w:r w:rsidR="00EE33D1">
        <w:rPr>
          <w:rtl/>
        </w:rPr>
        <w:t>:</w:t>
      </w:r>
      <w:r>
        <w:rPr>
          <w:rtl/>
        </w:rPr>
        <w:t xml:space="preserve"> 56 / 6440</w:t>
      </w:r>
      <w:r w:rsidR="00EE33D1">
        <w:rPr>
          <w:rtl/>
        </w:rPr>
        <w:t>،</w:t>
      </w:r>
      <w:r>
        <w:rPr>
          <w:rtl/>
        </w:rPr>
        <w:t xml:space="preserve"> الانساب / السمعاني 4</w:t>
      </w:r>
      <w:r w:rsidR="00EE33D1">
        <w:rPr>
          <w:rtl/>
        </w:rPr>
        <w:t>:</w:t>
      </w:r>
      <w:r>
        <w:rPr>
          <w:rtl/>
        </w:rPr>
        <w:t xml:space="preserve"> 193</w:t>
      </w:r>
      <w:r w:rsidR="00EE33D1">
        <w:rPr>
          <w:rtl/>
        </w:rPr>
        <w:t>،</w:t>
      </w:r>
      <w:r>
        <w:rPr>
          <w:rtl/>
        </w:rPr>
        <w:t xml:space="preserve"> الأئمّة الاثنا عشر / لابن طولون</w:t>
      </w:r>
      <w:r w:rsidR="00EE33D1">
        <w:rPr>
          <w:rtl/>
        </w:rPr>
        <w:t>:</w:t>
      </w:r>
      <w:r>
        <w:rPr>
          <w:rtl/>
        </w:rPr>
        <w:t xml:space="preserve"> 109 و 113</w:t>
      </w:r>
      <w:r w:rsidR="00EE33D1">
        <w:rPr>
          <w:rtl/>
        </w:rPr>
        <w:t xml:space="preserve"> - </w:t>
      </w:r>
      <w:r>
        <w:rPr>
          <w:rtl/>
        </w:rPr>
        <w:t>بيروت</w:t>
      </w:r>
      <w:r w:rsidR="00EE33D1">
        <w:rPr>
          <w:rtl/>
        </w:rPr>
        <w:t xml:space="preserve"> - </w:t>
      </w:r>
      <w:r>
        <w:rPr>
          <w:rtl/>
        </w:rPr>
        <w:t>دار صادر.</w:t>
      </w:r>
    </w:p>
    <w:p w:rsidR="00436A71" w:rsidRDefault="00436A71" w:rsidP="00EE33D1">
      <w:pPr>
        <w:pStyle w:val="libFootnote0"/>
        <w:rPr>
          <w:rtl/>
        </w:rPr>
      </w:pPr>
      <w:r>
        <w:rPr>
          <w:rtl/>
        </w:rPr>
        <w:t>(5) الارشاد 2</w:t>
      </w:r>
      <w:r w:rsidR="00EE33D1">
        <w:rPr>
          <w:rtl/>
        </w:rPr>
        <w:t>:</w:t>
      </w:r>
      <w:r>
        <w:rPr>
          <w:rtl/>
        </w:rPr>
        <w:t xml:space="preserve"> 310.</w:t>
      </w:r>
    </w:p>
    <w:p w:rsidR="00436A71" w:rsidRDefault="00436A71" w:rsidP="00EE33D1">
      <w:pPr>
        <w:pStyle w:val="libFootnote0"/>
        <w:rPr>
          <w:rtl/>
        </w:rPr>
      </w:pPr>
      <w:r>
        <w:rPr>
          <w:rtl/>
        </w:rPr>
        <w:t>(6) الارشاد 2</w:t>
      </w:r>
      <w:r w:rsidR="00EE33D1">
        <w:rPr>
          <w:rtl/>
        </w:rPr>
        <w:t>:</w:t>
      </w:r>
      <w:r>
        <w:rPr>
          <w:rtl/>
        </w:rPr>
        <w:t xml:space="preserve"> 312.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المتوكل</w:t>
      </w:r>
      <w:r w:rsidR="00EE33D1">
        <w:rPr>
          <w:rtl/>
        </w:rPr>
        <w:t>،</w:t>
      </w:r>
      <w:r>
        <w:rPr>
          <w:rtl/>
        </w:rPr>
        <w:t xml:space="preserve"> والتي ورد فيها اسم كاتب المتوكل (إبراهيم بن العباس) في ذيل الكتاب إلاّ أنه يخلو من التاريخ</w:t>
      </w:r>
      <w:r w:rsidR="00EE33D1">
        <w:rPr>
          <w:rtl/>
        </w:rPr>
        <w:t>،</w:t>
      </w:r>
      <w:r>
        <w:rPr>
          <w:rtl/>
        </w:rPr>
        <w:t xml:space="preserve"> لكن جاء في أول رواية الشيخ الكليني ما يلي</w:t>
      </w:r>
      <w:r w:rsidR="00EE33D1">
        <w:rPr>
          <w:rtl/>
        </w:rPr>
        <w:t>:</w:t>
      </w:r>
      <w:r>
        <w:rPr>
          <w:rtl/>
        </w:rPr>
        <w:t xml:space="preserve"> عن محمد بن يحيى</w:t>
      </w:r>
      <w:r w:rsidR="00EE33D1">
        <w:rPr>
          <w:rtl/>
        </w:rPr>
        <w:t>،</w:t>
      </w:r>
      <w:r>
        <w:rPr>
          <w:rtl/>
        </w:rPr>
        <w:t xml:space="preserve"> عن بعض أصحابنا</w:t>
      </w:r>
      <w:r w:rsidR="00EE33D1">
        <w:rPr>
          <w:rtl/>
        </w:rPr>
        <w:t>،</w:t>
      </w:r>
      <w:r>
        <w:rPr>
          <w:rtl/>
        </w:rPr>
        <w:t xml:space="preserve"> قال</w:t>
      </w:r>
      <w:r w:rsidR="00EE33D1">
        <w:rPr>
          <w:rtl/>
        </w:rPr>
        <w:t>:</w:t>
      </w:r>
      <w:r>
        <w:rPr>
          <w:rtl/>
        </w:rPr>
        <w:t xml:space="preserve"> أخذت نسخة كتاب المتوكل إلى أبي الحسن الثالث من يحيى بن هرثمة في سنة 243 هـ </w:t>
      </w:r>
      <w:r w:rsidRPr="00EE33D1">
        <w:rPr>
          <w:rStyle w:val="libFootnotenumChar"/>
          <w:rtl/>
        </w:rPr>
        <w:t>(1)</w:t>
      </w:r>
      <w:r w:rsidR="00EE33D1">
        <w:rPr>
          <w:rStyle w:val="libFootnotenumChar"/>
          <w:rtl/>
        </w:rPr>
        <w:t>،</w:t>
      </w:r>
      <w:r>
        <w:rPr>
          <w:rtl/>
        </w:rPr>
        <w:t xml:space="preserve"> من هنا يظهر أن هذا هو تاريخ أخذ نسخة الكتاب من يحيى بن هرثمة لا تاريخ كتابته. </w:t>
      </w:r>
    </w:p>
    <w:p w:rsidR="00436A71" w:rsidRDefault="00436A71" w:rsidP="00EE33D1">
      <w:pPr>
        <w:pStyle w:val="libNormal"/>
        <w:rPr>
          <w:rtl/>
        </w:rPr>
      </w:pPr>
      <w:r>
        <w:rPr>
          <w:rtl/>
        </w:rPr>
        <w:t>ورجّح السيد محمد الصدر أن تاريخ الرحلة كان سنة 234 هـ</w:t>
      </w:r>
      <w:r w:rsidR="00EE33D1">
        <w:rPr>
          <w:rtl/>
        </w:rPr>
        <w:t>،</w:t>
      </w:r>
      <w:r>
        <w:rPr>
          <w:rtl/>
        </w:rPr>
        <w:t xml:space="preserve"> وترجيحه مبني على اعتبارين</w:t>
      </w:r>
      <w:r w:rsidR="00EE33D1">
        <w:rPr>
          <w:rtl/>
        </w:rPr>
        <w:t>:</w:t>
      </w:r>
      <w:r>
        <w:rPr>
          <w:rtl/>
        </w:rPr>
        <w:t xml:space="preserve"> الأول</w:t>
      </w:r>
      <w:r w:rsidR="00EE33D1">
        <w:rPr>
          <w:rtl/>
        </w:rPr>
        <w:t>:</w:t>
      </w:r>
      <w:r>
        <w:rPr>
          <w:rtl/>
        </w:rPr>
        <w:t xml:space="preserve"> ما ذكره ابن شهر آشوب من أن مدة مقام الإمام الهادي </w:t>
      </w:r>
      <w:r w:rsidR="00EE33D1" w:rsidRPr="00EE33D1">
        <w:rPr>
          <w:rStyle w:val="libAlaemChar"/>
          <w:rFonts w:hint="cs"/>
          <w:rtl/>
        </w:rPr>
        <w:t>عليه‌السلام</w:t>
      </w:r>
      <w:r>
        <w:rPr>
          <w:rtl/>
        </w:rPr>
        <w:t xml:space="preserve"> في سامراء من حين دخوله إلى وفاته عشرون سنة</w:t>
      </w:r>
      <w:r w:rsidRPr="00EE33D1">
        <w:rPr>
          <w:rStyle w:val="libFootnotenumChar"/>
          <w:rtl/>
        </w:rPr>
        <w:t xml:space="preserve"> (2)</w:t>
      </w:r>
      <w:r w:rsidR="00EE33D1">
        <w:rPr>
          <w:rStyle w:val="libFootnotenumChar"/>
          <w:rtl/>
        </w:rPr>
        <w:t>،</w:t>
      </w:r>
      <w:r>
        <w:rPr>
          <w:rtl/>
        </w:rPr>
        <w:t xml:space="preserve"> فإذا كانت وفاته 254 هـ</w:t>
      </w:r>
      <w:r w:rsidR="00EE33D1">
        <w:rPr>
          <w:rtl/>
        </w:rPr>
        <w:t>،</w:t>
      </w:r>
      <w:r>
        <w:rPr>
          <w:rtl/>
        </w:rPr>
        <w:t xml:space="preserve"> تكون سفرته سنة 234 هـ</w:t>
      </w:r>
      <w:r w:rsidR="00EE33D1">
        <w:rPr>
          <w:rtl/>
        </w:rPr>
        <w:t>،</w:t>
      </w:r>
      <w:r>
        <w:rPr>
          <w:rtl/>
        </w:rPr>
        <w:t xml:space="preserve"> الثاني</w:t>
      </w:r>
      <w:r w:rsidR="00EE33D1">
        <w:rPr>
          <w:rtl/>
        </w:rPr>
        <w:t>:</w:t>
      </w:r>
      <w:r>
        <w:rPr>
          <w:rtl/>
        </w:rPr>
        <w:t xml:space="preserve"> كون هذا التاريخ أنسب بالاعتبار السياسي</w:t>
      </w:r>
      <w:r w:rsidR="00EE33D1">
        <w:rPr>
          <w:rtl/>
        </w:rPr>
        <w:t>،</w:t>
      </w:r>
      <w:r>
        <w:rPr>
          <w:rtl/>
        </w:rPr>
        <w:t xml:space="preserve"> لأنه بعد مجيء المتوكل إلى الخلافة بعامين</w:t>
      </w:r>
      <w:r w:rsidR="00EE33D1">
        <w:rPr>
          <w:rtl/>
        </w:rPr>
        <w:t>،</w:t>
      </w:r>
      <w:r>
        <w:rPr>
          <w:rtl/>
        </w:rPr>
        <w:t xml:space="preserve"> فيكون المتوكل قد طبّق منهجه في الرقابة على الإمام </w:t>
      </w:r>
      <w:r w:rsidR="00EE33D1" w:rsidRPr="00EE33D1">
        <w:rPr>
          <w:rStyle w:val="libAlaemChar"/>
          <w:rFonts w:hint="cs"/>
          <w:rtl/>
        </w:rPr>
        <w:t>عليه‌السلام</w:t>
      </w:r>
      <w:r>
        <w:rPr>
          <w:rtl/>
        </w:rPr>
        <w:t xml:space="preserve"> في الأعوام الاولى من خلافته</w:t>
      </w:r>
      <w:r w:rsidR="00EE33D1">
        <w:rPr>
          <w:rtl/>
        </w:rPr>
        <w:t>،</w:t>
      </w:r>
      <w:r>
        <w:rPr>
          <w:rtl/>
        </w:rPr>
        <w:t xml:space="preserve"> بخلاف رواية الشيخ المفيد التي تبعد بالتاريخ عن استخلاف المتوكل أحد عشر عاما</w:t>
      </w:r>
      <w:r w:rsidRPr="00EE33D1">
        <w:rPr>
          <w:rStyle w:val="libFootnotenumChar"/>
          <w:rtl/>
        </w:rPr>
        <w:t xml:space="preserve"> (3)</w:t>
      </w:r>
      <w:r w:rsidRPr="0063630F">
        <w:rPr>
          <w:rtl/>
        </w:rPr>
        <w:t>.</w:t>
      </w:r>
    </w:p>
    <w:p w:rsidR="00436A71" w:rsidRDefault="00436A71" w:rsidP="00436A71">
      <w:pPr>
        <w:pStyle w:val="Heading2"/>
        <w:rPr>
          <w:rtl/>
        </w:rPr>
      </w:pPr>
      <w:bookmarkStart w:id="80" w:name="_Toc329708094"/>
      <w:bookmarkStart w:id="81" w:name="_Toc431285868"/>
      <w:r>
        <w:rPr>
          <w:rtl/>
        </w:rPr>
        <w:t>من المدينة إلى سامراء</w:t>
      </w:r>
      <w:r w:rsidR="00EE33D1">
        <w:rPr>
          <w:rtl/>
        </w:rPr>
        <w:t>:</w:t>
      </w:r>
      <w:bookmarkEnd w:id="80"/>
      <w:bookmarkEnd w:id="81"/>
      <w:r>
        <w:rPr>
          <w:rtl/>
        </w:rPr>
        <w:t xml:space="preserve"> </w:t>
      </w:r>
    </w:p>
    <w:p w:rsidR="00436A71" w:rsidRDefault="00436A71" w:rsidP="00EE33D1">
      <w:pPr>
        <w:pStyle w:val="libNormal"/>
        <w:rPr>
          <w:rtl/>
        </w:rPr>
      </w:pPr>
      <w:r>
        <w:rPr>
          <w:rtl/>
        </w:rPr>
        <w:t xml:space="preserve">ان الروايات الواردة في هذا المضمار لا تساعد على تتبع حركة الامام </w:t>
      </w:r>
      <w:r w:rsidR="00EE33D1" w:rsidRPr="00EE33D1">
        <w:rPr>
          <w:rStyle w:val="libAlaemChar"/>
          <w:rFonts w:hint="cs"/>
          <w:rtl/>
        </w:rPr>
        <w:t>عليه‌السلام</w:t>
      </w:r>
      <w:r>
        <w:rPr>
          <w:rtl/>
        </w:rPr>
        <w:t xml:space="preserve"> من المدينة إلى بغداد ومن ثم إلى سامراء</w:t>
      </w:r>
      <w:r w:rsidR="00EE33D1">
        <w:rPr>
          <w:rtl/>
        </w:rPr>
        <w:t>،</w:t>
      </w:r>
      <w:r>
        <w:rPr>
          <w:rtl/>
        </w:rPr>
        <w:t xml:space="preserve"> وكل ما يستفاد من الروايات أنه رافق الإمام الهادي </w:t>
      </w:r>
      <w:r w:rsidR="00EE33D1" w:rsidRPr="00EE33D1">
        <w:rPr>
          <w:rStyle w:val="libAlaemChar"/>
          <w:rFonts w:hint="cs"/>
          <w:rtl/>
        </w:rPr>
        <w:t>عليه‌السلام</w:t>
      </w:r>
      <w:r>
        <w:rPr>
          <w:rtl/>
        </w:rPr>
        <w:t xml:space="preserve"> في رحلته هذه أهل بيته وبعض مواليه</w:t>
      </w:r>
      <w:r w:rsidR="00EE33D1">
        <w:rPr>
          <w:rtl/>
        </w:rPr>
        <w:t>،</w:t>
      </w:r>
      <w:r>
        <w:rPr>
          <w:rtl/>
        </w:rPr>
        <w:t xml:space="preserve"> وولده الإمام بعده الحسن العسكري </w:t>
      </w:r>
      <w:r w:rsidR="00EE33D1" w:rsidRPr="00EE33D1">
        <w:rPr>
          <w:rStyle w:val="libAlaemChar"/>
          <w:rFonts w:hint="cs"/>
          <w:rtl/>
        </w:rPr>
        <w:t>عليه‌السلام</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اصول الكافي 1</w:t>
      </w:r>
      <w:r w:rsidR="00EE33D1">
        <w:rPr>
          <w:rtl/>
        </w:rPr>
        <w:t>:</w:t>
      </w:r>
      <w:r>
        <w:rPr>
          <w:rtl/>
        </w:rPr>
        <w:t xml:space="preserve"> 501 / 7</w:t>
      </w:r>
      <w:r w:rsidR="00EE33D1">
        <w:rPr>
          <w:rtl/>
        </w:rPr>
        <w:t xml:space="preserve"> - </w:t>
      </w:r>
      <w:r>
        <w:rPr>
          <w:rtl/>
        </w:rPr>
        <w:t xml:space="preserve">باب مولد أبي الحسن علي بن محمد </w:t>
      </w:r>
      <w:r w:rsidR="00EE33D1" w:rsidRPr="00EE33D1">
        <w:rPr>
          <w:rStyle w:val="libAlaemChar"/>
          <w:rFonts w:hint="cs"/>
          <w:rtl/>
        </w:rPr>
        <w:t>عليهما‌السلام</w:t>
      </w:r>
      <w:r>
        <w:rPr>
          <w:rtl/>
        </w:rPr>
        <w:t xml:space="preserve"> من كتاب الحجة.</w:t>
      </w:r>
    </w:p>
    <w:p w:rsidR="00436A71" w:rsidRDefault="00436A71" w:rsidP="00EE33D1">
      <w:pPr>
        <w:pStyle w:val="libFootnote0"/>
        <w:rPr>
          <w:rtl/>
        </w:rPr>
      </w:pPr>
      <w:r>
        <w:rPr>
          <w:rtl/>
        </w:rPr>
        <w:t>(2) المناقب لابن شهرآشوب 4</w:t>
      </w:r>
      <w:r w:rsidR="00EE33D1">
        <w:rPr>
          <w:rtl/>
        </w:rPr>
        <w:t>:</w:t>
      </w:r>
      <w:r>
        <w:rPr>
          <w:rtl/>
        </w:rPr>
        <w:t xml:space="preserve"> 433.</w:t>
      </w:r>
    </w:p>
    <w:p w:rsidR="00436A71" w:rsidRDefault="00436A71" w:rsidP="00EE33D1">
      <w:pPr>
        <w:pStyle w:val="libFootnote0"/>
        <w:rPr>
          <w:rtl/>
        </w:rPr>
      </w:pPr>
      <w:r>
        <w:rPr>
          <w:rtl/>
        </w:rPr>
        <w:t>(3) تاريخ الغيبة الصغرى 2</w:t>
      </w:r>
      <w:r w:rsidR="00EE33D1">
        <w:rPr>
          <w:rtl/>
        </w:rPr>
        <w:t>:</w:t>
      </w:r>
      <w:r>
        <w:rPr>
          <w:rtl/>
        </w:rPr>
        <w:t xml:space="preserve"> 107</w:t>
      </w:r>
      <w:r w:rsidR="00EE33D1">
        <w:rPr>
          <w:rtl/>
        </w:rPr>
        <w:t xml:space="preserve"> - </w:t>
      </w:r>
      <w:r>
        <w:rPr>
          <w:rtl/>
        </w:rPr>
        <w:t>108.</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أما من حيث الوقت فالذي صرحت به الروايات أنه قد قطع هذا الطريق في موسم الحرّ فعانى المزيد من الجهد</w:t>
      </w:r>
      <w:r w:rsidR="00EE33D1">
        <w:rPr>
          <w:rtl/>
        </w:rPr>
        <w:t>،</w:t>
      </w:r>
      <w:r>
        <w:rPr>
          <w:rtl/>
        </w:rPr>
        <w:t xml:space="preserve"> وقد صاحبه في سفره هذا كثير من القادة والجند الذين لا يعرفون مقامه الالهي السامي بل كان منهم الخارجي والحشوي والناصب. </w:t>
      </w:r>
    </w:p>
    <w:p w:rsidR="00436A71" w:rsidRDefault="00436A71" w:rsidP="00EE33D1">
      <w:pPr>
        <w:pStyle w:val="libNormal"/>
        <w:rPr>
          <w:rtl/>
        </w:rPr>
      </w:pPr>
      <w:r>
        <w:rPr>
          <w:rtl/>
        </w:rPr>
        <w:t>ومنها ما روي عن يحيى بن هرثمة</w:t>
      </w:r>
      <w:r w:rsidR="00EE33D1">
        <w:rPr>
          <w:rtl/>
        </w:rPr>
        <w:t>،</w:t>
      </w:r>
      <w:r>
        <w:rPr>
          <w:rtl/>
        </w:rPr>
        <w:t xml:space="preserve"> قال</w:t>
      </w:r>
      <w:r w:rsidR="00EE33D1">
        <w:rPr>
          <w:rtl/>
        </w:rPr>
        <w:t>:</w:t>
      </w:r>
      <w:r>
        <w:rPr>
          <w:rtl/>
        </w:rPr>
        <w:t xml:space="preserve"> دعاني المتوكل فقال</w:t>
      </w:r>
      <w:r w:rsidR="00EE33D1">
        <w:rPr>
          <w:rtl/>
        </w:rPr>
        <w:t>:</w:t>
      </w:r>
      <w:r>
        <w:rPr>
          <w:rtl/>
        </w:rPr>
        <w:t xml:space="preserve"> اختر ثلاث مئة رجل ممن تريد واخرجوا إلى الكوفة</w:t>
      </w:r>
      <w:r w:rsidR="00EE33D1">
        <w:rPr>
          <w:rtl/>
        </w:rPr>
        <w:t>،</w:t>
      </w:r>
      <w:r>
        <w:rPr>
          <w:rtl/>
        </w:rPr>
        <w:t xml:space="preserve"> فخلفوا أثقالكم فيها</w:t>
      </w:r>
      <w:r w:rsidR="00EE33D1">
        <w:rPr>
          <w:rtl/>
        </w:rPr>
        <w:t>،</w:t>
      </w:r>
      <w:r>
        <w:rPr>
          <w:rtl/>
        </w:rPr>
        <w:t xml:space="preserve"> واخرجوا على طريق البادية إلى المدينة</w:t>
      </w:r>
      <w:r w:rsidR="00EE33D1">
        <w:rPr>
          <w:rtl/>
        </w:rPr>
        <w:t>،</w:t>
      </w:r>
      <w:r>
        <w:rPr>
          <w:rtl/>
        </w:rPr>
        <w:t xml:space="preserve"> فاحضروا علي بن محمد بن الرضا إلى عندي مكرماً معضماً مبجلاً. قال</w:t>
      </w:r>
      <w:r w:rsidR="00EE33D1">
        <w:rPr>
          <w:rtl/>
        </w:rPr>
        <w:t>:</w:t>
      </w:r>
      <w:r>
        <w:rPr>
          <w:rtl/>
        </w:rPr>
        <w:t xml:space="preserve"> ففعلت وخرجنا</w:t>
      </w:r>
      <w:r w:rsidR="00EE33D1">
        <w:rPr>
          <w:rtl/>
        </w:rPr>
        <w:t>،</w:t>
      </w:r>
      <w:r>
        <w:rPr>
          <w:rtl/>
        </w:rPr>
        <w:t xml:space="preserve"> وكان في أصحابي قائد من الشراة</w:t>
      </w:r>
      <w:r w:rsidR="00EE33D1">
        <w:rPr>
          <w:rtl/>
        </w:rPr>
        <w:t>،</w:t>
      </w:r>
      <w:r>
        <w:rPr>
          <w:rtl/>
        </w:rPr>
        <w:t xml:space="preserve"> وكان لي كاتب يتشيع</w:t>
      </w:r>
      <w:r w:rsidR="00EE33D1">
        <w:rPr>
          <w:rtl/>
        </w:rPr>
        <w:t>،</w:t>
      </w:r>
      <w:r>
        <w:rPr>
          <w:rtl/>
        </w:rPr>
        <w:t xml:space="preserve"> وأنا على مذهب الحشوية</w:t>
      </w:r>
      <w:r w:rsidR="00EE33D1">
        <w:rPr>
          <w:rtl/>
        </w:rPr>
        <w:t>،</w:t>
      </w:r>
      <w:r>
        <w:rPr>
          <w:rtl/>
        </w:rPr>
        <w:t xml:space="preserve"> وكان ذلك الشاري يناظر ذلك الكاتب</w:t>
      </w:r>
      <w:r w:rsidR="00EE33D1">
        <w:rPr>
          <w:rtl/>
        </w:rPr>
        <w:t>،</w:t>
      </w:r>
      <w:r>
        <w:rPr>
          <w:rtl/>
        </w:rPr>
        <w:t xml:space="preserve"> وكنت أستريح إلى مناظرتهما لقطع الطريق</w:t>
      </w:r>
      <w:r w:rsidR="00EE33D1">
        <w:rPr>
          <w:rtl/>
        </w:rPr>
        <w:t>.</w:t>
      </w:r>
      <w:r>
        <w:rPr>
          <w:rtl/>
        </w:rPr>
        <w:t>..</w:t>
      </w:r>
      <w:r>
        <w:rPr>
          <w:rFonts w:hint="cs"/>
          <w:rtl/>
        </w:rPr>
        <w:t xml:space="preserve"> </w:t>
      </w:r>
      <w:r>
        <w:rPr>
          <w:rtl/>
        </w:rPr>
        <w:t>الى أن قال</w:t>
      </w:r>
      <w:r w:rsidR="00EE33D1">
        <w:rPr>
          <w:rtl/>
        </w:rPr>
        <w:t>:</w:t>
      </w:r>
      <w:r>
        <w:rPr>
          <w:rtl/>
        </w:rPr>
        <w:t xml:space="preserve"> وسرنا حتى دخلنا المدينة</w:t>
      </w:r>
      <w:r w:rsidR="00EE33D1">
        <w:rPr>
          <w:rtl/>
        </w:rPr>
        <w:t>،</w:t>
      </w:r>
      <w:r>
        <w:rPr>
          <w:rtl/>
        </w:rPr>
        <w:t xml:space="preserve"> فقصدت باب أبي الحسن علي بن محمد بن الرضا فدخلت إليه فقرأ كتاب المتوكل فقال</w:t>
      </w:r>
      <w:r w:rsidR="00EE33D1">
        <w:rPr>
          <w:rtl/>
        </w:rPr>
        <w:t>:</w:t>
      </w:r>
      <w:r>
        <w:rPr>
          <w:rtl/>
        </w:rPr>
        <w:t xml:space="preserve"> انزلوا وليس من جهتي خلاف. قال</w:t>
      </w:r>
      <w:r w:rsidR="00EE33D1">
        <w:rPr>
          <w:rtl/>
        </w:rPr>
        <w:t>:</w:t>
      </w:r>
      <w:r>
        <w:rPr>
          <w:rtl/>
        </w:rPr>
        <w:t xml:space="preserve"> فلما صرت إليه من الغد وكنا في تموز أشدّ ما يكون من الحرّ</w:t>
      </w:r>
      <w:r w:rsidR="00EE33D1">
        <w:rPr>
          <w:rtl/>
        </w:rPr>
        <w:t>،</w:t>
      </w:r>
      <w:r>
        <w:rPr>
          <w:rtl/>
        </w:rPr>
        <w:t xml:space="preserve"> فإذا بين يديه خياط وهو يقطع ثياب غلاظ له ولغلمانه</w:t>
      </w:r>
      <w:r w:rsidR="00EE33D1">
        <w:rPr>
          <w:rtl/>
        </w:rPr>
        <w:t>،</w:t>
      </w:r>
      <w:r>
        <w:rPr>
          <w:rtl/>
        </w:rPr>
        <w:t xml:space="preserve"> الى آخر الخبر</w:t>
      </w:r>
      <w:r w:rsidRPr="00EE33D1">
        <w:rPr>
          <w:rStyle w:val="libFootnotenumChar"/>
          <w:rtl/>
        </w:rPr>
        <w:t xml:space="preserve"> (1)</w:t>
      </w:r>
      <w:r w:rsidRPr="0063630F">
        <w:rPr>
          <w:rtl/>
        </w:rPr>
        <w:t>.</w:t>
      </w:r>
    </w:p>
    <w:p w:rsidR="00436A71" w:rsidRDefault="00436A71" w:rsidP="00EE33D1">
      <w:pPr>
        <w:pStyle w:val="libNormal"/>
        <w:rPr>
          <w:rtl/>
        </w:rPr>
      </w:pPr>
      <w:r>
        <w:rPr>
          <w:rtl/>
        </w:rPr>
        <w:t>وعن أبي العباس خال شبل كاتب إبراهيم بن محمد</w:t>
      </w:r>
      <w:r w:rsidR="00EE33D1">
        <w:rPr>
          <w:rtl/>
        </w:rPr>
        <w:t>،</w:t>
      </w:r>
      <w:r>
        <w:rPr>
          <w:rtl/>
        </w:rPr>
        <w:t xml:space="preserve"> قال</w:t>
      </w:r>
      <w:r w:rsidR="00EE33D1">
        <w:rPr>
          <w:rtl/>
        </w:rPr>
        <w:t>:</w:t>
      </w:r>
      <w:r>
        <w:rPr>
          <w:rtl/>
        </w:rPr>
        <w:t xml:space="preserve"> كنت في الوفد الذي أوفده المتوكل إلى المدينة في إحضار أبي الحسن </w:t>
      </w:r>
      <w:r w:rsidR="00EE33D1" w:rsidRPr="00EE33D1">
        <w:rPr>
          <w:rStyle w:val="libAlaemChar"/>
          <w:rFonts w:hint="cs"/>
          <w:rtl/>
        </w:rPr>
        <w:t>عليه‌السلام</w:t>
      </w:r>
      <w:r w:rsidR="00EE33D1">
        <w:rPr>
          <w:rtl/>
        </w:rPr>
        <w:t>،</w:t>
      </w:r>
      <w:r>
        <w:rPr>
          <w:rtl/>
        </w:rPr>
        <w:t xml:space="preserve"> وطوينا المنزل وكان منزلاً صائفاً شديد الحر</w:t>
      </w:r>
      <w:r w:rsidR="00EE33D1">
        <w:rPr>
          <w:rtl/>
        </w:rPr>
        <w:t>،</w:t>
      </w:r>
      <w:r>
        <w:rPr>
          <w:rtl/>
        </w:rPr>
        <w:t xml:space="preserve"> الى آخر الخبر</w:t>
      </w:r>
      <w:r w:rsidRPr="00EE33D1">
        <w:rPr>
          <w:rStyle w:val="libFootnotenumChar"/>
          <w:rtl/>
        </w:rPr>
        <w:t xml:space="preserve"> (2)</w:t>
      </w:r>
      <w:r w:rsidRPr="0063630F">
        <w:rPr>
          <w:rtl/>
        </w:rPr>
        <w:t>.</w:t>
      </w:r>
    </w:p>
    <w:p w:rsidR="00436A71" w:rsidRDefault="00436A71" w:rsidP="00EE33D1">
      <w:pPr>
        <w:pStyle w:val="libNormal"/>
        <w:rPr>
          <w:rtl/>
        </w:rPr>
      </w:pPr>
      <w:r>
        <w:rPr>
          <w:rtl/>
        </w:rPr>
        <w:t xml:space="preserve">وهناك روايات تعكس لنا كيفية حمل الامام </w:t>
      </w:r>
      <w:r w:rsidR="00EE33D1" w:rsidRPr="00EE33D1">
        <w:rPr>
          <w:rStyle w:val="libAlaemChar"/>
          <w:rFonts w:hint="cs"/>
          <w:rtl/>
        </w:rPr>
        <w:t>عليه‌السلام</w:t>
      </w:r>
      <w:r>
        <w:rPr>
          <w:rtl/>
        </w:rPr>
        <w:t xml:space="preserve"> وتصرف الموكلين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الثاقب في المناقب</w:t>
      </w:r>
      <w:r w:rsidR="00EE33D1">
        <w:rPr>
          <w:rtl/>
        </w:rPr>
        <w:t>:</w:t>
      </w:r>
      <w:r>
        <w:rPr>
          <w:rtl/>
        </w:rPr>
        <w:t xml:space="preserve"> 551</w:t>
      </w:r>
      <w:r w:rsidR="00EE33D1">
        <w:rPr>
          <w:rtl/>
        </w:rPr>
        <w:t>،</w:t>
      </w:r>
      <w:r>
        <w:rPr>
          <w:rtl/>
        </w:rPr>
        <w:t xml:space="preserve"> الخرائج والجرائح 1</w:t>
      </w:r>
      <w:r w:rsidR="00EE33D1">
        <w:rPr>
          <w:rtl/>
        </w:rPr>
        <w:t>:</w:t>
      </w:r>
      <w:r>
        <w:rPr>
          <w:rtl/>
        </w:rPr>
        <w:t xml:space="preserve"> 393 الباب الحادي عشر</w:t>
      </w:r>
      <w:r w:rsidR="00EE33D1">
        <w:rPr>
          <w:rtl/>
        </w:rPr>
        <w:t>،</w:t>
      </w:r>
      <w:r>
        <w:rPr>
          <w:rtl/>
        </w:rPr>
        <w:t xml:space="preserve"> كشف الغمة 3</w:t>
      </w:r>
      <w:r w:rsidR="00EE33D1">
        <w:rPr>
          <w:rtl/>
        </w:rPr>
        <w:t>:</w:t>
      </w:r>
      <w:r>
        <w:rPr>
          <w:rtl/>
        </w:rPr>
        <w:t xml:space="preserve"> 180.</w:t>
      </w:r>
    </w:p>
    <w:p w:rsidR="00436A71" w:rsidRDefault="00436A71" w:rsidP="00EE33D1">
      <w:pPr>
        <w:pStyle w:val="libFootnote0"/>
        <w:rPr>
          <w:rtl/>
        </w:rPr>
      </w:pPr>
      <w:r>
        <w:rPr>
          <w:rtl/>
        </w:rPr>
        <w:t>(2) الخرائج والجرائح 1</w:t>
      </w:r>
      <w:r w:rsidR="00EE33D1">
        <w:rPr>
          <w:rtl/>
        </w:rPr>
        <w:t>:</w:t>
      </w:r>
      <w:r>
        <w:rPr>
          <w:rtl/>
        </w:rPr>
        <w:t xml:space="preserve"> 415 / 20.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بذلك</w:t>
      </w:r>
      <w:r w:rsidR="00EE33D1">
        <w:rPr>
          <w:rtl/>
        </w:rPr>
        <w:t>،</w:t>
      </w:r>
      <w:r>
        <w:rPr>
          <w:rtl/>
        </w:rPr>
        <w:t xml:space="preserve"> وموقف الناس في المدينة حين أحسوا بذلك</w:t>
      </w:r>
      <w:r w:rsidR="00EE33D1">
        <w:rPr>
          <w:rtl/>
        </w:rPr>
        <w:t>،</w:t>
      </w:r>
      <w:r>
        <w:rPr>
          <w:rtl/>
        </w:rPr>
        <w:t xml:space="preserve"> وتعلق الناس بامامهم في بعض منازل الطريق. </w:t>
      </w:r>
    </w:p>
    <w:p w:rsidR="00436A71" w:rsidRDefault="00436A71" w:rsidP="00EE33D1">
      <w:pPr>
        <w:pStyle w:val="libNormal"/>
        <w:rPr>
          <w:rtl/>
        </w:rPr>
      </w:pPr>
      <w:r>
        <w:rPr>
          <w:rtl/>
        </w:rPr>
        <w:t>ذكر المسعودي أن يحيى بن هرثمة قدم المدينة</w:t>
      </w:r>
      <w:r w:rsidR="00EE33D1">
        <w:rPr>
          <w:rtl/>
        </w:rPr>
        <w:t>،</w:t>
      </w:r>
      <w:r>
        <w:rPr>
          <w:rtl/>
        </w:rPr>
        <w:t xml:space="preserve"> فأوصل الكتاب إلى بريحة</w:t>
      </w:r>
      <w:r w:rsidR="00EE33D1">
        <w:rPr>
          <w:rtl/>
        </w:rPr>
        <w:t>،</w:t>
      </w:r>
      <w:r>
        <w:rPr>
          <w:rtl/>
        </w:rPr>
        <w:t xml:space="preserve"> وركبا جميعا إلى أبي الحسن </w:t>
      </w:r>
      <w:r w:rsidR="00EE33D1" w:rsidRPr="00EE33D1">
        <w:rPr>
          <w:rStyle w:val="libAlaemChar"/>
          <w:rFonts w:hint="cs"/>
          <w:rtl/>
        </w:rPr>
        <w:t>عليه‌السلام</w:t>
      </w:r>
      <w:r>
        <w:rPr>
          <w:rtl/>
        </w:rPr>
        <w:t xml:space="preserve"> فأوصلا إليه كتاب المتوكل</w:t>
      </w:r>
      <w:r w:rsidR="00EE33D1">
        <w:rPr>
          <w:rtl/>
        </w:rPr>
        <w:t>،</w:t>
      </w:r>
      <w:r>
        <w:rPr>
          <w:rtl/>
        </w:rPr>
        <w:t xml:space="preserve"> فاستأجلهما ثلاثا</w:t>
      </w:r>
      <w:r w:rsidR="00EE33D1">
        <w:rPr>
          <w:rtl/>
        </w:rPr>
        <w:t>،</w:t>
      </w:r>
      <w:r>
        <w:rPr>
          <w:rtl/>
        </w:rPr>
        <w:t xml:space="preserve"> فلما كان بعد ثلاث عاد يحيى إلى داره فوجد الدواب مسرجة والأثقال مشدودة قد فرغ منها</w:t>
      </w:r>
      <w:r w:rsidR="00EE33D1">
        <w:rPr>
          <w:rtl/>
        </w:rPr>
        <w:t>،</w:t>
      </w:r>
      <w:r>
        <w:rPr>
          <w:rtl/>
        </w:rPr>
        <w:t xml:space="preserve"> وخرج صلوات اللّه عليه متوجها نحو العراق</w:t>
      </w:r>
      <w:r w:rsidR="00EE33D1">
        <w:rPr>
          <w:rtl/>
        </w:rPr>
        <w:t>،</w:t>
      </w:r>
      <w:r>
        <w:rPr>
          <w:rtl/>
        </w:rPr>
        <w:t xml:space="preserve"> وأتبعه بريحة مشيعا</w:t>
      </w:r>
      <w:r w:rsidR="00EE33D1">
        <w:rPr>
          <w:rtl/>
        </w:rPr>
        <w:t>،</w:t>
      </w:r>
      <w:r>
        <w:rPr>
          <w:rtl/>
        </w:rPr>
        <w:t xml:space="preserve"> فلما صار في بعض الطريق</w:t>
      </w:r>
      <w:r w:rsidR="00EE33D1">
        <w:rPr>
          <w:rtl/>
        </w:rPr>
        <w:t>،</w:t>
      </w:r>
      <w:r>
        <w:rPr>
          <w:rtl/>
        </w:rPr>
        <w:t xml:space="preserve"> قال له بريحة</w:t>
      </w:r>
      <w:r w:rsidR="00EE33D1">
        <w:rPr>
          <w:rtl/>
        </w:rPr>
        <w:t>:</w:t>
      </w:r>
      <w:r>
        <w:rPr>
          <w:rtl/>
        </w:rPr>
        <w:t xml:space="preserve"> قد علمت وقوفك على أني كنت السبب في حملك</w:t>
      </w:r>
      <w:r w:rsidR="00EE33D1">
        <w:rPr>
          <w:rtl/>
        </w:rPr>
        <w:t>،</w:t>
      </w:r>
      <w:r>
        <w:rPr>
          <w:rtl/>
        </w:rPr>
        <w:t xml:space="preserve"> وعليَّ حلف بأيمان مغلظة لئن شكوتني إلى أمير المؤمنين أو إلى أحد من خاصّته وأبنائه</w:t>
      </w:r>
      <w:r w:rsidR="00EE33D1">
        <w:rPr>
          <w:rtl/>
        </w:rPr>
        <w:t>،</w:t>
      </w:r>
      <w:r>
        <w:rPr>
          <w:rtl/>
        </w:rPr>
        <w:t xml:space="preserve"> لأجمرنّ عيون ضيعتك</w:t>
      </w:r>
      <w:r w:rsidR="00EE33D1">
        <w:rPr>
          <w:rtl/>
        </w:rPr>
        <w:t>،</w:t>
      </w:r>
      <w:r>
        <w:rPr>
          <w:rtl/>
        </w:rPr>
        <w:t xml:space="preserve"> ولأفعلن وأصنعن. </w:t>
      </w:r>
    </w:p>
    <w:p w:rsidR="00436A71" w:rsidRDefault="00436A71" w:rsidP="00EE33D1">
      <w:pPr>
        <w:pStyle w:val="libNormal"/>
        <w:rPr>
          <w:rtl/>
        </w:rPr>
      </w:pPr>
      <w:r>
        <w:rPr>
          <w:rtl/>
        </w:rPr>
        <w:t xml:space="preserve">فالتفت إليه أبو الحسن </w:t>
      </w:r>
      <w:r w:rsidR="00EE33D1" w:rsidRPr="00EE33D1">
        <w:rPr>
          <w:rStyle w:val="libAlaemChar"/>
          <w:rFonts w:hint="cs"/>
          <w:rtl/>
        </w:rPr>
        <w:t>عليه‌السلام</w:t>
      </w:r>
      <w:r>
        <w:rPr>
          <w:rtl/>
        </w:rPr>
        <w:t xml:space="preserve"> فقال له</w:t>
      </w:r>
      <w:r w:rsidR="00EE33D1">
        <w:rPr>
          <w:rtl/>
        </w:rPr>
        <w:t>:</w:t>
      </w:r>
      <w:r>
        <w:rPr>
          <w:rtl/>
        </w:rPr>
        <w:t xml:space="preserve"> إن أقرب عَرضي إياك على اللّه البارحة</w:t>
      </w:r>
      <w:r w:rsidR="00EE33D1">
        <w:rPr>
          <w:rtl/>
        </w:rPr>
        <w:t>،</w:t>
      </w:r>
      <w:r>
        <w:rPr>
          <w:rtl/>
        </w:rPr>
        <w:t xml:space="preserve"> وما كنت لأعرضنك عليه ثم لأشكونك إلى غيره من خلقه. فانكبّ عليه بريحة وضرع إليه واستعفاه. فقال له</w:t>
      </w:r>
      <w:r w:rsidR="00EE33D1">
        <w:rPr>
          <w:rtl/>
        </w:rPr>
        <w:t>:</w:t>
      </w:r>
      <w:r>
        <w:rPr>
          <w:rtl/>
        </w:rPr>
        <w:t xml:space="preserve"> قد عفوت عنك </w:t>
      </w:r>
      <w:r w:rsidRPr="00EE33D1">
        <w:rPr>
          <w:rStyle w:val="libFootnotenumChar"/>
          <w:rtl/>
        </w:rPr>
        <w:t>(1)</w:t>
      </w:r>
      <w:r w:rsidRPr="0063630F">
        <w:rPr>
          <w:rtl/>
        </w:rPr>
        <w:t>.</w:t>
      </w:r>
    </w:p>
    <w:p w:rsidR="00436A71" w:rsidRDefault="00436A71" w:rsidP="00EE33D1">
      <w:pPr>
        <w:pStyle w:val="libNormal"/>
        <w:rPr>
          <w:rtl/>
        </w:rPr>
      </w:pPr>
      <w:r>
        <w:rPr>
          <w:rtl/>
        </w:rPr>
        <w:t xml:space="preserve">وهكذا تجد بريحة يهدد الامام </w:t>
      </w:r>
      <w:r w:rsidR="00EE33D1" w:rsidRPr="00EE33D1">
        <w:rPr>
          <w:rStyle w:val="libAlaemChar"/>
          <w:rFonts w:hint="cs"/>
          <w:rtl/>
        </w:rPr>
        <w:t>عليه‌السلام</w:t>
      </w:r>
      <w:r>
        <w:rPr>
          <w:rtl/>
        </w:rPr>
        <w:t xml:space="preserve"> بتخريب حطام الدنيا ان هو شكاه الى المتوكل أو أحد خاصته وأبنائه</w:t>
      </w:r>
      <w:r w:rsidR="00EE33D1">
        <w:rPr>
          <w:rtl/>
        </w:rPr>
        <w:t>،</w:t>
      </w:r>
      <w:r>
        <w:rPr>
          <w:rtl/>
        </w:rPr>
        <w:t xml:space="preserve"> والامام </w:t>
      </w:r>
      <w:r w:rsidR="00EE33D1" w:rsidRPr="00EE33D1">
        <w:rPr>
          <w:rStyle w:val="libAlaemChar"/>
          <w:rFonts w:hint="cs"/>
          <w:rtl/>
        </w:rPr>
        <w:t>عليه‌السلام</w:t>
      </w:r>
      <w:r>
        <w:rPr>
          <w:rtl/>
        </w:rPr>
        <w:t xml:space="preserve"> يخبره بأنه شكاه الى الله فكيف يشكوه الى غيره؟! فهو يخاف من الشكوى الى المتوكل ولا يخاف من عرضه على الله</w:t>
      </w:r>
      <w:r w:rsidR="00EE33D1">
        <w:rPr>
          <w:rtl/>
        </w:rPr>
        <w:t>،</w:t>
      </w:r>
      <w:r>
        <w:rPr>
          <w:rtl/>
        </w:rPr>
        <w:t xml:space="preserve"> فتراه ينكبّ على الامام </w:t>
      </w:r>
      <w:r w:rsidR="00EE33D1" w:rsidRPr="00EE33D1">
        <w:rPr>
          <w:rStyle w:val="libAlaemChar"/>
          <w:rFonts w:hint="cs"/>
          <w:rtl/>
        </w:rPr>
        <w:t>عليه‌السلام</w:t>
      </w:r>
      <w:r>
        <w:rPr>
          <w:rtl/>
        </w:rPr>
        <w:t xml:space="preserve"> ويتضرّع إليه ويستعفيه رغم أنّه في موقع القوة وزمام السلطة</w:t>
      </w:r>
      <w:r w:rsidR="00EE33D1">
        <w:rPr>
          <w:rtl/>
        </w:rPr>
        <w:t>،</w:t>
      </w:r>
      <w:r>
        <w:rPr>
          <w:rtl/>
        </w:rPr>
        <w:t xml:space="preserve"> والامام </w:t>
      </w:r>
      <w:r w:rsidR="00EE33D1" w:rsidRPr="00EE33D1">
        <w:rPr>
          <w:rStyle w:val="libAlaemChar"/>
          <w:rFonts w:hint="cs"/>
          <w:rtl/>
        </w:rPr>
        <w:t>عليه‌السلام</w:t>
      </w:r>
      <w:r>
        <w:rPr>
          <w:rtl/>
        </w:rPr>
        <w:t xml:space="preserve"> يعفو عنه رغم وشايته به كذباً وافتراءاً</w:t>
      </w:r>
      <w:r w:rsidR="00EE33D1">
        <w:rPr>
          <w:rtl/>
        </w:rPr>
        <w:t>،</w:t>
      </w:r>
      <w:r>
        <w:rPr>
          <w:rtl/>
        </w:rPr>
        <w:t xml:space="preserve"> وهذا هو خلق أهل البيت </w:t>
      </w:r>
      <w:r w:rsidR="00EE33D1" w:rsidRPr="00EE33D1">
        <w:rPr>
          <w:rStyle w:val="libAlaemChar"/>
          <w:rFonts w:hint="cs"/>
          <w:rtl/>
        </w:rPr>
        <w:t>عليهم‌السلام</w:t>
      </w:r>
      <w:r>
        <w:rPr>
          <w:rtl/>
        </w:rPr>
        <w:t xml:space="preserve"> وسماحتهم لمن ساء إليهم. </w:t>
      </w:r>
    </w:p>
    <w:p w:rsidR="00436A71" w:rsidRDefault="00436A71" w:rsidP="00EE33D1">
      <w:pPr>
        <w:pStyle w:val="libNormal"/>
        <w:rPr>
          <w:rtl/>
        </w:rPr>
      </w:pPr>
      <w:r>
        <w:rPr>
          <w:rtl/>
        </w:rPr>
        <w:t>ونقل سبط ابن الجوزي عن علماء السير</w:t>
      </w:r>
      <w:r w:rsidR="00EE33D1">
        <w:rPr>
          <w:rtl/>
        </w:rPr>
        <w:t>:</w:t>
      </w:r>
      <w:r>
        <w:rPr>
          <w:rtl/>
        </w:rPr>
        <w:t xml:space="preserve"> أن المتوكل دعا يحيى بن هرثمة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إثبات الوصية</w:t>
      </w:r>
      <w:r w:rsidR="00EE33D1">
        <w:rPr>
          <w:rtl/>
        </w:rPr>
        <w:t>:</w:t>
      </w:r>
      <w:r>
        <w:rPr>
          <w:rtl/>
        </w:rPr>
        <w:t xml:space="preserve"> 233.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وقال</w:t>
      </w:r>
      <w:r w:rsidR="00EE33D1">
        <w:rPr>
          <w:rtl/>
        </w:rPr>
        <w:t>:</w:t>
      </w:r>
      <w:r>
        <w:rPr>
          <w:rtl/>
        </w:rPr>
        <w:t xml:space="preserve"> اذهب إلى المدينة</w:t>
      </w:r>
      <w:r w:rsidR="00EE33D1">
        <w:rPr>
          <w:rtl/>
        </w:rPr>
        <w:t>،</w:t>
      </w:r>
      <w:r>
        <w:rPr>
          <w:rtl/>
        </w:rPr>
        <w:t xml:space="preserve"> وانظر حاله وأشخصه إلينا</w:t>
      </w:r>
      <w:r w:rsidR="00EE33D1">
        <w:rPr>
          <w:rtl/>
        </w:rPr>
        <w:t>،</w:t>
      </w:r>
      <w:r>
        <w:rPr>
          <w:rtl/>
        </w:rPr>
        <w:t xml:space="preserve"> قال يحيى</w:t>
      </w:r>
      <w:r w:rsidR="00EE33D1">
        <w:rPr>
          <w:rtl/>
        </w:rPr>
        <w:t>:</w:t>
      </w:r>
      <w:r>
        <w:rPr>
          <w:rtl/>
        </w:rPr>
        <w:t xml:space="preserve"> فذهبت إلى المدينة</w:t>
      </w:r>
      <w:r w:rsidR="00EE33D1">
        <w:rPr>
          <w:rtl/>
        </w:rPr>
        <w:t>،</w:t>
      </w:r>
      <w:r>
        <w:rPr>
          <w:rtl/>
        </w:rPr>
        <w:t xml:space="preserve"> فلما دخلتها ضجّ أهلها ضجيجا عظيما ماسمع الناس بمثله خوفا على علي</w:t>
      </w:r>
      <w:r w:rsidR="00EE33D1">
        <w:rPr>
          <w:rtl/>
        </w:rPr>
        <w:t>،</w:t>
      </w:r>
      <w:r>
        <w:rPr>
          <w:rtl/>
        </w:rPr>
        <w:t xml:space="preserve"> وقامت الدنيا على ساق</w:t>
      </w:r>
      <w:r w:rsidR="00EE33D1">
        <w:rPr>
          <w:rtl/>
        </w:rPr>
        <w:t>،</w:t>
      </w:r>
      <w:r>
        <w:rPr>
          <w:rtl/>
        </w:rPr>
        <w:t xml:space="preserve"> لأنّه كان محسنا إليهم ملازما للمسجد</w:t>
      </w:r>
      <w:r w:rsidR="00EE33D1">
        <w:rPr>
          <w:rtl/>
        </w:rPr>
        <w:t>،</w:t>
      </w:r>
      <w:r>
        <w:rPr>
          <w:rtl/>
        </w:rPr>
        <w:t xml:space="preserve"> ولم يكن عنده ميل إلى الدنيا. </w:t>
      </w:r>
    </w:p>
    <w:p w:rsidR="00436A71" w:rsidRDefault="00436A71" w:rsidP="00EE33D1">
      <w:pPr>
        <w:pStyle w:val="libNormal"/>
        <w:rPr>
          <w:rtl/>
        </w:rPr>
      </w:pPr>
      <w:r>
        <w:rPr>
          <w:rtl/>
        </w:rPr>
        <w:t>قال يحيى</w:t>
      </w:r>
      <w:r w:rsidR="00EE33D1">
        <w:rPr>
          <w:rtl/>
        </w:rPr>
        <w:t>:</w:t>
      </w:r>
      <w:r>
        <w:rPr>
          <w:rtl/>
        </w:rPr>
        <w:t xml:space="preserve"> فجعلت اُسكّنهم وأحلف لهم أنّي لم اُؤمر فيه بمكروه</w:t>
      </w:r>
      <w:r w:rsidR="00EE33D1">
        <w:rPr>
          <w:rtl/>
        </w:rPr>
        <w:t>،</w:t>
      </w:r>
      <w:r>
        <w:rPr>
          <w:rtl/>
        </w:rPr>
        <w:t xml:space="preserve"> وأنه لابأس عليه</w:t>
      </w:r>
      <w:r w:rsidR="00EE33D1">
        <w:rPr>
          <w:rtl/>
        </w:rPr>
        <w:t>،</w:t>
      </w:r>
      <w:r>
        <w:rPr>
          <w:rtl/>
        </w:rPr>
        <w:t xml:space="preserve"> ثمّ فتّشت منزله</w:t>
      </w:r>
      <w:r w:rsidR="00EE33D1">
        <w:rPr>
          <w:rtl/>
        </w:rPr>
        <w:t>،</w:t>
      </w:r>
      <w:r>
        <w:rPr>
          <w:rtl/>
        </w:rPr>
        <w:t xml:space="preserve"> فلم أجد فيه إلاّ مصاحف وأدعية وكتب العلم</w:t>
      </w:r>
      <w:r w:rsidR="00EE33D1">
        <w:rPr>
          <w:rtl/>
        </w:rPr>
        <w:t>،</w:t>
      </w:r>
      <w:r>
        <w:rPr>
          <w:rtl/>
        </w:rPr>
        <w:t xml:space="preserve"> فعظم في عيني</w:t>
      </w:r>
      <w:r w:rsidR="00EE33D1">
        <w:rPr>
          <w:rtl/>
        </w:rPr>
        <w:t>،</w:t>
      </w:r>
      <w:r>
        <w:rPr>
          <w:rtl/>
        </w:rPr>
        <w:t xml:space="preserve"> وتوليت خدمته بنفسي</w:t>
      </w:r>
      <w:r w:rsidR="00EE33D1">
        <w:rPr>
          <w:rtl/>
        </w:rPr>
        <w:t>،</w:t>
      </w:r>
      <w:r>
        <w:rPr>
          <w:rtl/>
        </w:rPr>
        <w:t xml:space="preserve"> وأحسنت عشرته</w:t>
      </w:r>
      <w:r w:rsidR="00EE33D1">
        <w:rPr>
          <w:rtl/>
        </w:rPr>
        <w:t>،</w:t>
      </w:r>
      <w:r>
        <w:rPr>
          <w:rtl/>
        </w:rPr>
        <w:t xml:space="preserve"> فلما قدمت به بغداد بدأت باسحاق بن إبراهيم الطاهري</w:t>
      </w:r>
      <w:r w:rsidR="00EE33D1">
        <w:rPr>
          <w:rtl/>
        </w:rPr>
        <w:t>،</w:t>
      </w:r>
      <w:r>
        <w:rPr>
          <w:rtl/>
        </w:rPr>
        <w:t xml:space="preserve"> وكان واليا على بغداد فقال لي</w:t>
      </w:r>
      <w:r w:rsidR="00EE33D1">
        <w:rPr>
          <w:rtl/>
        </w:rPr>
        <w:t>:</w:t>
      </w:r>
      <w:r>
        <w:rPr>
          <w:rtl/>
        </w:rPr>
        <w:t xml:space="preserve"> يا يحيى</w:t>
      </w:r>
      <w:r w:rsidR="00EE33D1">
        <w:rPr>
          <w:rtl/>
        </w:rPr>
        <w:t>،</w:t>
      </w:r>
      <w:r>
        <w:rPr>
          <w:rtl/>
        </w:rPr>
        <w:t xml:space="preserve"> إن هذا الرجل قد ولده رسول اللّه </w:t>
      </w:r>
      <w:r w:rsidR="00EE33D1" w:rsidRPr="00EE33D1">
        <w:rPr>
          <w:rStyle w:val="libAlaemChar"/>
          <w:rFonts w:hint="cs"/>
          <w:rtl/>
        </w:rPr>
        <w:t>صلى‌الله‌عليه‌وآله‌وسلم</w:t>
      </w:r>
      <w:r>
        <w:rPr>
          <w:rtl/>
        </w:rPr>
        <w:t xml:space="preserve"> والمتوكل من تعلم</w:t>
      </w:r>
      <w:r w:rsidR="00EE33D1">
        <w:rPr>
          <w:rtl/>
        </w:rPr>
        <w:t>،</w:t>
      </w:r>
      <w:r>
        <w:rPr>
          <w:rtl/>
        </w:rPr>
        <w:t xml:space="preserve"> فإن حرّضته عليه قتله</w:t>
      </w:r>
      <w:r w:rsidR="00EE33D1">
        <w:rPr>
          <w:rtl/>
        </w:rPr>
        <w:t>،</w:t>
      </w:r>
      <w:r>
        <w:rPr>
          <w:rtl/>
        </w:rPr>
        <w:t xml:space="preserve"> وكان رسول اللّه خصمك يوم القيامة</w:t>
      </w:r>
      <w:r w:rsidR="00EE33D1">
        <w:rPr>
          <w:rtl/>
        </w:rPr>
        <w:t>،</w:t>
      </w:r>
      <w:r>
        <w:rPr>
          <w:rtl/>
        </w:rPr>
        <w:t xml:space="preserve"> فقلت له</w:t>
      </w:r>
      <w:r w:rsidR="00EE33D1">
        <w:rPr>
          <w:rtl/>
        </w:rPr>
        <w:t>:</w:t>
      </w:r>
      <w:r>
        <w:rPr>
          <w:rtl/>
        </w:rPr>
        <w:t xml:space="preserve"> واللّه ما وقعت منه إلاّ على كلّ أمر جميل</w:t>
      </w:r>
      <w:r w:rsidR="00EE33D1">
        <w:rPr>
          <w:rtl/>
        </w:rPr>
        <w:t>،</w:t>
      </w:r>
      <w:r>
        <w:rPr>
          <w:rtl/>
        </w:rPr>
        <w:t xml:space="preserve"> ثمّ صرت به إلى سرّ من رأى</w:t>
      </w:r>
      <w:r w:rsidR="00EE33D1">
        <w:rPr>
          <w:rtl/>
        </w:rPr>
        <w:t>،</w:t>
      </w:r>
      <w:r>
        <w:rPr>
          <w:rtl/>
        </w:rPr>
        <w:t xml:space="preserve"> فبدأت بوصيف التركي فأخبرته بوصوله</w:t>
      </w:r>
      <w:r w:rsidR="00EE33D1">
        <w:rPr>
          <w:rtl/>
        </w:rPr>
        <w:t>،</w:t>
      </w:r>
      <w:r>
        <w:rPr>
          <w:rtl/>
        </w:rPr>
        <w:t xml:space="preserve"> فقال</w:t>
      </w:r>
      <w:r w:rsidR="00EE33D1">
        <w:rPr>
          <w:rtl/>
        </w:rPr>
        <w:t>:</w:t>
      </w:r>
      <w:r>
        <w:rPr>
          <w:rtl/>
        </w:rPr>
        <w:t xml:space="preserve"> واللّه لئن سقط منه شعره لايطالب بها سواك</w:t>
      </w:r>
      <w:r w:rsidR="00EE33D1">
        <w:rPr>
          <w:rtl/>
        </w:rPr>
        <w:t>،</w:t>
      </w:r>
      <w:r>
        <w:rPr>
          <w:rtl/>
        </w:rPr>
        <w:t xml:space="preserve"> قال</w:t>
      </w:r>
      <w:r w:rsidR="00EE33D1">
        <w:rPr>
          <w:rtl/>
        </w:rPr>
        <w:t>:</w:t>
      </w:r>
      <w:r>
        <w:rPr>
          <w:rtl/>
        </w:rPr>
        <w:t xml:space="preserve"> فعجبت كيف وافق قوله قول إسحاق » </w:t>
      </w:r>
      <w:r w:rsidRPr="00EE33D1">
        <w:rPr>
          <w:rStyle w:val="libFootnotenumChar"/>
          <w:rtl/>
        </w:rPr>
        <w:t>(1)</w:t>
      </w:r>
      <w:r w:rsidRPr="0063630F">
        <w:rPr>
          <w:rtl/>
        </w:rPr>
        <w:t>.</w:t>
      </w:r>
    </w:p>
    <w:p w:rsidR="00436A71" w:rsidRDefault="00436A71" w:rsidP="00EE33D1">
      <w:pPr>
        <w:pStyle w:val="libNormal"/>
        <w:rPr>
          <w:rtl/>
        </w:rPr>
      </w:pPr>
      <w:r>
        <w:rPr>
          <w:rtl/>
        </w:rPr>
        <w:t xml:space="preserve">وهذا الخبر يدل على الموقع الذي يشغله الإمام </w:t>
      </w:r>
      <w:r w:rsidR="00EE33D1" w:rsidRPr="00EE33D1">
        <w:rPr>
          <w:rStyle w:val="libAlaemChar"/>
          <w:rFonts w:hint="cs"/>
          <w:rtl/>
        </w:rPr>
        <w:t>عليه‌السلام</w:t>
      </w:r>
      <w:r>
        <w:rPr>
          <w:rtl/>
        </w:rPr>
        <w:t xml:space="preserve"> في نفوس الناس وكسب ثقتهم ومحبتهم على اختلاف توجهاتهم</w:t>
      </w:r>
      <w:r w:rsidR="00EE33D1">
        <w:rPr>
          <w:rtl/>
        </w:rPr>
        <w:t>،</w:t>
      </w:r>
      <w:r>
        <w:rPr>
          <w:rtl/>
        </w:rPr>
        <w:t xml:space="preserve"> وذلك من خلال إحسانه إليهم ورعاية اُمورهم وتأثّرهم بخصائص شخصيته الباهرة</w:t>
      </w:r>
      <w:r w:rsidR="00EE33D1">
        <w:rPr>
          <w:rtl/>
        </w:rPr>
        <w:t>،</w:t>
      </w:r>
      <w:r>
        <w:rPr>
          <w:rtl/>
        </w:rPr>
        <w:t xml:space="preserve"> ممّا جعله في موقع محبة الناس كلهم</w:t>
      </w:r>
      <w:r w:rsidR="00EE33D1">
        <w:rPr>
          <w:rtl/>
        </w:rPr>
        <w:t>،</w:t>
      </w:r>
      <w:r>
        <w:rPr>
          <w:rtl/>
        </w:rPr>
        <w:t xml:space="preserve"> فهرعوا في مظاهرة احتجاجية لم يسمع بمثلها خوفا على حياة إمامهم </w:t>
      </w:r>
      <w:r w:rsidR="00EE33D1" w:rsidRPr="00EE33D1">
        <w:rPr>
          <w:rStyle w:val="libAlaemChar"/>
          <w:rFonts w:hint="cs"/>
          <w:rtl/>
        </w:rPr>
        <w:t>عليه‌السلام</w:t>
      </w:r>
      <w:r>
        <w:rPr>
          <w:rtl/>
        </w:rPr>
        <w:t xml:space="preserve"> من بطش المتوكل الذي يعرفون توجهاته وممارساته</w:t>
      </w:r>
      <w:r w:rsidR="00EE33D1">
        <w:rPr>
          <w:rtl/>
        </w:rPr>
        <w:t>،</w:t>
      </w:r>
      <w:r>
        <w:rPr>
          <w:rtl/>
        </w:rPr>
        <w:t xml:space="preserve"> لهذا حاول ابن هرثمة تهدئتهم بقسمه لهم أنه لم يؤمر فيه بمكروه</w:t>
      </w:r>
      <w:r w:rsidR="00EE33D1">
        <w:rPr>
          <w:rtl/>
        </w:rPr>
        <w:t>،</w:t>
      </w:r>
      <w:r>
        <w:rPr>
          <w:rtl/>
        </w:rPr>
        <w:t xml:space="preserve"> وتأثّر ابن هرثمة بعظمة الإمام </w:t>
      </w:r>
      <w:r w:rsidR="00EE33D1" w:rsidRPr="00EE33D1">
        <w:rPr>
          <w:rStyle w:val="libAlaemChar"/>
          <w:rFonts w:hint="cs"/>
          <w:rtl/>
        </w:rPr>
        <w:t>عليه‌السلام</w:t>
      </w:r>
      <w:r>
        <w:rPr>
          <w:rtl/>
        </w:rPr>
        <w:t xml:space="preserve"> أيضا فتولّى خدمته بنفسه وأحسن عشرته</w:t>
      </w:r>
      <w:r w:rsidR="00EE33D1">
        <w:rPr>
          <w:rtl/>
        </w:rPr>
        <w:t>،</w:t>
      </w:r>
      <w:r>
        <w:rPr>
          <w:rtl/>
        </w:rPr>
        <w:t xml:space="preserve"> وهكذا امتدت محبة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تذكرة الخواص</w:t>
      </w:r>
      <w:r w:rsidR="00EE33D1">
        <w:rPr>
          <w:rtl/>
        </w:rPr>
        <w:t>:</w:t>
      </w:r>
      <w:r>
        <w:rPr>
          <w:rtl/>
        </w:rPr>
        <w:t xml:space="preserve"> 322</w:t>
      </w:r>
      <w:r w:rsidR="00EE33D1">
        <w:rPr>
          <w:rtl/>
        </w:rPr>
        <w:t>،</w:t>
      </w:r>
      <w:r>
        <w:rPr>
          <w:rtl/>
        </w:rPr>
        <w:t xml:space="preserve"> مروج الذهب 4</w:t>
      </w:r>
      <w:r w:rsidR="00EE33D1">
        <w:rPr>
          <w:rtl/>
        </w:rPr>
        <w:t>:</w:t>
      </w:r>
      <w:r>
        <w:rPr>
          <w:rtl/>
        </w:rPr>
        <w:t xml:space="preserve"> 422 نحوه.</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الإمام </w:t>
      </w:r>
      <w:r w:rsidR="00EE33D1" w:rsidRPr="00EE33D1">
        <w:rPr>
          <w:rStyle w:val="libAlaemChar"/>
          <w:rFonts w:hint="cs"/>
          <w:rtl/>
        </w:rPr>
        <w:t>عليه‌السلام</w:t>
      </w:r>
      <w:r>
        <w:rPr>
          <w:rtl/>
        </w:rPr>
        <w:t xml:space="preserve"> وتعظيمه إلى حاشية المتوكل في بغداد وسامراء. </w:t>
      </w:r>
    </w:p>
    <w:p w:rsidR="00436A71" w:rsidRDefault="00436A71" w:rsidP="00EE33D1">
      <w:pPr>
        <w:pStyle w:val="libNormal"/>
        <w:rPr>
          <w:rtl/>
        </w:rPr>
      </w:pPr>
      <w:r>
        <w:rPr>
          <w:rtl/>
        </w:rPr>
        <w:t>وتتجلّى مظاهر الحب والتعظيم أيضا في تشوّق الناس من أهالي بغداد إلى الإمام واجتماعهم لرؤيته</w:t>
      </w:r>
      <w:r w:rsidR="00EE33D1">
        <w:rPr>
          <w:rtl/>
        </w:rPr>
        <w:t>،</w:t>
      </w:r>
      <w:r>
        <w:rPr>
          <w:rtl/>
        </w:rPr>
        <w:t xml:space="preserve"> مما اضطرهم إلى دخول البلد ومغادرته في الليل</w:t>
      </w:r>
      <w:r w:rsidR="00EE33D1">
        <w:rPr>
          <w:rtl/>
        </w:rPr>
        <w:t>،</w:t>
      </w:r>
      <w:r>
        <w:rPr>
          <w:rtl/>
        </w:rPr>
        <w:t xml:space="preserve"> فقد جاء في تاريخ اليعقوبي أنه لما كان في موضع يقال له الياسرية نزل هناك</w:t>
      </w:r>
      <w:r w:rsidR="00EE33D1">
        <w:rPr>
          <w:rtl/>
        </w:rPr>
        <w:t>،</w:t>
      </w:r>
      <w:r>
        <w:rPr>
          <w:rtl/>
        </w:rPr>
        <w:t xml:space="preserve"> وركب إسحاق بن إبراهيم الطاهري لتلقيه</w:t>
      </w:r>
      <w:r w:rsidR="00EE33D1">
        <w:rPr>
          <w:rtl/>
        </w:rPr>
        <w:t>،</w:t>
      </w:r>
      <w:r>
        <w:rPr>
          <w:rtl/>
        </w:rPr>
        <w:t xml:space="preserve"> فرأى تشوق الناس إليه واجتماعهم لرؤيته</w:t>
      </w:r>
      <w:r w:rsidR="00EE33D1">
        <w:rPr>
          <w:rtl/>
        </w:rPr>
        <w:t>،</w:t>
      </w:r>
      <w:r>
        <w:rPr>
          <w:rtl/>
        </w:rPr>
        <w:t xml:space="preserve"> فأقام إلى الليل</w:t>
      </w:r>
      <w:r w:rsidR="00EE33D1">
        <w:rPr>
          <w:rtl/>
        </w:rPr>
        <w:t>،</w:t>
      </w:r>
      <w:r>
        <w:rPr>
          <w:rtl/>
        </w:rPr>
        <w:t xml:space="preserve"> ودخل به في الليل</w:t>
      </w:r>
      <w:r w:rsidR="00EE33D1">
        <w:rPr>
          <w:rtl/>
        </w:rPr>
        <w:t>،</w:t>
      </w:r>
      <w:r>
        <w:rPr>
          <w:rtl/>
        </w:rPr>
        <w:t xml:space="preserve"> فأقام ببغداد بعض تلك الليلة ثم نفذ إلى سرّ من رأى</w:t>
      </w:r>
      <w:r w:rsidRPr="00EE33D1">
        <w:rPr>
          <w:rStyle w:val="libFootnotenumChar"/>
          <w:rtl/>
        </w:rPr>
        <w:t xml:space="preserve"> (1)</w:t>
      </w:r>
      <w:r w:rsidRPr="0063630F">
        <w:rPr>
          <w:rtl/>
        </w:rPr>
        <w:t>.</w:t>
      </w:r>
    </w:p>
    <w:p w:rsidR="00436A71" w:rsidRDefault="00436A71" w:rsidP="00436A71">
      <w:pPr>
        <w:pStyle w:val="Heading2"/>
        <w:rPr>
          <w:rtl/>
        </w:rPr>
      </w:pPr>
      <w:bookmarkStart w:id="82" w:name="_Toc329708095"/>
      <w:bookmarkStart w:id="83" w:name="_Toc431285869"/>
      <w:r>
        <w:rPr>
          <w:rtl/>
        </w:rPr>
        <w:t>في سامراء</w:t>
      </w:r>
      <w:r w:rsidR="00EE33D1">
        <w:rPr>
          <w:rtl/>
        </w:rPr>
        <w:t>:</w:t>
      </w:r>
      <w:bookmarkEnd w:id="82"/>
      <w:bookmarkEnd w:id="83"/>
      <w:r>
        <w:rPr>
          <w:rtl/>
        </w:rPr>
        <w:t xml:space="preserve"> </w:t>
      </w:r>
    </w:p>
    <w:p w:rsidR="00436A71" w:rsidRDefault="00436A71" w:rsidP="00EE33D1">
      <w:pPr>
        <w:pStyle w:val="libNormal"/>
        <w:rPr>
          <w:rtl/>
        </w:rPr>
      </w:pPr>
      <w:r>
        <w:rPr>
          <w:rtl/>
        </w:rPr>
        <w:t xml:space="preserve">حينما وصل ركب الإمام </w:t>
      </w:r>
      <w:r w:rsidR="00EE33D1" w:rsidRPr="00EE33D1">
        <w:rPr>
          <w:rStyle w:val="libAlaemChar"/>
          <w:rFonts w:hint="cs"/>
          <w:rtl/>
        </w:rPr>
        <w:t>عليه‌السلام</w:t>
      </w:r>
      <w:r>
        <w:rPr>
          <w:rtl/>
        </w:rPr>
        <w:t xml:space="preserve"> إلى سامراء تقدّم المتوكل بأن يُحجَب عنه في يومه</w:t>
      </w:r>
      <w:r w:rsidR="00EE33D1">
        <w:rPr>
          <w:rtl/>
        </w:rPr>
        <w:t>،</w:t>
      </w:r>
      <w:r>
        <w:rPr>
          <w:rtl/>
        </w:rPr>
        <w:t xml:space="preserve"> واُنزل في خان يُعرَف بخان الصعاليك</w:t>
      </w:r>
      <w:r w:rsidR="00EE33D1">
        <w:rPr>
          <w:rtl/>
        </w:rPr>
        <w:t>،</w:t>
      </w:r>
      <w:r>
        <w:rPr>
          <w:rtl/>
        </w:rPr>
        <w:t xml:space="preserve"> فأقام فيه يومه</w:t>
      </w:r>
      <w:r w:rsidR="00EE33D1">
        <w:rPr>
          <w:rtl/>
        </w:rPr>
        <w:t>،</w:t>
      </w:r>
      <w:r>
        <w:rPr>
          <w:rtl/>
        </w:rPr>
        <w:t xml:space="preserve"> وقد استطاع أحد محبيه من زيارته في ذلك الخان وهو صالح بن سعيد. </w:t>
      </w:r>
    </w:p>
    <w:p w:rsidR="00436A71" w:rsidRDefault="00436A71" w:rsidP="00EE33D1">
      <w:pPr>
        <w:pStyle w:val="libNormal"/>
        <w:rPr>
          <w:rtl/>
        </w:rPr>
      </w:pPr>
      <w:r>
        <w:rPr>
          <w:rtl/>
        </w:rPr>
        <w:t>روى ثقة الاسلام الشيخ الكليني وغيره بالاسناد عن محمد بن يحيى</w:t>
      </w:r>
      <w:r w:rsidR="00EE33D1">
        <w:rPr>
          <w:rtl/>
        </w:rPr>
        <w:t>،</w:t>
      </w:r>
      <w:r>
        <w:rPr>
          <w:rtl/>
        </w:rPr>
        <w:t xml:space="preserve"> عن صالح بن سعيد قال</w:t>
      </w:r>
      <w:r w:rsidR="00EE33D1">
        <w:rPr>
          <w:rtl/>
        </w:rPr>
        <w:t>:</w:t>
      </w:r>
      <w:r>
        <w:rPr>
          <w:rtl/>
        </w:rPr>
        <w:t xml:space="preserve"> « دخلت على أبي الحسن </w:t>
      </w:r>
      <w:r w:rsidR="00EE33D1" w:rsidRPr="00EE33D1">
        <w:rPr>
          <w:rStyle w:val="libAlaemChar"/>
          <w:rFonts w:hint="cs"/>
          <w:rtl/>
        </w:rPr>
        <w:t>عليه‌السلام</w:t>
      </w:r>
      <w:r>
        <w:rPr>
          <w:rtl/>
        </w:rPr>
        <w:t xml:space="preserve"> فقلت له</w:t>
      </w:r>
      <w:r w:rsidR="00EE33D1">
        <w:rPr>
          <w:rtl/>
        </w:rPr>
        <w:t>:</w:t>
      </w:r>
      <w:r>
        <w:rPr>
          <w:rtl/>
        </w:rPr>
        <w:t xml:space="preserve"> جعلت فداك في كل الامور أرادوا إطفاء نورك والتقصير بك حتى انزلوك هذا الخان الأشنع</w:t>
      </w:r>
      <w:r w:rsidR="00EE33D1">
        <w:rPr>
          <w:rtl/>
        </w:rPr>
        <w:t xml:space="preserve"> - </w:t>
      </w:r>
      <w:r>
        <w:rPr>
          <w:rtl/>
        </w:rPr>
        <w:t>خان الصعاليك؟!</w:t>
      </w:r>
      <w:r w:rsidR="00EE33D1">
        <w:rPr>
          <w:rtl/>
        </w:rPr>
        <w:t xml:space="preserve"> - </w:t>
      </w:r>
      <w:r>
        <w:rPr>
          <w:rtl/>
        </w:rPr>
        <w:t>فقال</w:t>
      </w:r>
      <w:r w:rsidR="00EE33D1">
        <w:rPr>
          <w:rtl/>
        </w:rPr>
        <w:t>:</w:t>
      </w:r>
      <w:r>
        <w:rPr>
          <w:rtl/>
        </w:rPr>
        <w:t xml:space="preserve"> هاهنا أنت يا ابن سعيد؟! ثم أومأ بيده وقال</w:t>
      </w:r>
      <w:r w:rsidR="00EE33D1">
        <w:rPr>
          <w:rtl/>
        </w:rPr>
        <w:t>:</w:t>
      </w:r>
      <w:r>
        <w:rPr>
          <w:rtl/>
        </w:rPr>
        <w:t xml:space="preserve"> انظر فنظرت</w:t>
      </w:r>
      <w:r w:rsidR="00EE33D1">
        <w:rPr>
          <w:rtl/>
        </w:rPr>
        <w:t>،</w:t>
      </w:r>
      <w:r>
        <w:rPr>
          <w:rtl/>
        </w:rPr>
        <w:t xml:space="preserve"> فإذا أنا بروضات أنفات وروضات باسرات فيهن خيرات عطرات وولدان كأنهم اللؤلؤ المكنون وأطيار وظباء وأنهار تفور</w:t>
      </w:r>
      <w:r w:rsidR="00EE33D1">
        <w:rPr>
          <w:rtl/>
        </w:rPr>
        <w:t>،</w:t>
      </w:r>
      <w:r>
        <w:rPr>
          <w:rtl/>
        </w:rPr>
        <w:t xml:space="preserve"> فحار بصري وحسرت عيني</w:t>
      </w:r>
      <w:r w:rsidR="00EE33D1">
        <w:rPr>
          <w:rtl/>
        </w:rPr>
        <w:t>،</w:t>
      </w:r>
      <w:r>
        <w:rPr>
          <w:rtl/>
        </w:rPr>
        <w:t xml:space="preserve"> فقال</w:t>
      </w:r>
      <w:r w:rsidR="00EE33D1">
        <w:rPr>
          <w:rtl/>
        </w:rPr>
        <w:t>:</w:t>
      </w:r>
      <w:r>
        <w:rPr>
          <w:rtl/>
        </w:rPr>
        <w:t xml:space="preserve"> حيث كنا فهذا لنا عتيد</w:t>
      </w:r>
      <w:r w:rsidR="00EE33D1">
        <w:rPr>
          <w:rtl/>
        </w:rPr>
        <w:t>،</w:t>
      </w:r>
      <w:r>
        <w:rPr>
          <w:rtl/>
        </w:rPr>
        <w:t xml:space="preserve"> لسنا في خان الصعاليك » </w:t>
      </w:r>
      <w:r w:rsidRPr="00EE33D1">
        <w:rPr>
          <w:rStyle w:val="libFootnotenumChar"/>
          <w:rtl/>
        </w:rPr>
        <w:t>(2)</w:t>
      </w:r>
      <w:r w:rsidRPr="0063630F">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484.</w:t>
      </w:r>
    </w:p>
    <w:p w:rsidR="00436A71" w:rsidRDefault="00436A71" w:rsidP="00EE33D1">
      <w:pPr>
        <w:pStyle w:val="libFootnote0"/>
        <w:rPr>
          <w:rtl/>
        </w:rPr>
      </w:pPr>
      <w:r>
        <w:rPr>
          <w:rtl/>
        </w:rPr>
        <w:t>(2) راجع</w:t>
      </w:r>
      <w:r w:rsidR="00EE33D1">
        <w:rPr>
          <w:rtl/>
        </w:rPr>
        <w:t>:</w:t>
      </w:r>
      <w:r>
        <w:rPr>
          <w:rtl/>
        </w:rPr>
        <w:t xml:space="preserve"> اصول الكافي 1</w:t>
      </w:r>
      <w:r w:rsidR="00EE33D1">
        <w:rPr>
          <w:rtl/>
        </w:rPr>
        <w:t>:</w:t>
      </w:r>
      <w:r>
        <w:rPr>
          <w:rtl/>
        </w:rPr>
        <w:t xml:space="preserve"> 498 / 2 باب مولد ابي الحسن علي بن محمد </w:t>
      </w:r>
      <w:r w:rsidR="00EE33D1" w:rsidRPr="00EE33D1">
        <w:rPr>
          <w:rStyle w:val="libAlaemChar"/>
          <w:rFonts w:hint="cs"/>
          <w:rtl/>
        </w:rPr>
        <w:t>عليه‌السلام</w:t>
      </w:r>
      <w:r>
        <w:rPr>
          <w:rtl/>
        </w:rPr>
        <w:t xml:space="preserve"> من </w:t>
      </w:r>
    </w:p>
    <w:p w:rsidR="00436A71" w:rsidRDefault="00436A71" w:rsidP="00EE33D1">
      <w:pPr>
        <w:pStyle w:val="libNormal"/>
        <w:rPr>
          <w:rtl/>
        </w:rPr>
      </w:pPr>
      <w:r>
        <w:rPr>
          <w:rtl/>
        </w:rPr>
        <w:br w:type="page"/>
      </w:r>
    </w:p>
    <w:p w:rsidR="00436A71" w:rsidRDefault="00436A71" w:rsidP="00EE33D1">
      <w:pPr>
        <w:pStyle w:val="libNormal"/>
        <w:rPr>
          <w:rFonts w:hint="cs"/>
          <w:rtl/>
        </w:rPr>
      </w:pPr>
      <w:r>
        <w:rPr>
          <w:rtl/>
        </w:rPr>
        <w:lastRenderedPageBreak/>
        <w:t>قال الشاعر</w:t>
      </w:r>
      <w:r w:rsidR="00EE33D1">
        <w:rPr>
          <w:rtl/>
        </w:rPr>
        <w:t>:</w:t>
      </w:r>
      <w:r>
        <w:rPr>
          <w:rtl/>
        </w:rPr>
        <w:t xml:space="preserve"> </w:t>
      </w:r>
    </w:p>
    <w:tbl>
      <w:tblPr>
        <w:tblStyle w:val="TableGrid"/>
        <w:bidiVisual/>
        <w:tblW w:w="5000" w:type="pct"/>
        <w:tblLook w:val="01E0"/>
      </w:tblPr>
      <w:tblGrid>
        <w:gridCol w:w="3864"/>
        <w:gridCol w:w="265"/>
        <w:gridCol w:w="3883"/>
      </w:tblGrid>
      <w:tr w:rsidR="00436A71" w:rsidTr="0076457E">
        <w:tc>
          <w:tcPr>
            <w:tcW w:w="4127" w:type="dxa"/>
            <w:shd w:val="clear" w:color="auto" w:fill="auto"/>
          </w:tcPr>
          <w:p w:rsidR="00436A71" w:rsidRDefault="00436A71" w:rsidP="00EE33D1">
            <w:pPr>
              <w:pStyle w:val="libPoem"/>
              <w:rPr>
                <w:rtl/>
              </w:rPr>
            </w:pPr>
            <w:r>
              <w:rPr>
                <w:rtl/>
              </w:rPr>
              <w:t>أنزله في أشنع المنازل</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وفخر كل منزل بالنازل</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من هو عند ربه مكين</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فلا عليه أينما يكون</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له رياض القدس مأوى ومقر</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خان الصعاليك غطاء للبصر</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Fonts w:hint="cs"/>
          <w:rtl/>
        </w:rPr>
      </w:pPr>
      <w:r>
        <w:rPr>
          <w:rtl/>
        </w:rPr>
        <w:t>وقال آخر</w:t>
      </w:r>
      <w:r w:rsidR="00EE33D1">
        <w:rPr>
          <w:rtl/>
        </w:rPr>
        <w:t>:</w:t>
      </w:r>
      <w:r>
        <w:rPr>
          <w:rtl/>
        </w:rPr>
        <w:t xml:space="preserve"> </w:t>
      </w:r>
    </w:p>
    <w:tbl>
      <w:tblPr>
        <w:tblStyle w:val="TableGrid"/>
        <w:bidiVisual/>
        <w:tblW w:w="5000" w:type="pct"/>
        <w:tblLook w:val="01E0"/>
      </w:tblPr>
      <w:tblGrid>
        <w:gridCol w:w="3880"/>
        <w:gridCol w:w="265"/>
        <w:gridCol w:w="3867"/>
      </w:tblGrid>
      <w:tr w:rsidR="00436A71" w:rsidTr="0076457E">
        <w:tc>
          <w:tcPr>
            <w:tcW w:w="4127" w:type="dxa"/>
            <w:shd w:val="clear" w:color="auto" w:fill="auto"/>
          </w:tcPr>
          <w:p w:rsidR="00436A71" w:rsidRDefault="00436A71" w:rsidP="00EE33D1">
            <w:pPr>
              <w:pStyle w:val="libPoem"/>
              <w:rPr>
                <w:rtl/>
              </w:rPr>
            </w:pPr>
            <w:r>
              <w:rPr>
                <w:rtl/>
              </w:rPr>
              <w:t>ما رعت للنبي فيه بنو العم</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ذماماً ولم يحوطوا ذمارا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أشخصوه مع البريد لسامرا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فلم يلق في سواها قرارا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أنزلوه خان الصعاليك عمداً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مذ أرادوا ذلاً به واحتقارا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ما دروا أنه بدار عليها الله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أرخى دون العيون ستارا</w:t>
            </w:r>
            <w:r w:rsidRPr="00EE33D1">
              <w:rPr>
                <w:rStyle w:val="libFootnotenumChar"/>
                <w:rtl/>
              </w:rPr>
              <w:t xml:space="preserve"> (2)</w:t>
            </w:r>
            <w:r w:rsidRPr="00EE33D1">
              <w:rPr>
                <w:rStyle w:val="libPoemTiniChar0"/>
                <w:rtl/>
              </w:rPr>
              <w:br/>
              <w:t> </w:t>
            </w:r>
          </w:p>
        </w:tc>
      </w:tr>
    </w:tbl>
    <w:p w:rsidR="00436A71" w:rsidRDefault="00436A71" w:rsidP="00EE33D1">
      <w:pPr>
        <w:pStyle w:val="libNormal"/>
        <w:rPr>
          <w:rtl/>
        </w:rPr>
      </w:pPr>
      <w:r>
        <w:rPr>
          <w:rtl/>
        </w:rPr>
        <w:t xml:space="preserve">ثمّ تقدّم المتوكل بافراد دارٍ للامام </w:t>
      </w:r>
      <w:r w:rsidR="00EE33D1" w:rsidRPr="00EE33D1">
        <w:rPr>
          <w:rStyle w:val="libAlaemChar"/>
          <w:rFonts w:hint="cs"/>
          <w:rtl/>
        </w:rPr>
        <w:t>عليه‌السلام</w:t>
      </w:r>
      <w:r>
        <w:rPr>
          <w:rtl/>
        </w:rPr>
        <w:t xml:space="preserve"> فانتقل إليها</w:t>
      </w:r>
      <w:r w:rsidR="00EE33D1">
        <w:rPr>
          <w:rtl/>
        </w:rPr>
        <w:t>،</w:t>
      </w:r>
      <w:r>
        <w:rPr>
          <w:rtl/>
        </w:rPr>
        <w:t xml:space="preserve"> والظاهر أن المتوكل أمر أولاً بحجز الإمام </w:t>
      </w:r>
      <w:r w:rsidR="00EE33D1" w:rsidRPr="00EE33D1">
        <w:rPr>
          <w:rStyle w:val="libAlaemChar"/>
          <w:rFonts w:hint="cs"/>
          <w:rtl/>
        </w:rPr>
        <w:t>عليه‌السلام</w:t>
      </w:r>
      <w:r>
        <w:rPr>
          <w:rtl/>
        </w:rPr>
        <w:t xml:space="preserve"> وفرض الاقامة عليه في مكان غير لائق</w:t>
      </w:r>
      <w:r w:rsidR="00EE33D1">
        <w:rPr>
          <w:rtl/>
        </w:rPr>
        <w:t>،</w:t>
      </w:r>
      <w:r>
        <w:rPr>
          <w:rtl/>
        </w:rPr>
        <w:t xml:space="preserve"> ثمّ أنه لما سمع الاطراء من قادة الجند الموكلين به والذين فتشوا داره</w:t>
      </w:r>
      <w:r w:rsidR="00EE33D1">
        <w:rPr>
          <w:rtl/>
        </w:rPr>
        <w:t>،</w:t>
      </w:r>
      <w:r>
        <w:rPr>
          <w:rtl/>
        </w:rPr>
        <w:t xml:space="preserve"> صار مضطرا إلى إكرامه. نقل سبط ابن الجوزي عن علماء السير عن يحيى بن هرثمة أنه قال</w:t>
      </w:r>
      <w:r w:rsidR="00EE33D1">
        <w:rPr>
          <w:rtl/>
        </w:rPr>
        <w:t>:</w:t>
      </w:r>
      <w:r>
        <w:rPr>
          <w:rtl/>
        </w:rPr>
        <w:t xml:space="preserve"> « لمّا دخلت على المتوكل سألني عنه فأخبرته بحسن سيرته وسلامة طريقته وورعه وزهادته</w:t>
      </w:r>
      <w:r w:rsidR="00EE33D1">
        <w:rPr>
          <w:rtl/>
        </w:rPr>
        <w:t>،</w:t>
      </w:r>
      <w:r>
        <w:rPr>
          <w:rtl/>
        </w:rPr>
        <w:t xml:space="preserve"> وأني فتّشت داره فلم أجد فيها غير المصاحف وكتب العلم</w:t>
      </w:r>
      <w:r w:rsidR="00EE33D1">
        <w:rPr>
          <w:rtl/>
        </w:rPr>
        <w:t>،</w:t>
      </w:r>
      <w:r>
        <w:rPr>
          <w:rtl/>
        </w:rPr>
        <w:t xml:space="preserve"> وأن أهل المدينة خافوا عليه</w:t>
      </w:r>
      <w:r w:rsidR="00EE33D1">
        <w:rPr>
          <w:rtl/>
        </w:rPr>
        <w:t>،</w:t>
      </w:r>
      <w:r>
        <w:rPr>
          <w:rtl/>
        </w:rPr>
        <w:t xml:space="preserve"> فأكرمه المتوكل وأحسن جائزته وأجزل برّه</w:t>
      </w:r>
      <w:r w:rsidR="00EE33D1">
        <w:rPr>
          <w:rtl/>
        </w:rPr>
        <w:t>،</w:t>
      </w:r>
      <w:r>
        <w:rPr>
          <w:rtl/>
        </w:rPr>
        <w:t xml:space="preserve"> وأنزله معه</w:t>
      </w:r>
    </w:p>
    <w:p w:rsidR="00436A71" w:rsidRDefault="00436A71" w:rsidP="00EE33D1">
      <w:pPr>
        <w:pStyle w:val="libLine"/>
        <w:rPr>
          <w:rFonts w:hint="cs"/>
          <w:rtl/>
        </w:rPr>
      </w:pPr>
      <w:r>
        <w:rPr>
          <w:rtl/>
        </w:rPr>
        <w:t>__________________</w:t>
      </w:r>
    </w:p>
    <w:p w:rsidR="00436A71" w:rsidRDefault="00436A71" w:rsidP="00EE33D1">
      <w:pPr>
        <w:pStyle w:val="libFootnote0"/>
        <w:rPr>
          <w:rFonts w:hint="cs"/>
          <w:rtl/>
        </w:rPr>
      </w:pPr>
      <w:r>
        <w:rPr>
          <w:rtl/>
        </w:rPr>
        <w:t>كتاب الحجة</w:t>
      </w:r>
      <w:r w:rsidR="00EE33D1">
        <w:rPr>
          <w:rtl/>
        </w:rPr>
        <w:t>،</w:t>
      </w:r>
      <w:r>
        <w:rPr>
          <w:rtl/>
        </w:rPr>
        <w:t xml:space="preserve"> بصائر الدرجات / الصفار</w:t>
      </w:r>
      <w:r w:rsidR="00EE33D1">
        <w:rPr>
          <w:rtl/>
        </w:rPr>
        <w:t>:</w:t>
      </w:r>
      <w:r>
        <w:rPr>
          <w:rtl/>
        </w:rPr>
        <w:t xml:space="preserve"> 426 / 7 و 427 / 11</w:t>
      </w:r>
      <w:r w:rsidR="00EE33D1">
        <w:rPr>
          <w:rtl/>
        </w:rPr>
        <w:t>،</w:t>
      </w:r>
      <w:r>
        <w:rPr>
          <w:rtl/>
        </w:rPr>
        <w:t xml:space="preserve"> الارشاد / الشيخ المفيد 2</w:t>
      </w:r>
      <w:r w:rsidR="00EE33D1">
        <w:rPr>
          <w:rtl/>
        </w:rPr>
        <w:t>:</w:t>
      </w:r>
      <w:r>
        <w:rPr>
          <w:rtl/>
        </w:rPr>
        <w:t xml:space="preserve"> 311</w:t>
      </w:r>
      <w:r w:rsidR="00EE33D1">
        <w:rPr>
          <w:rtl/>
        </w:rPr>
        <w:t>،</w:t>
      </w:r>
      <w:r>
        <w:rPr>
          <w:rtl/>
        </w:rPr>
        <w:t xml:space="preserve"> مناقب ابن شهر آشوب 4</w:t>
      </w:r>
      <w:r w:rsidR="00EE33D1">
        <w:rPr>
          <w:rtl/>
        </w:rPr>
        <w:t>:</w:t>
      </w:r>
      <w:r>
        <w:rPr>
          <w:rtl/>
        </w:rPr>
        <w:t xml:space="preserve"> 411</w:t>
      </w:r>
      <w:r w:rsidR="00EE33D1">
        <w:rPr>
          <w:rtl/>
        </w:rPr>
        <w:t>،</w:t>
      </w:r>
      <w:r>
        <w:rPr>
          <w:rtl/>
        </w:rPr>
        <w:t xml:space="preserve"> الخرائج والجرائح / القطب الراوندي 2</w:t>
      </w:r>
      <w:r w:rsidR="00EE33D1">
        <w:rPr>
          <w:rtl/>
        </w:rPr>
        <w:t>:</w:t>
      </w:r>
      <w:r>
        <w:rPr>
          <w:rtl/>
        </w:rPr>
        <w:t xml:space="preserve"> 680 / 10</w:t>
      </w:r>
      <w:r w:rsidR="00EE33D1">
        <w:rPr>
          <w:rtl/>
        </w:rPr>
        <w:t>،</w:t>
      </w:r>
      <w:r>
        <w:rPr>
          <w:rtl/>
        </w:rPr>
        <w:t xml:space="preserve"> عيون المعجزات</w:t>
      </w:r>
      <w:r w:rsidR="00EE33D1">
        <w:rPr>
          <w:rtl/>
        </w:rPr>
        <w:t>:</w:t>
      </w:r>
      <w:r>
        <w:rPr>
          <w:rtl/>
        </w:rPr>
        <w:t xml:space="preserve"> 137</w:t>
      </w:r>
      <w:r w:rsidR="00EE33D1">
        <w:rPr>
          <w:rtl/>
        </w:rPr>
        <w:t>،</w:t>
      </w:r>
      <w:r>
        <w:rPr>
          <w:rtl/>
        </w:rPr>
        <w:t xml:space="preserve"> الثاقب في المناقب</w:t>
      </w:r>
      <w:r w:rsidR="00EE33D1">
        <w:rPr>
          <w:rtl/>
        </w:rPr>
        <w:t>:</w:t>
      </w:r>
      <w:r>
        <w:rPr>
          <w:rtl/>
        </w:rPr>
        <w:t xml:space="preserve"> 542</w:t>
      </w:r>
    </w:p>
    <w:p w:rsidR="00436A71" w:rsidRDefault="00436A71" w:rsidP="00EE33D1">
      <w:pPr>
        <w:pStyle w:val="libFootnote0"/>
        <w:rPr>
          <w:rtl/>
        </w:rPr>
      </w:pPr>
      <w:r>
        <w:rPr>
          <w:rtl/>
        </w:rPr>
        <w:t>(1) الأنوار القدسية / الشيخ محمد حسين الاصفهاني</w:t>
      </w:r>
      <w:r w:rsidR="00EE33D1">
        <w:rPr>
          <w:rtl/>
        </w:rPr>
        <w:t>:</w:t>
      </w:r>
      <w:r>
        <w:rPr>
          <w:rtl/>
        </w:rPr>
        <w:t xml:space="preserve"> 101. (2) الذخائر / الشيخ محمد علي اليعقوبي</w:t>
      </w:r>
      <w:r w:rsidR="00EE33D1">
        <w:rPr>
          <w:rtl/>
        </w:rPr>
        <w:t>:</w:t>
      </w:r>
      <w:r>
        <w:rPr>
          <w:rtl/>
        </w:rPr>
        <w:t xml:space="preserve"> 63.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سر من رأى » </w:t>
      </w:r>
      <w:r w:rsidRPr="00EE33D1">
        <w:rPr>
          <w:rStyle w:val="libFootnotenumChar"/>
          <w:rtl/>
        </w:rPr>
        <w:t>(1)</w:t>
      </w:r>
      <w:r w:rsidRPr="0063630F">
        <w:rPr>
          <w:rtl/>
        </w:rPr>
        <w:t>.</w:t>
      </w:r>
    </w:p>
    <w:p w:rsidR="00436A71" w:rsidRDefault="00436A71" w:rsidP="00EE33D1">
      <w:pPr>
        <w:pStyle w:val="libNormal"/>
        <w:rPr>
          <w:rtl/>
        </w:rPr>
      </w:pPr>
      <w:r>
        <w:rPr>
          <w:rtl/>
        </w:rPr>
        <w:t xml:space="preserve">ثم أن المؤرخون ذكروا أن أبا الحسن </w:t>
      </w:r>
      <w:r w:rsidR="00EE33D1" w:rsidRPr="00EE33D1">
        <w:rPr>
          <w:rStyle w:val="libAlaemChar"/>
          <w:rFonts w:hint="cs"/>
          <w:rtl/>
        </w:rPr>
        <w:t>عليه‌السلام</w:t>
      </w:r>
      <w:r>
        <w:rPr>
          <w:rtl/>
        </w:rPr>
        <w:t xml:space="preserve"> أقام مدة مقامه بسرّ من رأى مكرما معظما مبجلاً في ظاهر حاله</w:t>
      </w:r>
      <w:r w:rsidR="00EE33D1">
        <w:rPr>
          <w:rtl/>
        </w:rPr>
        <w:t>،</w:t>
      </w:r>
      <w:r>
        <w:rPr>
          <w:rtl/>
        </w:rPr>
        <w:t xml:space="preserve"> والمتوكل يبغي له الغوائل في باطن الأمر</w:t>
      </w:r>
      <w:r w:rsidR="00EE33D1">
        <w:rPr>
          <w:rtl/>
        </w:rPr>
        <w:t>،</w:t>
      </w:r>
      <w:r>
        <w:rPr>
          <w:rtl/>
        </w:rPr>
        <w:t xml:space="preserve"> ويجتهد في ايقاع حيلة به</w:t>
      </w:r>
      <w:r w:rsidR="00EE33D1">
        <w:rPr>
          <w:rtl/>
        </w:rPr>
        <w:t>،</w:t>
      </w:r>
      <w:r>
        <w:rPr>
          <w:rtl/>
        </w:rPr>
        <w:t xml:space="preserve"> ويعمل على الوضع من قدره في عيون الناس</w:t>
      </w:r>
      <w:r w:rsidR="00EE33D1">
        <w:rPr>
          <w:rtl/>
        </w:rPr>
        <w:t>،</w:t>
      </w:r>
      <w:r>
        <w:rPr>
          <w:rtl/>
        </w:rPr>
        <w:t xml:space="preserve"> فلا يتمكن من ذلك ولم يقدره اللّه عليه </w:t>
      </w:r>
      <w:r w:rsidRPr="00EE33D1">
        <w:rPr>
          <w:rStyle w:val="libFootnotenumChar"/>
          <w:rtl/>
        </w:rPr>
        <w:t>(2)</w:t>
      </w:r>
      <w:r w:rsidRPr="0063630F">
        <w:rPr>
          <w:rtl/>
        </w:rPr>
        <w:t>.</w:t>
      </w:r>
    </w:p>
    <w:p w:rsidR="00436A71" w:rsidRDefault="00436A71" w:rsidP="00EE33D1">
      <w:pPr>
        <w:pStyle w:val="libNormal"/>
        <w:rPr>
          <w:rFonts w:hint="cs"/>
          <w:rtl/>
        </w:rPr>
      </w:pPr>
      <w:r>
        <w:rPr>
          <w:rtl/>
        </w:rPr>
        <w:t>قال الشاعر</w:t>
      </w:r>
      <w:r w:rsidR="00EE33D1">
        <w:rPr>
          <w:rtl/>
        </w:rPr>
        <w:t>:</w:t>
      </w:r>
      <w:r>
        <w:rPr>
          <w:rtl/>
        </w:rPr>
        <w:t xml:space="preserve"> </w:t>
      </w:r>
    </w:p>
    <w:tbl>
      <w:tblPr>
        <w:tblStyle w:val="TableGrid"/>
        <w:bidiVisual/>
        <w:tblW w:w="5000" w:type="pct"/>
        <w:tblLook w:val="01E0"/>
      </w:tblPr>
      <w:tblGrid>
        <w:gridCol w:w="3876"/>
        <w:gridCol w:w="265"/>
        <w:gridCol w:w="3871"/>
      </w:tblGrid>
      <w:tr w:rsidR="00436A71" w:rsidTr="0076457E">
        <w:tc>
          <w:tcPr>
            <w:tcW w:w="4127" w:type="dxa"/>
            <w:shd w:val="clear" w:color="auto" w:fill="auto"/>
          </w:tcPr>
          <w:p w:rsidR="00436A71" w:rsidRDefault="00436A71" w:rsidP="00EE33D1">
            <w:pPr>
              <w:pStyle w:val="libPoem"/>
              <w:rPr>
                <w:rtl/>
              </w:rPr>
            </w:pPr>
            <w:r>
              <w:rPr>
                <w:rtl/>
              </w:rPr>
              <w:t>يا بن النبي المصطفى ووصيه</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وابن الهداة السادة الامناء</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أناؤوك بغياً عن مرابع طيبة</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وقلوبهم ملأى من الشحناء</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براً وتعظيماً أروك وفي الخف</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يسعون في التحقير والايذاء</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كم حاولوا إنقاص قدرك فاعتلى</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رغماً لأعلى قنة العلياء</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فقضيت بينهم غريباً نائياً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بأبي فديتك من غريب نائي</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قاسيت ما قاسيت فيهم صابراً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لعظيم داهية وطول بلاء</w:t>
            </w:r>
            <w:r w:rsidRPr="00EE33D1">
              <w:rPr>
                <w:rStyle w:val="libPoemTiniChar0"/>
                <w:rtl/>
              </w:rPr>
              <w:br/>
              <w:t> </w:t>
            </w:r>
          </w:p>
        </w:tc>
      </w:tr>
    </w:tbl>
    <w:p w:rsidR="00436A71" w:rsidRDefault="00436A71" w:rsidP="00EE33D1">
      <w:pPr>
        <w:pStyle w:val="libLine"/>
        <w:rPr>
          <w:rtl/>
        </w:rPr>
      </w:pPr>
      <w:r>
        <w:rPr>
          <w:rtl/>
        </w:rPr>
        <w:t>__________________</w:t>
      </w:r>
    </w:p>
    <w:p w:rsidR="00436A71" w:rsidRDefault="00436A71" w:rsidP="00EE33D1">
      <w:pPr>
        <w:pStyle w:val="libFootnote0"/>
        <w:rPr>
          <w:rtl/>
        </w:rPr>
      </w:pPr>
      <w:r>
        <w:rPr>
          <w:rtl/>
        </w:rPr>
        <w:t>(1) تذكرة الخواص</w:t>
      </w:r>
      <w:r w:rsidR="00EE33D1">
        <w:rPr>
          <w:rtl/>
        </w:rPr>
        <w:t>:</w:t>
      </w:r>
      <w:r>
        <w:rPr>
          <w:rtl/>
        </w:rPr>
        <w:t xml:space="preserve"> 322</w:t>
      </w:r>
      <w:r w:rsidR="00EE33D1">
        <w:rPr>
          <w:rtl/>
        </w:rPr>
        <w:t>،</w:t>
      </w:r>
      <w:r>
        <w:rPr>
          <w:rtl/>
        </w:rPr>
        <w:t xml:space="preserve"> ونحوه في مروج الذهب 4</w:t>
      </w:r>
      <w:r w:rsidR="00EE33D1">
        <w:rPr>
          <w:rtl/>
        </w:rPr>
        <w:t>:</w:t>
      </w:r>
      <w:r>
        <w:rPr>
          <w:rtl/>
        </w:rPr>
        <w:t xml:space="preserve"> 422.</w:t>
      </w:r>
    </w:p>
    <w:p w:rsidR="00436A71" w:rsidRDefault="00436A71" w:rsidP="00EE33D1">
      <w:pPr>
        <w:pStyle w:val="libFootnote0"/>
        <w:rPr>
          <w:rtl/>
        </w:rPr>
      </w:pPr>
      <w:r>
        <w:rPr>
          <w:rtl/>
        </w:rPr>
        <w:t>(2) الإرشاد 2</w:t>
      </w:r>
      <w:r w:rsidR="00EE33D1">
        <w:rPr>
          <w:rtl/>
        </w:rPr>
        <w:t>:</w:t>
      </w:r>
      <w:r>
        <w:rPr>
          <w:rtl/>
        </w:rPr>
        <w:t xml:space="preserve"> 311</w:t>
      </w:r>
      <w:r w:rsidR="00EE33D1">
        <w:rPr>
          <w:rtl/>
        </w:rPr>
        <w:t>،</w:t>
      </w:r>
      <w:r>
        <w:rPr>
          <w:rtl/>
        </w:rPr>
        <w:t xml:space="preserve"> الفصول المهمة 2</w:t>
      </w:r>
      <w:r w:rsidR="00EE33D1">
        <w:rPr>
          <w:rtl/>
        </w:rPr>
        <w:t>:</w:t>
      </w:r>
      <w:r>
        <w:rPr>
          <w:rtl/>
        </w:rPr>
        <w:t xml:space="preserve"> 1070</w:t>
      </w:r>
      <w:r w:rsidR="00EE33D1">
        <w:rPr>
          <w:rtl/>
        </w:rPr>
        <w:t>،</w:t>
      </w:r>
      <w:r>
        <w:rPr>
          <w:rtl/>
        </w:rPr>
        <w:t xml:space="preserve"> إعلام الورى 2</w:t>
      </w:r>
      <w:r w:rsidR="00EE33D1">
        <w:rPr>
          <w:rtl/>
        </w:rPr>
        <w:t>:</w:t>
      </w:r>
      <w:r>
        <w:rPr>
          <w:rtl/>
        </w:rPr>
        <w:t xml:space="preserve"> 126.</w:t>
      </w:r>
    </w:p>
    <w:p w:rsidR="00436A71" w:rsidRDefault="00436A71" w:rsidP="00EE33D1">
      <w:pPr>
        <w:pStyle w:val="libNormal"/>
        <w:rPr>
          <w:rtl/>
        </w:rPr>
      </w:pPr>
      <w:r>
        <w:rPr>
          <w:rtl/>
        </w:rPr>
        <w:br w:type="page"/>
      </w:r>
    </w:p>
    <w:tbl>
      <w:tblPr>
        <w:tblStyle w:val="TableGrid"/>
        <w:bidiVisual/>
        <w:tblW w:w="5000" w:type="pct"/>
        <w:tblLook w:val="01E0"/>
      </w:tblPr>
      <w:tblGrid>
        <w:gridCol w:w="3888"/>
        <w:gridCol w:w="238"/>
        <w:gridCol w:w="3886"/>
      </w:tblGrid>
      <w:tr w:rsidR="00436A71" w:rsidTr="00436A71">
        <w:tc>
          <w:tcPr>
            <w:tcW w:w="3888" w:type="dxa"/>
            <w:shd w:val="clear" w:color="auto" w:fill="auto"/>
          </w:tcPr>
          <w:p w:rsidR="00436A71" w:rsidRDefault="00436A71" w:rsidP="00EE33D1">
            <w:pPr>
              <w:pStyle w:val="libPoem"/>
              <w:rPr>
                <w:rtl/>
              </w:rPr>
            </w:pPr>
            <w:bookmarkStart w:id="84" w:name="_Toc329708096"/>
            <w:r>
              <w:rPr>
                <w:rtl/>
              </w:rPr>
              <w:lastRenderedPageBreak/>
              <w:t>فلابكينك ما تطاول بي المدى</w:t>
            </w:r>
            <w:r w:rsidRPr="00EE33D1">
              <w:rPr>
                <w:rStyle w:val="libPoemTiniChar0"/>
                <w:rtl/>
              </w:rPr>
              <w:br/>
              <w:t> </w:t>
            </w:r>
          </w:p>
        </w:tc>
        <w:tc>
          <w:tcPr>
            <w:tcW w:w="238" w:type="dxa"/>
            <w:shd w:val="clear" w:color="auto" w:fill="auto"/>
          </w:tcPr>
          <w:p w:rsidR="00436A71" w:rsidRDefault="00436A71" w:rsidP="0076457E">
            <w:pPr>
              <w:rPr>
                <w:rtl/>
              </w:rPr>
            </w:pPr>
          </w:p>
        </w:tc>
        <w:tc>
          <w:tcPr>
            <w:tcW w:w="3886" w:type="dxa"/>
            <w:shd w:val="clear" w:color="auto" w:fill="auto"/>
          </w:tcPr>
          <w:p w:rsidR="00436A71" w:rsidRDefault="00436A71" w:rsidP="00EE33D1">
            <w:pPr>
              <w:pStyle w:val="libPoem"/>
              <w:rPr>
                <w:rFonts w:hint="cs"/>
                <w:rtl/>
              </w:rPr>
            </w:pPr>
            <w:r>
              <w:rPr>
                <w:rtl/>
              </w:rPr>
              <w:t>ولامزجن مدامعي بدمائي</w:t>
            </w:r>
            <w:r w:rsidRPr="00EE33D1">
              <w:rPr>
                <w:rStyle w:val="libFootnotenumChar"/>
                <w:rtl/>
              </w:rPr>
              <w:t xml:space="preserve"> (1)</w:t>
            </w:r>
            <w:r w:rsidRPr="00EE33D1">
              <w:rPr>
                <w:rStyle w:val="libPoemTiniChar0"/>
                <w:rtl/>
              </w:rPr>
              <w:br/>
              <w:t> </w:t>
            </w:r>
          </w:p>
        </w:tc>
      </w:tr>
    </w:tbl>
    <w:p w:rsidR="00436A71" w:rsidRDefault="00436A71" w:rsidP="00436A71">
      <w:pPr>
        <w:pStyle w:val="Heading3"/>
        <w:rPr>
          <w:rtl/>
        </w:rPr>
      </w:pPr>
      <w:bookmarkStart w:id="85" w:name="_Toc431285870"/>
      <w:r>
        <w:rPr>
          <w:rtl/>
        </w:rPr>
        <w:t>2</w:t>
      </w:r>
      <w:r w:rsidR="00EE33D1">
        <w:rPr>
          <w:rtl/>
        </w:rPr>
        <w:t xml:space="preserve"> - </w:t>
      </w:r>
      <w:r>
        <w:rPr>
          <w:rtl/>
        </w:rPr>
        <w:t>تفتيش دار الامام</w:t>
      </w:r>
      <w:r w:rsidR="00EE33D1">
        <w:rPr>
          <w:rtl/>
        </w:rPr>
        <w:t>:</w:t>
      </w:r>
      <w:bookmarkEnd w:id="84"/>
      <w:bookmarkEnd w:id="85"/>
      <w:r>
        <w:rPr>
          <w:rtl/>
        </w:rPr>
        <w:t xml:space="preserve"> </w:t>
      </w:r>
    </w:p>
    <w:p w:rsidR="00436A71" w:rsidRDefault="00436A71" w:rsidP="00EE33D1">
      <w:pPr>
        <w:pStyle w:val="libNormal"/>
        <w:rPr>
          <w:rtl/>
        </w:rPr>
      </w:pPr>
      <w:r>
        <w:rPr>
          <w:rtl/>
        </w:rPr>
        <w:t xml:space="preserve">يصدر المتوكل بين فترة وأخرى أوامره بالتفتيش المفاجئ لدار الإمام </w:t>
      </w:r>
      <w:r w:rsidR="00EE33D1" w:rsidRPr="00EE33D1">
        <w:rPr>
          <w:rStyle w:val="libAlaemChar"/>
          <w:rFonts w:hint="cs"/>
          <w:rtl/>
        </w:rPr>
        <w:t>عليه‌السلام</w:t>
      </w:r>
      <w:r>
        <w:rPr>
          <w:rtl/>
        </w:rPr>
        <w:t xml:space="preserve"> في سامراء بسبب الخوف والشك والحقد الذي اشتمل على كيانه وأحاط جوانبه</w:t>
      </w:r>
      <w:r w:rsidR="00EE33D1">
        <w:rPr>
          <w:rtl/>
        </w:rPr>
        <w:t>،</w:t>
      </w:r>
      <w:r>
        <w:rPr>
          <w:rtl/>
        </w:rPr>
        <w:t xml:space="preserve"> ويتخذ من الوشايات التي ترتفع إليه من النواصب المحيطين به ذريعة لاصدار تلك الأوامر</w:t>
      </w:r>
      <w:r w:rsidR="00EE33D1">
        <w:rPr>
          <w:rtl/>
        </w:rPr>
        <w:t>،</w:t>
      </w:r>
      <w:r>
        <w:rPr>
          <w:rtl/>
        </w:rPr>
        <w:t xml:space="preserve"> وقد انتهت جميع محاولات الدهم بالخيبة والفشل الذريع</w:t>
      </w:r>
      <w:r w:rsidR="00EE33D1">
        <w:rPr>
          <w:rtl/>
        </w:rPr>
        <w:t>،</w:t>
      </w:r>
      <w:r>
        <w:rPr>
          <w:rtl/>
        </w:rPr>
        <w:t xml:space="preserve"> لأنّهم لم يجدوا شيئا سوى الإمام </w:t>
      </w:r>
      <w:r w:rsidR="00EE33D1" w:rsidRPr="00EE33D1">
        <w:rPr>
          <w:rStyle w:val="libAlaemChar"/>
          <w:rFonts w:hint="cs"/>
          <w:rtl/>
        </w:rPr>
        <w:t>عليه‌السلام</w:t>
      </w:r>
      <w:r>
        <w:rPr>
          <w:rtl/>
        </w:rPr>
        <w:t xml:space="preserve"> وهو يتلو القرآن أو يتهجد والناس نيام. </w:t>
      </w:r>
    </w:p>
    <w:p w:rsidR="00436A71" w:rsidRDefault="00436A71" w:rsidP="00EE33D1">
      <w:pPr>
        <w:pStyle w:val="libNormal"/>
        <w:rPr>
          <w:rtl/>
        </w:rPr>
      </w:pPr>
      <w:r>
        <w:rPr>
          <w:rtl/>
        </w:rPr>
        <w:t>عن إبراهيم بن محمد الطاهري</w:t>
      </w:r>
      <w:r w:rsidR="00EE33D1">
        <w:rPr>
          <w:rtl/>
        </w:rPr>
        <w:t xml:space="preserve"> - </w:t>
      </w:r>
      <w:r>
        <w:rPr>
          <w:rtl/>
        </w:rPr>
        <w:t>في حديث طويل</w:t>
      </w:r>
      <w:r w:rsidR="00EE33D1">
        <w:rPr>
          <w:rtl/>
        </w:rPr>
        <w:t xml:space="preserve"> - </w:t>
      </w:r>
      <w:r>
        <w:rPr>
          <w:rtl/>
        </w:rPr>
        <w:t>قال</w:t>
      </w:r>
      <w:r w:rsidR="00EE33D1">
        <w:rPr>
          <w:rtl/>
        </w:rPr>
        <w:t>:</w:t>
      </w:r>
      <w:r>
        <w:rPr>
          <w:rtl/>
        </w:rPr>
        <w:t xml:space="preserve"> « سعى البطحاني</w:t>
      </w:r>
      <w:r w:rsidRPr="00EE33D1">
        <w:rPr>
          <w:rStyle w:val="libFootnotenumChar"/>
          <w:rtl/>
        </w:rPr>
        <w:t xml:space="preserve"> (2) </w:t>
      </w:r>
      <w:r>
        <w:rPr>
          <w:rtl/>
        </w:rPr>
        <w:t xml:space="preserve">بأبي الحسن </w:t>
      </w:r>
      <w:r w:rsidR="00EE33D1" w:rsidRPr="00EE33D1">
        <w:rPr>
          <w:rStyle w:val="libAlaemChar"/>
          <w:rFonts w:hint="cs"/>
          <w:rtl/>
        </w:rPr>
        <w:t>عليه‌السلام</w:t>
      </w:r>
      <w:r>
        <w:rPr>
          <w:rtl/>
        </w:rPr>
        <w:t xml:space="preserve"> إلى المتوكل</w:t>
      </w:r>
      <w:r w:rsidR="00EE33D1">
        <w:rPr>
          <w:rtl/>
        </w:rPr>
        <w:t>،</w:t>
      </w:r>
      <w:r>
        <w:rPr>
          <w:rtl/>
        </w:rPr>
        <w:t xml:space="preserve"> وقال</w:t>
      </w:r>
      <w:r w:rsidR="00EE33D1">
        <w:rPr>
          <w:rtl/>
        </w:rPr>
        <w:t>:</w:t>
      </w:r>
      <w:r>
        <w:rPr>
          <w:rtl/>
        </w:rPr>
        <w:t xml:space="preserve"> عنده سلاح وأموال</w:t>
      </w:r>
      <w:r w:rsidR="00EE33D1">
        <w:rPr>
          <w:rtl/>
        </w:rPr>
        <w:t>،</w:t>
      </w:r>
      <w:r>
        <w:rPr>
          <w:rtl/>
        </w:rPr>
        <w:t xml:space="preserve"> فتقدم المتوكل إلى سعيد الحاجب أن يهجم ليلاً عليه</w:t>
      </w:r>
      <w:r w:rsidR="00EE33D1">
        <w:rPr>
          <w:rtl/>
        </w:rPr>
        <w:t>،</w:t>
      </w:r>
      <w:r>
        <w:rPr>
          <w:rtl/>
        </w:rPr>
        <w:t xml:space="preserve"> ويأخذ ما يجده عنده من الأموال والسلاح ويحمله إليه. قال إبراهيم</w:t>
      </w:r>
      <w:r w:rsidR="00EE33D1">
        <w:rPr>
          <w:rtl/>
        </w:rPr>
        <w:t>:</w:t>
      </w:r>
      <w:r>
        <w:rPr>
          <w:rtl/>
        </w:rPr>
        <w:t xml:space="preserve"> فقال لي سعيد الحاجب</w:t>
      </w:r>
      <w:r w:rsidR="00EE33D1">
        <w:rPr>
          <w:rtl/>
        </w:rPr>
        <w:t>:</w:t>
      </w:r>
      <w:r>
        <w:rPr>
          <w:rtl/>
        </w:rPr>
        <w:t xml:space="preserve"> صرت إلى دار أبي الحسن بالليل</w:t>
      </w:r>
      <w:r w:rsidR="00EE33D1">
        <w:rPr>
          <w:rtl/>
        </w:rPr>
        <w:t>،</w:t>
      </w:r>
      <w:r>
        <w:rPr>
          <w:rtl/>
        </w:rPr>
        <w:t xml:space="preserve"> ومعي سُلّم</w:t>
      </w:r>
      <w:r w:rsidR="00EE33D1">
        <w:rPr>
          <w:rtl/>
        </w:rPr>
        <w:t>،</w:t>
      </w:r>
      <w:r>
        <w:rPr>
          <w:rtl/>
        </w:rPr>
        <w:t xml:space="preserve"> فصعدت منه إلى السطح</w:t>
      </w:r>
      <w:r w:rsidR="00EE33D1">
        <w:rPr>
          <w:rtl/>
        </w:rPr>
        <w:t>،</w:t>
      </w:r>
      <w:r>
        <w:rPr>
          <w:rtl/>
        </w:rPr>
        <w:t xml:space="preserve"> ونزلت من الدرجة إلى بعضها في الظلمة</w:t>
      </w:r>
      <w:r w:rsidR="00EE33D1">
        <w:rPr>
          <w:rtl/>
        </w:rPr>
        <w:t>،</w:t>
      </w:r>
      <w:r>
        <w:rPr>
          <w:rtl/>
        </w:rPr>
        <w:t xml:space="preserve"> فلم أدر كيف أصل إلى الدار</w:t>
      </w:r>
      <w:r w:rsidR="00EE33D1">
        <w:rPr>
          <w:rtl/>
        </w:rPr>
        <w:t>،</w:t>
      </w:r>
      <w:r>
        <w:rPr>
          <w:rtl/>
        </w:rPr>
        <w:t xml:space="preserve"> فناداني أبو الحسن من الدار</w:t>
      </w:r>
      <w:r w:rsidR="00EE33D1">
        <w:rPr>
          <w:rtl/>
        </w:rPr>
        <w:t>:</w:t>
      </w:r>
      <w:r>
        <w:rPr>
          <w:rtl/>
        </w:rPr>
        <w:t xml:space="preserve"> يا سعيد</w:t>
      </w:r>
      <w:r w:rsidR="00EE33D1">
        <w:rPr>
          <w:rtl/>
        </w:rPr>
        <w:t>،</w:t>
      </w:r>
      <w:r>
        <w:rPr>
          <w:rtl/>
        </w:rPr>
        <w:t xml:space="preserve"> مكانك حتى يأتوك بشمعة</w:t>
      </w:r>
      <w:r w:rsidR="00EE33D1">
        <w:rPr>
          <w:rtl/>
        </w:rPr>
        <w:t>،</w:t>
      </w:r>
      <w:r>
        <w:rPr>
          <w:rtl/>
        </w:rPr>
        <w:t xml:space="preserve"> فلم ألبث أن أتوني بشمعة</w:t>
      </w:r>
      <w:r w:rsidR="00EE33D1">
        <w:rPr>
          <w:rtl/>
        </w:rPr>
        <w:t>،</w:t>
      </w:r>
      <w:r>
        <w:rPr>
          <w:rtl/>
        </w:rPr>
        <w:t xml:space="preserve"> فنزلت فوجدت عليه جبّة صوف وقلنسوة منها</w:t>
      </w:r>
      <w:r w:rsidR="00EE33D1">
        <w:rPr>
          <w:rtl/>
        </w:rPr>
        <w:t>،</w:t>
      </w:r>
      <w:r>
        <w:rPr>
          <w:rtl/>
        </w:rPr>
        <w:t xml:space="preserve"> وسجادته على حصير بين يديه</w:t>
      </w:r>
      <w:r w:rsidR="00EE33D1">
        <w:rPr>
          <w:rtl/>
        </w:rPr>
        <w:t>،</w:t>
      </w:r>
      <w:r>
        <w:rPr>
          <w:rtl/>
        </w:rPr>
        <w:t xml:space="preserve"> وهو مقبل على القبلة. فقال لي</w:t>
      </w:r>
      <w:r w:rsidR="00EE33D1">
        <w:rPr>
          <w:rtl/>
        </w:rPr>
        <w:t>:</w:t>
      </w:r>
      <w:r>
        <w:rPr>
          <w:rtl/>
        </w:rPr>
        <w:t xml:space="preserve"> دونك البيوت</w:t>
      </w:r>
      <w:r w:rsidR="00EE33D1">
        <w:rPr>
          <w:rtl/>
        </w:rPr>
        <w:t>،</w:t>
      </w:r>
      <w:r>
        <w:rPr>
          <w:rtl/>
        </w:rPr>
        <w:t xml:space="preserve"> فدخلتها وفتشتها فلم</w:t>
      </w:r>
    </w:p>
    <w:p w:rsidR="00436A71" w:rsidRDefault="00436A71" w:rsidP="00EE33D1">
      <w:pPr>
        <w:pStyle w:val="libLine"/>
        <w:rPr>
          <w:rFonts w:hint="cs"/>
          <w:rtl/>
        </w:rPr>
      </w:pPr>
      <w:r>
        <w:rPr>
          <w:rtl/>
        </w:rPr>
        <w:t>__________________</w:t>
      </w:r>
    </w:p>
    <w:p w:rsidR="00436A71" w:rsidRDefault="00436A71" w:rsidP="00EE33D1">
      <w:pPr>
        <w:pStyle w:val="libFootnote0"/>
        <w:rPr>
          <w:rtl/>
        </w:rPr>
      </w:pPr>
      <w:r>
        <w:rPr>
          <w:rtl/>
        </w:rPr>
        <w:t>(1) المجالس السنية / السيد محسن الأمين العاملي 5</w:t>
      </w:r>
      <w:r w:rsidR="00EE33D1">
        <w:rPr>
          <w:rtl/>
        </w:rPr>
        <w:t>:</w:t>
      </w:r>
      <w:r>
        <w:rPr>
          <w:rtl/>
        </w:rPr>
        <w:t xml:space="preserve"> 655. </w:t>
      </w:r>
    </w:p>
    <w:p w:rsidR="00436A71" w:rsidRDefault="00436A71" w:rsidP="00EE33D1">
      <w:pPr>
        <w:pStyle w:val="libFootnote0"/>
        <w:rPr>
          <w:rtl/>
        </w:rPr>
      </w:pPr>
      <w:r>
        <w:rPr>
          <w:rtl/>
        </w:rPr>
        <w:t>(2) في الكافي</w:t>
      </w:r>
      <w:r w:rsidR="00EE33D1">
        <w:rPr>
          <w:rtl/>
        </w:rPr>
        <w:t>:</w:t>
      </w:r>
      <w:r>
        <w:rPr>
          <w:rtl/>
        </w:rPr>
        <w:t xml:space="preserve"> البطحائي العلوي.</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أجد فيها شيئا</w:t>
      </w:r>
      <w:r w:rsidR="00EE33D1">
        <w:rPr>
          <w:rtl/>
        </w:rPr>
        <w:t>.</w:t>
      </w:r>
      <w:r>
        <w:rPr>
          <w:rtl/>
        </w:rPr>
        <w:t xml:space="preserve">.. » </w:t>
      </w:r>
      <w:r w:rsidRPr="00EE33D1">
        <w:rPr>
          <w:rStyle w:val="libFootnotenumChar"/>
          <w:rtl/>
        </w:rPr>
        <w:t>(1)</w:t>
      </w:r>
      <w:r w:rsidRPr="0063630F">
        <w:rPr>
          <w:rtl/>
        </w:rPr>
        <w:t>.</w:t>
      </w:r>
    </w:p>
    <w:p w:rsidR="00436A71" w:rsidRDefault="00436A71" w:rsidP="00EE33D1">
      <w:pPr>
        <w:pStyle w:val="libNormal"/>
        <w:rPr>
          <w:rtl/>
        </w:rPr>
      </w:pPr>
      <w:r>
        <w:rPr>
          <w:rtl/>
        </w:rPr>
        <w:t xml:space="preserve">وبالنظر لكثرة اجراءات الكبس والدهم لبيت الامام اضطر </w:t>
      </w:r>
      <w:r w:rsidR="00EE33D1" w:rsidRPr="00EE33D1">
        <w:rPr>
          <w:rStyle w:val="libAlaemChar"/>
          <w:rFonts w:hint="cs"/>
          <w:rtl/>
        </w:rPr>
        <w:t>عليه‌السلام</w:t>
      </w:r>
      <w:r>
        <w:rPr>
          <w:rtl/>
        </w:rPr>
        <w:t xml:space="preserve"> في أحد المرات الى طرد المأمور الذي قال بامامته تأثراً بشخصيته وهيبته وصدقه. </w:t>
      </w:r>
    </w:p>
    <w:p w:rsidR="00436A71" w:rsidRDefault="00436A71" w:rsidP="00EE33D1">
      <w:pPr>
        <w:pStyle w:val="libNormal"/>
        <w:rPr>
          <w:rtl/>
        </w:rPr>
      </w:pPr>
      <w:r>
        <w:rPr>
          <w:rtl/>
        </w:rPr>
        <w:t>عن الحسن بن محمد بن جمهور العمي</w:t>
      </w:r>
      <w:r w:rsidR="00EE33D1">
        <w:rPr>
          <w:rtl/>
        </w:rPr>
        <w:t>،</w:t>
      </w:r>
      <w:r>
        <w:rPr>
          <w:rtl/>
        </w:rPr>
        <w:t xml:space="preserve"> قال</w:t>
      </w:r>
      <w:r w:rsidR="00EE33D1">
        <w:rPr>
          <w:rtl/>
        </w:rPr>
        <w:t>:</w:t>
      </w:r>
      <w:r>
        <w:rPr>
          <w:rtl/>
        </w:rPr>
        <w:t xml:space="preserve"> « سمعت من سعيد الصغير الحاجب قال</w:t>
      </w:r>
      <w:r w:rsidR="00EE33D1">
        <w:rPr>
          <w:rtl/>
        </w:rPr>
        <w:t>:</w:t>
      </w:r>
      <w:r>
        <w:rPr>
          <w:rtl/>
        </w:rPr>
        <w:t xml:space="preserve"> بعثني المتوكل وأمرني أن أكبس على علي بن محمد بن الرضا فأنظر ما فعل</w:t>
      </w:r>
      <w:r w:rsidR="00EE33D1">
        <w:rPr>
          <w:rtl/>
        </w:rPr>
        <w:t>،</w:t>
      </w:r>
      <w:r>
        <w:rPr>
          <w:rtl/>
        </w:rPr>
        <w:t xml:space="preserve"> ففعلت ذلك</w:t>
      </w:r>
      <w:r w:rsidR="00EE33D1">
        <w:rPr>
          <w:rtl/>
        </w:rPr>
        <w:t>،</w:t>
      </w:r>
      <w:r>
        <w:rPr>
          <w:rtl/>
        </w:rPr>
        <w:t xml:space="preserve"> فوجدته يصلي</w:t>
      </w:r>
      <w:r w:rsidR="00EE33D1">
        <w:rPr>
          <w:rtl/>
        </w:rPr>
        <w:t>،</w:t>
      </w:r>
      <w:r>
        <w:rPr>
          <w:rtl/>
        </w:rPr>
        <w:t xml:space="preserve"> فبقيت قائماً حتى فرغ</w:t>
      </w:r>
      <w:r w:rsidR="00EE33D1">
        <w:rPr>
          <w:rtl/>
        </w:rPr>
        <w:t>،</w:t>
      </w:r>
      <w:r>
        <w:rPr>
          <w:rtl/>
        </w:rPr>
        <w:t xml:space="preserve"> فلما انفتل من صلاته أقبل علي وقال</w:t>
      </w:r>
      <w:r w:rsidR="00EE33D1">
        <w:rPr>
          <w:rtl/>
        </w:rPr>
        <w:t>:</w:t>
      </w:r>
      <w:r>
        <w:rPr>
          <w:rtl/>
        </w:rPr>
        <w:t xml:space="preserve"> يا سعيد</w:t>
      </w:r>
      <w:r w:rsidR="00EE33D1">
        <w:rPr>
          <w:rtl/>
        </w:rPr>
        <w:t>،</w:t>
      </w:r>
      <w:r>
        <w:rPr>
          <w:rtl/>
        </w:rPr>
        <w:t xml:space="preserve"> لا يكف عني جعفر</w:t>
      </w:r>
      <w:r w:rsidR="00EE33D1">
        <w:rPr>
          <w:rtl/>
        </w:rPr>
        <w:t xml:space="preserve"> - </w:t>
      </w:r>
      <w:r>
        <w:rPr>
          <w:rtl/>
        </w:rPr>
        <w:t>أي المتوكل</w:t>
      </w:r>
      <w:r w:rsidR="00EE33D1">
        <w:rPr>
          <w:rtl/>
        </w:rPr>
        <w:t xml:space="preserve"> - </w:t>
      </w:r>
      <w:r>
        <w:rPr>
          <w:rtl/>
        </w:rPr>
        <w:t>حتى يقطع إرباً! اذهب واعزب</w:t>
      </w:r>
      <w:r w:rsidR="00EE33D1">
        <w:rPr>
          <w:rtl/>
        </w:rPr>
        <w:t>،</w:t>
      </w:r>
      <w:r>
        <w:rPr>
          <w:rtl/>
        </w:rPr>
        <w:t xml:space="preserve"> وأشار بيده الشريفة</w:t>
      </w:r>
      <w:r w:rsidR="00EE33D1">
        <w:rPr>
          <w:rtl/>
        </w:rPr>
        <w:t>،</w:t>
      </w:r>
      <w:r>
        <w:rPr>
          <w:rtl/>
        </w:rPr>
        <w:t xml:space="preserve"> فخرجت مرعوباً</w:t>
      </w:r>
      <w:r w:rsidR="00EE33D1">
        <w:rPr>
          <w:rtl/>
        </w:rPr>
        <w:t>،</w:t>
      </w:r>
      <w:r>
        <w:rPr>
          <w:rtl/>
        </w:rPr>
        <w:t xml:space="preserve"> ودخلني من هيبته ما لا أحسن أن أصفه</w:t>
      </w:r>
      <w:r w:rsidR="00EE33D1">
        <w:rPr>
          <w:rtl/>
        </w:rPr>
        <w:t>،</w:t>
      </w:r>
      <w:r>
        <w:rPr>
          <w:rtl/>
        </w:rPr>
        <w:t xml:space="preserve"> فلما رجعت إلى المتوكل سمعت الصيحة والواعية</w:t>
      </w:r>
      <w:r w:rsidR="00EE33D1">
        <w:rPr>
          <w:rtl/>
        </w:rPr>
        <w:t>،</w:t>
      </w:r>
      <w:r>
        <w:rPr>
          <w:rtl/>
        </w:rPr>
        <w:t xml:space="preserve"> فسألت عنه فقيل</w:t>
      </w:r>
      <w:r w:rsidR="00EE33D1">
        <w:rPr>
          <w:rtl/>
        </w:rPr>
        <w:t>:</w:t>
      </w:r>
      <w:r>
        <w:rPr>
          <w:rtl/>
        </w:rPr>
        <w:t xml:space="preserve"> قتل المتوكل</w:t>
      </w:r>
      <w:r w:rsidR="00EE33D1">
        <w:rPr>
          <w:rtl/>
        </w:rPr>
        <w:t>.</w:t>
      </w:r>
      <w:r>
        <w:rPr>
          <w:rtl/>
        </w:rPr>
        <w:t xml:space="preserve">.. » </w:t>
      </w:r>
      <w:r w:rsidRPr="00EE33D1">
        <w:rPr>
          <w:rStyle w:val="libFootnotenumChar"/>
          <w:rtl/>
        </w:rPr>
        <w:t>(2)</w:t>
      </w:r>
      <w:r w:rsidRPr="0063630F">
        <w:rPr>
          <w:rtl/>
        </w:rPr>
        <w:t>.</w:t>
      </w:r>
    </w:p>
    <w:p w:rsidR="00436A71" w:rsidRDefault="00436A71" w:rsidP="00436A71">
      <w:pPr>
        <w:pStyle w:val="Heading3"/>
        <w:rPr>
          <w:rtl/>
        </w:rPr>
      </w:pPr>
      <w:bookmarkStart w:id="86" w:name="_Toc329708097"/>
      <w:bookmarkStart w:id="87" w:name="_Toc431285871"/>
      <w:r>
        <w:rPr>
          <w:rtl/>
        </w:rPr>
        <w:t>3</w:t>
      </w:r>
      <w:r w:rsidR="00EE33D1">
        <w:rPr>
          <w:rtl/>
        </w:rPr>
        <w:t xml:space="preserve"> - </w:t>
      </w:r>
      <w:r>
        <w:rPr>
          <w:rtl/>
        </w:rPr>
        <w:t>موارد من الاساءة</w:t>
      </w:r>
      <w:r w:rsidR="00EE33D1">
        <w:rPr>
          <w:rtl/>
        </w:rPr>
        <w:t>:</w:t>
      </w:r>
      <w:bookmarkEnd w:id="86"/>
      <w:bookmarkEnd w:id="87"/>
      <w:r>
        <w:rPr>
          <w:rtl/>
        </w:rPr>
        <w:t xml:space="preserve"> </w:t>
      </w:r>
    </w:p>
    <w:p w:rsidR="00436A71" w:rsidRDefault="00436A71" w:rsidP="00EE33D1">
      <w:pPr>
        <w:pStyle w:val="libNormal"/>
        <w:rPr>
          <w:rtl/>
        </w:rPr>
      </w:pPr>
      <w:r>
        <w:rPr>
          <w:rtl/>
        </w:rPr>
        <w:t xml:space="preserve">تعرض الامام الهادي </w:t>
      </w:r>
      <w:r w:rsidR="00EE33D1" w:rsidRPr="00EE33D1">
        <w:rPr>
          <w:rStyle w:val="libAlaemChar"/>
          <w:rFonts w:hint="cs"/>
          <w:rtl/>
        </w:rPr>
        <w:t>عليه‌السلام</w:t>
      </w:r>
      <w:r>
        <w:rPr>
          <w:rtl/>
        </w:rPr>
        <w:t xml:space="preserve"> طيلة مقامه في سرمن رأى لموارد من الاساءة الموجهة اليه من قبل رجال البلاط سيما في زمان المتوكل وأزلام دولته. </w:t>
      </w:r>
    </w:p>
    <w:p w:rsidR="00436A71" w:rsidRDefault="00436A71" w:rsidP="00EE33D1">
      <w:pPr>
        <w:pStyle w:val="libNormal"/>
        <w:rPr>
          <w:rtl/>
        </w:rPr>
      </w:pPr>
      <w:r>
        <w:rPr>
          <w:rtl/>
        </w:rPr>
        <w:t>وكان أول ذلك أن منعه المتوكل من الخروج ومن لقاء أصحابه</w:t>
      </w:r>
      <w:r w:rsidR="00EE33D1">
        <w:rPr>
          <w:rtl/>
        </w:rPr>
        <w:t>،</w:t>
      </w:r>
      <w:r>
        <w:rPr>
          <w:rtl/>
        </w:rPr>
        <w:t xml:space="preserve"> وفرض عليه ملازمة بيته</w:t>
      </w:r>
      <w:r w:rsidR="00EE33D1">
        <w:rPr>
          <w:rtl/>
        </w:rPr>
        <w:t>،</w:t>
      </w:r>
      <w:r>
        <w:rPr>
          <w:rtl/>
        </w:rPr>
        <w:t xml:space="preserve"> كما في حديث يوسف بن يعقوب النصراني الذي صار إلى سر من رأى</w:t>
      </w:r>
      <w:r w:rsidR="00EE33D1">
        <w:rPr>
          <w:rtl/>
        </w:rPr>
        <w:t>،</w:t>
      </w:r>
      <w:r>
        <w:rPr>
          <w:rtl/>
        </w:rPr>
        <w:t xml:space="preserve"> ليوصل مئة دينار كان نذرها إلى الامام </w:t>
      </w:r>
      <w:r w:rsidR="00EE33D1" w:rsidRPr="00EE33D1">
        <w:rPr>
          <w:rStyle w:val="libAlaemChar"/>
          <w:rFonts w:hint="cs"/>
          <w:rtl/>
        </w:rPr>
        <w:t>عليه‌السلام</w:t>
      </w:r>
      <w:r>
        <w:rPr>
          <w:rtl/>
        </w:rPr>
        <w:t xml:space="preserve"> قال</w:t>
      </w:r>
      <w:r w:rsidR="00EE33D1">
        <w:rPr>
          <w:rtl/>
        </w:rPr>
        <w:t>:</w:t>
      </w:r>
      <w:r>
        <w:rPr>
          <w:rtl/>
        </w:rPr>
        <w:t xml:space="preserve"> عرفت أن المتوكل قد منعه من الركوب وأنه ملازم لداره </w:t>
      </w:r>
      <w:r w:rsidRPr="00EE33D1">
        <w:rPr>
          <w:rStyle w:val="libFootnotenumChar"/>
          <w:rtl/>
        </w:rPr>
        <w:t>(3)</w:t>
      </w:r>
      <w:r>
        <w:rPr>
          <w:rtl/>
        </w:rPr>
        <w:t xml:space="preserve">. </w:t>
      </w:r>
      <w:r>
        <w:rPr>
          <w:rtl/>
        </w:rPr>
        <w:cr/>
        <w:t>__________________</w:t>
      </w:r>
    </w:p>
    <w:p w:rsidR="00436A71" w:rsidRDefault="00436A71" w:rsidP="00EE33D1">
      <w:pPr>
        <w:pStyle w:val="libFootnote0"/>
        <w:rPr>
          <w:rtl/>
        </w:rPr>
      </w:pPr>
      <w:r>
        <w:rPr>
          <w:rtl/>
        </w:rPr>
        <w:t>(1) اصول الكافي 1</w:t>
      </w:r>
      <w:r w:rsidR="00EE33D1">
        <w:rPr>
          <w:rtl/>
        </w:rPr>
        <w:t>:</w:t>
      </w:r>
      <w:r>
        <w:rPr>
          <w:rtl/>
        </w:rPr>
        <w:t xml:space="preserve"> 499 / 4 باب مولد أبي الحسن علي بن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الارشاد 2</w:t>
      </w:r>
      <w:r w:rsidR="00EE33D1">
        <w:rPr>
          <w:rtl/>
        </w:rPr>
        <w:t>:</w:t>
      </w:r>
      <w:r>
        <w:rPr>
          <w:rtl/>
        </w:rPr>
        <w:t xml:space="preserve"> 303</w:t>
      </w:r>
      <w:r w:rsidR="00EE33D1">
        <w:rPr>
          <w:rtl/>
        </w:rPr>
        <w:t>،</w:t>
      </w:r>
      <w:r>
        <w:rPr>
          <w:rtl/>
        </w:rPr>
        <w:t xml:space="preserve"> الخرائج والجرائح 1</w:t>
      </w:r>
      <w:r w:rsidR="00EE33D1">
        <w:rPr>
          <w:rtl/>
        </w:rPr>
        <w:t>:</w:t>
      </w:r>
      <w:r>
        <w:rPr>
          <w:rtl/>
        </w:rPr>
        <w:t xml:space="preserve"> 676 / 8.</w:t>
      </w:r>
    </w:p>
    <w:p w:rsidR="00436A71" w:rsidRDefault="00436A71" w:rsidP="00EE33D1">
      <w:pPr>
        <w:pStyle w:val="libFootnote0"/>
        <w:rPr>
          <w:rtl/>
        </w:rPr>
      </w:pPr>
      <w:r>
        <w:rPr>
          <w:rtl/>
        </w:rPr>
        <w:t>(2) الثاقب في المناقب</w:t>
      </w:r>
      <w:r w:rsidR="00EE33D1">
        <w:rPr>
          <w:rtl/>
        </w:rPr>
        <w:t>:</w:t>
      </w:r>
      <w:r>
        <w:rPr>
          <w:rtl/>
        </w:rPr>
        <w:t xml:space="preserve"> 539.</w:t>
      </w:r>
    </w:p>
    <w:p w:rsidR="00436A71" w:rsidRDefault="00436A71" w:rsidP="00EE33D1">
      <w:pPr>
        <w:pStyle w:val="libFootnote0"/>
        <w:rPr>
          <w:rtl/>
        </w:rPr>
      </w:pPr>
      <w:r>
        <w:rPr>
          <w:rtl/>
        </w:rPr>
        <w:t>(3) راجع</w:t>
      </w:r>
      <w:r w:rsidR="00EE33D1">
        <w:rPr>
          <w:rtl/>
        </w:rPr>
        <w:t>:</w:t>
      </w:r>
      <w:r>
        <w:rPr>
          <w:rtl/>
        </w:rPr>
        <w:t xml:space="preserve"> الخرائج والجرائح 1</w:t>
      </w:r>
      <w:r w:rsidR="00EE33D1">
        <w:rPr>
          <w:rtl/>
        </w:rPr>
        <w:t>:</w:t>
      </w:r>
      <w:r>
        <w:rPr>
          <w:rtl/>
        </w:rPr>
        <w:t xml:space="preserve"> 396 / 3</w:t>
      </w:r>
      <w:r w:rsidR="00EE33D1">
        <w:rPr>
          <w:rtl/>
        </w:rPr>
        <w:t>،</w:t>
      </w:r>
      <w:r>
        <w:rPr>
          <w:rtl/>
        </w:rPr>
        <w:t xml:space="preserve"> بحار الأنوار 50</w:t>
      </w:r>
      <w:r w:rsidR="00EE33D1">
        <w:rPr>
          <w:rtl/>
        </w:rPr>
        <w:t>:</w:t>
      </w:r>
      <w:r>
        <w:rPr>
          <w:rtl/>
        </w:rPr>
        <w:t xml:space="preserve"> 144 / 28.</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وتعرض أيضاً للحبس</w:t>
      </w:r>
      <w:r w:rsidR="00EE33D1">
        <w:rPr>
          <w:rtl/>
        </w:rPr>
        <w:t>،</w:t>
      </w:r>
      <w:r>
        <w:rPr>
          <w:rtl/>
        </w:rPr>
        <w:t xml:space="preserve"> فبقي رهن الاعتقال عند علي بن كركر كما في رواية الحسن بن محمد بن جمهور </w:t>
      </w:r>
      <w:r w:rsidRPr="00EE33D1">
        <w:rPr>
          <w:rStyle w:val="libFootnotenumChar"/>
          <w:rtl/>
        </w:rPr>
        <w:t>(1)</w:t>
      </w:r>
      <w:r w:rsidR="00EE33D1">
        <w:rPr>
          <w:rStyle w:val="libFootnotenumChar"/>
          <w:rtl/>
        </w:rPr>
        <w:t>،</w:t>
      </w:r>
      <w:r>
        <w:rPr>
          <w:rtl/>
        </w:rPr>
        <w:t xml:space="preserve"> وسجنه المتوكل عند حاجبه</w:t>
      </w:r>
      <w:r w:rsidR="00EE33D1">
        <w:rPr>
          <w:rtl/>
        </w:rPr>
        <w:t>،</w:t>
      </w:r>
      <w:r>
        <w:rPr>
          <w:rtl/>
        </w:rPr>
        <w:t xml:space="preserve"> وزاره في سجنه هذا الصقر بن أبي دلف لتعاطف حاجب المتوكل معه</w:t>
      </w:r>
      <w:r w:rsidRPr="00EE33D1">
        <w:rPr>
          <w:rStyle w:val="libFootnotenumChar"/>
          <w:rtl/>
        </w:rPr>
        <w:t xml:space="preserve"> (2)</w:t>
      </w:r>
      <w:r w:rsidRPr="0063630F">
        <w:rPr>
          <w:rtl/>
        </w:rPr>
        <w:t>.</w:t>
      </w:r>
    </w:p>
    <w:p w:rsidR="00436A71" w:rsidRDefault="00436A71" w:rsidP="00EE33D1">
      <w:pPr>
        <w:pStyle w:val="libNormal"/>
        <w:rPr>
          <w:rFonts w:hint="cs"/>
          <w:rtl/>
        </w:rPr>
      </w:pPr>
      <w:r>
        <w:rPr>
          <w:rtl/>
        </w:rPr>
        <w:t>يقول الشاعر</w:t>
      </w:r>
      <w:r w:rsidR="00EE33D1">
        <w:rPr>
          <w:rtl/>
        </w:rPr>
        <w:t>:</w:t>
      </w:r>
      <w:r>
        <w:rPr>
          <w:rtl/>
        </w:rPr>
        <w:t xml:space="preserve"> </w:t>
      </w:r>
    </w:p>
    <w:tbl>
      <w:tblPr>
        <w:tblStyle w:val="TableGrid"/>
        <w:bidiVisual/>
        <w:tblW w:w="5000" w:type="pct"/>
        <w:tblLook w:val="01E0"/>
      </w:tblPr>
      <w:tblGrid>
        <w:gridCol w:w="3874"/>
        <w:gridCol w:w="265"/>
        <w:gridCol w:w="3873"/>
      </w:tblGrid>
      <w:tr w:rsidR="00436A71" w:rsidTr="0076457E">
        <w:tc>
          <w:tcPr>
            <w:tcW w:w="4127" w:type="dxa"/>
            <w:shd w:val="clear" w:color="auto" w:fill="auto"/>
          </w:tcPr>
          <w:p w:rsidR="00436A71" w:rsidRDefault="00436A71" w:rsidP="00EE33D1">
            <w:pPr>
              <w:pStyle w:val="libPoem"/>
              <w:rPr>
                <w:rtl/>
              </w:rPr>
            </w:pPr>
            <w:r>
              <w:rPr>
                <w:rtl/>
              </w:rPr>
              <w:t>قاسى الامام من بني العباس</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ما ليس في الوهم وفي القياس</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كم مرة من بعد مرة حبس</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وهو بما يراه منهم محتبس</w:t>
            </w:r>
            <w:r w:rsidRPr="00EE33D1">
              <w:rPr>
                <w:rStyle w:val="libFootnotenumChar"/>
                <w:rtl/>
              </w:rPr>
              <w:t xml:space="preserve"> (3)</w:t>
            </w:r>
            <w:r w:rsidRPr="00EE33D1">
              <w:rPr>
                <w:rStyle w:val="libPoemTiniChar0"/>
                <w:rtl/>
              </w:rPr>
              <w:br/>
              <w:t> </w:t>
            </w:r>
          </w:p>
        </w:tc>
      </w:tr>
    </w:tbl>
    <w:p w:rsidR="00436A71" w:rsidRDefault="00436A71" w:rsidP="00EE33D1">
      <w:pPr>
        <w:pStyle w:val="libNormal"/>
        <w:rPr>
          <w:rtl/>
        </w:rPr>
      </w:pPr>
      <w:r>
        <w:rPr>
          <w:rtl/>
        </w:rPr>
        <w:t>ومن ذلك تجد الامام المعصوم حجة الله في الأرض يتهم بالرياء في صلاته في دار المتوكل</w:t>
      </w:r>
      <w:r w:rsidRPr="00EE33D1">
        <w:rPr>
          <w:rStyle w:val="libFootnotenumChar"/>
          <w:rtl/>
        </w:rPr>
        <w:t xml:space="preserve"> (4)</w:t>
      </w:r>
      <w:r w:rsidRPr="0063630F">
        <w:rPr>
          <w:rtl/>
        </w:rPr>
        <w:t>.</w:t>
      </w:r>
      <w:r>
        <w:rPr>
          <w:rFonts w:hint="cs"/>
          <w:rtl/>
        </w:rPr>
        <w:t xml:space="preserve"> </w:t>
      </w:r>
      <w:r>
        <w:rPr>
          <w:rtl/>
        </w:rPr>
        <w:t>وينازع من قبل ابن الخصيب على داره التي كان يسكنها</w:t>
      </w:r>
      <w:r w:rsidR="00EE33D1">
        <w:rPr>
          <w:rtl/>
        </w:rPr>
        <w:t>،</w:t>
      </w:r>
      <w:r>
        <w:rPr>
          <w:rtl/>
        </w:rPr>
        <w:t xml:space="preserve"> ويطالبه بالانتقال منها وتسليمها إليه </w:t>
      </w:r>
      <w:r w:rsidRPr="00EE33D1">
        <w:rPr>
          <w:rStyle w:val="libFootnotenumChar"/>
          <w:rtl/>
        </w:rPr>
        <w:t xml:space="preserve">(5) </w:t>
      </w:r>
      <w:r>
        <w:rPr>
          <w:rtl/>
        </w:rPr>
        <w:t xml:space="preserve">مع أن تلك الدار كان الامام </w:t>
      </w:r>
      <w:r w:rsidR="00EE33D1" w:rsidRPr="00EE33D1">
        <w:rPr>
          <w:rStyle w:val="libAlaemChar"/>
          <w:rFonts w:hint="cs"/>
          <w:rtl/>
        </w:rPr>
        <w:t>عليه‌السلام</w:t>
      </w:r>
      <w:r>
        <w:rPr>
          <w:rtl/>
        </w:rPr>
        <w:t xml:space="preserve"> قد ابتاعها من دليل بن يعقوب النصراني كاتب بغا الشرابي</w:t>
      </w:r>
      <w:r w:rsidR="00EE33D1">
        <w:rPr>
          <w:rtl/>
        </w:rPr>
        <w:t>،</w:t>
      </w:r>
      <w:r>
        <w:rPr>
          <w:rtl/>
        </w:rPr>
        <w:t xml:space="preserve"> ودفن فيها </w:t>
      </w:r>
      <w:r w:rsidR="00EE33D1" w:rsidRPr="00EE33D1">
        <w:rPr>
          <w:rStyle w:val="libAlaemChar"/>
          <w:rFonts w:hint="cs"/>
          <w:rtl/>
        </w:rPr>
        <w:t>عليه‌السلام</w:t>
      </w:r>
      <w:r>
        <w:rPr>
          <w:rtl/>
        </w:rPr>
        <w:t xml:space="preserve"> </w:t>
      </w:r>
      <w:r w:rsidRPr="00EE33D1">
        <w:rPr>
          <w:rStyle w:val="libFootnotenumChar"/>
          <w:rtl/>
        </w:rPr>
        <w:t>(6)</w:t>
      </w:r>
      <w:r w:rsidRPr="00FB6BF5">
        <w:rPr>
          <w:rtl/>
        </w:rPr>
        <w:t>.</w:t>
      </w:r>
    </w:p>
    <w:p w:rsidR="00436A71" w:rsidRDefault="00436A71" w:rsidP="00EE33D1">
      <w:pPr>
        <w:pStyle w:val="libNormal"/>
        <w:rPr>
          <w:rtl/>
        </w:rPr>
      </w:pPr>
      <w:r>
        <w:rPr>
          <w:rtl/>
        </w:rPr>
        <w:t xml:space="preserve">ويصرح المتوكل بأنه يريد أن يخجل الامام </w:t>
      </w:r>
      <w:r w:rsidR="00EE33D1" w:rsidRPr="00EE33D1">
        <w:rPr>
          <w:rStyle w:val="libAlaemChar"/>
          <w:rFonts w:hint="cs"/>
          <w:rtl/>
        </w:rPr>
        <w:t>عليه‌السلام</w:t>
      </w:r>
      <w:r>
        <w:rPr>
          <w:rtl/>
        </w:rPr>
        <w:t xml:space="preserve"> في مواقف عدة منها حادثة الرجل الهندي الذي وقع من ناحية الهند إلى المتوكل وكان يلعب لعبة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المناقب لابن شهرآشوب 4</w:t>
      </w:r>
      <w:r w:rsidR="00EE33D1">
        <w:rPr>
          <w:rtl/>
        </w:rPr>
        <w:t>:</w:t>
      </w:r>
      <w:r>
        <w:rPr>
          <w:rtl/>
        </w:rPr>
        <w:t xml:space="preserve"> 439</w:t>
      </w:r>
      <w:r w:rsidR="00EE33D1">
        <w:rPr>
          <w:rtl/>
        </w:rPr>
        <w:t>،</w:t>
      </w:r>
      <w:r>
        <w:rPr>
          <w:rtl/>
        </w:rPr>
        <w:t xml:space="preserve"> الثاقب في المناقب</w:t>
      </w:r>
      <w:r w:rsidR="00EE33D1">
        <w:rPr>
          <w:rtl/>
        </w:rPr>
        <w:t>:</w:t>
      </w:r>
      <w:r>
        <w:rPr>
          <w:rtl/>
        </w:rPr>
        <w:t xml:space="preserve"> 536</w:t>
      </w:r>
      <w:r w:rsidR="00EE33D1">
        <w:rPr>
          <w:rtl/>
        </w:rPr>
        <w:t>،</w:t>
      </w:r>
      <w:r>
        <w:rPr>
          <w:rtl/>
        </w:rPr>
        <w:t xml:space="preserve"> اعلام الورى 2</w:t>
      </w:r>
      <w:r w:rsidR="00EE33D1">
        <w:rPr>
          <w:rtl/>
        </w:rPr>
        <w:t>:</w:t>
      </w:r>
      <w:r>
        <w:rPr>
          <w:rtl/>
        </w:rPr>
        <w:t xml:space="preserve"> 123.</w:t>
      </w:r>
    </w:p>
    <w:p w:rsidR="00436A71" w:rsidRDefault="00436A71" w:rsidP="00EE33D1">
      <w:pPr>
        <w:pStyle w:val="libFootnote0"/>
        <w:rPr>
          <w:rtl/>
        </w:rPr>
      </w:pPr>
      <w:r>
        <w:rPr>
          <w:rtl/>
        </w:rPr>
        <w:t>(2) راجع</w:t>
      </w:r>
      <w:r w:rsidR="00EE33D1">
        <w:rPr>
          <w:rtl/>
        </w:rPr>
        <w:t>:</w:t>
      </w:r>
      <w:r>
        <w:rPr>
          <w:rtl/>
        </w:rPr>
        <w:t xml:space="preserve"> معاني الأخبار</w:t>
      </w:r>
      <w:r w:rsidR="00EE33D1">
        <w:rPr>
          <w:rtl/>
        </w:rPr>
        <w:t>:</w:t>
      </w:r>
      <w:r>
        <w:rPr>
          <w:rtl/>
        </w:rPr>
        <w:t xml:space="preserve"> 123</w:t>
      </w:r>
      <w:r w:rsidR="00EE33D1">
        <w:rPr>
          <w:rtl/>
        </w:rPr>
        <w:t>،</w:t>
      </w:r>
      <w:r>
        <w:rPr>
          <w:rtl/>
        </w:rPr>
        <w:t xml:space="preserve"> الخصال</w:t>
      </w:r>
      <w:r w:rsidR="00EE33D1">
        <w:rPr>
          <w:rtl/>
        </w:rPr>
        <w:t>:</w:t>
      </w:r>
      <w:r>
        <w:rPr>
          <w:rtl/>
        </w:rPr>
        <w:t xml:space="preserve"> 394 / 102</w:t>
      </w:r>
      <w:r w:rsidR="00EE33D1">
        <w:rPr>
          <w:rtl/>
        </w:rPr>
        <w:t>،</w:t>
      </w:r>
      <w:r>
        <w:rPr>
          <w:rtl/>
        </w:rPr>
        <w:t xml:space="preserve"> إكمال الدين</w:t>
      </w:r>
      <w:r w:rsidR="00EE33D1">
        <w:rPr>
          <w:rtl/>
        </w:rPr>
        <w:t>:</w:t>
      </w:r>
      <w:r>
        <w:rPr>
          <w:rtl/>
        </w:rPr>
        <w:t xml:space="preserve"> 382 / 9</w:t>
      </w:r>
      <w:r w:rsidR="00EE33D1">
        <w:rPr>
          <w:rtl/>
        </w:rPr>
        <w:t>،</w:t>
      </w:r>
      <w:r>
        <w:rPr>
          <w:rtl/>
        </w:rPr>
        <w:t xml:space="preserve"> كفاية الأثر</w:t>
      </w:r>
      <w:r w:rsidR="00EE33D1">
        <w:rPr>
          <w:rtl/>
        </w:rPr>
        <w:t>:</w:t>
      </w:r>
      <w:r>
        <w:rPr>
          <w:rtl/>
        </w:rPr>
        <w:t xml:space="preserve"> 285.</w:t>
      </w:r>
    </w:p>
    <w:p w:rsidR="00436A71" w:rsidRDefault="00436A71" w:rsidP="00EE33D1">
      <w:pPr>
        <w:pStyle w:val="libFootnote0"/>
        <w:rPr>
          <w:rtl/>
        </w:rPr>
      </w:pPr>
      <w:r>
        <w:rPr>
          <w:rtl/>
        </w:rPr>
        <w:t>(3) الأنوار القدسية / الشيخ محمد حسين الاصفهاني</w:t>
      </w:r>
      <w:r w:rsidR="00EE33D1">
        <w:rPr>
          <w:rtl/>
        </w:rPr>
        <w:t>:</w:t>
      </w:r>
      <w:r>
        <w:rPr>
          <w:rtl/>
        </w:rPr>
        <w:t xml:space="preserve"> 101. </w:t>
      </w:r>
    </w:p>
    <w:p w:rsidR="00436A71" w:rsidRDefault="00436A71" w:rsidP="00EE33D1">
      <w:pPr>
        <w:pStyle w:val="libFootnote0"/>
        <w:rPr>
          <w:rtl/>
        </w:rPr>
      </w:pPr>
      <w:r>
        <w:rPr>
          <w:rtl/>
        </w:rPr>
        <w:t>(4) اثبات الوصية</w:t>
      </w:r>
      <w:r w:rsidR="00EE33D1">
        <w:rPr>
          <w:rtl/>
        </w:rPr>
        <w:t>:</w:t>
      </w:r>
      <w:r>
        <w:rPr>
          <w:rtl/>
        </w:rPr>
        <w:t xml:space="preserve"> 230.</w:t>
      </w:r>
    </w:p>
    <w:p w:rsidR="00436A71" w:rsidRDefault="00436A71" w:rsidP="00EE33D1">
      <w:pPr>
        <w:pStyle w:val="libFootnote0"/>
        <w:rPr>
          <w:rtl/>
        </w:rPr>
      </w:pPr>
      <w:r>
        <w:rPr>
          <w:rtl/>
        </w:rPr>
        <w:t>(5) الارشاد / الشيخ المفيد1</w:t>
      </w:r>
      <w:r w:rsidR="00EE33D1">
        <w:rPr>
          <w:rtl/>
        </w:rPr>
        <w:t>:</w:t>
      </w:r>
      <w:r>
        <w:rPr>
          <w:rtl/>
        </w:rPr>
        <w:t xml:space="preserve"> 306</w:t>
      </w:r>
      <w:r w:rsidR="00EE33D1">
        <w:rPr>
          <w:rtl/>
        </w:rPr>
        <w:t>،</w:t>
      </w:r>
      <w:r>
        <w:rPr>
          <w:rtl/>
        </w:rPr>
        <w:t xml:space="preserve"> الخرائج والجرائح / القطب الراوندي 2</w:t>
      </w:r>
      <w:r w:rsidR="00EE33D1">
        <w:rPr>
          <w:rtl/>
        </w:rPr>
        <w:t>:</w:t>
      </w:r>
      <w:r>
        <w:rPr>
          <w:rtl/>
        </w:rPr>
        <w:t xml:space="preserve"> 681 / 11</w:t>
      </w:r>
      <w:r w:rsidR="00EE33D1">
        <w:rPr>
          <w:rtl/>
        </w:rPr>
        <w:t>،</w:t>
      </w:r>
      <w:r>
        <w:rPr>
          <w:rtl/>
        </w:rPr>
        <w:t xml:space="preserve"> ونحوه في أصول الكافي1</w:t>
      </w:r>
      <w:r w:rsidR="00EE33D1">
        <w:rPr>
          <w:rtl/>
        </w:rPr>
        <w:t>:</w:t>
      </w:r>
      <w:r>
        <w:rPr>
          <w:rtl/>
        </w:rPr>
        <w:t xml:space="preserve"> 501 / ذيل الحديث 6</w:t>
      </w:r>
      <w:r w:rsidR="00EE33D1">
        <w:rPr>
          <w:rtl/>
        </w:rPr>
        <w:t xml:space="preserve"> - </w:t>
      </w:r>
      <w:r>
        <w:rPr>
          <w:rtl/>
        </w:rPr>
        <w:t xml:space="preserve">باب مولد أبي الحسن علي بن محمد </w:t>
      </w:r>
      <w:r w:rsidR="00EE33D1" w:rsidRPr="00EE33D1">
        <w:rPr>
          <w:rStyle w:val="libAlaemChar"/>
          <w:rFonts w:hint="cs"/>
          <w:rtl/>
        </w:rPr>
        <w:t>عليهما‌السلام</w:t>
      </w:r>
      <w:r>
        <w:rPr>
          <w:rtl/>
        </w:rPr>
        <w:t xml:space="preserve"> من كتاب الحجة.</w:t>
      </w:r>
    </w:p>
    <w:p w:rsidR="00436A71" w:rsidRDefault="00436A71" w:rsidP="00EE33D1">
      <w:pPr>
        <w:pStyle w:val="libFootnote0"/>
        <w:rPr>
          <w:rtl/>
        </w:rPr>
      </w:pPr>
      <w:r>
        <w:rPr>
          <w:rtl/>
        </w:rPr>
        <w:t>(6) راجع</w:t>
      </w:r>
      <w:r w:rsidR="00EE33D1">
        <w:rPr>
          <w:rtl/>
        </w:rPr>
        <w:t>:</w:t>
      </w:r>
      <w:r>
        <w:rPr>
          <w:rtl/>
        </w:rPr>
        <w:t xml:space="preserve"> تاريخ بغداد 12</w:t>
      </w:r>
      <w:r w:rsidR="00EE33D1">
        <w:rPr>
          <w:rtl/>
        </w:rPr>
        <w:t>:</w:t>
      </w:r>
      <w:r>
        <w:rPr>
          <w:rtl/>
        </w:rPr>
        <w:t xml:space="preserve"> 57 / 6440.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الحقّة</w:t>
      </w:r>
      <w:r w:rsidRPr="00EE33D1">
        <w:rPr>
          <w:rStyle w:val="libFootnotenumChar"/>
          <w:rtl/>
        </w:rPr>
        <w:t xml:space="preserve"> (1)</w:t>
      </w:r>
      <w:r>
        <w:rPr>
          <w:rtl/>
        </w:rPr>
        <w:t xml:space="preserve">. واقترح أحد الأشرار يوماً على المتوكل أن لا يُخدم الامام </w:t>
      </w:r>
      <w:r w:rsidR="00EE33D1" w:rsidRPr="00EE33D1">
        <w:rPr>
          <w:rStyle w:val="libAlaemChar"/>
          <w:rFonts w:hint="cs"/>
          <w:rtl/>
        </w:rPr>
        <w:t>عليه‌السلام</w:t>
      </w:r>
      <w:r>
        <w:rPr>
          <w:rtl/>
        </w:rPr>
        <w:t xml:space="preserve"> عند دخوله في دار الملك المأمور بالركوب اليها مرتين في الاسبوع</w:t>
      </w:r>
      <w:r w:rsidR="00EE33D1">
        <w:rPr>
          <w:rtl/>
        </w:rPr>
        <w:t>،</w:t>
      </w:r>
      <w:r>
        <w:rPr>
          <w:rtl/>
        </w:rPr>
        <w:t xml:space="preserve"> وأن لا يتبع برفع ستر ولا فتح باب ولا شيء من هذا القبيل</w:t>
      </w:r>
      <w:r w:rsidR="00EE33D1">
        <w:rPr>
          <w:rtl/>
        </w:rPr>
        <w:t>،</w:t>
      </w:r>
      <w:r>
        <w:rPr>
          <w:rtl/>
        </w:rPr>
        <w:t xml:space="preserve"> وقال له</w:t>
      </w:r>
      <w:r w:rsidR="00EE33D1">
        <w:rPr>
          <w:rtl/>
        </w:rPr>
        <w:t>:</w:t>
      </w:r>
      <w:r>
        <w:rPr>
          <w:rtl/>
        </w:rPr>
        <w:t xml:space="preserve"> ان هذا إذا علمه الناس قالوا</w:t>
      </w:r>
      <w:r w:rsidR="00EE33D1">
        <w:rPr>
          <w:rtl/>
        </w:rPr>
        <w:t>:</w:t>
      </w:r>
      <w:r>
        <w:rPr>
          <w:rtl/>
        </w:rPr>
        <w:t xml:space="preserve"> لو لم يعلم استحقاقه للأمر ما فعل به هذا</w:t>
      </w:r>
      <w:r w:rsidR="00EE33D1">
        <w:rPr>
          <w:rtl/>
        </w:rPr>
        <w:t>،</w:t>
      </w:r>
      <w:r>
        <w:rPr>
          <w:rtl/>
        </w:rPr>
        <w:t xml:space="preserve"> دعه إذا دخل يشيل لنفسه ويمشي كما يمشي غيره</w:t>
      </w:r>
      <w:r w:rsidR="00EE33D1">
        <w:rPr>
          <w:rtl/>
        </w:rPr>
        <w:t>،</w:t>
      </w:r>
      <w:r>
        <w:rPr>
          <w:rtl/>
        </w:rPr>
        <w:t xml:space="preserve"> فتمسه بعض الجفوة</w:t>
      </w:r>
      <w:r w:rsidR="00EE33D1">
        <w:rPr>
          <w:rtl/>
        </w:rPr>
        <w:t>،</w:t>
      </w:r>
      <w:r>
        <w:rPr>
          <w:rtl/>
        </w:rPr>
        <w:t xml:space="preserve"> فتقدم المتوكل أن لا يخدم ولا يشال بين يديه ستر</w:t>
      </w:r>
      <w:r w:rsidRPr="00EE33D1">
        <w:rPr>
          <w:rStyle w:val="libFootnotenumChar"/>
          <w:rtl/>
        </w:rPr>
        <w:t xml:space="preserve"> (2)</w:t>
      </w:r>
      <w:r w:rsidRPr="00FB6BF5">
        <w:rPr>
          <w:rtl/>
        </w:rPr>
        <w:t>.</w:t>
      </w:r>
      <w:r>
        <w:rPr>
          <w:rFonts w:hint="cs"/>
          <w:rtl/>
        </w:rPr>
        <w:t xml:space="preserve"> </w:t>
      </w:r>
      <w:r>
        <w:rPr>
          <w:rtl/>
        </w:rPr>
        <w:t xml:space="preserve">وفي كل هذه الموارد وغيرها يتخلص الامام </w:t>
      </w:r>
      <w:r w:rsidR="00EE33D1" w:rsidRPr="00EE33D1">
        <w:rPr>
          <w:rStyle w:val="libAlaemChar"/>
          <w:rFonts w:hint="cs"/>
          <w:rtl/>
        </w:rPr>
        <w:t>عليه‌السلام</w:t>
      </w:r>
      <w:r>
        <w:rPr>
          <w:rtl/>
        </w:rPr>
        <w:t xml:space="preserve"> منها بفضل كرامته عند الله سبحانه. </w:t>
      </w:r>
    </w:p>
    <w:p w:rsidR="00436A71" w:rsidRDefault="00436A71" w:rsidP="00EE33D1">
      <w:pPr>
        <w:pStyle w:val="libNormal"/>
        <w:rPr>
          <w:rtl/>
        </w:rPr>
      </w:pPr>
      <w:r>
        <w:rPr>
          <w:rtl/>
        </w:rPr>
        <w:t xml:space="preserve">ومن محاولات المتوكل الرامية الى الاستخفاف بالامام </w:t>
      </w:r>
      <w:r w:rsidR="00EE33D1" w:rsidRPr="00EE33D1">
        <w:rPr>
          <w:rStyle w:val="libAlaemChar"/>
          <w:rFonts w:hint="cs"/>
          <w:rtl/>
        </w:rPr>
        <w:t>عليه‌السلام</w:t>
      </w:r>
      <w:r w:rsidR="00EE33D1">
        <w:rPr>
          <w:rtl/>
        </w:rPr>
        <w:t>،</w:t>
      </w:r>
      <w:r>
        <w:rPr>
          <w:rtl/>
        </w:rPr>
        <w:t xml:space="preserve"> هو أنه أمره بالترجل والمشي بين يديه يوم الفطر من السنة التي قتل فيها</w:t>
      </w:r>
      <w:r>
        <w:rPr>
          <w:rFonts w:hint="cs"/>
          <w:rtl/>
        </w:rPr>
        <w:t xml:space="preserve"> </w:t>
      </w:r>
      <w:r>
        <w:rPr>
          <w:rtl/>
        </w:rPr>
        <w:t>المتوكل 247</w:t>
      </w:r>
      <w:r w:rsidR="00EE33D1">
        <w:rPr>
          <w:rtl/>
        </w:rPr>
        <w:t>،</w:t>
      </w:r>
      <w:r>
        <w:rPr>
          <w:rtl/>
        </w:rPr>
        <w:t xml:space="preserve"> فمشى الامام </w:t>
      </w:r>
      <w:r w:rsidR="00EE33D1" w:rsidRPr="00EE33D1">
        <w:rPr>
          <w:rStyle w:val="libAlaemChar"/>
          <w:rFonts w:hint="cs"/>
          <w:rtl/>
        </w:rPr>
        <w:t>عليه‌السلام</w:t>
      </w:r>
      <w:r>
        <w:rPr>
          <w:rtl/>
        </w:rPr>
        <w:t xml:space="preserve"> مع عامة الناس حتى تفصد وجهه عرقاً وكان الجو صيفاً والامام </w:t>
      </w:r>
      <w:r w:rsidR="00EE33D1" w:rsidRPr="00EE33D1">
        <w:rPr>
          <w:rStyle w:val="libAlaemChar"/>
          <w:rFonts w:hint="cs"/>
          <w:rtl/>
        </w:rPr>
        <w:t>عليه‌السلام</w:t>
      </w:r>
      <w:r>
        <w:rPr>
          <w:rtl/>
        </w:rPr>
        <w:t xml:space="preserve"> لا يستطيع السير إلا متكأ لمرض ألمّ به </w:t>
      </w:r>
      <w:r w:rsidRPr="00EE33D1">
        <w:rPr>
          <w:rStyle w:val="libFootnotenumChar"/>
          <w:rtl/>
        </w:rPr>
        <w:t>(3)</w:t>
      </w:r>
      <w:r w:rsidRPr="00FB6BF5">
        <w:rPr>
          <w:rtl/>
        </w:rPr>
        <w:t>.</w:t>
      </w:r>
    </w:p>
    <w:p w:rsidR="00436A71" w:rsidRDefault="00436A71" w:rsidP="00EE33D1">
      <w:pPr>
        <w:pStyle w:val="libNormal"/>
        <w:rPr>
          <w:rtl/>
        </w:rPr>
      </w:pPr>
      <w:r>
        <w:rPr>
          <w:rtl/>
        </w:rPr>
        <w:t>ويصرح المتوكل أن الأمر الذي أعياه هو أن الامام لم يجالسه على مائدة الشراب التي لم يفارقها المتوكّل</w:t>
      </w:r>
      <w:r w:rsidR="00EE33D1">
        <w:rPr>
          <w:rtl/>
        </w:rPr>
        <w:t>،</w:t>
      </w:r>
      <w:r>
        <w:rPr>
          <w:rtl/>
        </w:rPr>
        <w:t xml:space="preserve"> فقد روي بالاسناد عن أبي الطيب يعقوب بن ياسر</w:t>
      </w:r>
      <w:r w:rsidR="00EE33D1">
        <w:rPr>
          <w:rtl/>
        </w:rPr>
        <w:t>،</w:t>
      </w:r>
      <w:r>
        <w:rPr>
          <w:rtl/>
        </w:rPr>
        <w:t xml:space="preserve"> قال</w:t>
      </w:r>
      <w:r w:rsidR="00EE33D1">
        <w:rPr>
          <w:rtl/>
        </w:rPr>
        <w:t>،</w:t>
      </w:r>
      <w:r>
        <w:rPr>
          <w:rtl/>
        </w:rPr>
        <w:t xml:space="preserve"> كان المتوكل يقول</w:t>
      </w:r>
      <w:r w:rsidR="00EE33D1">
        <w:rPr>
          <w:rtl/>
        </w:rPr>
        <w:t>،</w:t>
      </w:r>
      <w:r>
        <w:rPr>
          <w:rtl/>
        </w:rPr>
        <w:t xml:space="preserve"> ويحكم قد أعياني أمر ابن الرضا</w:t>
      </w:r>
      <w:r w:rsidR="00EE33D1">
        <w:rPr>
          <w:rtl/>
        </w:rPr>
        <w:t>،</w:t>
      </w:r>
      <w:r>
        <w:rPr>
          <w:rtl/>
        </w:rPr>
        <w:t xml:space="preserve"> وجهدت أن يشرب معي وأن ينادمني فامتنع</w:t>
      </w:r>
      <w:r w:rsidR="00EE33D1">
        <w:rPr>
          <w:rtl/>
        </w:rPr>
        <w:t>،</w:t>
      </w:r>
      <w:r>
        <w:rPr>
          <w:rtl/>
        </w:rPr>
        <w:t xml:space="preserve"> وجهدت أن أجد منه فرصة في هذا فلم أجدها </w:t>
      </w:r>
      <w:r w:rsidRPr="00EE33D1">
        <w:rPr>
          <w:rStyle w:val="libFootnotenumChar"/>
          <w:rtl/>
        </w:rPr>
        <w:t>(4)</w:t>
      </w:r>
      <w:r w:rsidRPr="00FB6BF5">
        <w:rPr>
          <w:rtl/>
        </w:rPr>
        <w:t>.</w:t>
      </w:r>
      <w:r>
        <w:rPr>
          <w:rFonts w:hint="cs"/>
          <w:rtl/>
        </w:rPr>
        <w:t xml:space="preserve"> </w:t>
      </w:r>
      <w:r>
        <w:rPr>
          <w:rtl/>
        </w:rPr>
        <w:t>وهذا يكشف عن سقوط الحاكم على المستوى الأخلاقي</w:t>
      </w:r>
      <w:r w:rsidR="00EE33D1">
        <w:rPr>
          <w:rtl/>
        </w:rPr>
        <w:t>،</w:t>
      </w:r>
      <w:r>
        <w:rPr>
          <w:rtl/>
        </w:rPr>
        <w:t xml:space="preserve"> وسعيه الى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الثاقب في المناقب</w:t>
      </w:r>
      <w:r w:rsidR="00EE33D1">
        <w:rPr>
          <w:rtl/>
        </w:rPr>
        <w:t>:</w:t>
      </w:r>
      <w:r>
        <w:rPr>
          <w:rtl/>
        </w:rPr>
        <w:t xml:space="preserve"> 555</w:t>
      </w:r>
      <w:r w:rsidR="00EE33D1">
        <w:rPr>
          <w:rtl/>
        </w:rPr>
        <w:t>،</w:t>
      </w:r>
      <w:r>
        <w:rPr>
          <w:rtl/>
        </w:rPr>
        <w:t xml:space="preserve"> كشف الغمة 3</w:t>
      </w:r>
      <w:r w:rsidR="00EE33D1">
        <w:rPr>
          <w:rtl/>
        </w:rPr>
        <w:t>:</w:t>
      </w:r>
      <w:r>
        <w:rPr>
          <w:rtl/>
        </w:rPr>
        <w:t xml:space="preserve"> 183.</w:t>
      </w:r>
    </w:p>
    <w:p w:rsidR="00436A71" w:rsidRDefault="00436A71" w:rsidP="00EE33D1">
      <w:pPr>
        <w:pStyle w:val="libFootnote0"/>
        <w:rPr>
          <w:rtl/>
        </w:rPr>
      </w:pPr>
      <w:r>
        <w:rPr>
          <w:rtl/>
        </w:rPr>
        <w:t>(2) مناقب ابن شهرآشوب 4</w:t>
      </w:r>
      <w:r w:rsidR="00EE33D1">
        <w:rPr>
          <w:rtl/>
        </w:rPr>
        <w:t>:</w:t>
      </w:r>
      <w:r>
        <w:rPr>
          <w:rtl/>
        </w:rPr>
        <w:t xml:space="preserve"> 406</w:t>
      </w:r>
      <w:r w:rsidR="00EE33D1">
        <w:rPr>
          <w:rtl/>
        </w:rPr>
        <w:t>،</w:t>
      </w:r>
      <w:r>
        <w:rPr>
          <w:rtl/>
        </w:rPr>
        <w:t xml:space="preserve"> بحار الانوار 50</w:t>
      </w:r>
      <w:r w:rsidR="00EE33D1">
        <w:rPr>
          <w:rtl/>
        </w:rPr>
        <w:t>:</w:t>
      </w:r>
      <w:r>
        <w:rPr>
          <w:rtl/>
        </w:rPr>
        <w:t xml:space="preserve"> 128 / 6.</w:t>
      </w:r>
    </w:p>
    <w:p w:rsidR="00436A71" w:rsidRDefault="00436A71" w:rsidP="00EE33D1">
      <w:pPr>
        <w:pStyle w:val="libFootnote0"/>
        <w:rPr>
          <w:rtl/>
        </w:rPr>
      </w:pPr>
      <w:r>
        <w:rPr>
          <w:rtl/>
        </w:rPr>
        <w:t>(3) إثبات الوصية</w:t>
      </w:r>
      <w:r w:rsidR="00EE33D1">
        <w:rPr>
          <w:rtl/>
        </w:rPr>
        <w:t>:</w:t>
      </w:r>
      <w:r>
        <w:rPr>
          <w:rtl/>
        </w:rPr>
        <w:t xml:space="preserve"> 240</w:t>
      </w:r>
      <w:r w:rsidR="00EE33D1">
        <w:rPr>
          <w:rtl/>
        </w:rPr>
        <w:t>،</w:t>
      </w:r>
      <w:r>
        <w:rPr>
          <w:rtl/>
        </w:rPr>
        <w:t xml:space="preserve"> الخرائج والجرائح 1</w:t>
      </w:r>
      <w:r w:rsidR="00EE33D1">
        <w:rPr>
          <w:rtl/>
        </w:rPr>
        <w:t>:</w:t>
      </w:r>
      <w:r>
        <w:rPr>
          <w:rtl/>
        </w:rPr>
        <w:t xml:space="preserve"> 402 / 8</w:t>
      </w:r>
      <w:r w:rsidR="00EE33D1">
        <w:rPr>
          <w:rtl/>
        </w:rPr>
        <w:t>،</w:t>
      </w:r>
      <w:r>
        <w:rPr>
          <w:rtl/>
        </w:rPr>
        <w:t xml:space="preserve"> مهج الدعوات</w:t>
      </w:r>
      <w:r w:rsidR="00EE33D1">
        <w:rPr>
          <w:rtl/>
        </w:rPr>
        <w:t>:</w:t>
      </w:r>
      <w:r>
        <w:rPr>
          <w:rtl/>
        </w:rPr>
        <w:t xml:space="preserve"> 330.</w:t>
      </w:r>
    </w:p>
    <w:p w:rsidR="00436A71" w:rsidRDefault="00436A71" w:rsidP="00EE33D1">
      <w:pPr>
        <w:pStyle w:val="libFootnote0"/>
        <w:rPr>
          <w:rtl/>
        </w:rPr>
      </w:pPr>
      <w:r>
        <w:rPr>
          <w:rtl/>
        </w:rPr>
        <w:t>(4) أصول الكافي1</w:t>
      </w:r>
      <w:r w:rsidR="00EE33D1">
        <w:rPr>
          <w:rtl/>
        </w:rPr>
        <w:t>:</w:t>
      </w:r>
      <w:r>
        <w:rPr>
          <w:rtl/>
        </w:rPr>
        <w:t xml:space="preserve"> 501 / 8</w:t>
      </w:r>
      <w:r w:rsidR="00EE33D1">
        <w:rPr>
          <w:rtl/>
        </w:rPr>
        <w:t xml:space="preserve"> - </w:t>
      </w:r>
      <w:r>
        <w:rPr>
          <w:rtl/>
        </w:rPr>
        <w:t xml:space="preserve">باب مولد أبي الحسن علي بن محمد </w:t>
      </w:r>
      <w:r w:rsidR="00EE33D1" w:rsidRPr="00EE33D1">
        <w:rPr>
          <w:rStyle w:val="libAlaemChar"/>
          <w:rFonts w:hint="cs"/>
          <w:rtl/>
        </w:rPr>
        <w:t>عليهما‌السلام</w:t>
      </w:r>
      <w:r>
        <w:rPr>
          <w:rtl/>
        </w:rPr>
        <w:t xml:space="preserve"> من كتاب الحجة</w:t>
      </w:r>
      <w:r w:rsidR="00EE33D1">
        <w:rPr>
          <w:rtl/>
        </w:rPr>
        <w:t>،</w:t>
      </w:r>
      <w:r>
        <w:rPr>
          <w:rtl/>
        </w:rPr>
        <w:t xml:space="preserve"> الارشاد / الشيخ المفيد 2</w:t>
      </w:r>
      <w:r w:rsidR="00EE33D1">
        <w:rPr>
          <w:rtl/>
        </w:rPr>
        <w:t>:</w:t>
      </w:r>
      <w:r>
        <w:rPr>
          <w:rtl/>
        </w:rPr>
        <w:t xml:space="preserve"> 307</w:t>
      </w:r>
      <w:r w:rsidR="00EE33D1">
        <w:rPr>
          <w:rtl/>
        </w:rPr>
        <w:t>،</w:t>
      </w:r>
      <w:r>
        <w:rPr>
          <w:rtl/>
        </w:rPr>
        <w:t xml:space="preserve"> المناقب / ابن شهر آشوب 4</w:t>
      </w:r>
      <w:r w:rsidR="00EE33D1">
        <w:rPr>
          <w:rtl/>
        </w:rPr>
        <w:t>:</w:t>
      </w:r>
      <w:r>
        <w:rPr>
          <w:rtl/>
        </w:rPr>
        <w:t xml:space="preserve"> 409.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جرّ أشراف الناس الى الرذيلة التي يعيشها. </w:t>
      </w:r>
    </w:p>
    <w:p w:rsidR="00436A71" w:rsidRDefault="00436A71" w:rsidP="00EE33D1">
      <w:pPr>
        <w:pStyle w:val="libNormal"/>
        <w:rPr>
          <w:rtl/>
        </w:rPr>
      </w:pPr>
      <w:r>
        <w:rPr>
          <w:rtl/>
        </w:rPr>
        <w:t xml:space="preserve">من هنا كان المتوكل يشهر بالامام </w:t>
      </w:r>
      <w:r w:rsidR="00EE33D1" w:rsidRPr="00EE33D1">
        <w:rPr>
          <w:rStyle w:val="libAlaemChar"/>
          <w:rFonts w:hint="cs"/>
          <w:rtl/>
        </w:rPr>
        <w:t>عليه‌السلام</w:t>
      </w:r>
      <w:r>
        <w:rPr>
          <w:rtl/>
        </w:rPr>
        <w:t xml:space="preserve"> ويتهمه ويتهم بعض محبيه</w:t>
      </w:r>
      <w:r w:rsidR="00EE33D1">
        <w:rPr>
          <w:rtl/>
        </w:rPr>
        <w:t>،</w:t>
      </w:r>
      <w:r>
        <w:rPr>
          <w:rtl/>
        </w:rPr>
        <w:t xml:space="preserve"> فقد روى شيخ الطائفة الطوسيبالاسناد عن المنصوري</w:t>
      </w:r>
      <w:r w:rsidR="00EE33D1">
        <w:rPr>
          <w:rtl/>
        </w:rPr>
        <w:t>،</w:t>
      </w:r>
      <w:r>
        <w:rPr>
          <w:rtl/>
        </w:rPr>
        <w:t xml:space="preserve"> عن عم أبيه أبي موسى</w:t>
      </w:r>
      <w:r w:rsidR="00EE33D1">
        <w:rPr>
          <w:rtl/>
        </w:rPr>
        <w:t>،</w:t>
      </w:r>
      <w:r>
        <w:rPr>
          <w:rtl/>
        </w:rPr>
        <w:t xml:space="preserve"> قال</w:t>
      </w:r>
      <w:r w:rsidR="00EE33D1">
        <w:rPr>
          <w:rtl/>
        </w:rPr>
        <w:t>:</w:t>
      </w:r>
      <w:r>
        <w:rPr>
          <w:rtl/>
        </w:rPr>
        <w:t xml:space="preserve"> دخلت يوماً على المتوكل وهو يشرب فدعاني إلى الشرب</w:t>
      </w:r>
      <w:r w:rsidR="00EE33D1">
        <w:rPr>
          <w:rtl/>
        </w:rPr>
        <w:t>،</w:t>
      </w:r>
      <w:r>
        <w:rPr>
          <w:rtl/>
        </w:rPr>
        <w:t xml:space="preserve"> فقلت</w:t>
      </w:r>
      <w:r w:rsidR="00EE33D1">
        <w:rPr>
          <w:rtl/>
        </w:rPr>
        <w:t>:</w:t>
      </w:r>
      <w:r>
        <w:rPr>
          <w:rtl/>
        </w:rPr>
        <w:t xml:space="preserve"> يا سيدي</w:t>
      </w:r>
      <w:r w:rsidR="00EE33D1">
        <w:rPr>
          <w:rtl/>
        </w:rPr>
        <w:t>،</w:t>
      </w:r>
      <w:r>
        <w:rPr>
          <w:rtl/>
        </w:rPr>
        <w:t xml:space="preserve"> ما شربته قط</w:t>
      </w:r>
      <w:r w:rsidR="00EE33D1">
        <w:rPr>
          <w:rtl/>
        </w:rPr>
        <w:t>،</w:t>
      </w:r>
      <w:r>
        <w:rPr>
          <w:rtl/>
        </w:rPr>
        <w:t xml:space="preserve"> قال</w:t>
      </w:r>
      <w:r w:rsidR="00EE33D1">
        <w:rPr>
          <w:rtl/>
        </w:rPr>
        <w:t>:</w:t>
      </w:r>
      <w:r>
        <w:rPr>
          <w:rtl/>
        </w:rPr>
        <w:t xml:space="preserve"> أنت تشرب مع علي بن محمد. قال</w:t>
      </w:r>
      <w:r w:rsidR="00EE33D1">
        <w:rPr>
          <w:rtl/>
        </w:rPr>
        <w:t>:</w:t>
      </w:r>
      <w:r>
        <w:rPr>
          <w:rtl/>
        </w:rPr>
        <w:t xml:space="preserve"> فقلت له</w:t>
      </w:r>
      <w:r w:rsidR="00EE33D1">
        <w:rPr>
          <w:rtl/>
        </w:rPr>
        <w:t>:</w:t>
      </w:r>
      <w:r>
        <w:rPr>
          <w:rtl/>
        </w:rPr>
        <w:t xml:space="preserve"> ليس تعرف من في يدك</w:t>
      </w:r>
      <w:r w:rsidR="00EE33D1">
        <w:rPr>
          <w:rtl/>
        </w:rPr>
        <w:t>،</w:t>
      </w:r>
      <w:r>
        <w:rPr>
          <w:rtl/>
        </w:rPr>
        <w:t xml:space="preserve"> إنما يضرك ولا يضره</w:t>
      </w:r>
      <w:r w:rsidR="00EE33D1">
        <w:rPr>
          <w:rtl/>
        </w:rPr>
        <w:t>.</w:t>
      </w:r>
      <w:r>
        <w:rPr>
          <w:rtl/>
        </w:rPr>
        <w:t>..</w:t>
      </w:r>
      <w:r>
        <w:rPr>
          <w:rFonts w:hint="cs"/>
          <w:rtl/>
        </w:rPr>
        <w:t xml:space="preserve"> </w:t>
      </w:r>
      <w:r>
        <w:rPr>
          <w:rtl/>
        </w:rPr>
        <w:t>الحديث</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ومرة اُخرى عزم المتوكل على الاستخفاف بالإمام </w:t>
      </w:r>
      <w:r w:rsidR="00EE33D1" w:rsidRPr="00EE33D1">
        <w:rPr>
          <w:rStyle w:val="libAlaemChar"/>
          <w:rFonts w:hint="cs"/>
          <w:rtl/>
        </w:rPr>
        <w:t>عليه‌السلام</w:t>
      </w:r>
      <w:r>
        <w:rPr>
          <w:rtl/>
        </w:rPr>
        <w:t xml:space="preserve"> أمام ندمائه عن طريق تقديم الشراب اليه واستنشاده الشعر</w:t>
      </w:r>
      <w:r w:rsidR="00EE33D1">
        <w:rPr>
          <w:rtl/>
        </w:rPr>
        <w:t>،</w:t>
      </w:r>
      <w:r>
        <w:rPr>
          <w:rtl/>
        </w:rPr>
        <w:t xml:space="preserve"> فأرسل الأتراك على حين غرّة إلى دار الإمام</w:t>
      </w:r>
      <w:r w:rsidR="00EE33D1">
        <w:rPr>
          <w:rtl/>
        </w:rPr>
        <w:t>،</w:t>
      </w:r>
      <w:r>
        <w:rPr>
          <w:rtl/>
        </w:rPr>
        <w:t xml:space="preserve"> وقد أمرهم بحمله </w:t>
      </w:r>
      <w:r w:rsidR="00EE33D1" w:rsidRPr="00EE33D1">
        <w:rPr>
          <w:rStyle w:val="libAlaemChar"/>
          <w:rFonts w:hint="cs"/>
          <w:rtl/>
        </w:rPr>
        <w:t>عليه‌السلام</w:t>
      </w:r>
      <w:r>
        <w:rPr>
          <w:rtl/>
        </w:rPr>
        <w:t xml:space="preserve"> إليه حتى وإن لم يجدوا مايثير الريبة والاستغراب. </w:t>
      </w:r>
    </w:p>
    <w:p w:rsidR="00436A71" w:rsidRDefault="00436A71" w:rsidP="00EE33D1">
      <w:pPr>
        <w:pStyle w:val="libNormal"/>
        <w:rPr>
          <w:rtl/>
        </w:rPr>
      </w:pPr>
      <w:r>
        <w:rPr>
          <w:rtl/>
        </w:rPr>
        <w:t>روى المسعودي وغيره بالاسناد عن محمد بن يزيد المبرد</w:t>
      </w:r>
      <w:r w:rsidR="00EE33D1">
        <w:rPr>
          <w:rtl/>
        </w:rPr>
        <w:t>،</w:t>
      </w:r>
      <w:r>
        <w:rPr>
          <w:rtl/>
        </w:rPr>
        <w:t xml:space="preserve"> قال</w:t>
      </w:r>
      <w:r w:rsidR="00EE33D1">
        <w:rPr>
          <w:rtl/>
        </w:rPr>
        <w:t>:</w:t>
      </w:r>
      <w:r>
        <w:rPr>
          <w:rtl/>
        </w:rPr>
        <w:t xml:space="preserve"> « قد كان سعي بأبي الحسن علي بن محمد إلى المتوكل</w:t>
      </w:r>
      <w:r w:rsidR="00EE33D1">
        <w:rPr>
          <w:rtl/>
        </w:rPr>
        <w:t>،</w:t>
      </w:r>
      <w:r>
        <w:rPr>
          <w:rtl/>
        </w:rPr>
        <w:t xml:space="preserve"> وقيل له</w:t>
      </w:r>
      <w:r w:rsidR="00EE33D1">
        <w:rPr>
          <w:rtl/>
        </w:rPr>
        <w:t>:</w:t>
      </w:r>
      <w:r>
        <w:rPr>
          <w:rtl/>
        </w:rPr>
        <w:t xml:space="preserve"> إن في منزله سلاحا وكتبا وغيرها من شيعته</w:t>
      </w:r>
      <w:r w:rsidR="00EE33D1">
        <w:rPr>
          <w:rtl/>
        </w:rPr>
        <w:t>،</w:t>
      </w:r>
      <w:r>
        <w:rPr>
          <w:rtl/>
        </w:rPr>
        <w:t xml:space="preserve"> فوجّه إليه ليلاً من الاتراك وغيرهم من هجم عليه في منزله على غفلة ممن في داره</w:t>
      </w:r>
      <w:r w:rsidR="00EE33D1">
        <w:rPr>
          <w:rtl/>
        </w:rPr>
        <w:t>،</w:t>
      </w:r>
      <w:r>
        <w:rPr>
          <w:rtl/>
        </w:rPr>
        <w:t xml:space="preserve"> فوجده في بيت وحده مغلق عليه</w:t>
      </w:r>
      <w:r w:rsidR="00EE33D1">
        <w:rPr>
          <w:rtl/>
        </w:rPr>
        <w:t>،</w:t>
      </w:r>
      <w:r>
        <w:rPr>
          <w:rtl/>
        </w:rPr>
        <w:t xml:space="preserve"> وعليه مدرعة من شعر</w:t>
      </w:r>
      <w:r w:rsidR="00EE33D1">
        <w:rPr>
          <w:rtl/>
        </w:rPr>
        <w:t>،</w:t>
      </w:r>
      <w:r>
        <w:rPr>
          <w:rtl/>
        </w:rPr>
        <w:t xml:space="preserve"> ولابساط في البيت إلا الرمل والحصى</w:t>
      </w:r>
      <w:r w:rsidR="00EE33D1">
        <w:rPr>
          <w:rtl/>
        </w:rPr>
        <w:t>،</w:t>
      </w:r>
      <w:r>
        <w:rPr>
          <w:rtl/>
        </w:rPr>
        <w:t xml:space="preserve"> وعلى رأسه ملحفة من الصوف متوجها إلى ربه</w:t>
      </w:r>
      <w:r w:rsidR="00EE33D1">
        <w:rPr>
          <w:rtl/>
        </w:rPr>
        <w:t>،</w:t>
      </w:r>
      <w:r>
        <w:rPr>
          <w:rtl/>
        </w:rPr>
        <w:t xml:space="preserve"> يترنّم بآيات من القرآن في الوعد والوعيد</w:t>
      </w:r>
      <w:r w:rsidR="00EE33D1">
        <w:rPr>
          <w:rtl/>
        </w:rPr>
        <w:t>،</w:t>
      </w:r>
      <w:r>
        <w:rPr>
          <w:rtl/>
        </w:rPr>
        <w:t xml:space="preserve"> فأخذ على ما هو عليه</w:t>
      </w:r>
      <w:r w:rsidR="00EE33D1">
        <w:rPr>
          <w:rtl/>
        </w:rPr>
        <w:t>،</w:t>
      </w:r>
      <w:r>
        <w:rPr>
          <w:rtl/>
        </w:rPr>
        <w:t xml:space="preserve"> وحمل إلى المتوكل في جوف الليل</w:t>
      </w:r>
      <w:r w:rsidR="00EE33D1">
        <w:rPr>
          <w:rtl/>
        </w:rPr>
        <w:t>،</w:t>
      </w:r>
      <w:r>
        <w:rPr>
          <w:rtl/>
        </w:rPr>
        <w:t xml:space="preserve"> فمثل بين يديه والمتوكل يشرب وفي يده كأس</w:t>
      </w:r>
      <w:r w:rsidR="00EE33D1">
        <w:rPr>
          <w:rtl/>
        </w:rPr>
        <w:t>،</w:t>
      </w:r>
      <w:r>
        <w:rPr>
          <w:rtl/>
        </w:rPr>
        <w:t xml:space="preserve"> فلمّا رآه أعظمه وأجلسه إلى جنبه</w:t>
      </w:r>
      <w:r w:rsidR="00EE33D1">
        <w:rPr>
          <w:rtl/>
        </w:rPr>
        <w:t>،</w:t>
      </w:r>
      <w:r>
        <w:rPr>
          <w:rtl/>
        </w:rPr>
        <w:t xml:space="preserve"> ولم يكن في منزله شيء ممّا قيل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مناقب ابن شهر آشوب 4</w:t>
      </w:r>
      <w:r w:rsidR="00EE33D1">
        <w:rPr>
          <w:rtl/>
        </w:rPr>
        <w:t>:</w:t>
      </w:r>
      <w:r>
        <w:rPr>
          <w:rtl/>
        </w:rPr>
        <w:t xml:space="preserve"> 413 و 417.</w:t>
      </w:r>
    </w:p>
    <w:p w:rsidR="00436A71" w:rsidRDefault="00436A71" w:rsidP="00EE33D1">
      <w:pPr>
        <w:pStyle w:val="libNormal"/>
        <w:rPr>
          <w:rtl/>
        </w:rPr>
      </w:pPr>
      <w:r>
        <w:rPr>
          <w:rtl/>
        </w:rPr>
        <w:br w:type="page"/>
      </w:r>
    </w:p>
    <w:p w:rsidR="00436A71" w:rsidRDefault="00436A71" w:rsidP="00EE33D1">
      <w:pPr>
        <w:pStyle w:val="libNormal0"/>
        <w:rPr>
          <w:rFonts w:hint="cs"/>
          <w:rtl/>
        </w:rPr>
      </w:pPr>
      <w:r>
        <w:rPr>
          <w:rtl/>
        </w:rPr>
        <w:lastRenderedPageBreak/>
        <w:t>فيه ولا حالة يتعلل عليه بها</w:t>
      </w:r>
      <w:r w:rsidR="00EE33D1">
        <w:rPr>
          <w:rtl/>
        </w:rPr>
        <w:t>،</w:t>
      </w:r>
      <w:r>
        <w:rPr>
          <w:rtl/>
        </w:rPr>
        <w:t xml:space="preserve"> فناوله المتوكل الكأس الذي في يده</w:t>
      </w:r>
      <w:r w:rsidR="00EE33D1">
        <w:rPr>
          <w:rtl/>
        </w:rPr>
        <w:t>،</w:t>
      </w:r>
      <w:r>
        <w:rPr>
          <w:rtl/>
        </w:rPr>
        <w:t xml:space="preserve"> فأبى واعتذر قائلاً</w:t>
      </w:r>
      <w:r w:rsidR="00EE33D1">
        <w:rPr>
          <w:rtl/>
        </w:rPr>
        <w:t>:</w:t>
      </w:r>
      <w:r>
        <w:rPr>
          <w:rtl/>
        </w:rPr>
        <w:t xml:space="preserve"> ما خامر لحمي ودمي قطّ فاعفني منه</w:t>
      </w:r>
      <w:r w:rsidR="00EE33D1">
        <w:rPr>
          <w:rtl/>
        </w:rPr>
        <w:t>،</w:t>
      </w:r>
      <w:r>
        <w:rPr>
          <w:rtl/>
        </w:rPr>
        <w:t xml:space="preserve"> فعفاه</w:t>
      </w:r>
      <w:r w:rsidR="00EE33D1">
        <w:rPr>
          <w:rtl/>
        </w:rPr>
        <w:t>،</w:t>
      </w:r>
      <w:r>
        <w:rPr>
          <w:rtl/>
        </w:rPr>
        <w:t xml:space="preserve"> وقال</w:t>
      </w:r>
      <w:r w:rsidR="00EE33D1">
        <w:rPr>
          <w:rtl/>
        </w:rPr>
        <w:t>:</w:t>
      </w:r>
      <w:r>
        <w:rPr>
          <w:rtl/>
        </w:rPr>
        <w:t xml:space="preserve"> أنشدني شعرا أستحسنه</w:t>
      </w:r>
      <w:r w:rsidR="00EE33D1">
        <w:rPr>
          <w:rtl/>
        </w:rPr>
        <w:t>،</w:t>
      </w:r>
      <w:r>
        <w:rPr>
          <w:rtl/>
        </w:rPr>
        <w:t xml:space="preserve"> فقال</w:t>
      </w:r>
      <w:r w:rsidR="00EE33D1">
        <w:rPr>
          <w:rtl/>
        </w:rPr>
        <w:t>:</w:t>
      </w:r>
      <w:r>
        <w:rPr>
          <w:rtl/>
        </w:rPr>
        <w:t xml:space="preserve"> إني قليل الرواية للأشعار. فقال</w:t>
      </w:r>
      <w:r w:rsidR="00EE33D1">
        <w:rPr>
          <w:rtl/>
        </w:rPr>
        <w:t>:</w:t>
      </w:r>
      <w:r>
        <w:rPr>
          <w:rtl/>
        </w:rPr>
        <w:t xml:space="preserve"> لابد أن تنشدني. فأنشده</w:t>
      </w:r>
      <w:r w:rsidR="00EE33D1">
        <w:rPr>
          <w:rtl/>
        </w:rPr>
        <w:t>:</w:t>
      </w:r>
      <w:r>
        <w:rPr>
          <w:rtl/>
        </w:rPr>
        <w:t xml:space="preserve"> </w:t>
      </w:r>
    </w:p>
    <w:tbl>
      <w:tblPr>
        <w:tblStyle w:val="TableGrid"/>
        <w:bidiVisual/>
        <w:tblW w:w="5000" w:type="pct"/>
        <w:tblLook w:val="01E0"/>
      </w:tblPr>
      <w:tblGrid>
        <w:gridCol w:w="3875"/>
        <w:gridCol w:w="265"/>
        <w:gridCol w:w="3872"/>
      </w:tblGrid>
      <w:tr w:rsidR="00436A71" w:rsidTr="0076457E">
        <w:tc>
          <w:tcPr>
            <w:tcW w:w="4127" w:type="dxa"/>
            <w:shd w:val="clear" w:color="auto" w:fill="auto"/>
          </w:tcPr>
          <w:p w:rsidR="00436A71" w:rsidRDefault="00436A71" w:rsidP="00EE33D1">
            <w:pPr>
              <w:pStyle w:val="libPoem"/>
              <w:rPr>
                <w:rtl/>
              </w:rPr>
            </w:pPr>
            <w:r>
              <w:rPr>
                <w:rtl/>
              </w:rPr>
              <w:t>باتوا على قُلل الأجبال تحرسهم</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غلب الرجال فما أغنتهم القللُ</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واستنزلوا بعد عزّ من معاقلهم</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وأسكنوا حفرا يا بئس ما نزلوا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ناداهم صارخ من بعد ما قبروا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أين الأسرةُ والتيجانُ والحللُ</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أين الوجوه التي كانت منعّمة</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من دونها تضرب الأستار والكللُ</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فأفصح القبر عنهم حين ساءلهم</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تلك الوجوه عليها الدود يقتتلُ</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قد طالما أكلوا دهرا وما شربوا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فأصبحوا بعد طول الإكل قد اُكلوا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وطالما عمّروا دورا لتحصنهم</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ففارقوا الدور والأهلين وانتقلوا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وطالما كنزوا الأموال وادّخروا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فخلّفوها على الأعداء وارتحلوا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أضحت منازلهم قفرا معطّلة</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وساكنوها إلى الأجداث قد نزلوا</w:t>
            </w:r>
            <w:r w:rsidRPr="00EE33D1">
              <w:rPr>
                <w:rStyle w:val="libPoemTiniChar0"/>
                <w:rtl/>
              </w:rPr>
              <w:br/>
              <w:t> </w:t>
            </w:r>
          </w:p>
        </w:tc>
      </w:tr>
    </w:tbl>
    <w:p w:rsidR="00436A71" w:rsidRDefault="00436A71" w:rsidP="00EE33D1">
      <w:pPr>
        <w:pStyle w:val="libNormal"/>
        <w:rPr>
          <w:rtl/>
        </w:rPr>
      </w:pPr>
      <w:r>
        <w:rPr>
          <w:rtl/>
        </w:rPr>
        <w:t xml:space="preserve"> قال</w:t>
      </w:r>
      <w:r w:rsidR="00EE33D1">
        <w:rPr>
          <w:rtl/>
        </w:rPr>
        <w:t>:</w:t>
      </w:r>
      <w:r>
        <w:rPr>
          <w:rtl/>
        </w:rPr>
        <w:t xml:space="preserve"> فأشفق كلّ من حضر على عليّ</w:t>
      </w:r>
      <w:r w:rsidR="00EE33D1">
        <w:rPr>
          <w:rtl/>
        </w:rPr>
        <w:t>،</w:t>
      </w:r>
      <w:r>
        <w:rPr>
          <w:rtl/>
        </w:rPr>
        <w:t xml:space="preserve"> وظن أن بادرة تبدر منه إليه</w:t>
      </w:r>
      <w:r w:rsidR="00EE33D1">
        <w:rPr>
          <w:rtl/>
        </w:rPr>
        <w:t>،</w:t>
      </w:r>
      <w:r>
        <w:rPr>
          <w:rtl/>
        </w:rPr>
        <w:t xml:space="preserve"> قال</w:t>
      </w:r>
      <w:r w:rsidR="00EE33D1">
        <w:rPr>
          <w:rtl/>
        </w:rPr>
        <w:t>:</w:t>
      </w:r>
      <w:r>
        <w:rPr>
          <w:rtl/>
        </w:rPr>
        <w:t xml:space="preserve"> واللّه لقد بكى المتوكل بكاءً طويلاً حتى بلّت دموعه لحيته</w:t>
      </w:r>
      <w:r w:rsidR="00EE33D1">
        <w:rPr>
          <w:rtl/>
        </w:rPr>
        <w:t>،</w:t>
      </w:r>
      <w:r>
        <w:rPr>
          <w:rtl/>
        </w:rPr>
        <w:t xml:space="preserve"> وبكى من حضره</w:t>
      </w:r>
      <w:r w:rsidR="00EE33D1">
        <w:rPr>
          <w:rtl/>
        </w:rPr>
        <w:t>،</w:t>
      </w:r>
      <w:r>
        <w:rPr>
          <w:rtl/>
        </w:rPr>
        <w:t xml:space="preserve"> ثمّ أمر برفع الشراب</w:t>
      </w:r>
      <w:r w:rsidR="00EE33D1">
        <w:rPr>
          <w:rtl/>
        </w:rPr>
        <w:t>،</w:t>
      </w:r>
      <w:r>
        <w:rPr>
          <w:rtl/>
        </w:rPr>
        <w:t xml:space="preserve"> ثم قال له</w:t>
      </w:r>
      <w:r w:rsidR="00EE33D1">
        <w:rPr>
          <w:rtl/>
        </w:rPr>
        <w:t>:</w:t>
      </w:r>
      <w:r>
        <w:rPr>
          <w:rtl/>
        </w:rPr>
        <w:t xml:space="preserve"> يا أبا الحسن</w:t>
      </w:r>
      <w:r w:rsidR="00EE33D1">
        <w:rPr>
          <w:rtl/>
        </w:rPr>
        <w:t>،</w:t>
      </w:r>
      <w:r>
        <w:rPr>
          <w:rtl/>
        </w:rPr>
        <w:t xml:space="preserve"> أعليك دين؟ قال</w:t>
      </w:r>
      <w:r w:rsidR="00EE33D1">
        <w:rPr>
          <w:rtl/>
        </w:rPr>
        <w:t>:</w:t>
      </w:r>
      <w:r>
        <w:rPr>
          <w:rtl/>
        </w:rPr>
        <w:t xml:space="preserve"> نعم</w:t>
      </w:r>
      <w:r w:rsidR="00EE33D1">
        <w:rPr>
          <w:rtl/>
        </w:rPr>
        <w:t>،</w:t>
      </w:r>
      <w:r>
        <w:rPr>
          <w:rtl/>
        </w:rPr>
        <w:t xml:space="preserve"> أربعة آلاف دينار</w:t>
      </w:r>
      <w:r w:rsidR="00EE33D1">
        <w:rPr>
          <w:rtl/>
        </w:rPr>
        <w:t>،</w:t>
      </w:r>
      <w:r>
        <w:rPr>
          <w:rtl/>
        </w:rPr>
        <w:t xml:space="preserve"> فأمر بدفعها إليه وردّه إلى منزله من ساعته مكرما » </w:t>
      </w:r>
      <w:r w:rsidRPr="00EE33D1">
        <w:rPr>
          <w:rStyle w:val="libFootnotenumChar"/>
          <w:rtl/>
        </w:rPr>
        <w:t>(1)</w:t>
      </w:r>
      <w:r w:rsidRPr="00FB6BF5">
        <w:rPr>
          <w:rtl/>
        </w:rPr>
        <w:t>.</w:t>
      </w:r>
    </w:p>
    <w:p w:rsidR="00436A71" w:rsidRDefault="00436A71" w:rsidP="00EE33D1">
      <w:pPr>
        <w:pStyle w:val="libNormal"/>
        <w:rPr>
          <w:rtl/>
        </w:rPr>
      </w:pPr>
      <w:r>
        <w:rPr>
          <w:rtl/>
        </w:rPr>
        <w:t xml:space="preserve">وهكذا لم يكن المتوكل وبطانته يتوقعون أن الإمام </w:t>
      </w:r>
      <w:r w:rsidR="00EE33D1" w:rsidRPr="00EE33D1">
        <w:rPr>
          <w:rStyle w:val="libAlaemChar"/>
          <w:rFonts w:hint="cs"/>
          <w:rtl/>
        </w:rPr>
        <w:t>عليه‌السلام</w:t>
      </w:r>
      <w:r>
        <w:rPr>
          <w:rtl/>
        </w:rPr>
        <w:t xml:space="preserve"> سوف يصفعهم بمثل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367</w:t>
      </w:r>
      <w:r w:rsidR="00EE33D1">
        <w:rPr>
          <w:rtl/>
        </w:rPr>
        <w:t xml:space="preserve"> - </w:t>
      </w:r>
      <w:r>
        <w:rPr>
          <w:rtl/>
        </w:rPr>
        <w:t>368</w:t>
      </w:r>
      <w:r w:rsidR="00EE33D1">
        <w:rPr>
          <w:rtl/>
        </w:rPr>
        <w:t>،</w:t>
      </w:r>
      <w:r>
        <w:rPr>
          <w:rtl/>
        </w:rPr>
        <w:t xml:space="preserve"> وراجع أيضا</w:t>
      </w:r>
      <w:r w:rsidR="00EE33D1">
        <w:rPr>
          <w:rtl/>
        </w:rPr>
        <w:t>:</w:t>
      </w:r>
      <w:r>
        <w:rPr>
          <w:rtl/>
        </w:rPr>
        <w:t xml:space="preserve"> تذكرة الخواص / سبط ابن الجوزي 322</w:t>
      </w:r>
      <w:r w:rsidR="00EE33D1">
        <w:rPr>
          <w:rtl/>
        </w:rPr>
        <w:t>،</w:t>
      </w:r>
      <w:r>
        <w:rPr>
          <w:rtl/>
        </w:rPr>
        <w:t xml:space="preserve"> البداية والنهاية 11</w:t>
      </w:r>
      <w:r w:rsidR="00EE33D1">
        <w:rPr>
          <w:rtl/>
        </w:rPr>
        <w:t>:</w:t>
      </w:r>
      <w:r>
        <w:rPr>
          <w:rtl/>
        </w:rPr>
        <w:t xml:space="preserve"> 15</w:t>
      </w:r>
      <w:r w:rsidR="00EE33D1">
        <w:rPr>
          <w:rtl/>
        </w:rPr>
        <w:t>،</w:t>
      </w:r>
      <w:r>
        <w:rPr>
          <w:rtl/>
        </w:rPr>
        <w:t xml:space="preserve"> وفيات الأعيان / ابن خلكان 3</w:t>
      </w:r>
      <w:r w:rsidR="00EE33D1">
        <w:rPr>
          <w:rtl/>
        </w:rPr>
        <w:t>:</w:t>
      </w:r>
      <w:r>
        <w:rPr>
          <w:rtl/>
        </w:rPr>
        <w:t xml:space="preserve"> 272</w:t>
      </w:r>
      <w:r w:rsidR="00EE33D1">
        <w:rPr>
          <w:rtl/>
        </w:rPr>
        <w:t>،</w:t>
      </w:r>
      <w:r>
        <w:rPr>
          <w:rtl/>
        </w:rPr>
        <w:t xml:space="preserve"> الأئمّة الاثنا عشر / ابن طولون</w:t>
      </w:r>
      <w:r w:rsidR="00EE33D1">
        <w:rPr>
          <w:rtl/>
        </w:rPr>
        <w:t>:</w:t>
      </w:r>
      <w:r>
        <w:rPr>
          <w:rtl/>
        </w:rPr>
        <w:t xml:space="preserve"> 107</w:t>
      </w:r>
      <w:r w:rsidR="00EE33D1">
        <w:rPr>
          <w:rtl/>
        </w:rPr>
        <w:t xml:space="preserve"> - </w:t>
      </w:r>
      <w:r>
        <w:rPr>
          <w:rtl/>
        </w:rPr>
        <w:t>منشورات الرضي</w:t>
      </w:r>
      <w:r w:rsidR="00EE33D1">
        <w:rPr>
          <w:rtl/>
        </w:rPr>
        <w:t xml:space="preserve"> - </w:t>
      </w:r>
      <w:r>
        <w:rPr>
          <w:rtl/>
        </w:rPr>
        <w:t>قم.</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هذه العظات التي نزلت كالصاعقة على أسماعه وأسماع ندمائه</w:t>
      </w:r>
      <w:r w:rsidR="00EE33D1">
        <w:rPr>
          <w:rtl/>
        </w:rPr>
        <w:t>،</w:t>
      </w:r>
      <w:r>
        <w:rPr>
          <w:rtl/>
        </w:rPr>
        <w:t xml:space="preserve"> لأنها تصور ما سيؤول إليه أمره وأمر أمثاله من الطغاة عبيد الأهواء والشهوات. </w:t>
      </w:r>
    </w:p>
    <w:p w:rsidR="00436A71" w:rsidRDefault="00436A71" w:rsidP="00EE33D1">
      <w:pPr>
        <w:pStyle w:val="libNormal"/>
        <w:rPr>
          <w:rFonts w:hint="cs"/>
          <w:rtl/>
        </w:rPr>
      </w:pPr>
      <w:r>
        <w:rPr>
          <w:rtl/>
        </w:rPr>
        <w:t>قال الشاعر</w:t>
      </w:r>
      <w:r w:rsidR="00EE33D1">
        <w:rPr>
          <w:rtl/>
        </w:rPr>
        <w:t>:</w:t>
      </w:r>
      <w:r>
        <w:rPr>
          <w:rtl/>
        </w:rPr>
        <w:t xml:space="preserve"> </w:t>
      </w:r>
    </w:p>
    <w:tbl>
      <w:tblPr>
        <w:tblStyle w:val="TableGrid"/>
        <w:bidiVisual/>
        <w:tblW w:w="5000" w:type="pct"/>
        <w:tblLook w:val="01E0"/>
      </w:tblPr>
      <w:tblGrid>
        <w:gridCol w:w="3875"/>
        <w:gridCol w:w="265"/>
        <w:gridCol w:w="3872"/>
      </w:tblGrid>
      <w:tr w:rsidR="00436A71" w:rsidTr="0076457E">
        <w:tc>
          <w:tcPr>
            <w:tcW w:w="4127" w:type="dxa"/>
            <w:shd w:val="clear" w:color="auto" w:fill="auto"/>
          </w:tcPr>
          <w:p w:rsidR="00436A71" w:rsidRDefault="00436A71" w:rsidP="00EE33D1">
            <w:pPr>
              <w:pStyle w:val="libPoem"/>
              <w:rPr>
                <w:rtl/>
              </w:rPr>
            </w:pPr>
            <w:r>
              <w:rPr>
                <w:rtl/>
              </w:rPr>
              <w:t>وكم أساء المتوكل الأدب</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أحضره عند الشراب والطرب</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وهو من السنة والكتاب</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منزلة اللب من اللباب</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أهذه القبائح الشنيعه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بمحضر من صاحب الشريعه</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أيطلب الشرب من الامام</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وهو ولي عصمة الأحكام</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أيطلب الغناء بالأشعار</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من معدن الحكمة والأنوار</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Fonts w:hint="cs"/>
          <w:rtl/>
        </w:rPr>
      </w:pPr>
      <w:r>
        <w:rPr>
          <w:rtl/>
        </w:rPr>
        <w:t xml:space="preserve"> ولم يكن ذلك اول مواجهة بالشعر من قبل الامام </w:t>
      </w:r>
      <w:r w:rsidR="00EE33D1" w:rsidRPr="00EE33D1">
        <w:rPr>
          <w:rStyle w:val="libAlaemChar"/>
          <w:rFonts w:hint="cs"/>
          <w:rtl/>
        </w:rPr>
        <w:t>عليه‌السلام</w:t>
      </w:r>
      <w:r>
        <w:rPr>
          <w:rtl/>
        </w:rPr>
        <w:t xml:space="preserve"> امام جبروت المتوكل</w:t>
      </w:r>
      <w:r w:rsidR="00EE33D1">
        <w:rPr>
          <w:rtl/>
        </w:rPr>
        <w:t>،</w:t>
      </w:r>
      <w:r>
        <w:rPr>
          <w:rtl/>
        </w:rPr>
        <w:t xml:space="preserve"> فقد روى ابن شهرآشوب عن أبي محمد الفحام</w:t>
      </w:r>
      <w:r w:rsidR="00EE33D1">
        <w:rPr>
          <w:rtl/>
        </w:rPr>
        <w:t>،</w:t>
      </w:r>
      <w:r>
        <w:rPr>
          <w:rtl/>
        </w:rPr>
        <w:t xml:space="preserve"> قال</w:t>
      </w:r>
      <w:r w:rsidR="00EE33D1">
        <w:rPr>
          <w:rtl/>
        </w:rPr>
        <w:t>:</w:t>
      </w:r>
      <w:r>
        <w:rPr>
          <w:rtl/>
        </w:rPr>
        <w:t xml:space="preserve"> « سأل المتوكل ابن الجهم</w:t>
      </w:r>
      <w:r w:rsidR="00EE33D1">
        <w:rPr>
          <w:rtl/>
        </w:rPr>
        <w:t>:</w:t>
      </w:r>
      <w:r>
        <w:rPr>
          <w:rtl/>
        </w:rPr>
        <w:t xml:space="preserve"> من أشعر الناس؟ فذكر شعراء الجاهلية والاسلام</w:t>
      </w:r>
      <w:r w:rsidR="00EE33D1">
        <w:rPr>
          <w:rtl/>
        </w:rPr>
        <w:t>،</w:t>
      </w:r>
      <w:r>
        <w:rPr>
          <w:rtl/>
        </w:rPr>
        <w:t xml:space="preserve"> ثم إنه سأل أبا الحسن </w:t>
      </w:r>
      <w:r w:rsidR="00EE33D1" w:rsidRPr="00EE33D1">
        <w:rPr>
          <w:rStyle w:val="libAlaemChar"/>
          <w:rFonts w:hint="cs"/>
          <w:rtl/>
        </w:rPr>
        <w:t>عليه‌السلام</w:t>
      </w:r>
      <w:r w:rsidR="00EE33D1">
        <w:rPr>
          <w:rtl/>
        </w:rPr>
        <w:t>،</w:t>
      </w:r>
      <w:r>
        <w:rPr>
          <w:rtl/>
        </w:rPr>
        <w:t xml:space="preserve"> فقال </w:t>
      </w:r>
      <w:r w:rsidR="00EE33D1" w:rsidRPr="00EE33D1">
        <w:rPr>
          <w:rStyle w:val="libAlaemChar"/>
          <w:rFonts w:hint="cs"/>
          <w:rtl/>
        </w:rPr>
        <w:t>عليه‌السلام</w:t>
      </w:r>
      <w:r w:rsidR="00EE33D1">
        <w:rPr>
          <w:rtl/>
        </w:rPr>
        <w:t>:</w:t>
      </w:r>
      <w:r>
        <w:rPr>
          <w:rtl/>
        </w:rPr>
        <w:t xml:space="preserve"> الحمّاني حيث يقول</w:t>
      </w:r>
      <w:r w:rsidR="00EE33D1">
        <w:rPr>
          <w:rtl/>
        </w:rPr>
        <w:t>:</w:t>
      </w:r>
      <w:r>
        <w:rPr>
          <w:rtl/>
        </w:rPr>
        <w:t xml:space="preserve"> </w:t>
      </w:r>
    </w:p>
    <w:tbl>
      <w:tblPr>
        <w:tblStyle w:val="TableGrid"/>
        <w:bidiVisual/>
        <w:tblW w:w="5000" w:type="pct"/>
        <w:tblLook w:val="01E0"/>
      </w:tblPr>
      <w:tblGrid>
        <w:gridCol w:w="3873"/>
        <w:gridCol w:w="265"/>
        <w:gridCol w:w="3874"/>
      </w:tblGrid>
      <w:tr w:rsidR="00436A71" w:rsidTr="0076457E">
        <w:tc>
          <w:tcPr>
            <w:tcW w:w="4127" w:type="dxa"/>
            <w:shd w:val="clear" w:color="auto" w:fill="auto"/>
          </w:tcPr>
          <w:p w:rsidR="00436A71" w:rsidRDefault="00436A71" w:rsidP="00EE33D1">
            <w:pPr>
              <w:pStyle w:val="libPoem"/>
              <w:rPr>
                <w:rtl/>
              </w:rPr>
            </w:pPr>
            <w:r>
              <w:rPr>
                <w:rtl/>
              </w:rPr>
              <w:t>لقد فاخرتنا من قريش عصابة</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بمد خدود وامتداد أصابع</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فلما تنازعنا المقال قضى لنا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عليهم بما نهوى نداء الصوامع</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ترانا سكوتاً والشهيد بفضلنا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عليهم جهير الصوت في كل جامع</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فإن رسول الله أحمد جدنا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ونحن بنوه كالنجوم الطوالع</w:t>
            </w:r>
            <w:r w:rsidRPr="00EE33D1">
              <w:rPr>
                <w:rStyle w:val="libPoemTiniChar0"/>
                <w:rtl/>
              </w:rPr>
              <w:br/>
              <w:t> </w:t>
            </w:r>
          </w:p>
        </w:tc>
      </w:tr>
    </w:tbl>
    <w:p w:rsidR="00436A71" w:rsidRDefault="00436A71" w:rsidP="00EE33D1">
      <w:pPr>
        <w:pStyle w:val="libNormal"/>
        <w:rPr>
          <w:rtl/>
        </w:rPr>
      </w:pPr>
      <w:r>
        <w:rPr>
          <w:rtl/>
        </w:rPr>
        <w:t xml:space="preserve"> قال</w:t>
      </w:r>
      <w:r w:rsidR="00EE33D1">
        <w:rPr>
          <w:rtl/>
        </w:rPr>
        <w:t>:</w:t>
      </w:r>
      <w:r>
        <w:rPr>
          <w:rtl/>
        </w:rPr>
        <w:t xml:space="preserve"> وما نداء الصوامع</w:t>
      </w:r>
      <w:r w:rsidR="00EE33D1">
        <w:rPr>
          <w:rtl/>
        </w:rPr>
        <w:t>،</w:t>
      </w:r>
      <w:r>
        <w:rPr>
          <w:rtl/>
        </w:rPr>
        <w:t xml:space="preserve"> يا أبا الحسن؟ قال</w:t>
      </w:r>
      <w:r w:rsidR="00EE33D1">
        <w:rPr>
          <w:rtl/>
        </w:rPr>
        <w:t>:</w:t>
      </w:r>
      <w:r>
        <w:rPr>
          <w:rtl/>
        </w:rPr>
        <w:t xml:space="preserve"> أشهد أن لا إله إلا الله</w:t>
      </w:r>
      <w:r w:rsidR="00EE33D1">
        <w:rPr>
          <w:rtl/>
        </w:rPr>
        <w:t>،</w:t>
      </w:r>
      <w:r>
        <w:rPr>
          <w:rtl/>
        </w:rPr>
        <w:t xml:space="preserve"> وأشهد أن محمداً رسول الله</w:t>
      </w:r>
      <w:r w:rsidR="00EE33D1">
        <w:rPr>
          <w:rtl/>
        </w:rPr>
        <w:t>،</w:t>
      </w:r>
      <w:r>
        <w:rPr>
          <w:rtl/>
        </w:rPr>
        <w:t xml:space="preserve"> جدي أم جدك؟ فضحك المتوكل ثم قال</w:t>
      </w:r>
      <w:r w:rsidR="00EE33D1">
        <w:rPr>
          <w:rtl/>
        </w:rPr>
        <w:t>:</w:t>
      </w:r>
      <w:r>
        <w:rPr>
          <w:rtl/>
        </w:rPr>
        <w:t xml:space="preserve"> هو جدك لا ندفعك عنه » </w:t>
      </w:r>
      <w:r w:rsidRPr="00EE33D1">
        <w:rPr>
          <w:rStyle w:val="libFootnotenumChar"/>
          <w:rtl/>
        </w:rPr>
        <w:t>(2)</w:t>
      </w:r>
      <w:r w:rsidRPr="00FB6BF5">
        <w:rPr>
          <w:rtl/>
        </w:rPr>
        <w:t>.</w:t>
      </w:r>
    </w:p>
    <w:p w:rsidR="00436A71" w:rsidRDefault="00436A71" w:rsidP="00EE33D1">
      <w:pPr>
        <w:pStyle w:val="libLine"/>
        <w:rPr>
          <w:rFonts w:hint="cs"/>
          <w:rtl/>
        </w:rPr>
      </w:pPr>
      <w:r>
        <w:rPr>
          <w:rtl/>
        </w:rPr>
        <w:t xml:space="preserve">__________________ </w:t>
      </w:r>
    </w:p>
    <w:p w:rsidR="00436A71" w:rsidRDefault="00436A71" w:rsidP="00EE33D1">
      <w:pPr>
        <w:pStyle w:val="libFootnote0"/>
        <w:rPr>
          <w:rtl/>
        </w:rPr>
      </w:pPr>
      <w:r>
        <w:rPr>
          <w:rtl/>
        </w:rPr>
        <w:t>(1) الأنوار القدسية / الشيخ محمد حسين الاصفهاني</w:t>
      </w:r>
      <w:r w:rsidR="00EE33D1">
        <w:rPr>
          <w:rtl/>
        </w:rPr>
        <w:t>:</w:t>
      </w:r>
      <w:r>
        <w:rPr>
          <w:rtl/>
        </w:rPr>
        <w:t xml:space="preserve"> 100. </w:t>
      </w:r>
    </w:p>
    <w:p w:rsidR="00436A71" w:rsidRDefault="00436A71" w:rsidP="00EE33D1">
      <w:pPr>
        <w:pStyle w:val="libFootnote0"/>
        <w:rPr>
          <w:rtl/>
        </w:rPr>
      </w:pPr>
      <w:r>
        <w:rPr>
          <w:rtl/>
        </w:rPr>
        <w:t>(2) المناقب 4</w:t>
      </w:r>
      <w:r w:rsidR="00EE33D1">
        <w:rPr>
          <w:rtl/>
        </w:rPr>
        <w:t>:</w:t>
      </w:r>
      <w:r>
        <w:rPr>
          <w:rtl/>
        </w:rPr>
        <w:t xml:space="preserve"> 406.</w:t>
      </w:r>
    </w:p>
    <w:p w:rsidR="00436A71" w:rsidRDefault="00436A71" w:rsidP="00EE33D1">
      <w:pPr>
        <w:pStyle w:val="libNormal"/>
        <w:rPr>
          <w:rtl/>
        </w:rPr>
      </w:pPr>
      <w:r>
        <w:rPr>
          <w:rtl/>
        </w:rPr>
        <w:br w:type="page"/>
      </w:r>
    </w:p>
    <w:p w:rsidR="00436A71" w:rsidRDefault="00436A71" w:rsidP="00436A71">
      <w:pPr>
        <w:pStyle w:val="Heading3"/>
        <w:rPr>
          <w:rtl/>
        </w:rPr>
      </w:pPr>
      <w:bookmarkStart w:id="88" w:name="_Toc329708098"/>
      <w:bookmarkStart w:id="89" w:name="_Toc431285872"/>
      <w:r>
        <w:rPr>
          <w:rtl/>
        </w:rPr>
        <w:lastRenderedPageBreak/>
        <w:t>4</w:t>
      </w:r>
      <w:r w:rsidR="00EE33D1">
        <w:rPr>
          <w:rtl/>
        </w:rPr>
        <w:t xml:space="preserve"> - </w:t>
      </w:r>
      <w:r>
        <w:rPr>
          <w:rtl/>
        </w:rPr>
        <w:t>امتحانه بمسائل عويصة</w:t>
      </w:r>
      <w:r w:rsidR="00EE33D1">
        <w:rPr>
          <w:rtl/>
        </w:rPr>
        <w:t>:</w:t>
      </w:r>
      <w:bookmarkEnd w:id="88"/>
      <w:bookmarkEnd w:id="89"/>
      <w:r>
        <w:rPr>
          <w:rtl/>
        </w:rPr>
        <w:t xml:space="preserve"> </w:t>
      </w:r>
    </w:p>
    <w:p w:rsidR="00436A71" w:rsidRDefault="00436A71" w:rsidP="00EE33D1">
      <w:pPr>
        <w:pStyle w:val="libNormal"/>
        <w:rPr>
          <w:rtl/>
        </w:rPr>
      </w:pPr>
      <w:r>
        <w:rPr>
          <w:rtl/>
        </w:rPr>
        <w:t xml:space="preserve">كان المتوكل يعمد الى الطلب من بعض الفقهاء والعلماء أن يمتحنوا أبا الحسن </w:t>
      </w:r>
      <w:r w:rsidR="00EE33D1" w:rsidRPr="00EE33D1">
        <w:rPr>
          <w:rStyle w:val="libAlaemChar"/>
          <w:rFonts w:hint="cs"/>
          <w:rtl/>
        </w:rPr>
        <w:t>عليه‌السلام</w:t>
      </w:r>
      <w:r>
        <w:rPr>
          <w:rtl/>
        </w:rPr>
        <w:t xml:space="preserve"> بمسائل غامضة صعبة لعلّه لا يهتدي الى جوابها</w:t>
      </w:r>
      <w:r w:rsidR="00EE33D1">
        <w:rPr>
          <w:rtl/>
        </w:rPr>
        <w:t>،</w:t>
      </w:r>
      <w:r>
        <w:rPr>
          <w:rtl/>
        </w:rPr>
        <w:t xml:space="preserve"> فيكون ذلك ذريعة للتشهير به وسبباً في الحط من شأنه أمام أولئك العلماء. </w:t>
      </w:r>
    </w:p>
    <w:p w:rsidR="00436A71" w:rsidRDefault="00436A71" w:rsidP="00EE33D1">
      <w:pPr>
        <w:pStyle w:val="libNormal"/>
        <w:rPr>
          <w:rtl/>
        </w:rPr>
      </w:pPr>
      <w:r>
        <w:rPr>
          <w:rtl/>
        </w:rPr>
        <w:t>ذكر ابن شهرآشوب أن المتوكل قال لابن السكيت</w:t>
      </w:r>
      <w:r w:rsidR="00EE33D1">
        <w:rPr>
          <w:rtl/>
        </w:rPr>
        <w:t>:</w:t>
      </w:r>
      <w:r>
        <w:rPr>
          <w:rtl/>
        </w:rPr>
        <w:t xml:space="preserve"> اسأل ابن الرضا مسألة عوصاء بحضرتي</w:t>
      </w:r>
      <w:r w:rsidR="00EE33D1">
        <w:rPr>
          <w:rtl/>
        </w:rPr>
        <w:t>،</w:t>
      </w:r>
      <w:r>
        <w:rPr>
          <w:rtl/>
        </w:rPr>
        <w:t xml:space="preserve"> فسأله ابن السكيت وأملى الامام </w:t>
      </w:r>
      <w:r w:rsidR="00EE33D1" w:rsidRPr="00EE33D1">
        <w:rPr>
          <w:rStyle w:val="libAlaemChar"/>
          <w:rFonts w:hint="cs"/>
          <w:rtl/>
        </w:rPr>
        <w:t>عليه‌السلام</w:t>
      </w:r>
      <w:r>
        <w:rPr>
          <w:rtl/>
        </w:rPr>
        <w:t xml:space="preserve"> عليه جواب تلك المسائل جواباً شافياً فوت به الفرصة على المتوكل من أن ينال منه</w:t>
      </w:r>
      <w:r w:rsidR="00EE33D1">
        <w:rPr>
          <w:rtl/>
        </w:rPr>
        <w:t>،</w:t>
      </w:r>
      <w:r>
        <w:rPr>
          <w:rtl/>
        </w:rPr>
        <w:t xml:space="preserve"> وأظهر طاقاته العلمية الهائلة التي هي إحدى العناصر البارزة في معالم شخصيته العظيمة. </w:t>
      </w:r>
    </w:p>
    <w:p w:rsidR="00436A71" w:rsidRDefault="00436A71" w:rsidP="00EE33D1">
      <w:pPr>
        <w:pStyle w:val="libNormal"/>
        <w:rPr>
          <w:rtl/>
        </w:rPr>
      </w:pPr>
      <w:r>
        <w:rPr>
          <w:rtl/>
        </w:rPr>
        <w:t>ثم أن يحيى بن أكثم ندد بابن السكيت وبإمكانيته في المناظرة</w:t>
      </w:r>
      <w:r w:rsidR="00EE33D1">
        <w:rPr>
          <w:rtl/>
        </w:rPr>
        <w:t>،</w:t>
      </w:r>
      <w:r>
        <w:rPr>
          <w:rtl/>
        </w:rPr>
        <w:t xml:space="preserve"> قائلاً</w:t>
      </w:r>
      <w:r w:rsidR="00EE33D1">
        <w:rPr>
          <w:rtl/>
        </w:rPr>
        <w:t>:</w:t>
      </w:r>
      <w:r>
        <w:rPr>
          <w:rtl/>
        </w:rPr>
        <w:t xml:space="preserve"> ما لابن السكيت ومناظراته</w:t>
      </w:r>
      <w:r w:rsidR="00EE33D1">
        <w:rPr>
          <w:rtl/>
        </w:rPr>
        <w:t>،</w:t>
      </w:r>
      <w:r>
        <w:rPr>
          <w:rtl/>
        </w:rPr>
        <w:t xml:space="preserve"> وإنما هو صاحب نحو وشعر ولغة</w:t>
      </w:r>
      <w:r w:rsidR="00EE33D1">
        <w:rPr>
          <w:rtl/>
        </w:rPr>
        <w:t>،</w:t>
      </w:r>
      <w:r>
        <w:rPr>
          <w:rtl/>
        </w:rPr>
        <w:t xml:space="preserve"> ورفع قرطاساً فيه مسائل عديدة</w:t>
      </w:r>
      <w:r w:rsidR="00EE33D1">
        <w:rPr>
          <w:rtl/>
        </w:rPr>
        <w:t>،</w:t>
      </w:r>
      <w:r>
        <w:rPr>
          <w:rtl/>
        </w:rPr>
        <w:t xml:space="preserve"> فأملى أبا الحسن </w:t>
      </w:r>
      <w:r w:rsidR="00EE33D1" w:rsidRPr="00EE33D1">
        <w:rPr>
          <w:rStyle w:val="libAlaemChar"/>
          <w:rFonts w:hint="cs"/>
          <w:rtl/>
        </w:rPr>
        <w:t>عليه‌السلام</w:t>
      </w:r>
      <w:r>
        <w:rPr>
          <w:rtl/>
        </w:rPr>
        <w:t xml:space="preserve"> على ابن أكثم جوابها جميعاً. </w:t>
      </w:r>
    </w:p>
    <w:p w:rsidR="00436A71" w:rsidRDefault="00436A71" w:rsidP="00EE33D1">
      <w:pPr>
        <w:pStyle w:val="libNormal"/>
        <w:rPr>
          <w:rtl/>
        </w:rPr>
      </w:pPr>
      <w:r>
        <w:rPr>
          <w:rtl/>
        </w:rPr>
        <w:t xml:space="preserve">وصرح الامام </w:t>
      </w:r>
      <w:r w:rsidR="00EE33D1" w:rsidRPr="00EE33D1">
        <w:rPr>
          <w:rStyle w:val="libAlaemChar"/>
          <w:rFonts w:hint="cs"/>
          <w:rtl/>
        </w:rPr>
        <w:t>عليه‌السلام</w:t>
      </w:r>
      <w:r>
        <w:rPr>
          <w:rtl/>
        </w:rPr>
        <w:t xml:space="preserve"> في أول الجواب بغرض ابن أكثم من تلك المسائل قائلاً</w:t>
      </w:r>
      <w:r w:rsidR="00EE33D1">
        <w:rPr>
          <w:rtl/>
        </w:rPr>
        <w:t>:</w:t>
      </w:r>
      <w:r>
        <w:rPr>
          <w:rtl/>
        </w:rPr>
        <w:t xml:space="preserve"> « </w:t>
      </w:r>
      <w:r w:rsidRPr="00EE33D1">
        <w:rPr>
          <w:rStyle w:val="libBold2Char"/>
          <w:rtl/>
        </w:rPr>
        <w:t>بسم الله الرحمن الرحيم</w:t>
      </w:r>
      <w:r w:rsidR="00EE33D1">
        <w:rPr>
          <w:rStyle w:val="libBold2Char"/>
          <w:rtl/>
        </w:rPr>
        <w:t>،</w:t>
      </w:r>
      <w:r w:rsidRPr="00EE33D1">
        <w:rPr>
          <w:rStyle w:val="libBold2Char"/>
          <w:rtl/>
        </w:rPr>
        <w:t xml:space="preserve"> وأنت</w:t>
      </w:r>
      <w:r w:rsidR="00EE33D1">
        <w:rPr>
          <w:rStyle w:val="libBold2Char"/>
          <w:rtl/>
        </w:rPr>
        <w:t xml:space="preserve"> - </w:t>
      </w:r>
      <w:r w:rsidRPr="00EE33D1">
        <w:rPr>
          <w:rStyle w:val="libBold2Char"/>
          <w:rtl/>
        </w:rPr>
        <w:t>فألهمك الله الرشد</w:t>
      </w:r>
      <w:r w:rsidR="00EE33D1">
        <w:rPr>
          <w:rStyle w:val="libBold2Char"/>
          <w:rtl/>
        </w:rPr>
        <w:t xml:space="preserve"> - </w:t>
      </w:r>
      <w:r w:rsidRPr="00EE33D1">
        <w:rPr>
          <w:rStyle w:val="libBold2Char"/>
          <w:rtl/>
        </w:rPr>
        <w:t>أتاني كتابك</w:t>
      </w:r>
      <w:r w:rsidR="00EE33D1">
        <w:rPr>
          <w:rStyle w:val="libBold2Char"/>
          <w:rtl/>
        </w:rPr>
        <w:t>،</w:t>
      </w:r>
      <w:r w:rsidRPr="00EE33D1">
        <w:rPr>
          <w:rStyle w:val="libBold2Char"/>
          <w:rtl/>
        </w:rPr>
        <w:t xml:space="preserve"> فامتحنتنا به من تعنتك لتجد إلى الطعن سبيلاً إن قصرنا فيها</w:t>
      </w:r>
      <w:r w:rsidR="00EE33D1">
        <w:rPr>
          <w:rStyle w:val="libBold2Char"/>
          <w:rtl/>
        </w:rPr>
        <w:t>،</w:t>
      </w:r>
      <w:r w:rsidRPr="00EE33D1">
        <w:rPr>
          <w:rStyle w:val="libBold2Char"/>
          <w:rtl/>
        </w:rPr>
        <w:t xml:space="preserve"> والله يكافيك على نيتك</w:t>
      </w:r>
      <w:r w:rsidR="00EE33D1">
        <w:rPr>
          <w:rStyle w:val="libBold2Char"/>
          <w:rtl/>
        </w:rPr>
        <w:t>،</w:t>
      </w:r>
      <w:r w:rsidRPr="00EE33D1">
        <w:rPr>
          <w:rStyle w:val="libBold2Char"/>
          <w:rtl/>
        </w:rPr>
        <w:t xml:space="preserve"> وقد شرحنا مسائلك</w:t>
      </w:r>
      <w:r w:rsidR="00EE33D1">
        <w:rPr>
          <w:rStyle w:val="libBold2Char"/>
          <w:rtl/>
        </w:rPr>
        <w:t>،</w:t>
      </w:r>
      <w:r w:rsidRPr="00EE33D1">
        <w:rPr>
          <w:rStyle w:val="libBold2Char"/>
          <w:rtl/>
        </w:rPr>
        <w:t xml:space="preserve"> فأصغ إليها سمعك</w:t>
      </w:r>
      <w:r w:rsidR="00EE33D1">
        <w:rPr>
          <w:rStyle w:val="libBold2Char"/>
          <w:rtl/>
        </w:rPr>
        <w:t>،</w:t>
      </w:r>
      <w:r w:rsidRPr="00EE33D1">
        <w:rPr>
          <w:rStyle w:val="libBold2Char"/>
          <w:rtl/>
        </w:rPr>
        <w:t xml:space="preserve"> وذلل لها فهمك</w:t>
      </w:r>
      <w:r w:rsidR="00EE33D1">
        <w:rPr>
          <w:rStyle w:val="libBold2Char"/>
          <w:rtl/>
        </w:rPr>
        <w:t>،</w:t>
      </w:r>
      <w:r w:rsidRPr="00EE33D1">
        <w:rPr>
          <w:rStyle w:val="libBold2Char"/>
          <w:rtl/>
        </w:rPr>
        <w:t xml:space="preserve"> واشغل بها قلبك</w:t>
      </w:r>
      <w:r w:rsidR="00EE33D1">
        <w:rPr>
          <w:rStyle w:val="libBold2Char"/>
          <w:rtl/>
        </w:rPr>
        <w:t>،</w:t>
      </w:r>
      <w:r w:rsidRPr="00EE33D1">
        <w:rPr>
          <w:rStyle w:val="libBold2Char"/>
          <w:rtl/>
        </w:rPr>
        <w:t xml:space="preserve"> فقد لزمتك الحجة والسلام </w:t>
      </w:r>
      <w:r>
        <w:rPr>
          <w:rtl/>
        </w:rPr>
        <w:t xml:space="preserve">» </w:t>
      </w:r>
      <w:r w:rsidRPr="00EE33D1">
        <w:rPr>
          <w:rStyle w:val="libFootnotenumChar"/>
          <w:rtl/>
        </w:rPr>
        <w:t>(1)</w:t>
      </w:r>
      <w:r>
        <w:rPr>
          <w:rtl/>
        </w:rPr>
        <w:t xml:space="preserve">. فهو </w:t>
      </w:r>
      <w:r w:rsidR="00EE33D1" w:rsidRPr="00EE33D1">
        <w:rPr>
          <w:rStyle w:val="libAlaemChar"/>
          <w:rFonts w:hint="cs"/>
          <w:rtl/>
        </w:rPr>
        <w:t>عليه‌السلام</w:t>
      </w:r>
      <w:r>
        <w:rPr>
          <w:rtl/>
        </w:rPr>
        <w:t xml:space="preserve"> على احاطة تامة بمحاولات رجال السلطة وفقهاء البلاط وأغراضهم المبيتة.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الاختصاص / الشيخ المفيد</w:t>
      </w:r>
      <w:r w:rsidR="00EE33D1">
        <w:rPr>
          <w:rtl/>
        </w:rPr>
        <w:t>:</w:t>
      </w:r>
      <w:r>
        <w:rPr>
          <w:rtl/>
        </w:rPr>
        <w:t xml:space="preserve"> 91</w:t>
      </w:r>
      <w:r w:rsidR="00EE33D1">
        <w:rPr>
          <w:rtl/>
        </w:rPr>
        <w:t>،</w:t>
      </w:r>
      <w:r>
        <w:rPr>
          <w:rtl/>
        </w:rPr>
        <w:t xml:space="preserve"> تحف العقول / الحراني</w:t>
      </w:r>
      <w:r w:rsidR="00EE33D1">
        <w:rPr>
          <w:rtl/>
        </w:rPr>
        <w:t>:</w:t>
      </w:r>
      <w:r>
        <w:rPr>
          <w:rtl/>
        </w:rPr>
        <w:t xml:space="preserve"> 476</w:t>
      </w:r>
      <w:r w:rsidR="00EE33D1">
        <w:rPr>
          <w:rtl/>
        </w:rPr>
        <w:t>،</w:t>
      </w:r>
      <w:r>
        <w:rPr>
          <w:rtl/>
        </w:rPr>
        <w:t xml:space="preserve"> المناقب / ابن شهر آشوب 4</w:t>
      </w:r>
      <w:r w:rsidR="00EE33D1">
        <w:rPr>
          <w:rtl/>
        </w:rPr>
        <w:t>:</w:t>
      </w:r>
      <w:r>
        <w:rPr>
          <w:rtl/>
        </w:rPr>
        <w:t xml:space="preserve"> 404.</w:t>
      </w:r>
    </w:p>
    <w:p w:rsidR="00436A71" w:rsidRDefault="00436A71" w:rsidP="00EE33D1">
      <w:pPr>
        <w:pStyle w:val="libNormal"/>
        <w:rPr>
          <w:rtl/>
        </w:rPr>
      </w:pPr>
      <w:r>
        <w:rPr>
          <w:rtl/>
        </w:rPr>
        <w:br w:type="page"/>
      </w:r>
    </w:p>
    <w:p w:rsidR="00436A71" w:rsidRDefault="00436A71" w:rsidP="00436A71">
      <w:pPr>
        <w:pStyle w:val="Heading3"/>
        <w:rPr>
          <w:rtl/>
        </w:rPr>
      </w:pPr>
      <w:bookmarkStart w:id="90" w:name="_Toc329708099"/>
      <w:bookmarkStart w:id="91" w:name="_Toc431285873"/>
      <w:r>
        <w:rPr>
          <w:rtl/>
        </w:rPr>
        <w:lastRenderedPageBreak/>
        <w:t>5</w:t>
      </w:r>
      <w:r w:rsidR="00EE33D1">
        <w:rPr>
          <w:rtl/>
        </w:rPr>
        <w:t xml:space="preserve"> - </w:t>
      </w:r>
      <w:r>
        <w:rPr>
          <w:rtl/>
        </w:rPr>
        <w:t xml:space="preserve">محاولة تصفية الامام </w:t>
      </w:r>
      <w:r w:rsidR="00EE33D1" w:rsidRPr="00EE33D1">
        <w:rPr>
          <w:rStyle w:val="libAlaemChar"/>
          <w:rFonts w:hint="cs"/>
          <w:rtl/>
        </w:rPr>
        <w:t>عليه‌السلام</w:t>
      </w:r>
      <w:r w:rsidR="00EE33D1">
        <w:rPr>
          <w:rtl/>
        </w:rPr>
        <w:t>:</w:t>
      </w:r>
      <w:bookmarkEnd w:id="90"/>
      <w:bookmarkEnd w:id="91"/>
      <w:r>
        <w:rPr>
          <w:rtl/>
        </w:rPr>
        <w:t xml:space="preserve"> </w:t>
      </w:r>
    </w:p>
    <w:p w:rsidR="00436A71" w:rsidRDefault="00436A71" w:rsidP="00EE33D1">
      <w:pPr>
        <w:pStyle w:val="libNormal"/>
        <w:rPr>
          <w:rtl/>
        </w:rPr>
      </w:pPr>
      <w:r>
        <w:rPr>
          <w:rtl/>
        </w:rPr>
        <w:t xml:space="preserve">يبدو من بعض الأخبار التي أرخت لسيرة الامام </w:t>
      </w:r>
      <w:r w:rsidR="00EE33D1" w:rsidRPr="00EE33D1">
        <w:rPr>
          <w:rStyle w:val="libAlaemChar"/>
          <w:rFonts w:hint="cs"/>
          <w:rtl/>
        </w:rPr>
        <w:t>عليه‌السلام</w:t>
      </w:r>
      <w:r>
        <w:rPr>
          <w:rtl/>
        </w:rPr>
        <w:t xml:space="preserve"> أن المتوكل ذهب إلى أبعد مما ذكرنا حيث أراد الاعتداء على حياة الامام </w:t>
      </w:r>
      <w:r w:rsidR="00EE33D1" w:rsidRPr="00EE33D1">
        <w:rPr>
          <w:rStyle w:val="libAlaemChar"/>
          <w:rFonts w:hint="cs"/>
          <w:rtl/>
        </w:rPr>
        <w:t>عليه‌السلام</w:t>
      </w:r>
      <w:r>
        <w:rPr>
          <w:rtl/>
        </w:rPr>
        <w:t xml:space="preserve"> في أكثر من محاولة</w:t>
      </w:r>
      <w:r w:rsidR="00EE33D1">
        <w:rPr>
          <w:rtl/>
        </w:rPr>
        <w:t>،</w:t>
      </w:r>
      <w:r>
        <w:rPr>
          <w:rtl/>
        </w:rPr>
        <w:t xml:space="preserve"> ولكن باءت محاولاته بالخيبة وبقي الامام </w:t>
      </w:r>
      <w:r w:rsidR="00EE33D1" w:rsidRPr="00EE33D1">
        <w:rPr>
          <w:rStyle w:val="libAlaemChar"/>
          <w:rFonts w:hint="cs"/>
          <w:rtl/>
        </w:rPr>
        <w:t>عليه‌السلام</w:t>
      </w:r>
      <w:r>
        <w:rPr>
          <w:rtl/>
        </w:rPr>
        <w:t xml:space="preserve"> محاطاً بعناية الله وحفظه. </w:t>
      </w:r>
    </w:p>
    <w:p w:rsidR="00436A71" w:rsidRDefault="00436A71" w:rsidP="00EE33D1">
      <w:pPr>
        <w:pStyle w:val="libNormal"/>
        <w:rPr>
          <w:rtl/>
        </w:rPr>
      </w:pPr>
      <w:r>
        <w:rPr>
          <w:rtl/>
        </w:rPr>
        <w:t>ومن تلك المحاولات ما كان قبل مقتل المتوكل بيومين</w:t>
      </w:r>
      <w:r w:rsidR="00EE33D1">
        <w:rPr>
          <w:rtl/>
        </w:rPr>
        <w:t>،</w:t>
      </w:r>
      <w:r>
        <w:rPr>
          <w:rtl/>
        </w:rPr>
        <w:t xml:space="preserve"> كما رواه ابن أرومة حيث قال</w:t>
      </w:r>
      <w:r w:rsidR="00EE33D1">
        <w:rPr>
          <w:rtl/>
        </w:rPr>
        <w:t>:</w:t>
      </w:r>
      <w:r>
        <w:rPr>
          <w:rtl/>
        </w:rPr>
        <w:t xml:space="preserve"> « خرجت إلى سر من رأى أيام المتوكل فدخلت إلى سعيد الحاجب</w:t>
      </w:r>
      <w:r w:rsidR="00EE33D1">
        <w:rPr>
          <w:rtl/>
        </w:rPr>
        <w:t>،</w:t>
      </w:r>
      <w:r>
        <w:rPr>
          <w:rtl/>
        </w:rPr>
        <w:t xml:space="preserve"> ودفع المتوكل أبا الحسن </w:t>
      </w:r>
      <w:r w:rsidR="00EE33D1" w:rsidRPr="00EE33D1">
        <w:rPr>
          <w:rStyle w:val="libAlaemChar"/>
          <w:rFonts w:hint="cs"/>
          <w:rtl/>
        </w:rPr>
        <w:t>عليه‌السلام</w:t>
      </w:r>
      <w:r>
        <w:rPr>
          <w:rtl/>
        </w:rPr>
        <w:t xml:space="preserve"> إليه ليقتله فقال لي</w:t>
      </w:r>
      <w:r w:rsidR="00EE33D1">
        <w:rPr>
          <w:rtl/>
        </w:rPr>
        <w:t>:</w:t>
      </w:r>
      <w:r>
        <w:rPr>
          <w:rtl/>
        </w:rPr>
        <w:t xml:space="preserve"> أتحب أن تنظر إلى إلهك! فقلت</w:t>
      </w:r>
      <w:r w:rsidR="00EE33D1">
        <w:rPr>
          <w:rtl/>
        </w:rPr>
        <w:t>:</w:t>
      </w:r>
      <w:r>
        <w:rPr>
          <w:rtl/>
        </w:rPr>
        <w:t xml:space="preserve"> سبحان الله</w:t>
      </w:r>
      <w:r w:rsidR="00EE33D1">
        <w:rPr>
          <w:rtl/>
        </w:rPr>
        <w:t>،</w:t>
      </w:r>
      <w:r>
        <w:rPr>
          <w:rtl/>
        </w:rPr>
        <w:t xml:space="preserve"> إلهي لا تدركه الأبصار! فقال</w:t>
      </w:r>
      <w:r w:rsidR="00EE33D1">
        <w:rPr>
          <w:rtl/>
        </w:rPr>
        <w:t>:</w:t>
      </w:r>
      <w:r>
        <w:rPr>
          <w:rtl/>
        </w:rPr>
        <w:t xml:space="preserve"> الذي تزعمون أنه إمامكم؟ قلت</w:t>
      </w:r>
      <w:r w:rsidR="00EE33D1">
        <w:rPr>
          <w:rtl/>
        </w:rPr>
        <w:t>:</w:t>
      </w:r>
      <w:r>
        <w:rPr>
          <w:rtl/>
        </w:rPr>
        <w:t xml:space="preserve"> ما أكره ذلك. قال</w:t>
      </w:r>
      <w:r w:rsidR="00EE33D1">
        <w:rPr>
          <w:rtl/>
        </w:rPr>
        <w:t>:</w:t>
      </w:r>
      <w:r>
        <w:rPr>
          <w:rtl/>
        </w:rPr>
        <w:t xml:space="preserve"> قد أُمرت بقتله</w:t>
      </w:r>
      <w:r w:rsidR="00EE33D1">
        <w:rPr>
          <w:rtl/>
        </w:rPr>
        <w:t>،</w:t>
      </w:r>
      <w:r>
        <w:rPr>
          <w:rtl/>
        </w:rPr>
        <w:t xml:space="preserve"> وأنا فاعله غداً</w:t>
      </w:r>
      <w:r w:rsidR="00EE33D1">
        <w:rPr>
          <w:rtl/>
        </w:rPr>
        <w:t>،</w:t>
      </w:r>
      <w:r>
        <w:rPr>
          <w:rtl/>
        </w:rPr>
        <w:t xml:space="preserve"> فإذا خرج صاحب البريد فادخل عليه</w:t>
      </w:r>
      <w:r w:rsidR="00EE33D1">
        <w:rPr>
          <w:rtl/>
        </w:rPr>
        <w:t>،</w:t>
      </w:r>
      <w:r>
        <w:rPr>
          <w:rtl/>
        </w:rPr>
        <w:t xml:space="preserve"> فخرج ودخلت وهو جالس وهناك قبر يحفر</w:t>
      </w:r>
      <w:r w:rsidR="00EE33D1">
        <w:rPr>
          <w:rtl/>
        </w:rPr>
        <w:t>،</w:t>
      </w:r>
      <w:r>
        <w:rPr>
          <w:rtl/>
        </w:rPr>
        <w:t xml:space="preserve"> فسلمت عليه وبكيت بكاء شديداً</w:t>
      </w:r>
      <w:r w:rsidR="00EE33D1">
        <w:rPr>
          <w:rtl/>
        </w:rPr>
        <w:t>،</w:t>
      </w:r>
      <w:r>
        <w:rPr>
          <w:rtl/>
        </w:rPr>
        <w:t xml:space="preserve"> فقال</w:t>
      </w:r>
      <w:r w:rsidR="00EE33D1">
        <w:rPr>
          <w:rtl/>
        </w:rPr>
        <w:t>:</w:t>
      </w:r>
      <w:r>
        <w:rPr>
          <w:rtl/>
        </w:rPr>
        <w:t xml:space="preserve"> ما يبكيك؟ قلت</w:t>
      </w:r>
      <w:r w:rsidR="00EE33D1">
        <w:rPr>
          <w:rtl/>
        </w:rPr>
        <w:t>:</w:t>
      </w:r>
      <w:r>
        <w:rPr>
          <w:rtl/>
        </w:rPr>
        <w:t xml:space="preserve"> ما أرى. قال</w:t>
      </w:r>
      <w:r w:rsidR="00EE33D1">
        <w:rPr>
          <w:rtl/>
        </w:rPr>
        <w:t>:</w:t>
      </w:r>
      <w:r>
        <w:rPr>
          <w:rtl/>
        </w:rPr>
        <w:t xml:space="preserve"> </w:t>
      </w:r>
      <w:r w:rsidRPr="00EE33D1">
        <w:rPr>
          <w:rStyle w:val="libBold2Char"/>
          <w:rtl/>
        </w:rPr>
        <w:t>لا تبك إنه لا يتم لهم ذلك</w:t>
      </w:r>
      <w:r w:rsidR="00EE33D1">
        <w:rPr>
          <w:rStyle w:val="libBold2Char"/>
          <w:rtl/>
        </w:rPr>
        <w:t>،</w:t>
      </w:r>
      <w:r w:rsidRPr="00EE33D1">
        <w:rPr>
          <w:rStyle w:val="libBold2Char"/>
          <w:rtl/>
        </w:rPr>
        <w:t xml:space="preserve"> وإنه لا يلبث أكثر من يومين حتى يسفك الله دمه ودم صاحبه</w:t>
      </w:r>
      <w:r w:rsidR="00EE33D1">
        <w:rPr>
          <w:rtl/>
        </w:rPr>
        <w:t>،</w:t>
      </w:r>
      <w:r>
        <w:rPr>
          <w:rtl/>
        </w:rPr>
        <w:t xml:space="preserve"> فوالله ما مضى غير يومين حتى قتل » </w:t>
      </w:r>
      <w:r w:rsidRPr="00EE33D1">
        <w:rPr>
          <w:rStyle w:val="libFootnotenumChar"/>
          <w:rtl/>
        </w:rPr>
        <w:t>(1)</w:t>
      </w:r>
      <w:r w:rsidRPr="00FB6BF5">
        <w:rPr>
          <w:rtl/>
        </w:rPr>
        <w:t>.</w:t>
      </w:r>
    </w:p>
    <w:p w:rsidR="00436A71" w:rsidRDefault="00436A71" w:rsidP="00EE33D1">
      <w:pPr>
        <w:pStyle w:val="libNormal"/>
        <w:rPr>
          <w:rtl/>
        </w:rPr>
      </w:pPr>
      <w:r>
        <w:rPr>
          <w:rtl/>
        </w:rPr>
        <w:t>ومنها ما روي عن الصقر بن أبي دلف</w:t>
      </w:r>
      <w:r w:rsidR="00EE33D1">
        <w:rPr>
          <w:rtl/>
        </w:rPr>
        <w:t>،</w:t>
      </w:r>
      <w:r>
        <w:rPr>
          <w:rtl/>
        </w:rPr>
        <w:t xml:space="preserve"> قال « لما حمل المتوكل سيدنا أبا الحسن </w:t>
      </w:r>
      <w:r w:rsidR="00EE33D1" w:rsidRPr="00EE33D1">
        <w:rPr>
          <w:rStyle w:val="libAlaemChar"/>
          <w:rFonts w:hint="cs"/>
          <w:rtl/>
        </w:rPr>
        <w:t>عليه‌السلام</w:t>
      </w:r>
      <w:r>
        <w:rPr>
          <w:rtl/>
        </w:rPr>
        <w:t xml:space="preserve"> جئت أسأل عن خبره</w:t>
      </w:r>
      <w:r w:rsidR="00EE33D1">
        <w:rPr>
          <w:rtl/>
        </w:rPr>
        <w:t>،</w:t>
      </w:r>
      <w:r>
        <w:rPr>
          <w:rtl/>
        </w:rPr>
        <w:t xml:space="preserve"> قال</w:t>
      </w:r>
      <w:r w:rsidR="00EE33D1">
        <w:rPr>
          <w:rtl/>
        </w:rPr>
        <w:t>:</w:t>
      </w:r>
      <w:r>
        <w:rPr>
          <w:rtl/>
        </w:rPr>
        <w:t xml:space="preserve"> فنظر إلي حاجب المتوكل</w:t>
      </w:r>
      <w:r w:rsidR="00EE33D1">
        <w:rPr>
          <w:rtl/>
        </w:rPr>
        <w:t>،</w:t>
      </w:r>
      <w:r>
        <w:rPr>
          <w:rtl/>
        </w:rPr>
        <w:t xml:space="preserve"> فأمر أن أدخل عليه فقال</w:t>
      </w:r>
      <w:r w:rsidR="00EE33D1">
        <w:rPr>
          <w:rtl/>
        </w:rPr>
        <w:t>:</w:t>
      </w:r>
      <w:r>
        <w:rPr>
          <w:rtl/>
        </w:rPr>
        <w:t xml:space="preserve"> يا صقر</w:t>
      </w:r>
      <w:r w:rsidR="00EE33D1">
        <w:rPr>
          <w:rtl/>
        </w:rPr>
        <w:t>،</w:t>
      </w:r>
      <w:r>
        <w:rPr>
          <w:rtl/>
        </w:rPr>
        <w:t xml:space="preserve"> ما شأنك؟ فقلت</w:t>
      </w:r>
      <w:r w:rsidR="00EE33D1">
        <w:rPr>
          <w:rtl/>
        </w:rPr>
        <w:t>:</w:t>
      </w:r>
      <w:r>
        <w:rPr>
          <w:rtl/>
        </w:rPr>
        <w:t xml:space="preserve"> خير أيها الاستاذ. فقال</w:t>
      </w:r>
      <w:r w:rsidR="00EE33D1">
        <w:rPr>
          <w:rtl/>
        </w:rPr>
        <w:t>:</w:t>
      </w:r>
      <w:r>
        <w:rPr>
          <w:rtl/>
        </w:rPr>
        <w:t xml:space="preserve"> اقعد. قال الصقر</w:t>
      </w:r>
      <w:r w:rsidR="00EE33D1">
        <w:rPr>
          <w:rtl/>
        </w:rPr>
        <w:t>:</w:t>
      </w:r>
      <w:r>
        <w:rPr>
          <w:rtl/>
        </w:rPr>
        <w:t xml:space="preserve"> فأخذني ما تقدم وما تأخر</w:t>
      </w:r>
      <w:r w:rsidR="00EE33D1">
        <w:rPr>
          <w:rtl/>
        </w:rPr>
        <w:t>،</w:t>
      </w:r>
      <w:r>
        <w:rPr>
          <w:rtl/>
        </w:rPr>
        <w:t xml:space="preserve"> فقلت</w:t>
      </w:r>
      <w:r w:rsidR="00EE33D1">
        <w:rPr>
          <w:rtl/>
        </w:rPr>
        <w:t>:</w:t>
      </w:r>
      <w:r>
        <w:rPr>
          <w:rtl/>
        </w:rPr>
        <w:t xml:space="preserve"> أخطأت في المجيء. قال</w:t>
      </w:r>
      <w:r w:rsidR="00EE33D1">
        <w:rPr>
          <w:rtl/>
        </w:rPr>
        <w:t>:</w:t>
      </w:r>
      <w:r>
        <w:rPr>
          <w:rtl/>
        </w:rPr>
        <w:t xml:space="preserve"> فوحّى الناس</w:t>
      </w:r>
      <w:r w:rsidRPr="00EE33D1">
        <w:rPr>
          <w:rStyle w:val="libFootnotenumChar"/>
          <w:rtl/>
        </w:rPr>
        <w:t xml:space="preserve"> (2) </w:t>
      </w:r>
      <w:r>
        <w:rPr>
          <w:rtl/>
        </w:rPr>
        <w:t>عنه</w:t>
      </w:r>
      <w:r w:rsidR="00EE33D1">
        <w:rPr>
          <w:rtl/>
        </w:rPr>
        <w:t>،</w:t>
      </w:r>
      <w:r>
        <w:rPr>
          <w:rtl/>
        </w:rPr>
        <w:t xml:space="preserve"> ثم قال</w:t>
      </w:r>
      <w:r w:rsidR="00EE33D1">
        <w:rPr>
          <w:rtl/>
        </w:rPr>
        <w:t>:</w:t>
      </w:r>
      <w:r>
        <w:rPr>
          <w:rtl/>
        </w:rPr>
        <w:t xml:space="preserve"> ما شأنك وفيم جئت؟ قلت</w:t>
      </w:r>
      <w:r w:rsidR="00EE33D1">
        <w:rPr>
          <w:rtl/>
        </w:rPr>
        <w:t>:</w:t>
      </w:r>
      <w:r>
        <w:rPr>
          <w:rtl/>
        </w:rPr>
        <w:t xml:space="preserve"> لخبر ما. فقال</w:t>
      </w:r>
      <w:r w:rsidR="00EE33D1">
        <w:rPr>
          <w:rtl/>
        </w:rPr>
        <w:t>:</w:t>
      </w:r>
      <w:r>
        <w:rPr>
          <w:rtl/>
        </w:rPr>
        <w:t xml:space="preserve"> لعلك جئت تسأل عن خبر مولاك؟ فقلت له</w:t>
      </w:r>
      <w:r w:rsidR="00EE33D1">
        <w:rPr>
          <w:rtl/>
        </w:rPr>
        <w:t>:</w:t>
      </w:r>
      <w:r>
        <w:rPr>
          <w:rtl/>
        </w:rPr>
        <w:t xml:space="preserve"> ومن مولاي؟ مولاي أمير المؤمنين. فقال</w:t>
      </w:r>
      <w:r w:rsidR="00EE33D1">
        <w:rPr>
          <w:rtl/>
        </w:rPr>
        <w:t>:</w:t>
      </w:r>
      <w:r>
        <w:rPr>
          <w:rtl/>
        </w:rPr>
        <w:t xml:space="preserve"> اسكت مولاك هو الحق فلا تحتشمني فإني على مذهبك. فقلت</w:t>
      </w:r>
      <w:r w:rsidR="00EE33D1">
        <w:rPr>
          <w:rtl/>
        </w:rPr>
        <w:t>:</w:t>
      </w:r>
      <w:r>
        <w:rPr>
          <w:rtl/>
        </w:rPr>
        <w:t xml:space="preserve"> الحمد لله.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كشف الغمة 3</w:t>
      </w:r>
      <w:r w:rsidR="00EE33D1">
        <w:rPr>
          <w:rtl/>
        </w:rPr>
        <w:t>:</w:t>
      </w:r>
      <w:r>
        <w:rPr>
          <w:rtl/>
        </w:rPr>
        <w:t xml:space="preserve"> 184.</w:t>
      </w:r>
    </w:p>
    <w:p w:rsidR="00436A71" w:rsidRDefault="00436A71" w:rsidP="00EE33D1">
      <w:pPr>
        <w:pStyle w:val="libFootnote0"/>
        <w:rPr>
          <w:rtl/>
        </w:rPr>
      </w:pPr>
      <w:r>
        <w:rPr>
          <w:rtl/>
        </w:rPr>
        <w:t>(2) أي عجلوا الخروج.</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فقال</w:t>
      </w:r>
      <w:r w:rsidR="00EE33D1">
        <w:rPr>
          <w:rtl/>
        </w:rPr>
        <w:t>:</w:t>
      </w:r>
      <w:r>
        <w:rPr>
          <w:rtl/>
        </w:rPr>
        <w:t xml:space="preserve"> تحب أن تراه؟ قلت</w:t>
      </w:r>
      <w:r w:rsidR="00EE33D1">
        <w:rPr>
          <w:rtl/>
        </w:rPr>
        <w:t>:</w:t>
      </w:r>
      <w:r>
        <w:rPr>
          <w:rtl/>
        </w:rPr>
        <w:t xml:space="preserve"> نعم. قال</w:t>
      </w:r>
      <w:r w:rsidR="00EE33D1">
        <w:rPr>
          <w:rtl/>
        </w:rPr>
        <w:t>:</w:t>
      </w:r>
      <w:r>
        <w:rPr>
          <w:rtl/>
        </w:rPr>
        <w:t xml:space="preserve"> اجلس حتى يخرج صاحب البريد. قال</w:t>
      </w:r>
      <w:r w:rsidR="00EE33D1">
        <w:rPr>
          <w:rtl/>
        </w:rPr>
        <w:t>:</w:t>
      </w:r>
      <w:r>
        <w:rPr>
          <w:rtl/>
        </w:rPr>
        <w:t xml:space="preserve"> فجلست فلما خرج قال لغلامه</w:t>
      </w:r>
      <w:r w:rsidR="00EE33D1">
        <w:rPr>
          <w:rtl/>
        </w:rPr>
        <w:t>:</w:t>
      </w:r>
      <w:r>
        <w:rPr>
          <w:rtl/>
        </w:rPr>
        <w:t xml:space="preserve"> خذ بيد الصقر فأدخله إلى الحجرة التي فيها العلوي المحبوس وخلّ بينه وبينه. قال</w:t>
      </w:r>
      <w:r w:rsidR="00EE33D1">
        <w:rPr>
          <w:rtl/>
        </w:rPr>
        <w:t>:</w:t>
      </w:r>
      <w:r>
        <w:rPr>
          <w:rtl/>
        </w:rPr>
        <w:t xml:space="preserve"> فأدخلني إلى الحجرة</w:t>
      </w:r>
      <w:r w:rsidR="00EE33D1">
        <w:rPr>
          <w:rtl/>
        </w:rPr>
        <w:t>،</w:t>
      </w:r>
      <w:r>
        <w:rPr>
          <w:rtl/>
        </w:rPr>
        <w:t xml:space="preserve"> وأومأ إلى بيت</w:t>
      </w:r>
      <w:r w:rsidR="00EE33D1">
        <w:rPr>
          <w:rtl/>
        </w:rPr>
        <w:t>،</w:t>
      </w:r>
      <w:r>
        <w:rPr>
          <w:rtl/>
        </w:rPr>
        <w:t xml:space="preserve"> فدخلت فإذا هو </w:t>
      </w:r>
      <w:r w:rsidR="00EE33D1" w:rsidRPr="00EE33D1">
        <w:rPr>
          <w:rStyle w:val="libAlaemChar"/>
          <w:rFonts w:hint="cs"/>
          <w:rtl/>
        </w:rPr>
        <w:t>عليه‌السلام</w:t>
      </w:r>
      <w:r>
        <w:rPr>
          <w:rtl/>
        </w:rPr>
        <w:t xml:space="preserve"> جالس على صدر حصير وبحذاه قبر محفور. قال</w:t>
      </w:r>
      <w:r w:rsidR="00EE33D1">
        <w:rPr>
          <w:rtl/>
        </w:rPr>
        <w:t>:</w:t>
      </w:r>
      <w:r>
        <w:rPr>
          <w:rtl/>
        </w:rPr>
        <w:t xml:space="preserve"> فسلمت فرد علي السلام ثم أمرني بالجلوس فجلست</w:t>
      </w:r>
      <w:r w:rsidR="00EE33D1">
        <w:rPr>
          <w:rtl/>
        </w:rPr>
        <w:t>،</w:t>
      </w:r>
      <w:r>
        <w:rPr>
          <w:rtl/>
        </w:rPr>
        <w:t xml:space="preserve"> ثم قال</w:t>
      </w:r>
      <w:r w:rsidR="00EE33D1">
        <w:rPr>
          <w:rtl/>
        </w:rPr>
        <w:t>:</w:t>
      </w:r>
      <w:r>
        <w:rPr>
          <w:rtl/>
        </w:rPr>
        <w:t xml:space="preserve"> يا صقر</w:t>
      </w:r>
      <w:r w:rsidR="00EE33D1">
        <w:rPr>
          <w:rtl/>
        </w:rPr>
        <w:t>،</w:t>
      </w:r>
      <w:r>
        <w:rPr>
          <w:rtl/>
        </w:rPr>
        <w:t xml:space="preserve"> ما أتى بك؟ قلت</w:t>
      </w:r>
      <w:r w:rsidR="00EE33D1">
        <w:rPr>
          <w:rtl/>
        </w:rPr>
        <w:t>:</w:t>
      </w:r>
      <w:r>
        <w:rPr>
          <w:rtl/>
        </w:rPr>
        <w:t xml:space="preserve"> سيدي جئت أتعرف خبرك. قال</w:t>
      </w:r>
      <w:r w:rsidR="00EE33D1">
        <w:rPr>
          <w:rtl/>
        </w:rPr>
        <w:t>:</w:t>
      </w:r>
      <w:r>
        <w:rPr>
          <w:rtl/>
        </w:rPr>
        <w:t xml:space="preserve"> ثم نظرت إلى القبر فبكيت</w:t>
      </w:r>
      <w:r w:rsidR="00EE33D1">
        <w:rPr>
          <w:rtl/>
        </w:rPr>
        <w:t>،</w:t>
      </w:r>
      <w:r>
        <w:rPr>
          <w:rtl/>
        </w:rPr>
        <w:t xml:space="preserve"> فنظر إلي فقال</w:t>
      </w:r>
      <w:r w:rsidR="00EE33D1">
        <w:rPr>
          <w:rtl/>
        </w:rPr>
        <w:t>:</w:t>
      </w:r>
      <w:r>
        <w:rPr>
          <w:rtl/>
        </w:rPr>
        <w:t xml:space="preserve"> يا صقر لا عليك</w:t>
      </w:r>
      <w:r w:rsidR="00EE33D1">
        <w:rPr>
          <w:rtl/>
        </w:rPr>
        <w:t>،</w:t>
      </w:r>
      <w:r>
        <w:rPr>
          <w:rtl/>
        </w:rPr>
        <w:t xml:space="preserve"> لن يصلوا إلينا بسوء. فقلت</w:t>
      </w:r>
      <w:r w:rsidR="00EE33D1">
        <w:rPr>
          <w:rtl/>
        </w:rPr>
        <w:t>:</w:t>
      </w:r>
      <w:r>
        <w:rPr>
          <w:rtl/>
        </w:rPr>
        <w:t xml:space="preserve"> الحمد لله » </w:t>
      </w:r>
      <w:r w:rsidRPr="00EE33D1">
        <w:rPr>
          <w:rStyle w:val="libFootnotenumChar"/>
          <w:rtl/>
        </w:rPr>
        <w:t>(1)</w:t>
      </w:r>
      <w:r w:rsidRPr="00FB6BF5">
        <w:rPr>
          <w:rtl/>
        </w:rPr>
        <w:t>.</w:t>
      </w:r>
    </w:p>
    <w:p w:rsidR="00436A71" w:rsidRDefault="00436A71" w:rsidP="00EE33D1">
      <w:pPr>
        <w:pStyle w:val="libNormal"/>
        <w:rPr>
          <w:rtl/>
        </w:rPr>
      </w:pPr>
      <w:r>
        <w:rPr>
          <w:rtl/>
        </w:rPr>
        <w:t>ومنها ما رواه أبو العباس الفضل بن أحمد بن إسرائيل الكاتب</w:t>
      </w:r>
      <w:r w:rsidR="00EE33D1">
        <w:rPr>
          <w:rtl/>
        </w:rPr>
        <w:t>،</w:t>
      </w:r>
      <w:r>
        <w:rPr>
          <w:rtl/>
        </w:rPr>
        <w:t xml:space="preserve"> وكان أبوه كاتباً للمعتز</w:t>
      </w:r>
      <w:r w:rsidR="00EE33D1">
        <w:rPr>
          <w:rtl/>
        </w:rPr>
        <w:t>،</w:t>
      </w:r>
      <w:r>
        <w:rPr>
          <w:rtl/>
        </w:rPr>
        <w:t xml:space="preserve"> في حديث ذكر فيه أن المتوكل أمر الفتح بن خاقان أن يأتيه بأربعة من الخزر أجلاف لا يفقهون ويدفع إليهم أربعة أسياف</w:t>
      </w:r>
      <w:r w:rsidR="00EE33D1">
        <w:rPr>
          <w:rtl/>
        </w:rPr>
        <w:t>،</w:t>
      </w:r>
      <w:r>
        <w:rPr>
          <w:rtl/>
        </w:rPr>
        <w:t xml:space="preserve"> وأمرهم أن يرطنوا بألسنتهم إذا دخل أبو الحسن </w:t>
      </w:r>
      <w:r w:rsidR="00EE33D1" w:rsidRPr="00EE33D1">
        <w:rPr>
          <w:rStyle w:val="libAlaemChar"/>
          <w:rFonts w:hint="cs"/>
          <w:rtl/>
        </w:rPr>
        <w:t>عليه‌السلام</w:t>
      </w:r>
      <w:r w:rsidR="00EE33D1">
        <w:rPr>
          <w:rtl/>
        </w:rPr>
        <w:t>،</w:t>
      </w:r>
      <w:r>
        <w:rPr>
          <w:rtl/>
        </w:rPr>
        <w:t xml:space="preserve"> وأن يقبلوا عليه بأسيافهم فيخبطوه ويقتلوه</w:t>
      </w:r>
      <w:r w:rsidR="00EE33D1">
        <w:rPr>
          <w:rtl/>
        </w:rPr>
        <w:t>،</w:t>
      </w:r>
      <w:r>
        <w:rPr>
          <w:rtl/>
        </w:rPr>
        <w:t xml:space="preserve"> وأرسل الى أبي الحسن </w:t>
      </w:r>
      <w:r w:rsidR="00EE33D1" w:rsidRPr="00EE33D1">
        <w:rPr>
          <w:rStyle w:val="libAlaemChar"/>
          <w:rFonts w:hint="cs"/>
          <w:rtl/>
        </w:rPr>
        <w:t>عليه‌السلام</w:t>
      </w:r>
      <w:r>
        <w:rPr>
          <w:rtl/>
        </w:rPr>
        <w:t xml:space="preserve"> وهو يقول</w:t>
      </w:r>
      <w:r w:rsidR="00EE33D1">
        <w:rPr>
          <w:rtl/>
        </w:rPr>
        <w:t>:</w:t>
      </w:r>
      <w:r>
        <w:rPr>
          <w:rtl/>
        </w:rPr>
        <w:t xml:space="preserve"> والله لأحرقنه بعد القتل. ودخل أبو الحسن </w:t>
      </w:r>
      <w:r w:rsidR="00EE33D1" w:rsidRPr="00EE33D1">
        <w:rPr>
          <w:rStyle w:val="libAlaemChar"/>
          <w:rFonts w:hint="cs"/>
          <w:rtl/>
        </w:rPr>
        <w:t>عليه‌السلام</w:t>
      </w:r>
      <w:r>
        <w:rPr>
          <w:rtl/>
        </w:rPr>
        <w:t xml:space="preserve"> غير مكترث ولا جازع</w:t>
      </w:r>
      <w:r w:rsidR="00EE33D1">
        <w:rPr>
          <w:rtl/>
        </w:rPr>
        <w:t>،</w:t>
      </w:r>
      <w:r>
        <w:rPr>
          <w:rtl/>
        </w:rPr>
        <w:t xml:space="preserve"> فلما بصر به الخزر خروا سجداً مذعنين</w:t>
      </w:r>
      <w:r w:rsidR="00EE33D1">
        <w:rPr>
          <w:rtl/>
        </w:rPr>
        <w:t>،</w:t>
      </w:r>
      <w:r>
        <w:rPr>
          <w:rtl/>
        </w:rPr>
        <w:t xml:space="preserve"> ورمى المتوكل بنفسه من السرير إليه</w:t>
      </w:r>
      <w:r w:rsidR="00EE33D1">
        <w:rPr>
          <w:rtl/>
        </w:rPr>
        <w:t>،</w:t>
      </w:r>
      <w:r>
        <w:rPr>
          <w:rtl/>
        </w:rPr>
        <w:t xml:space="preserve"> وانكب عليه يقبّل بين عينيه</w:t>
      </w:r>
      <w:r w:rsidR="00EE33D1">
        <w:rPr>
          <w:rtl/>
        </w:rPr>
        <w:t>،</w:t>
      </w:r>
      <w:r>
        <w:rPr>
          <w:rtl/>
        </w:rPr>
        <w:t xml:space="preserve"> وهو يقول</w:t>
      </w:r>
      <w:r w:rsidR="00EE33D1">
        <w:rPr>
          <w:rtl/>
        </w:rPr>
        <w:t>:</w:t>
      </w:r>
      <w:r>
        <w:rPr>
          <w:rtl/>
        </w:rPr>
        <w:t xml:space="preserve"> ما جاء بك يا سيدي في هذا الوقت؟ قال</w:t>
      </w:r>
      <w:r w:rsidR="00EE33D1">
        <w:rPr>
          <w:rtl/>
        </w:rPr>
        <w:t>:</w:t>
      </w:r>
      <w:r>
        <w:rPr>
          <w:rtl/>
        </w:rPr>
        <w:t xml:space="preserve"> جاءني رسولك. فقال المتوكل</w:t>
      </w:r>
      <w:r w:rsidR="00EE33D1">
        <w:rPr>
          <w:rtl/>
        </w:rPr>
        <w:t>:</w:t>
      </w:r>
      <w:r>
        <w:rPr>
          <w:rtl/>
        </w:rPr>
        <w:t xml:space="preserve"> كذب ابن الفاعلة</w:t>
      </w:r>
      <w:r w:rsidR="00EE33D1">
        <w:rPr>
          <w:rtl/>
        </w:rPr>
        <w:t>،</w:t>
      </w:r>
      <w:r>
        <w:rPr>
          <w:rtl/>
        </w:rPr>
        <w:t xml:space="preserve"> ارجع يا سيدي من حيث جئت. فلما خرج أبو الحسن </w:t>
      </w:r>
      <w:r w:rsidR="00EE33D1" w:rsidRPr="00EE33D1">
        <w:rPr>
          <w:rStyle w:val="libAlaemChar"/>
          <w:rFonts w:hint="cs"/>
          <w:rtl/>
        </w:rPr>
        <w:t>عليه‌السلام</w:t>
      </w:r>
      <w:r>
        <w:rPr>
          <w:rtl/>
        </w:rPr>
        <w:t xml:space="preserve"> دعا المتوكل الخزر</w:t>
      </w:r>
      <w:r w:rsidR="00EE33D1">
        <w:rPr>
          <w:rtl/>
        </w:rPr>
        <w:t>،</w:t>
      </w:r>
      <w:r>
        <w:rPr>
          <w:rtl/>
        </w:rPr>
        <w:t xml:space="preserve"> ثم أمر الترجمان أن يخبره بما يقولون</w:t>
      </w:r>
      <w:r w:rsidR="00EE33D1">
        <w:rPr>
          <w:rtl/>
        </w:rPr>
        <w:t>،</w:t>
      </w:r>
      <w:r>
        <w:rPr>
          <w:rtl/>
        </w:rPr>
        <w:t xml:space="preserve"> ثم قال لهم</w:t>
      </w:r>
      <w:r w:rsidR="00EE33D1">
        <w:rPr>
          <w:rtl/>
        </w:rPr>
        <w:t>:</w:t>
      </w:r>
      <w:r>
        <w:rPr>
          <w:rtl/>
        </w:rPr>
        <w:t xml:space="preserve"> لِمَ لا تفعلوا ما أمرتكم به؟ قالوا</w:t>
      </w:r>
      <w:r w:rsidR="00EE33D1">
        <w:rPr>
          <w:rtl/>
        </w:rPr>
        <w:t>:</w:t>
      </w:r>
      <w:r>
        <w:rPr>
          <w:rtl/>
        </w:rPr>
        <w:t xml:space="preserve"> لشدة هيبته</w:t>
      </w:r>
      <w:r w:rsidR="00EE33D1">
        <w:rPr>
          <w:rtl/>
        </w:rPr>
        <w:t>،</w:t>
      </w:r>
      <w:r>
        <w:rPr>
          <w:rtl/>
        </w:rPr>
        <w:t xml:space="preserve"> ورأينا حوله أكثر من مائة سيف</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معاني الأخبار</w:t>
      </w:r>
      <w:r w:rsidR="00EE33D1">
        <w:rPr>
          <w:rtl/>
        </w:rPr>
        <w:t>:</w:t>
      </w:r>
      <w:r>
        <w:rPr>
          <w:rtl/>
        </w:rPr>
        <w:t xml:space="preserve"> 123</w:t>
      </w:r>
      <w:r w:rsidR="00EE33D1">
        <w:rPr>
          <w:rtl/>
        </w:rPr>
        <w:t>،</w:t>
      </w:r>
      <w:r>
        <w:rPr>
          <w:rtl/>
        </w:rPr>
        <w:t xml:space="preserve"> الخصال</w:t>
      </w:r>
      <w:r w:rsidR="00EE33D1">
        <w:rPr>
          <w:rtl/>
        </w:rPr>
        <w:t>:</w:t>
      </w:r>
      <w:r>
        <w:rPr>
          <w:rtl/>
        </w:rPr>
        <w:t xml:space="preserve"> 394 / 102</w:t>
      </w:r>
      <w:r w:rsidR="00EE33D1">
        <w:rPr>
          <w:rtl/>
        </w:rPr>
        <w:t>،</w:t>
      </w:r>
      <w:r>
        <w:rPr>
          <w:rtl/>
        </w:rPr>
        <w:t xml:space="preserve"> إكمال الدين</w:t>
      </w:r>
      <w:r w:rsidR="00EE33D1">
        <w:rPr>
          <w:rtl/>
        </w:rPr>
        <w:t>:</w:t>
      </w:r>
      <w:r>
        <w:rPr>
          <w:rtl/>
        </w:rPr>
        <w:t xml:space="preserve"> 382 / 9</w:t>
      </w:r>
      <w:r w:rsidR="00EE33D1">
        <w:rPr>
          <w:rtl/>
        </w:rPr>
        <w:t>،</w:t>
      </w:r>
      <w:r>
        <w:rPr>
          <w:rtl/>
        </w:rPr>
        <w:t xml:space="preserve"> كفاية الأثر</w:t>
      </w:r>
      <w:r w:rsidR="00EE33D1">
        <w:rPr>
          <w:rtl/>
        </w:rPr>
        <w:t>:</w:t>
      </w:r>
      <w:r>
        <w:rPr>
          <w:rtl/>
        </w:rPr>
        <w:t xml:space="preserve"> 285.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لم نقدر أن ننالهم</w:t>
      </w:r>
      <w:r w:rsidR="00EE33D1">
        <w:rPr>
          <w:rtl/>
        </w:rPr>
        <w:t>،</w:t>
      </w:r>
      <w:r>
        <w:rPr>
          <w:rtl/>
        </w:rPr>
        <w:t xml:space="preserve"> فمنعنا ذلك عما أمرنا به</w:t>
      </w:r>
      <w:r w:rsidR="00EE33D1">
        <w:rPr>
          <w:rtl/>
        </w:rPr>
        <w:t>،</w:t>
      </w:r>
      <w:r>
        <w:rPr>
          <w:rtl/>
        </w:rPr>
        <w:t xml:space="preserve"> وامتلات قلوبنا رعباً من ذلك </w:t>
      </w:r>
      <w:r w:rsidRPr="00EE33D1">
        <w:rPr>
          <w:rStyle w:val="libFootnotenumChar"/>
          <w:rtl/>
        </w:rPr>
        <w:t>(1)</w:t>
      </w:r>
      <w:r w:rsidRPr="00FB6BF5">
        <w:rPr>
          <w:rtl/>
        </w:rPr>
        <w:t>.</w:t>
      </w:r>
    </w:p>
    <w:p w:rsidR="00436A71" w:rsidRDefault="00436A71" w:rsidP="00436A71">
      <w:pPr>
        <w:pStyle w:val="Heading2"/>
        <w:rPr>
          <w:rtl/>
        </w:rPr>
      </w:pPr>
      <w:bookmarkStart w:id="92" w:name="_Toc329708100"/>
      <w:bookmarkStart w:id="93" w:name="_Toc431285874"/>
      <w:r>
        <w:rPr>
          <w:rtl/>
        </w:rPr>
        <w:t>دعاء المظلوم على الظالم</w:t>
      </w:r>
      <w:r w:rsidR="00EE33D1">
        <w:rPr>
          <w:rtl/>
        </w:rPr>
        <w:t>:</w:t>
      </w:r>
      <w:bookmarkEnd w:id="92"/>
      <w:bookmarkEnd w:id="93"/>
      <w:r>
        <w:rPr>
          <w:rtl/>
        </w:rPr>
        <w:t xml:space="preserve"> </w:t>
      </w:r>
    </w:p>
    <w:p w:rsidR="00436A71" w:rsidRDefault="00436A71" w:rsidP="00EE33D1">
      <w:pPr>
        <w:pStyle w:val="libNormal"/>
        <w:rPr>
          <w:rtl/>
        </w:rPr>
      </w:pPr>
      <w:r>
        <w:rPr>
          <w:rtl/>
        </w:rPr>
        <w:t xml:space="preserve">كل مواقف المتوكل المتقدمة دعت الامام </w:t>
      </w:r>
      <w:r w:rsidR="00EE33D1" w:rsidRPr="00EE33D1">
        <w:rPr>
          <w:rStyle w:val="libAlaemChar"/>
          <w:rFonts w:hint="cs"/>
          <w:rtl/>
        </w:rPr>
        <w:t>عليه‌السلام</w:t>
      </w:r>
      <w:r>
        <w:rPr>
          <w:rtl/>
        </w:rPr>
        <w:t xml:space="preserve"> في آخر المطاف الى التوسل بسهام السحر وسلاح الأنبياء</w:t>
      </w:r>
      <w:r w:rsidR="00EE33D1">
        <w:rPr>
          <w:rtl/>
        </w:rPr>
        <w:t>،</w:t>
      </w:r>
      <w:r>
        <w:rPr>
          <w:rtl/>
        </w:rPr>
        <w:t xml:space="preserve"> فتوجه الى قاصم الجبارين منقطعاً إليه متضرعاً داعياً على رأس السلطة وأزلامه</w:t>
      </w:r>
      <w:r w:rsidR="00EE33D1">
        <w:rPr>
          <w:rtl/>
        </w:rPr>
        <w:t>،</w:t>
      </w:r>
      <w:r>
        <w:rPr>
          <w:rtl/>
        </w:rPr>
        <w:t xml:space="preserve"> بالدعاء المعروف بدعاء المظلوم على الظالم</w:t>
      </w:r>
      <w:r w:rsidR="00EE33D1">
        <w:rPr>
          <w:rtl/>
        </w:rPr>
        <w:t>،</w:t>
      </w:r>
      <w:r>
        <w:rPr>
          <w:rtl/>
        </w:rPr>
        <w:t xml:space="preserve"> وهو من الكنوز التي توارثها أهل البيت </w:t>
      </w:r>
      <w:r w:rsidR="00EE33D1" w:rsidRPr="00EE33D1">
        <w:rPr>
          <w:rStyle w:val="libAlaemChar"/>
          <w:rFonts w:hint="cs"/>
          <w:rtl/>
        </w:rPr>
        <w:t>عليهم‌السلام</w:t>
      </w:r>
      <w:r w:rsidR="00EE33D1">
        <w:rPr>
          <w:rtl/>
        </w:rPr>
        <w:t>،</w:t>
      </w:r>
      <w:r>
        <w:rPr>
          <w:rtl/>
        </w:rPr>
        <w:t xml:space="preserve"> ولم يلبث المتوكل بعد هذا الدعاء سوى ثلاثة أيام حتى أهلكه اللّه تعالى</w:t>
      </w:r>
      <w:r w:rsidR="00EE33D1">
        <w:rPr>
          <w:rtl/>
        </w:rPr>
        <w:t>،</w:t>
      </w:r>
      <w:r>
        <w:rPr>
          <w:rtl/>
        </w:rPr>
        <w:t xml:space="preserve"> لأن دلالة الامام من آل البيت </w:t>
      </w:r>
      <w:r w:rsidR="00EE33D1" w:rsidRPr="00EE33D1">
        <w:rPr>
          <w:rStyle w:val="libAlaemChar"/>
          <w:rFonts w:hint="cs"/>
          <w:rtl/>
        </w:rPr>
        <w:t>عليهم‌السلام</w:t>
      </w:r>
      <w:r>
        <w:rPr>
          <w:rtl/>
        </w:rPr>
        <w:t xml:space="preserve"> العلم واستجابة الدعوة فضلاً عن النص عليه من آبائه. </w:t>
      </w:r>
    </w:p>
    <w:p w:rsidR="00436A71" w:rsidRDefault="00436A71" w:rsidP="0076457E">
      <w:pPr>
        <w:pStyle w:val="libNormal"/>
        <w:rPr>
          <w:rtl/>
        </w:rPr>
      </w:pPr>
      <w:r>
        <w:rPr>
          <w:rtl/>
        </w:rPr>
        <w:t>روى المسعودي والقطب الراوندي والسيد ابن طاوس في أكثر من طريق بالاسناد عن أبي القاسم البغدادي</w:t>
      </w:r>
      <w:r w:rsidR="00EE33D1">
        <w:rPr>
          <w:rtl/>
        </w:rPr>
        <w:t>،</w:t>
      </w:r>
      <w:r>
        <w:rPr>
          <w:rtl/>
        </w:rPr>
        <w:t xml:space="preserve"> عن زرافة</w:t>
      </w:r>
      <w:r w:rsidR="00EE33D1">
        <w:rPr>
          <w:rtl/>
        </w:rPr>
        <w:t>،</w:t>
      </w:r>
      <w:r>
        <w:rPr>
          <w:rtl/>
        </w:rPr>
        <w:t xml:space="preserve"> قال</w:t>
      </w:r>
      <w:r w:rsidR="00EE33D1">
        <w:rPr>
          <w:rtl/>
        </w:rPr>
        <w:t>:</w:t>
      </w:r>
      <w:r>
        <w:rPr>
          <w:rtl/>
        </w:rPr>
        <w:t xml:space="preserve"> « أنه لما كان يوم الفطر في السنة التي قُتل فيها المتوكل</w:t>
      </w:r>
      <w:r w:rsidR="00EE33D1">
        <w:rPr>
          <w:rtl/>
        </w:rPr>
        <w:t>،</w:t>
      </w:r>
      <w:r>
        <w:rPr>
          <w:rtl/>
        </w:rPr>
        <w:t xml:space="preserve"> أمر بني هاشم بالترجّل والمشي بين يديه</w:t>
      </w:r>
      <w:r w:rsidR="00EE33D1">
        <w:rPr>
          <w:rtl/>
        </w:rPr>
        <w:t>،</w:t>
      </w:r>
      <w:r>
        <w:rPr>
          <w:rtl/>
        </w:rPr>
        <w:t xml:space="preserve"> وإنّما أراد بذلك أن يترجّل له أبوالحسن </w:t>
      </w:r>
      <w:r w:rsidR="00EE33D1" w:rsidRPr="00EE33D1">
        <w:rPr>
          <w:rStyle w:val="libAlaemChar"/>
          <w:rFonts w:hint="cs"/>
          <w:rtl/>
        </w:rPr>
        <w:t>عليه‌السلام</w:t>
      </w:r>
      <w:r w:rsidR="00EE33D1">
        <w:rPr>
          <w:rtl/>
        </w:rPr>
        <w:t>،</w:t>
      </w:r>
      <w:r>
        <w:rPr>
          <w:rtl/>
        </w:rPr>
        <w:t xml:space="preserve"> فترجّل بنوهاشم</w:t>
      </w:r>
      <w:r w:rsidR="00EE33D1">
        <w:rPr>
          <w:rtl/>
        </w:rPr>
        <w:t>،</w:t>
      </w:r>
      <w:r>
        <w:rPr>
          <w:rtl/>
        </w:rPr>
        <w:t xml:space="preserve"> وترجّل </w:t>
      </w:r>
      <w:r w:rsidR="00EE33D1" w:rsidRPr="00EE33D1">
        <w:rPr>
          <w:rStyle w:val="libAlaemChar"/>
          <w:rFonts w:hint="cs"/>
          <w:rtl/>
        </w:rPr>
        <w:t>عليه‌السلام</w:t>
      </w:r>
      <w:r>
        <w:rPr>
          <w:rtl/>
        </w:rPr>
        <w:t xml:space="preserve"> فاتكأ على رجلٍ من مواليه</w:t>
      </w:r>
      <w:r w:rsidR="00EE33D1">
        <w:rPr>
          <w:rtl/>
        </w:rPr>
        <w:t>،</w:t>
      </w:r>
      <w:r>
        <w:rPr>
          <w:rtl/>
        </w:rPr>
        <w:t xml:space="preserve"> فأقبل عليه الهاشميون</w:t>
      </w:r>
      <w:r w:rsidR="00EE33D1">
        <w:rPr>
          <w:rtl/>
        </w:rPr>
        <w:t>،</w:t>
      </w:r>
      <w:r>
        <w:rPr>
          <w:rtl/>
        </w:rPr>
        <w:t xml:space="preserve"> فقالوا له</w:t>
      </w:r>
      <w:r w:rsidR="00EE33D1">
        <w:rPr>
          <w:rtl/>
        </w:rPr>
        <w:t>:</w:t>
      </w:r>
      <w:r>
        <w:rPr>
          <w:rtl/>
        </w:rPr>
        <w:t xml:space="preserve"> يا سيدنا</w:t>
      </w:r>
      <w:r w:rsidR="00EE33D1">
        <w:rPr>
          <w:rtl/>
        </w:rPr>
        <w:t>،</w:t>
      </w:r>
      <w:r>
        <w:rPr>
          <w:rtl/>
        </w:rPr>
        <w:t xml:space="preserve"> ما في هذا العالم أحد يستجاب دعاؤه فيكفينا اللّه! فقال لهم أبو الحسن </w:t>
      </w:r>
      <w:r w:rsidR="00EE33D1" w:rsidRPr="00EE33D1">
        <w:rPr>
          <w:rStyle w:val="libAlaemChar"/>
          <w:rFonts w:hint="cs"/>
          <w:rtl/>
        </w:rPr>
        <w:t>عليه‌السلام</w:t>
      </w:r>
      <w:r w:rsidR="00EE33D1">
        <w:rPr>
          <w:rtl/>
        </w:rPr>
        <w:t>:</w:t>
      </w:r>
      <w:r>
        <w:rPr>
          <w:rtl/>
        </w:rPr>
        <w:t xml:space="preserve"> في هذا العالم مَن قلامة ظفره أكرم على اللّه من ناقة ثمود</w:t>
      </w:r>
      <w:r w:rsidR="00EE33D1">
        <w:rPr>
          <w:rtl/>
        </w:rPr>
        <w:t>،</w:t>
      </w:r>
      <w:r>
        <w:rPr>
          <w:rtl/>
        </w:rPr>
        <w:t xml:space="preserve"> لمّا عقرت وضجّ الفصيل إلى اللّه</w:t>
      </w:r>
      <w:r w:rsidR="00EE33D1">
        <w:rPr>
          <w:rtl/>
        </w:rPr>
        <w:t>،</w:t>
      </w:r>
      <w:r>
        <w:rPr>
          <w:rtl/>
        </w:rPr>
        <w:t xml:space="preserve"> فقال اللّه</w:t>
      </w:r>
      <w:r w:rsidR="00EE33D1">
        <w:rPr>
          <w:rtl/>
        </w:rPr>
        <w:t>:</w:t>
      </w:r>
      <w:r>
        <w:rPr>
          <w:rtl/>
        </w:rPr>
        <w:t xml:space="preserve"> </w:t>
      </w:r>
      <w:r w:rsidRPr="00EE33D1">
        <w:rPr>
          <w:rStyle w:val="libAlaemChar"/>
          <w:rFonts w:hint="cs"/>
          <w:rtl/>
        </w:rPr>
        <w:t>(</w:t>
      </w:r>
      <w:r w:rsidR="0076457E" w:rsidRPr="0076457E">
        <w:rPr>
          <w:rStyle w:val="libAieChar"/>
          <w:rtl/>
        </w:rPr>
        <w:t>تَمَتَّعُوا فِي دَارِ‌كُمْ ثَلَاثَةَ أَيَّامٍ ذَٰلِكَ وَعْدٌ غَيْرُ‌ مَكْذُوبٍ</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فقتل المتوكل في اليوم الثالث. </w:t>
      </w:r>
    </w:p>
    <w:p w:rsidR="00436A71" w:rsidRDefault="00436A71" w:rsidP="00EE33D1">
      <w:pPr>
        <w:pStyle w:val="libNormal"/>
        <w:rPr>
          <w:rtl/>
        </w:rPr>
      </w:pPr>
      <w:r>
        <w:rPr>
          <w:rtl/>
        </w:rPr>
        <w:t xml:space="preserve">وروي أنه </w:t>
      </w:r>
      <w:r w:rsidR="00EE33D1" w:rsidRPr="00EE33D1">
        <w:rPr>
          <w:rStyle w:val="libAlaemChar"/>
          <w:rFonts w:hint="cs"/>
          <w:rtl/>
        </w:rPr>
        <w:t>عليه‌السلام</w:t>
      </w:r>
      <w:r>
        <w:rPr>
          <w:rtl/>
        </w:rPr>
        <w:t xml:space="preserve"> قال وقد أجهده المشي</w:t>
      </w:r>
      <w:r w:rsidR="00EE33D1">
        <w:rPr>
          <w:rtl/>
        </w:rPr>
        <w:t>:</w:t>
      </w:r>
      <w:r>
        <w:rPr>
          <w:rtl/>
        </w:rPr>
        <w:t xml:space="preserve"> </w:t>
      </w:r>
      <w:r w:rsidRPr="00EE33D1">
        <w:rPr>
          <w:rStyle w:val="libBold2Char"/>
          <w:rtl/>
        </w:rPr>
        <w:t>أما إنه قد قطع رحمي</w:t>
      </w:r>
      <w:r w:rsidR="00EE33D1">
        <w:rPr>
          <w:rStyle w:val="libBold2Char"/>
          <w:rtl/>
        </w:rPr>
        <w:t>،</w:t>
      </w:r>
      <w:r w:rsidRPr="00EE33D1">
        <w:rPr>
          <w:rStyle w:val="libBold2Char"/>
          <w:rtl/>
        </w:rPr>
        <w:t xml:space="preserve"> قطع اللّه</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الثاقب في المناقب</w:t>
      </w:r>
      <w:r w:rsidR="00EE33D1">
        <w:rPr>
          <w:rtl/>
        </w:rPr>
        <w:t>:</w:t>
      </w:r>
      <w:r>
        <w:rPr>
          <w:rtl/>
        </w:rPr>
        <w:t xml:space="preserve"> 556</w:t>
      </w:r>
      <w:r w:rsidR="00EE33D1">
        <w:rPr>
          <w:rtl/>
        </w:rPr>
        <w:t>،</w:t>
      </w:r>
      <w:r>
        <w:rPr>
          <w:rtl/>
        </w:rPr>
        <w:t xml:space="preserve"> الخرائج والجرائح 1</w:t>
      </w:r>
      <w:r w:rsidR="00EE33D1">
        <w:rPr>
          <w:rtl/>
        </w:rPr>
        <w:t>:</w:t>
      </w:r>
      <w:r>
        <w:rPr>
          <w:rtl/>
        </w:rPr>
        <w:t xml:space="preserve"> 417 / 21</w:t>
      </w:r>
      <w:r w:rsidR="00EE33D1">
        <w:rPr>
          <w:rtl/>
        </w:rPr>
        <w:t>،</w:t>
      </w:r>
      <w:r>
        <w:rPr>
          <w:rtl/>
        </w:rPr>
        <w:t xml:space="preserve"> كشف الغمة 3</w:t>
      </w:r>
      <w:r w:rsidR="00EE33D1">
        <w:rPr>
          <w:rtl/>
        </w:rPr>
        <w:t>:</w:t>
      </w:r>
      <w:r>
        <w:rPr>
          <w:rtl/>
        </w:rPr>
        <w:t xml:space="preserve"> 185.</w:t>
      </w:r>
    </w:p>
    <w:p w:rsidR="00436A71" w:rsidRDefault="00436A71" w:rsidP="00EE33D1">
      <w:pPr>
        <w:pStyle w:val="libFootnote0"/>
        <w:rPr>
          <w:rtl/>
        </w:rPr>
      </w:pPr>
      <w:r>
        <w:rPr>
          <w:rtl/>
        </w:rPr>
        <w:t>(2) سورة هود</w:t>
      </w:r>
      <w:r w:rsidR="00EE33D1">
        <w:rPr>
          <w:rtl/>
        </w:rPr>
        <w:t>:</w:t>
      </w:r>
      <w:r>
        <w:rPr>
          <w:rtl/>
        </w:rPr>
        <w:t xml:space="preserve"> 11 / 65.</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أجله</w:t>
      </w:r>
      <w:r>
        <w:rPr>
          <w:rtl/>
        </w:rPr>
        <w:t xml:space="preserve"> » </w:t>
      </w:r>
      <w:r w:rsidRPr="00EE33D1">
        <w:rPr>
          <w:rStyle w:val="libFootnotenumChar"/>
          <w:rtl/>
        </w:rPr>
        <w:t>(1)</w:t>
      </w:r>
      <w:r w:rsidR="00EE33D1">
        <w:rPr>
          <w:rStyle w:val="libFootnotenumChar"/>
          <w:rtl/>
        </w:rPr>
        <w:t>،</w:t>
      </w:r>
      <w:r>
        <w:rPr>
          <w:rtl/>
        </w:rPr>
        <w:t xml:space="preserve"> وهذا يوافق ماجاء في التاريخ</w:t>
      </w:r>
      <w:r w:rsidR="00EE33D1">
        <w:rPr>
          <w:rtl/>
        </w:rPr>
        <w:t>،</w:t>
      </w:r>
      <w:r>
        <w:rPr>
          <w:rtl/>
        </w:rPr>
        <w:t xml:space="preserve"> فقد كان ترجّل الامام يوم الفطر ومقتل المتوكل في الرابع من شوال سنة 247 ه</w:t>
      </w:r>
      <w:r>
        <w:rPr>
          <w:rFonts w:hint="cs"/>
          <w:rtl/>
        </w:rPr>
        <w:t>ـ</w:t>
      </w:r>
      <w:r>
        <w:rPr>
          <w:rtl/>
        </w:rPr>
        <w:t xml:space="preserve">. </w:t>
      </w:r>
    </w:p>
    <w:p w:rsidR="00436A71" w:rsidRDefault="00436A71" w:rsidP="00EE33D1">
      <w:pPr>
        <w:pStyle w:val="libNormal"/>
        <w:rPr>
          <w:rtl/>
        </w:rPr>
      </w:pPr>
      <w:r>
        <w:rPr>
          <w:rtl/>
        </w:rPr>
        <w:t xml:space="preserve">وتضمنت رواية قطب الدين الراوندي والسيد ابن طاوس الدعاء الطويل الذي سمّـاه الإمام </w:t>
      </w:r>
      <w:r w:rsidR="00EE33D1" w:rsidRPr="00EE33D1">
        <w:rPr>
          <w:rStyle w:val="libAlaemChar"/>
          <w:rFonts w:hint="cs"/>
          <w:rtl/>
        </w:rPr>
        <w:t>عليه‌السلام</w:t>
      </w:r>
      <w:r>
        <w:rPr>
          <w:rtl/>
        </w:rPr>
        <w:t xml:space="preserve"> (دعاء المظلوم على الظالم) قال </w:t>
      </w:r>
      <w:r w:rsidR="00EE33D1" w:rsidRPr="00EE33D1">
        <w:rPr>
          <w:rStyle w:val="libAlaemChar"/>
          <w:rFonts w:hint="cs"/>
          <w:rtl/>
        </w:rPr>
        <w:t>عليه‌السلام</w:t>
      </w:r>
      <w:r>
        <w:rPr>
          <w:rtl/>
        </w:rPr>
        <w:t xml:space="preserve"> في أوله</w:t>
      </w:r>
      <w:r w:rsidR="00EE33D1">
        <w:rPr>
          <w:rtl/>
        </w:rPr>
        <w:t>:</w:t>
      </w:r>
      <w:r>
        <w:rPr>
          <w:rtl/>
        </w:rPr>
        <w:t xml:space="preserve"> « لمّا بلغ مني الجهد رجعت إلى كنوزٍ نتوارثها من آبائنا</w:t>
      </w:r>
      <w:r w:rsidR="00EE33D1">
        <w:rPr>
          <w:rtl/>
        </w:rPr>
        <w:t>،</w:t>
      </w:r>
      <w:r>
        <w:rPr>
          <w:rtl/>
        </w:rPr>
        <w:t xml:space="preserve"> وهي أعزّ من الحصون والسلاح والجنن</w:t>
      </w:r>
      <w:r w:rsidR="00EE33D1">
        <w:rPr>
          <w:rtl/>
        </w:rPr>
        <w:t>،</w:t>
      </w:r>
      <w:r>
        <w:rPr>
          <w:rtl/>
        </w:rPr>
        <w:t xml:space="preserve"> وهو دعاء المظلوم على الظالم</w:t>
      </w:r>
      <w:r w:rsidR="00EE33D1">
        <w:rPr>
          <w:rtl/>
        </w:rPr>
        <w:t>،</w:t>
      </w:r>
      <w:r>
        <w:rPr>
          <w:rtl/>
        </w:rPr>
        <w:t xml:space="preserve"> فدعوت به عليه فأهلكه اللّه ». </w:t>
      </w:r>
    </w:p>
    <w:p w:rsidR="00436A71" w:rsidRDefault="00436A71" w:rsidP="00EE33D1">
      <w:pPr>
        <w:pStyle w:val="libNormal"/>
        <w:rPr>
          <w:rtl/>
        </w:rPr>
      </w:pPr>
      <w:r>
        <w:rPr>
          <w:rtl/>
        </w:rPr>
        <w:t xml:space="preserve">والدعاء طويل يكشف عمّا يعانيه الامام </w:t>
      </w:r>
      <w:r w:rsidR="00EE33D1" w:rsidRPr="00EE33D1">
        <w:rPr>
          <w:rStyle w:val="libAlaemChar"/>
          <w:rFonts w:hint="cs"/>
          <w:rtl/>
        </w:rPr>
        <w:t>عليه‌السلام</w:t>
      </w:r>
      <w:r>
        <w:rPr>
          <w:rtl/>
        </w:rPr>
        <w:t xml:space="preserve"> وشيعته من ظلم المتوكل وعدوانه وطغيانه</w:t>
      </w:r>
      <w:r w:rsidR="00EE33D1">
        <w:rPr>
          <w:rtl/>
        </w:rPr>
        <w:t>،</w:t>
      </w:r>
      <w:r>
        <w:rPr>
          <w:rtl/>
        </w:rPr>
        <w:t xml:space="preserve"> وعن عمق إحساسه </w:t>
      </w:r>
      <w:r w:rsidR="00EE33D1" w:rsidRPr="00EE33D1">
        <w:rPr>
          <w:rStyle w:val="libAlaemChar"/>
          <w:rFonts w:hint="cs"/>
          <w:rtl/>
        </w:rPr>
        <w:t>عليه‌السلام</w:t>
      </w:r>
      <w:r>
        <w:rPr>
          <w:rtl/>
        </w:rPr>
        <w:t xml:space="preserve"> بمعاناة الاُمّة من الحيرة والضياع والحدود المعطلة والأحكام المهملة وغيرها من مظاهر التردّي. </w:t>
      </w:r>
    </w:p>
    <w:p w:rsidR="00436A71" w:rsidRDefault="00436A71" w:rsidP="00EE33D1">
      <w:pPr>
        <w:pStyle w:val="libNormal"/>
        <w:rPr>
          <w:rtl/>
        </w:rPr>
      </w:pPr>
      <w:r>
        <w:rPr>
          <w:rtl/>
        </w:rPr>
        <w:t xml:space="preserve">وفيما يلي مقطع منه قال </w:t>
      </w:r>
      <w:r w:rsidR="00EE33D1" w:rsidRPr="00EE33D1">
        <w:rPr>
          <w:rStyle w:val="libAlaemChar"/>
          <w:rFonts w:hint="cs"/>
          <w:rtl/>
        </w:rPr>
        <w:t>عليه‌السلام</w:t>
      </w:r>
      <w:r w:rsidR="00EE33D1">
        <w:rPr>
          <w:rtl/>
        </w:rPr>
        <w:t>:</w:t>
      </w:r>
      <w:r>
        <w:rPr>
          <w:rtl/>
        </w:rPr>
        <w:t xml:space="preserve"> «</w:t>
      </w:r>
      <w:r w:rsidR="00EE33D1">
        <w:rPr>
          <w:rtl/>
        </w:rPr>
        <w:t>.</w:t>
      </w:r>
      <w:r>
        <w:rPr>
          <w:rtl/>
        </w:rPr>
        <w:t>..</w:t>
      </w:r>
      <w:r>
        <w:rPr>
          <w:rFonts w:hint="cs"/>
          <w:rtl/>
        </w:rPr>
        <w:t xml:space="preserve"> </w:t>
      </w:r>
      <w:r>
        <w:rPr>
          <w:rtl/>
        </w:rPr>
        <w:t>اللّهم إنّه قد كان في سابق علمك وقضائك</w:t>
      </w:r>
      <w:r w:rsidR="00EE33D1">
        <w:rPr>
          <w:rtl/>
        </w:rPr>
        <w:t>،</w:t>
      </w:r>
      <w:r>
        <w:rPr>
          <w:rtl/>
        </w:rPr>
        <w:t xml:space="preserve"> وماضي حكمك ونافذ مشيئتك في خلقك أجمعين</w:t>
      </w:r>
      <w:r w:rsidR="00EE33D1">
        <w:rPr>
          <w:rtl/>
        </w:rPr>
        <w:t>،</w:t>
      </w:r>
      <w:r>
        <w:rPr>
          <w:rtl/>
        </w:rPr>
        <w:t xml:space="preserve"> سعيدهم وشقيهم</w:t>
      </w:r>
      <w:r w:rsidR="00EE33D1">
        <w:rPr>
          <w:rtl/>
        </w:rPr>
        <w:t>،</w:t>
      </w:r>
      <w:r>
        <w:rPr>
          <w:rtl/>
        </w:rPr>
        <w:t xml:space="preserve"> وفاجرهم وبرّهم</w:t>
      </w:r>
      <w:r w:rsidR="00EE33D1">
        <w:rPr>
          <w:rtl/>
        </w:rPr>
        <w:t>،</w:t>
      </w:r>
      <w:r>
        <w:rPr>
          <w:rtl/>
        </w:rPr>
        <w:t xml:space="preserve"> أن جعلت لفلان بن فلان عليَّ قدرة فظلمني بها</w:t>
      </w:r>
      <w:r w:rsidR="00EE33D1">
        <w:rPr>
          <w:rtl/>
        </w:rPr>
        <w:t>،</w:t>
      </w:r>
      <w:r>
        <w:rPr>
          <w:rtl/>
        </w:rPr>
        <w:t xml:space="preserve"> وبغى عليّ لمكانها</w:t>
      </w:r>
      <w:r w:rsidR="00EE33D1">
        <w:rPr>
          <w:rtl/>
        </w:rPr>
        <w:t>،</w:t>
      </w:r>
      <w:r>
        <w:rPr>
          <w:rtl/>
        </w:rPr>
        <w:t xml:space="preserve"> وتعزّز عليّ بسلطانه الذي خوّلته إياه</w:t>
      </w:r>
      <w:r w:rsidR="00EE33D1">
        <w:rPr>
          <w:rtl/>
        </w:rPr>
        <w:t>،</w:t>
      </w:r>
      <w:r>
        <w:rPr>
          <w:rtl/>
        </w:rPr>
        <w:t xml:space="preserve"> وتجبّر عليّ بعلوّ حاله التي جعلتها له</w:t>
      </w:r>
      <w:r w:rsidR="00EE33D1">
        <w:rPr>
          <w:rtl/>
        </w:rPr>
        <w:t>،</w:t>
      </w:r>
      <w:r>
        <w:rPr>
          <w:rtl/>
        </w:rPr>
        <w:t xml:space="preserve"> وغرّه إملاؤك له</w:t>
      </w:r>
      <w:r w:rsidR="00EE33D1">
        <w:rPr>
          <w:rtl/>
        </w:rPr>
        <w:t>،</w:t>
      </w:r>
      <w:r>
        <w:rPr>
          <w:rtl/>
        </w:rPr>
        <w:t xml:space="preserve"> وأطغاه حلمك عنه</w:t>
      </w:r>
      <w:r w:rsidR="00EE33D1">
        <w:rPr>
          <w:rtl/>
        </w:rPr>
        <w:t>،</w:t>
      </w:r>
      <w:r>
        <w:rPr>
          <w:rtl/>
        </w:rPr>
        <w:t xml:space="preserve"> فقصدني بمكروهٍ عجزتُ عن الصبر عليه</w:t>
      </w:r>
      <w:r w:rsidR="00EE33D1">
        <w:rPr>
          <w:rtl/>
        </w:rPr>
        <w:t>،</w:t>
      </w:r>
      <w:r>
        <w:rPr>
          <w:rtl/>
        </w:rPr>
        <w:t xml:space="preserve"> وتعمدني بشرّ ضعفت على احتماله</w:t>
      </w:r>
      <w:r w:rsidR="00EE33D1">
        <w:rPr>
          <w:rtl/>
        </w:rPr>
        <w:t>،</w:t>
      </w:r>
      <w:r>
        <w:rPr>
          <w:rtl/>
        </w:rPr>
        <w:t xml:space="preserve"> ولم أقدر على الانتصار لضعفي</w:t>
      </w:r>
      <w:r w:rsidR="00EE33D1">
        <w:rPr>
          <w:rtl/>
        </w:rPr>
        <w:t>،</w:t>
      </w:r>
      <w:r>
        <w:rPr>
          <w:rtl/>
        </w:rPr>
        <w:t xml:space="preserve"> والانتصاف منه لذلّي</w:t>
      </w:r>
      <w:r w:rsidR="00EE33D1">
        <w:rPr>
          <w:rtl/>
        </w:rPr>
        <w:t>،</w:t>
      </w:r>
      <w:r>
        <w:rPr>
          <w:rtl/>
        </w:rPr>
        <w:t xml:space="preserve"> فوكلته إليك</w:t>
      </w:r>
      <w:r w:rsidR="00EE33D1">
        <w:rPr>
          <w:rtl/>
        </w:rPr>
        <w:t>،</w:t>
      </w:r>
      <w:r>
        <w:rPr>
          <w:rtl/>
        </w:rPr>
        <w:t xml:space="preserve"> وتوكّلت في أمره عليك</w:t>
      </w:r>
      <w:r w:rsidR="00EE33D1">
        <w:rPr>
          <w:rtl/>
        </w:rPr>
        <w:t>،</w:t>
      </w:r>
      <w:r>
        <w:rPr>
          <w:rtl/>
        </w:rPr>
        <w:t xml:space="preserve"> وتواعدته بعقوبتك</w:t>
      </w:r>
      <w:r w:rsidR="00EE33D1">
        <w:rPr>
          <w:rtl/>
        </w:rPr>
        <w:t>،</w:t>
      </w:r>
      <w:r>
        <w:rPr>
          <w:rtl/>
        </w:rPr>
        <w:t xml:space="preserve"> وحذرته سطوتك</w:t>
      </w:r>
      <w:r w:rsidR="00EE33D1">
        <w:rPr>
          <w:rtl/>
        </w:rPr>
        <w:t>،</w:t>
      </w:r>
      <w:r>
        <w:rPr>
          <w:rtl/>
        </w:rPr>
        <w:t xml:space="preserve"> وخوفته نقمتك</w:t>
      </w:r>
      <w:r w:rsidR="00EE33D1">
        <w:rPr>
          <w:rtl/>
        </w:rPr>
        <w:t>،</w:t>
      </w:r>
      <w:r>
        <w:rPr>
          <w:rtl/>
        </w:rPr>
        <w:t xml:space="preserve"> فظنّ أن حلمك عنه من ضعف</w:t>
      </w:r>
      <w:r w:rsidR="00EE33D1">
        <w:rPr>
          <w:rtl/>
        </w:rPr>
        <w:t>،</w:t>
      </w:r>
      <w:r>
        <w:rPr>
          <w:rtl/>
        </w:rPr>
        <w:t xml:space="preserve"> وحسب أن إملاءك له من عجز</w:t>
      </w:r>
      <w:r w:rsidR="00EE33D1">
        <w:rPr>
          <w:rtl/>
        </w:rPr>
        <w:t>،</w:t>
      </w:r>
      <w:r>
        <w:rPr>
          <w:rtl/>
        </w:rPr>
        <w:t xml:space="preserve"> ولم تنهه واحدة عن اُخرى</w:t>
      </w:r>
      <w:r w:rsidR="00EE33D1">
        <w:rPr>
          <w:rtl/>
        </w:rPr>
        <w:t>،</w:t>
      </w:r>
      <w:r>
        <w:rPr>
          <w:rtl/>
        </w:rPr>
        <w:t xml:space="preserve"> ولا انزجر عن ثانية باُولى</w:t>
      </w:r>
      <w:r w:rsidR="00EE33D1">
        <w:rPr>
          <w:rtl/>
        </w:rPr>
        <w:t>،</w:t>
      </w:r>
      <w:r>
        <w:rPr>
          <w:rtl/>
        </w:rPr>
        <w:t xml:space="preserve"> ولكنه تمادى في غيّه</w:t>
      </w:r>
      <w:r w:rsidR="00EE33D1">
        <w:rPr>
          <w:rtl/>
        </w:rPr>
        <w:t>،</w:t>
      </w:r>
      <w:r>
        <w:rPr>
          <w:rtl/>
        </w:rPr>
        <w:t xml:space="preserve"> وتتابع</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إثبات الوصية</w:t>
      </w:r>
      <w:r w:rsidR="00EE33D1">
        <w:rPr>
          <w:rtl/>
        </w:rPr>
        <w:t>:</w:t>
      </w:r>
      <w:r>
        <w:rPr>
          <w:rtl/>
        </w:rPr>
        <w:t xml:space="preserve"> 240</w:t>
      </w:r>
      <w:r w:rsidR="00EE33D1">
        <w:rPr>
          <w:rtl/>
        </w:rPr>
        <w:t>،</w:t>
      </w:r>
      <w:r>
        <w:rPr>
          <w:rtl/>
        </w:rPr>
        <w:t xml:space="preserve"> الخرائج 1</w:t>
      </w:r>
      <w:r w:rsidR="00EE33D1">
        <w:rPr>
          <w:rtl/>
        </w:rPr>
        <w:t>:</w:t>
      </w:r>
      <w:r>
        <w:rPr>
          <w:rtl/>
        </w:rPr>
        <w:t xml:space="preserve"> 402 / 8</w:t>
      </w:r>
      <w:r w:rsidR="00EE33D1">
        <w:rPr>
          <w:rtl/>
        </w:rPr>
        <w:t>،</w:t>
      </w:r>
      <w:r>
        <w:rPr>
          <w:rtl/>
        </w:rPr>
        <w:t xml:space="preserve"> ونحوه مهج الدعوات</w:t>
      </w:r>
      <w:r w:rsidR="00EE33D1">
        <w:rPr>
          <w:rtl/>
        </w:rPr>
        <w:t>:</w:t>
      </w:r>
      <w:r>
        <w:rPr>
          <w:rtl/>
        </w:rPr>
        <w:t xml:space="preserve"> 330.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في ظلمه</w:t>
      </w:r>
      <w:r w:rsidR="00EE33D1">
        <w:rPr>
          <w:rtl/>
        </w:rPr>
        <w:t>،</w:t>
      </w:r>
      <w:r>
        <w:rPr>
          <w:rtl/>
        </w:rPr>
        <w:t xml:space="preserve"> ولجّ في عدوانه</w:t>
      </w:r>
      <w:r w:rsidR="00EE33D1">
        <w:rPr>
          <w:rtl/>
        </w:rPr>
        <w:t>،</w:t>
      </w:r>
      <w:r>
        <w:rPr>
          <w:rtl/>
        </w:rPr>
        <w:t xml:space="preserve"> واستشرى في طغيانه</w:t>
      </w:r>
      <w:r w:rsidR="00EE33D1">
        <w:rPr>
          <w:rtl/>
        </w:rPr>
        <w:t>،</w:t>
      </w:r>
      <w:r>
        <w:rPr>
          <w:rtl/>
        </w:rPr>
        <w:t xml:space="preserve"> جرأةً عليك ياسيدي</w:t>
      </w:r>
      <w:r w:rsidR="00EE33D1">
        <w:rPr>
          <w:rtl/>
        </w:rPr>
        <w:t>،</w:t>
      </w:r>
      <w:r>
        <w:rPr>
          <w:rtl/>
        </w:rPr>
        <w:t xml:space="preserve"> وتعرضا لسخطك الذي لاتردّه عن القوم الظالمين</w:t>
      </w:r>
      <w:r w:rsidR="00EE33D1">
        <w:rPr>
          <w:rtl/>
        </w:rPr>
        <w:t>،</w:t>
      </w:r>
      <w:r>
        <w:rPr>
          <w:rtl/>
        </w:rPr>
        <w:t xml:space="preserve"> وقلّة اكتراث ببأسك الذي لاتحبسه عن الباغين. </w:t>
      </w:r>
    </w:p>
    <w:p w:rsidR="00436A71" w:rsidRDefault="00436A71" w:rsidP="00EE33D1">
      <w:pPr>
        <w:pStyle w:val="libNormal"/>
        <w:rPr>
          <w:rtl/>
        </w:rPr>
      </w:pPr>
      <w:r>
        <w:rPr>
          <w:rtl/>
        </w:rPr>
        <w:t>فها أنا يا سيدي مستضعف في يديه</w:t>
      </w:r>
      <w:r w:rsidR="00EE33D1">
        <w:rPr>
          <w:rtl/>
        </w:rPr>
        <w:t>،</w:t>
      </w:r>
      <w:r>
        <w:rPr>
          <w:rtl/>
        </w:rPr>
        <w:t xml:space="preserve"> مستضام تحت سلطانه</w:t>
      </w:r>
      <w:r w:rsidR="00EE33D1">
        <w:rPr>
          <w:rtl/>
        </w:rPr>
        <w:t>،</w:t>
      </w:r>
      <w:r>
        <w:rPr>
          <w:rtl/>
        </w:rPr>
        <w:t xml:space="preserve"> مستذلّ بعقابه</w:t>
      </w:r>
      <w:r w:rsidR="00EE33D1">
        <w:rPr>
          <w:rtl/>
        </w:rPr>
        <w:t>،</w:t>
      </w:r>
      <w:r>
        <w:rPr>
          <w:rtl/>
        </w:rPr>
        <w:t xml:space="preserve"> مغلوب مبغيّ عليّ</w:t>
      </w:r>
      <w:r w:rsidR="00EE33D1">
        <w:rPr>
          <w:rtl/>
        </w:rPr>
        <w:t>،</w:t>
      </w:r>
      <w:r>
        <w:rPr>
          <w:rtl/>
        </w:rPr>
        <w:t xml:space="preserve"> مقصود وجلٌ خائف مروّع مقهور</w:t>
      </w:r>
      <w:r w:rsidR="00EE33D1">
        <w:rPr>
          <w:rtl/>
        </w:rPr>
        <w:t>،</w:t>
      </w:r>
      <w:r>
        <w:rPr>
          <w:rtl/>
        </w:rPr>
        <w:t xml:space="preserve"> قد قلّ صبري</w:t>
      </w:r>
      <w:r w:rsidR="00EE33D1">
        <w:rPr>
          <w:rtl/>
        </w:rPr>
        <w:t>،</w:t>
      </w:r>
      <w:r>
        <w:rPr>
          <w:rtl/>
        </w:rPr>
        <w:t xml:space="preserve"> وضاقت حيلتي</w:t>
      </w:r>
      <w:r w:rsidR="00EE33D1">
        <w:rPr>
          <w:rtl/>
        </w:rPr>
        <w:t>،</w:t>
      </w:r>
      <w:r>
        <w:rPr>
          <w:rtl/>
        </w:rPr>
        <w:t xml:space="preserve"> وانغلقت عليّ المذاهب إلاّ إليك</w:t>
      </w:r>
      <w:r w:rsidR="00EE33D1">
        <w:rPr>
          <w:rtl/>
        </w:rPr>
        <w:t>،</w:t>
      </w:r>
      <w:r>
        <w:rPr>
          <w:rtl/>
        </w:rPr>
        <w:t xml:space="preserve"> وانسدّت عليّ الجهات إلاّ جهتك</w:t>
      </w:r>
      <w:r w:rsidR="00EE33D1">
        <w:rPr>
          <w:rtl/>
        </w:rPr>
        <w:t>،</w:t>
      </w:r>
      <w:r>
        <w:rPr>
          <w:rtl/>
        </w:rPr>
        <w:t xml:space="preserve"> والتبست علي اُموري في رفع مكروهه عني</w:t>
      </w:r>
      <w:r w:rsidR="00EE33D1">
        <w:rPr>
          <w:rtl/>
        </w:rPr>
        <w:t>،</w:t>
      </w:r>
      <w:r>
        <w:rPr>
          <w:rtl/>
        </w:rPr>
        <w:t xml:space="preserve"> واشتبهت عليّ الآراء في إزالة ظلمه</w:t>
      </w:r>
      <w:r w:rsidR="00EE33D1">
        <w:rPr>
          <w:rtl/>
        </w:rPr>
        <w:t>،</w:t>
      </w:r>
      <w:r>
        <w:rPr>
          <w:rtl/>
        </w:rPr>
        <w:t xml:space="preserve"> وخذلني من استنصرته من عبادك</w:t>
      </w:r>
      <w:r w:rsidR="00EE33D1">
        <w:rPr>
          <w:rtl/>
        </w:rPr>
        <w:t>،</w:t>
      </w:r>
      <w:r>
        <w:rPr>
          <w:rtl/>
        </w:rPr>
        <w:t xml:space="preserve"> وأسلمني من تعلّقت به من خلقك طرّا</w:t>
      </w:r>
      <w:r w:rsidR="00EE33D1">
        <w:rPr>
          <w:rtl/>
        </w:rPr>
        <w:t>،</w:t>
      </w:r>
      <w:r>
        <w:rPr>
          <w:rtl/>
        </w:rPr>
        <w:t xml:space="preserve"> واستشرت نصيحي فأشار عليّ بالرغبة إليك</w:t>
      </w:r>
      <w:r w:rsidR="00EE33D1">
        <w:rPr>
          <w:rtl/>
        </w:rPr>
        <w:t>،</w:t>
      </w:r>
      <w:r>
        <w:rPr>
          <w:rtl/>
        </w:rPr>
        <w:t xml:space="preserve"> واسترشدت دليلي فلم يدلّني إلا عليك</w:t>
      </w:r>
      <w:r w:rsidR="00EE33D1">
        <w:rPr>
          <w:rtl/>
        </w:rPr>
        <w:t>،</w:t>
      </w:r>
      <w:r>
        <w:rPr>
          <w:rtl/>
        </w:rPr>
        <w:t xml:space="preserve"> فرجعت إليك يا مولاي صاغراً راغماً مستكيناً عالماً أنه لا فرج لي إلا عندك</w:t>
      </w:r>
      <w:r w:rsidR="00EE33D1">
        <w:rPr>
          <w:rtl/>
        </w:rPr>
        <w:t>،</w:t>
      </w:r>
      <w:r>
        <w:rPr>
          <w:rtl/>
        </w:rPr>
        <w:t xml:space="preserve"> ولا خلاص لي إلا بك</w:t>
      </w:r>
      <w:r w:rsidR="00EE33D1">
        <w:rPr>
          <w:rtl/>
        </w:rPr>
        <w:t>،</w:t>
      </w:r>
      <w:r>
        <w:rPr>
          <w:rtl/>
        </w:rPr>
        <w:t xml:space="preserve"> أنتجز وعدك في نصرتي</w:t>
      </w:r>
      <w:r w:rsidR="00EE33D1">
        <w:rPr>
          <w:rtl/>
        </w:rPr>
        <w:t>،</w:t>
      </w:r>
      <w:r>
        <w:rPr>
          <w:rtl/>
        </w:rPr>
        <w:t xml:space="preserve"> وإجابة دعائي</w:t>
      </w:r>
      <w:r w:rsidR="00EE33D1">
        <w:rPr>
          <w:rtl/>
        </w:rPr>
        <w:t>،</w:t>
      </w:r>
      <w:r>
        <w:rPr>
          <w:rtl/>
        </w:rPr>
        <w:t xml:space="preserve"> فانك قلت وقولك الحق الذي لا يردّ ولا يبدل</w:t>
      </w:r>
      <w:r w:rsidR="00EE33D1">
        <w:rPr>
          <w:rtl/>
        </w:rPr>
        <w:t>:</w:t>
      </w:r>
      <w:r>
        <w:rPr>
          <w:rtl/>
        </w:rPr>
        <w:t xml:space="preserve"> « ثم بغي عليه لينصرنه الله » </w:t>
      </w:r>
      <w:r w:rsidRPr="00EE33D1">
        <w:rPr>
          <w:rStyle w:val="libFootnotenumChar"/>
          <w:rtl/>
        </w:rPr>
        <w:t xml:space="preserve">(1) </w:t>
      </w:r>
      <w:r>
        <w:rPr>
          <w:rtl/>
        </w:rPr>
        <w:t>وقلت جل جلالك وتقدست أسماؤك</w:t>
      </w:r>
      <w:r w:rsidR="00EE33D1">
        <w:rPr>
          <w:rtl/>
        </w:rPr>
        <w:t>:</w:t>
      </w:r>
      <w:r>
        <w:rPr>
          <w:rtl/>
        </w:rPr>
        <w:t xml:space="preserve"> « ادعوني أستجب لكم » </w:t>
      </w:r>
      <w:r w:rsidRPr="00EE33D1">
        <w:rPr>
          <w:rStyle w:val="libFootnotenumChar"/>
          <w:rtl/>
        </w:rPr>
        <w:t xml:space="preserve">(2) </w:t>
      </w:r>
      <w:r>
        <w:rPr>
          <w:rtl/>
        </w:rPr>
        <w:t>وأنا فاعل ما أمرتني فاستجب لي كما وعدتني</w:t>
      </w:r>
      <w:r w:rsidR="00EE33D1">
        <w:rPr>
          <w:rtl/>
        </w:rPr>
        <w:t>،</w:t>
      </w:r>
      <w:r>
        <w:rPr>
          <w:rtl/>
        </w:rPr>
        <w:t xml:space="preserve"> وإني لأعلم يا سيدي أن لك يوماً تنتقم فيه من الظالم للمظلوم</w:t>
      </w:r>
      <w:r w:rsidR="00EE33D1">
        <w:rPr>
          <w:rtl/>
        </w:rPr>
        <w:t>،</w:t>
      </w:r>
      <w:r>
        <w:rPr>
          <w:rtl/>
        </w:rPr>
        <w:t xml:space="preserve"> وأتيقن أن لك وقتاً تأخذ فيه من الغاضب للمغضوب</w:t>
      </w:r>
      <w:r w:rsidR="00EE33D1">
        <w:rPr>
          <w:rtl/>
        </w:rPr>
        <w:t>،</w:t>
      </w:r>
      <w:r>
        <w:rPr>
          <w:rtl/>
        </w:rPr>
        <w:t xml:space="preserve"> لأنك لا يسبقك معاند ولا يخرج عن قبضتك منابذ</w:t>
      </w:r>
      <w:r w:rsidR="00EE33D1">
        <w:rPr>
          <w:rtl/>
        </w:rPr>
        <w:t>،</w:t>
      </w:r>
      <w:r>
        <w:rPr>
          <w:rtl/>
        </w:rPr>
        <w:t xml:space="preserve"> ولا تخاف فوت فائت</w:t>
      </w:r>
      <w:r w:rsidR="00EE33D1">
        <w:rPr>
          <w:rtl/>
        </w:rPr>
        <w:t>،</w:t>
      </w:r>
      <w:r>
        <w:rPr>
          <w:rtl/>
        </w:rPr>
        <w:t xml:space="preserve"> ولكن جزعي وهلعي لا يبلغان بي الصبر على أناتك</w:t>
      </w:r>
      <w:r w:rsidR="00EE33D1">
        <w:rPr>
          <w:rtl/>
        </w:rPr>
        <w:t>،</w:t>
      </w:r>
      <w:r>
        <w:rPr>
          <w:rtl/>
        </w:rPr>
        <w:t xml:space="preserve"> وانتظار حلمك</w:t>
      </w:r>
      <w:r w:rsidR="00EE33D1">
        <w:rPr>
          <w:rtl/>
        </w:rPr>
        <w:t>،</w:t>
      </w:r>
      <w:r>
        <w:rPr>
          <w:rtl/>
        </w:rPr>
        <w:t xml:space="preserve"> فقدرتك يا مولاي فوق كل قدرة</w:t>
      </w:r>
      <w:r w:rsidR="00EE33D1">
        <w:rPr>
          <w:rtl/>
        </w:rPr>
        <w:t>،</w:t>
      </w:r>
      <w:r>
        <w:rPr>
          <w:rtl/>
        </w:rPr>
        <w:t xml:space="preserve"> وسلطانك غالب كل سلطان</w:t>
      </w:r>
      <w:r w:rsidR="00EE33D1">
        <w:rPr>
          <w:rtl/>
        </w:rPr>
        <w:t>،</w:t>
      </w:r>
      <w:r>
        <w:rPr>
          <w:rtl/>
        </w:rPr>
        <w:t xml:space="preserve"> ومعاد كل أحد إليك وإن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الحج</w:t>
      </w:r>
      <w:r w:rsidR="00EE33D1">
        <w:rPr>
          <w:rtl/>
        </w:rPr>
        <w:t>:</w:t>
      </w:r>
      <w:r>
        <w:rPr>
          <w:rtl/>
        </w:rPr>
        <w:t xml:space="preserve"> 22 / 60.</w:t>
      </w:r>
    </w:p>
    <w:p w:rsidR="00436A71" w:rsidRDefault="00436A71" w:rsidP="00EE33D1">
      <w:pPr>
        <w:pStyle w:val="libFootnote0"/>
        <w:rPr>
          <w:rtl/>
        </w:rPr>
      </w:pPr>
      <w:r>
        <w:rPr>
          <w:rtl/>
        </w:rPr>
        <w:t>(2) غافر</w:t>
      </w:r>
      <w:r w:rsidR="00EE33D1">
        <w:rPr>
          <w:rtl/>
        </w:rPr>
        <w:t>:</w:t>
      </w:r>
      <w:r>
        <w:rPr>
          <w:rtl/>
        </w:rPr>
        <w:t xml:space="preserve"> 40 / 60.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أمهلته</w:t>
      </w:r>
      <w:r w:rsidR="00EE33D1">
        <w:rPr>
          <w:rtl/>
        </w:rPr>
        <w:t>،</w:t>
      </w:r>
      <w:r>
        <w:rPr>
          <w:rtl/>
        </w:rPr>
        <w:t xml:space="preserve"> ورجوع كل ظالم إليك وإن أنظرته</w:t>
      </w:r>
      <w:r w:rsidR="00EE33D1">
        <w:rPr>
          <w:rtl/>
        </w:rPr>
        <w:t>،</w:t>
      </w:r>
      <w:r>
        <w:rPr>
          <w:rtl/>
        </w:rPr>
        <w:t xml:space="preserve"> وقد أضرني يا رب حلمك عن فلان بن فلان</w:t>
      </w:r>
      <w:r w:rsidR="00EE33D1">
        <w:rPr>
          <w:rtl/>
        </w:rPr>
        <w:t>،</w:t>
      </w:r>
      <w:r>
        <w:rPr>
          <w:rtl/>
        </w:rPr>
        <w:t xml:space="preserve"> وطول أناتك له وإمهالك إياه</w:t>
      </w:r>
      <w:r w:rsidR="00EE33D1">
        <w:rPr>
          <w:rtl/>
        </w:rPr>
        <w:t>،</w:t>
      </w:r>
      <w:r>
        <w:rPr>
          <w:rtl/>
        </w:rPr>
        <w:t xml:space="preserve"> وكاد القنوط يستولي علي لولا الثقة بك</w:t>
      </w:r>
      <w:r w:rsidR="00EE33D1">
        <w:rPr>
          <w:rtl/>
        </w:rPr>
        <w:t>،</w:t>
      </w:r>
      <w:r>
        <w:rPr>
          <w:rtl/>
        </w:rPr>
        <w:t xml:space="preserve"> واليقين بوعدك. </w:t>
      </w:r>
    </w:p>
    <w:p w:rsidR="00436A71" w:rsidRDefault="00436A71" w:rsidP="00EE33D1">
      <w:pPr>
        <w:pStyle w:val="libNormal"/>
        <w:rPr>
          <w:rtl/>
        </w:rPr>
      </w:pPr>
      <w:r>
        <w:rPr>
          <w:rtl/>
        </w:rPr>
        <w:t>فان كان في قضائك النافذ وقدرتك الماضية أن ينيب أو يتوب</w:t>
      </w:r>
      <w:r w:rsidR="00EE33D1">
        <w:rPr>
          <w:rtl/>
        </w:rPr>
        <w:t>،</w:t>
      </w:r>
      <w:r>
        <w:rPr>
          <w:rtl/>
        </w:rPr>
        <w:t xml:space="preserve"> أو يرجع عن ظلمي أو يكف مكروهه عني</w:t>
      </w:r>
      <w:r w:rsidR="00EE33D1">
        <w:rPr>
          <w:rtl/>
        </w:rPr>
        <w:t>،</w:t>
      </w:r>
      <w:r>
        <w:rPr>
          <w:rtl/>
        </w:rPr>
        <w:t xml:space="preserve"> وينتقل عن عظيم ما ركب مني</w:t>
      </w:r>
      <w:r w:rsidR="00EE33D1">
        <w:rPr>
          <w:rtl/>
        </w:rPr>
        <w:t>،</w:t>
      </w:r>
      <w:r>
        <w:rPr>
          <w:rtl/>
        </w:rPr>
        <w:t xml:space="preserve"> فصل على محمد وآل محمد</w:t>
      </w:r>
      <w:r w:rsidR="00EE33D1">
        <w:rPr>
          <w:rtl/>
        </w:rPr>
        <w:t>،</w:t>
      </w:r>
      <w:r>
        <w:rPr>
          <w:rtl/>
        </w:rPr>
        <w:t xml:space="preserve"> وأوقع ذلك في قلبه الساعة الساعة قبل إزالته نعمتك التي أنعمت بها علي</w:t>
      </w:r>
      <w:r w:rsidR="00EE33D1">
        <w:rPr>
          <w:rtl/>
        </w:rPr>
        <w:t>،</w:t>
      </w:r>
      <w:r>
        <w:rPr>
          <w:rtl/>
        </w:rPr>
        <w:t xml:space="preserve"> وتكديره معروفك الذي صنعته عندي. </w:t>
      </w:r>
    </w:p>
    <w:p w:rsidR="00436A71" w:rsidRDefault="00436A71" w:rsidP="00EE33D1">
      <w:pPr>
        <w:pStyle w:val="libNormal"/>
        <w:rPr>
          <w:rtl/>
        </w:rPr>
      </w:pPr>
      <w:r>
        <w:rPr>
          <w:rtl/>
        </w:rPr>
        <w:t>وإن كان في علمك به غير ذلك</w:t>
      </w:r>
      <w:r w:rsidR="00EE33D1">
        <w:rPr>
          <w:rtl/>
        </w:rPr>
        <w:t>،</w:t>
      </w:r>
      <w:r>
        <w:rPr>
          <w:rtl/>
        </w:rPr>
        <w:t xml:space="preserve"> من مقامٍ على ظلمي</w:t>
      </w:r>
      <w:r w:rsidR="00EE33D1">
        <w:rPr>
          <w:rtl/>
        </w:rPr>
        <w:t>،</w:t>
      </w:r>
      <w:r>
        <w:rPr>
          <w:rtl/>
        </w:rPr>
        <w:t xml:space="preserve"> فأسألك يا ناصر المظلوم المبغى عليه إجابة دعوتي</w:t>
      </w:r>
      <w:r w:rsidR="00EE33D1">
        <w:rPr>
          <w:rtl/>
        </w:rPr>
        <w:t>،</w:t>
      </w:r>
      <w:r>
        <w:rPr>
          <w:rtl/>
        </w:rPr>
        <w:t xml:space="preserve"> فصل على محمد وآل محمد وخذه من مأمنه أخذ عزيز مقتدر</w:t>
      </w:r>
      <w:r w:rsidR="00EE33D1">
        <w:rPr>
          <w:rtl/>
        </w:rPr>
        <w:t>،</w:t>
      </w:r>
      <w:r>
        <w:rPr>
          <w:rtl/>
        </w:rPr>
        <w:t xml:space="preserve"> وأفجئه في غفلته مفاجاة مليك منتصر</w:t>
      </w:r>
      <w:r w:rsidR="00EE33D1">
        <w:rPr>
          <w:rtl/>
        </w:rPr>
        <w:t>،</w:t>
      </w:r>
      <w:r>
        <w:rPr>
          <w:rtl/>
        </w:rPr>
        <w:t xml:space="preserve"> واسلبه نعمته وسلطانه</w:t>
      </w:r>
      <w:r w:rsidR="00EE33D1">
        <w:rPr>
          <w:rtl/>
        </w:rPr>
        <w:t>،</w:t>
      </w:r>
      <w:r>
        <w:rPr>
          <w:rtl/>
        </w:rPr>
        <w:t xml:space="preserve"> وافضض عنه جموعه وأعوانه</w:t>
      </w:r>
      <w:r w:rsidRPr="00EE33D1">
        <w:rPr>
          <w:rStyle w:val="libFootnotenumChar"/>
          <w:rtl/>
        </w:rPr>
        <w:t xml:space="preserve"> (1)</w:t>
      </w:r>
      <w:r w:rsidR="00EE33D1">
        <w:rPr>
          <w:rStyle w:val="libFootnotenumChar"/>
          <w:rtl/>
        </w:rPr>
        <w:t>،</w:t>
      </w:r>
      <w:r>
        <w:rPr>
          <w:rtl/>
        </w:rPr>
        <w:t xml:space="preserve"> ومزق ملكه كل ممزق</w:t>
      </w:r>
      <w:r w:rsidR="00EE33D1">
        <w:rPr>
          <w:rtl/>
        </w:rPr>
        <w:t>،</w:t>
      </w:r>
      <w:r>
        <w:rPr>
          <w:rtl/>
        </w:rPr>
        <w:t xml:space="preserve"> وفرق أنصاره كل مفرق</w:t>
      </w:r>
      <w:r w:rsidR="00EE33D1">
        <w:rPr>
          <w:rtl/>
        </w:rPr>
        <w:t>،</w:t>
      </w:r>
      <w:r>
        <w:rPr>
          <w:rtl/>
        </w:rPr>
        <w:t xml:space="preserve"> وأعره من نعمتك التي لم يقابلها بالشكر</w:t>
      </w:r>
      <w:r w:rsidR="00EE33D1">
        <w:rPr>
          <w:rtl/>
        </w:rPr>
        <w:t>،</w:t>
      </w:r>
      <w:r>
        <w:rPr>
          <w:rtl/>
        </w:rPr>
        <w:t xml:space="preserve"> وانزع عنه سربال عزه الذي لم يجازه بالاحسان</w:t>
      </w:r>
      <w:r w:rsidR="00EE33D1">
        <w:rPr>
          <w:rtl/>
        </w:rPr>
        <w:t>،</w:t>
      </w:r>
      <w:r>
        <w:rPr>
          <w:rtl/>
        </w:rPr>
        <w:t xml:space="preserve"> واقصمه يا قاصم الجبابرة</w:t>
      </w:r>
      <w:r w:rsidR="00EE33D1">
        <w:rPr>
          <w:rtl/>
        </w:rPr>
        <w:t>،</w:t>
      </w:r>
      <w:r>
        <w:rPr>
          <w:rtl/>
        </w:rPr>
        <w:t xml:space="preserve"> وأهلكه يا مهلك القرون الخالية</w:t>
      </w:r>
      <w:r w:rsidR="00EE33D1">
        <w:rPr>
          <w:rtl/>
        </w:rPr>
        <w:t>،</w:t>
      </w:r>
      <w:r>
        <w:rPr>
          <w:rtl/>
        </w:rPr>
        <w:t xml:space="preserve"> وأبره يا مبير الامم الظالمة</w:t>
      </w:r>
      <w:r w:rsidR="00EE33D1">
        <w:rPr>
          <w:rtl/>
        </w:rPr>
        <w:t>،</w:t>
      </w:r>
      <w:r>
        <w:rPr>
          <w:rtl/>
        </w:rPr>
        <w:t xml:space="preserve"> واخذله يا خاذل الفئات الباغية</w:t>
      </w:r>
      <w:r w:rsidR="00EE33D1">
        <w:rPr>
          <w:rtl/>
        </w:rPr>
        <w:t>،</w:t>
      </w:r>
      <w:r>
        <w:rPr>
          <w:rtl/>
        </w:rPr>
        <w:t xml:space="preserve"> وابتره عمره وابتزه ملكه</w:t>
      </w:r>
      <w:r w:rsidR="00EE33D1">
        <w:rPr>
          <w:rtl/>
        </w:rPr>
        <w:t>،</w:t>
      </w:r>
      <w:r>
        <w:rPr>
          <w:rtl/>
        </w:rPr>
        <w:t xml:space="preserve"> وعفّ أثره</w:t>
      </w:r>
      <w:r w:rsidR="00EE33D1">
        <w:rPr>
          <w:rtl/>
        </w:rPr>
        <w:t>،</w:t>
      </w:r>
      <w:r>
        <w:rPr>
          <w:rtl/>
        </w:rPr>
        <w:t xml:space="preserve"> واقطع خبره</w:t>
      </w:r>
      <w:r w:rsidR="00EE33D1">
        <w:rPr>
          <w:rtl/>
        </w:rPr>
        <w:t>،</w:t>
      </w:r>
      <w:r>
        <w:rPr>
          <w:rtl/>
        </w:rPr>
        <w:t xml:space="preserve"> وأطفئ ناره</w:t>
      </w:r>
      <w:r w:rsidR="00EE33D1">
        <w:rPr>
          <w:rtl/>
        </w:rPr>
        <w:t>،</w:t>
      </w:r>
      <w:r>
        <w:rPr>
          <w:rtl/>
        </w:rPr>
        <w:t xml:space="preserve"> وأظلم نهاره</w:t>
      </w:r>
      <w:r w:rsidR="00EE33D1">
        <w:rPr>
          <w:rtl/>
        </w:rPr>
        <w:t>،</w:t>
      </w:r>
      <w:r>
        <w:rPr>
          <w:rtl/>
        </w:rPr>
        <w:t xml:space="preserve"> وكور شمسه</w:t>
      </w:r>
      <w:r w:rsidR="00EE33D1">
        <w:rPr>
          <w:rtl/>
        </w:rPr>
        <w:t>،</w:t>
      </w:r>
      <w:r>
        <w:rPr>
          <w:rtl/>
        </w:rPr>
        <w:t xml:space="preserve"> وأهشم سوقه</w:t>
      </w:r>
      <w:r w:rsidR="00EE33D1">
        <w:rPr>
          <w:rtl/>
        </w:rPr>
        <w:t>،</w:t>
      </w:r>
      <w:r>
        <w:rPr>
          <w:rtl/>
        </w:rPr>
        <w:t xml:space="preserve"> وجذّ سنامه</w:t>
      </w:r>
      <w:r w:rsidR="00EE33D1">
        <w:rPr>
          <w:rtl/>
        </w:rPr>
        <w:t>،</w:t>
      </w:r>
      <w:r>
        <w:rPr>
          <w:rtl/>
        </w:rPr>
        <w:t xml:space="preserve"> وأرغم أنفه</w:t>
      </w:r>
      <w:r w:rsidR="00EE33D1">
        <w:rPr>
          <w:rtl/>
        </w:rPr>
        <w:t>،</w:t>
      </w:r>
      <w:r>
        <w:rPr>
          <w:rtl/>
        </w:rPr>
        <w:t xml:space="preserve"> ولا تدع له جنة إلا هتكتها</w:t>
      </w:r>
      <w:r w:rsidR="00EE33D1">
        <w:rPr>
          <w:rtl/>
        </w:rPr>
        <w:t>،</w:t>
      </w:r>
      <w:r>
        <w:rPr>
          <w:rtl/>
        </w:rPr>
        <w:t xml:space="preserve"> ولا دعامة إلا قصمتها</w:t>
      </w:r>
      <w:r w:rsidR="00EE33D1">
        <w:rPr>
          <w:rtl/>
        </w:rPr>
        <w:t>،</w:t>
      </w:r>
      <w:r>
        <w:rPr>
          <w:rtl/>
        </w:rPr>
        <w:t xml:space="preserve"> ولا كلمة مجتمعة إلا فرقتها</w:t>
      </w:r>
      <w:r w:rsidR="00EE33D1">
        <w:rPr>
          <w:rtl/>
        </w:rPr>
        <w:t>،</w:t>
      </w:r>
      <w:r>
        <w:rPr>
          <w:rtl/>
        </w:rPr>
        <w:t xml:space="preserve"> ولا قائمة علوّ إلا وضعتها</w:t>
      </w:r>
      <w:r w:rsidR="00EE33D1">
        <w:rPr>
          <w:rtl/>
        </w:rPr>
        <w:t>،</w:t>
      </w:r>
      <w:r>
        <w:rPr>
          <w:rtl/>
        </w:rPr>
        <w:t xml:space="preserve"> ولا ركناً إلا وهنته</w:t>
      </w:r>
      <w:r w:rsidR="00EE33D1">
        <w:rPr>
          <w:rtl/>
        </w:rPr>
        <w:t>،</w:t>
      </w:r>
      <w:r>
        <w:rPr>
          <w:rtl/>
        </w:rPr>
        <w:t xml:space="preserve"> ولا سبباً إلا قطعته</w:t>
      </w:r>
      <w:r w:rsidR="00EE33D1">
        <w:rPr>
          <w:rtl/>
        </w:rPr>
        <w:t>،</w:t>
      </w:r>
      <w:r>
        <w:rPr>
          <w:rtl/>
        </w:rPr>
        <w:t xml:space="preserve"> وأره أنصاره وجنده عباديد بعد الالفة</w:t>
      </w:r>
      <w:r w:rsidR="00EE33D1">
        <w:rPr>
          <w:rtl/>
        </w:rPr>
        <w:t>،</w:t>
      </w:r>
      <w:r>
        <w:rPr>
          <w:rtl/>
        </w:rPr>
        <w:t xml:space="preserve"> وشتى بعد اجتماع الكلمة</w:t>
      </w:r>
      <w:r w:rsidR="00EE33D1">
        <w:rPr>
          <w:rtl/>
        </w:rPr>
        <w:t>،</w:t>
      </w:r>
      <w:r>
        <w:rPr>
          <w:rtl/>
        </w:rPr>
        <w:t xml:space="preserve"> ومقنعي الرؤوس بعد الظهور على الاُمّة.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في البحار</w:t>
      </w:r>
      <w:r w:rsidR="00EE33D1">
        <w:rPr>
          <w:rtl/>
        </w:rPr>
        <w:t>:</w:t>
      </w:r>
      <w:r>
        <w:rPr>
          <w:rtl/>
        </w:rPr>
        <w:t xml:space="preserve"> وفلّ عنه جنوده وأعوانه.</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واشف بزوال أمره القلوب المنقلبة الوجلة والافئدة اللهفة</w:t>
      </w:r>
      <w:r w:rsidR="00EE33D1">
        <w:rPr>
          <w:rtl/>
        </w:rPr>
        <w:t>،</w:t>
      </w:r>
      <w:r>
        <w:rPr>
          <w:rtl/>
        </w:rPr>
        <w:t xml:space="preserve"> والاُمّة المتحيرة</w:t>
      </w:r>
      <w:r w:rsidR="00EE33D1">
        <w:rPr>
          <w:rtl/>
        </w:rPr>
        <w:t>،</w:t>
      </w:r>
      <w:r>
        <w:rPr>
          <w:rtl/>
        </w:rPr>
        <w:t xml:space="preserve"> والبرية الضائعة</w:t>
      </w:r>
      <w:r w:rsidR="00EE33D1">
        <w:rPr>
          <w:rtl/>
        </w:rPr>
        <w:t>،</w:t>
      </w:r>
      <w:r>
        <w:rPr>
          <w:rtl/>
        </w:rPr>
        <w:t xml:space="preserve"> وأدل ببواره الحدود المعطلة</w:t>
      </w:r>
      <w:r w:rsidR="00EE33D1">
        <w:rPr>
          <w:rtl/>
        </w:rPr>
        <w:t>،</w:t>
      </w:r>
      <w:r>
        <w:rPr>
          <w:rtl/>
        </w:rPr>
        <w:t xml:space="preserve"> والأحكام المهملة</w:t>
      </w:r>
      <w:r w:rsidR="00EE33D1">
        <w:rPr>
          <w:rtl/>
        </w:rPr>
        <w:t>،</w:t>
      </w:r>
      <w:r>
        <w:rPr>
          <w:rtl/>
        </w:rPr>
        <w:t xml:space="preserve"> والسنن الدائرة</w:t>
      </w:r>
      <w:r w:rsidR="00EE33D1">
        <w:rPr>
          <w:rtl/>
        </w:rPr>
        <w:t>،</w:t>
      </w:r>
      <w:r>
        <w:rPr>
          <w:rtl/>
        </w:rPr>
        <w:t xml:space="preserve"> والمعالم المغيرة</w:t>
      </w:r>
      <w:r w:rsidR="00EE33D1">
        <w:rPr>
          <w:rtl/>
        </w:rPr>
        <w:t>،</w:t>
      </w:r>
      <w:r>
        <w:rPr>
          <w:rtl/>
        </w:rPr>
        <w:t xml:space="preserve"> والآيات المحرفة</w:t>
      </w:r>
      <w:r w:rsidR="00EE33D1">
        <w:rPr>
          <w:rtl/>
        </w:rPr>
        <w:t>،</w:t>
      </w:r>
      <w:r>
        <w:rPr>
          <w:rtl/>
        </w:rPr>
        <w:t xml:space="preserve"> والمدارس المهجورة</w:t>
      </w:r>
      <w:r w:rsidR="00EE33D1">
        <w:rPr>
          <w:rtl/>
        </w:rPr>
        <w:t>،</w:t>
      </w:r>
      <w:r>
        <w:rPr>
          <w:rtl/>
        </w:rPr>
        <w:t xml:space="preserve"> والمحاريب المجفوة</w:t>
      </w:r>
      <w:r w:rsidR="00EE33D1">
        <w:rPr>
          <w:rtl/>
        </w:rPr>
        <w:t>،</w:t>
      </w:r>
      <w:r>
        <w:rPr>
          <w:rtl/>
        </w:rPr>
        <w:t xml:space="preserve"> والمساجد المهدومة</w:t>
      </w:r>
      <w:r w:rsidR="00EE33D1">
        <w:rPr>
          <w:rtl/>
        </w:rPr>
        <w:t>،</w:t>
      </w:r>
      <w:r>
        <w:rPr>
          <w:rtl/>
        </w:rPr>
        <w:t xml:space="preserve"> وأشبع به الخماص الساغبة</w:t>
      </w:r>
      <w:r w:rsidR="00EE33D1">
        <w:rPr>
          <w:rtl/>
        </w:rPr>
        <w:t>،</w:t>
      </w:r>
      <w:r>
        <w:rPr>
          <w:rtl/>
        </w:rPr>
        <w:t xml:space="preserve"> وأرو به اللهوات اللاغبة</w:t>
      </w:r>
      <w:r w:rsidR="00EE33D1">
        <w:rPr>
          <w:rtl/>
        </w:rPr>
        <w:t>،</w:t>
      </w:r>
      <w:r>
        <w:rPr>
          <w:rtl/>
        </w:rPr>
        <w:t xml:space="preserve"> والأكباد الظامئة</w:t>
      </w:r>
      <w:r w:rsidR="00EE33D1">
        <w:rPr>
          <w:rtl/>
        </w:rPr>
        <w:t>،</w:t>
      </w:r>
      <w:r>
        <w:rPr>
          <w:rtl/>
        </w:rPr>
        <w:t xml:space="preserve"> وأرح به الأقدام المتعبة</w:t>
      </w:r>
      <w:r w:rsidR="00EE33D1">
        <w:rPr>
          <w:rtl/>
        </w:rPr>
        <w:t>،</w:t>
      </w:r>
      <w:r>
        <w:rPr>
          <w:rtl/>
        </w:rPr>
        <w:t xml:space="preserve"> واطرقه بليلة لا اخت لها</w:t>
      </w:r>
      <w:r w:rsidR="00EE33D1">
        <w:rPr>
          <w:rtl/>
        </w:rPr>
        <w:t>،</w:t>
      </w:r>
      <w:r>
        <w:rPr>
          <w:rtl/>
        </w:rPr>
        <w:t xml:space="preserve"> وساعة لا شفاء منها</w:t>
      </w:r>
      <w:r w:rsidR="00EE33D1">
        <w:rPr>
          <w:rtl/>
        </w:rPr>
        <w:t>،</w:t>
      </w:r>
      <w:r>
        <w:rPr>
          <w:rtl/>
        </w:rPr>
        <w:t xml:space="preserve"> وبنكبة لا انتعاش معها</w:t>
      </w:r>
      <w:r w:rsidR="00EE33D1">
        <w:rPr>
          <w:rtl/>
        </w:rPr>
        <w:t>،</w:t>
      </w:r>
      <w:r>
        <w:rPr>
          <w:rtl/>
        </w:rPr>
        <w:t xml:space="preserve"> وبعثرة لا إقالة منها</w:t>
      </w:r>
      <w:r w:rsidR="00EE33D1">
        <w:rPr>
          <w:rtl/>
        </w:rPr>
        <w:t>،</w:t>
      </w:r>
      <w:r>
        <w:rPr>
          <w:rtl/>
        </w:rPr>
        <w:t xml:space="preserve"> وأبح حريمه</w:t>
      </w:r>
      <w:r w:rsidR="00EE33D1">
        <w:rPr>
          <w:rtl/>
        </w:rPr>
        <w:t>،</w:t>
      </w:r>
      <w:r>
        <w:rPr>
          <w:rtl/>
        </w:rPr>
        <w:t xml:space="preserve"> ونغص نعمته</w:t>
      </w:r>
      <w:r w:rsidR="00EE33D1">
        <w:rPr>
          <w:rtl/>
        </w:rPr>
        <w:t>،</w:t>
      </w:r>
      <w:r>
        <w:rPr>
          <w:rtl/>
        </w:rPr>
        <w:t xml:space="preserve"> وأره بطشتك الكبرى</w:t>
      </w:r>
      <w:r w:rsidR="00EE33D1">
        <w:rPr>
          <w:rtl/>
        </w:rPr>
        <w:t>،</w:t>
      </w:r>
      <w:r>
        <w:rPr>
          <w:rtl/>
        </w:rPr>
        <w:t xml:space="preserve"> ونقمتك المثلى</w:t>
      </w:r>
      <w:r w:rsidR="00EE33D1">
        <w:rPr>
          <w:rtl/>
        </w:rPr>
        <w:t>،</w:t>
      </w:r>
      <w:r>
        <w:rPr>
          <w:rtl/>
        </w:rPr>
        <w:t xml:space="preserve"> وقدرتك التي هي فوق كلّ قدرة</w:t>
      </w:r>
      <w:r w:rsidR="00EE33D1">
        <w:rPr>
          <w:rtl/>
        </w:rPr>
        <w:t>،</w:t>
      </w:r>
      <w:r>
        <w:rPr>
          <w:rtl/>
        </w:rPr>
        <w:t xml:space="preserve"> وسلطانك الذي هو أعزّ من سلطانه</w:t>
      </w:r>
      <w:r w:rsidR="00EE33D1">
        <w:rPr>
          <w:rtl/>
        </w:rPr>
        <w:t>،</w:t>
      </w:r>
      <w:r>
        <w:rPr>
          <w:rtl/>
        </w:rPr>
        <w:t xml:space="preserve"> واغلبه لي بقوتك القوية</w:t>
      </w:r>
      <w:r w:rsidR="00EE33D1">
        <w:rPr>
          <w:rtl/>
        </w:rPr>
        <w:t>،</w:t>
      </w:r>
      <w:r>
        <w:rPr>
          <w:rtl/>
        </w:rPr>
        <w:t xml:space="preserve"> ومحالك الشديد</w:t>
      </w:r>
      <w:r w:rsidR="00EE33D1">
        <w:rPr>
          <w:rtl/>
        </w:rPr>
        <w:t>،</w:t>
      </w:r>
      <w:r>
        <w:rPr>
          <w:rtl/>
        </w:rPr>
        <w:t xml:space="preserve"> وامنعني بمنعتك التي كل خلق فيها ذليل</w:t>
      </w:r>
      <w:r w:rsidR="00EE33D1">
        <w:rPr>
          <w:rtl/>
        </w:rPr>
        <w:t>،</w:t>
      </w:r>
      <w:r>
        <w:rPr>
          <w:rtl/>
        </w:rPr>
        <w:t xml:space="preserve"> وابتله بفقر لا تجبره</w:t>
      </w:r>
      <w:r w:rsidR="00EE33D1">
        <w:rPr>
          <w:rtl/>
        </w:rPr>
        <w:t>،</w:t>
      </w:r>
      <w:r>
        <w:rPr>
          <w:rtl/>
        </w:rPr>
        <w:t xml:space="preserve"> وبسوء لا تستره</w:t>
      </w:r>
      <w:r w:rsidR="00EE33D1">
        <w:rPr>
          <w:rtl/>
        </w:rPr>
        <w:t>،</w:t>
      </w:r>
      <w:r>
        <w:rPr>
          <w:rtl/>
        </w:rPr>
        <w:t xml:space="preserve"> وكله إلى نفسه فيما يريد</w:t>
      </w:r>
      <w:r w:rsidR="00EE33D1">
        <w:rPr>
          <w:rtl/>
        </w:rPr>
        <w:t>،</w:t>
      </w:r>
      <w:r>
        <w:rPr>
          <w:rtl/>
        </w:rPr>
        <w:t xml:space="preserve"> إنك فعال لما تريد</w:t>
      </w:r>
      <w:r w:rsidR="00EE33D1">
        <w:rPr>
          <w:rtl/>
        </w:rPr>
        <w:t>.</w:t>
      </w:r>
      <w:r>
        <w:rPr>
          <w:rtl/>
        </w:rPr>
        <w:t xml:space="preserve">.. » </w:t>
      </w:r>
      <w:r w:rsidRPr="00EE33D1">
        <w:rPr>
          <w:rStyle w:val="libFootnotenumChar"/>
          <w:rtl/>
        </w:rPr>
        <w:t>(1)</w:t>
      </w:r>
      <w:r w:rsidRPr="00FB6BF5">
        <w:rPr>
          <w:rtl/>
        </w:rPr>
        <w:t>.</w:t>
      </w:r>
    </w:p>
    <w:p w:rsidR="00436A71" w:rsidRDefault="00436A71" w:rsidP="00436A71">
      <w:pPr>
        <w:pStyle w:val="Heading2"/>
        <w:rPr>
          <w:rtl/>
        </w:rPr>
      </w:pPr>
      <w:bookmarkStart w:id="94" w:name="_Toc329708101"/>
      <w:bookmarkStart w:id="95" w:name="_Toc431285875"/>
      <w:r>
        <w:rPr>
          <w:rtl/>
        </w:rPr>
        <w:t>مقتل المتوكل</w:t>
      </w:r>
      <w:r w:rsidR="00EE33D1">
        <w:rPr>
          <w:rtl/>
        </w:rPr>
        <w:t>:</w:t>
      </w:r>
      <w:bookmarkEnd w:id="94"/>
      <w:bookmarkEnd w:id="95"/>
      <w:r>
        <w:rPr>
          <w:rtl/>
        </w:rPr>
        <w:t xml:space="preserve"> </w:t>
      </w:r>
    </w:p>
    <w:p w:rsidR="00436A71" w:rsidRDefault="00436A71" w:rsidP="00EE33D1">
      <w:pPr>
        <w:pStyle w:val="libNormal"/>
        <w:rPr>
          <w:rtl/>
        </w:rPr>
      </w:pPr>
      <w:r>
        <w:rPr>
          <w:rtl/>
        </w:rPr>
        <w:t>كان المتوكل قد بايع بولاية العهد لابنه المنتصر ثمّ المعتز ثمّ المؤيد</w:t>
      </w:r>
      <w:r w:rsidR="00EE33D1">
        <w:rPr>
          <w:rtl/>
        </w:rPr>
        <w:t>،</w:t>
      </w:r>
      <w:r>
        <w:rPr>
          <w:rtl/>
        </w:rPr>
        <w:t xml:space="preserve"> ثمّ انه أراد تقديم المعتز لمحبته لاُمه قبيحة</w:t>
      </w:r>
      <w:r w:rsidR="00EE33D1">
        <w:rPr>
          <w:rtl/>
        </w:rPr>
        <w:t>،</w:t>
      </w:r>
      <w:r>
        <w:rPr>
          <w:rtl/>
        </w:rPr>
        <w:t xml:space="preserve"> فسأل المنتصر أن ينزل عن العهد فأبى</w:t>
      </w:r>
      <w:r w:rsidR="00EE33D1">
        <w:rPr>
          <w:rtl/>
        </w:rPr>
        <w:t>،</w:t>
      </w:r>
      <w:r>
        <w:rPr>
          <w:rtl/>
        </w:rPr>
        <w:t xml:space="preserve"> فكان يُحضره مجلس العامة ويحطّ من منزلته ويهدده ويشتمه ويتوعده</w:t>
      </w:r>
      <w:r w:rsidR="00EE33D1">
        <w:rPr>
          <w:rtl/>
        </w:rPr>
        <w:t>،</w:t>
      </w:r>
      <w:r>
        <w:rPr>
          <w:rtl/>
        </w:rPr>
        <w:t xml:space="preserve"> واتفق أن انحرف الترك عن المتوكل لاُمور</w:t>
      </w:r>
      <w:r w:rsidR="00EE33D1">
        <w:rPr>
          <w:rtl/>
        </w:rPr>
        <w:t>،</w:t>
      </w:r>
      <w:r>
        <w:rPr>
          <w:rtl/>
        </w:rPr>
        <w:t xml:space="preserve"> فاتفق الأتراك مع المنتصر على قتل أبيه</w:t>
      </w:r>
      <w:r w:rsidR="00EE33D1">
        <w:rPr>
          <w:rtl/>
        </w:rPr>
        <w:t>،</w:t>
      </w:r>
      <w:r>
        <w:rPr>
          <w:rtl/>
        </w:rPr>
        <w:t xml:space="preserve"> فدخل عليه خمسة في جوف الليل وهو سكران ثمل في مجلس لهوه</w:t>
      </w:r>
      <w:r w:rsidR="00EE33D1">
        <w:rPr>
          <w:rtl/>
        </w:rPr>
        <w:t>،</w:t>
      </w:r>
      <w:r>
        <w:rPr>
          <w:rtl/>
        </w:rPr>
        <w:t xml:space="preserve"> فقتلوه هو ووزيره الفتح بن خاقان</w:t>
      </w:r>
      <w:r w:rsidR="00EE33D1">
        <w:rPr>
          <w:rtl/>
        </w:rPr>
        <w:t>،</w:t>
      </w:r>
      <w:r>
        <w:rPr>
          <w:rtl/>
        </w:rPr>
        <w:t xml:space="preserve"> ثم بايعوا المنتصر بالخلافة</w:t>
      </w:r>
      <w:r w:rsidR="00EE33D1">
        <w:rPr>
          <w:rtl/>
        </w:rPr>
        <w:t>،</w:t>
      </w:r>
      <w:r>
        <w:rPr>
          <w:rtl/>
        </w:rPr>
        <w:t xml:space="preserve"> وأشاعوا أن الفتح قد قتل المتوكل فقتلناه به</w:t>
      </w:r>
      <w:r w:rsidR="00EE33D1">
        <w:rPr>
          <w:rtl/>
        </w:rPr>
        <w:t>،</w:t>
      </w:r>
      <w:r>
        <w:rPr>
          <w:rtl/>
        </w:rPr>
        <w:t xml:space="preserve"> ثم أخذوا البيعة من سائر بني العباس وسائر أمراء الجيش وذلك لأربع خلون من شوال سنة 247 ه</w:t>
      </w:r>
      <w:r>
        <w:rPr>
          <w:rFonts w:hint="cs"/>
          <w:rtl/>
        </w:rPr>
        <w:t>ـ</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مهج الدعوات</w:t>
      </w:r>
      <w:r w:rsidR="00EE33D1">
        <w:rPr>
          <w:rtl/>
        </w:rPr>
        <w:t>:</w:t>
      </w:r>
      <w:r>
        <w:rPr>
          <w:rtl/>
        </w:rPr>
        <w:t xml:space="preserve"> 330</w:t>
      </w:r>
      <w:r w:rsidR="00EE33D1">
        <w:rPr>
          <w:rtl/>
        </w:rPr>
        <w:t>،</w:t>
      </w:r>
      <w:r>
        <w:rPr>
          <w:rtl/>
        </w:rPr>
        <w:t xml:space="preserve"> بحار الأنوار 95</w:t>
      </w:r>
      <w:r w:rsidR="00EE33D1">
        <w:rPr>
          <w:rtl/>
        </w:rPr>
        <w:t>:</w:t>
      </w:r>
      <w:r>
        <w:rPr>
          <w:rtl/>
        </w:rPr>
        <w:t xml:space="preserve"> 234 / 30.</w:t>
      </w:r>
    </w:p>
    <w:p w:rsidR="00436A71" w:rsidRDefault="00436A71" w:rsidP="00EE33D1">
      <w:pPr>
        <w:pStyle w:val="libNormal"/>
        <w:rPr>
          <w:rtl/>
        </w:rPr>
      </w:pPr>
      <w:r>
        <w:rPr>
          <w:rtl/>
        </w:rPr>
        <w:br w:type="page"/>
      </w:r>
    </w:p>
    <w:p w:rsidR="00436A71" w:rsidRDefault="00436A71" w:rsidP="00EE33D1">
      <w:pPr>
        <w:pStyle w:val="libNormal"/>
        <w:rPr>
          <w:rFonts w:hint="cs"/>
          <w:rtl/>
        </w:rPr>
      </w:pPr>
      <w:r>
        <w:rPr>
          <w:rtl/>
        </w:rPr>
        <w:lastRenderedPageBreak/>
        <w:t>وجاء في رواية ابن الأثير</w:t>
      </w:r>
      <w:r w:rsidR="00EE33D1">
        <w:rPr>
          <w:rtl/>
        </w:rPr>
        <w:t>:</w:t>
      </w:r>
      <w:r>
        <w:rPr>
          <w:rtl/>
        </w:rPr>
        <w:t xml:space="preserve"> أن المتوكل شرب في تلك الليلة أربعة عشر رطلاً</w:t>
      </w:r>
      <w:r w:rsidR="00EE33D1">
        <w:rPr>
          <w:rtl/>
        </w:rPr>
        <w:t>،</w:t>
      </w:r>
      <w:r>
        <w:rPr>
          <w:rtl/>
        </w:rPr>
        <w:t xml:space="preserve"> وهو مستمر في لهوه وسروره إلى الليل بين الندماء والمغنين والجواري</w:t>
      </w:r>
      <w:r w:rsidRPr="00EE33D1">
        <w:rPr>
          <w:rStyle w:val="libFootnotenumChar"/>
          <w:rtl/>
        </w:rPr>
        <w:t xml:space="preserve"> (1)</w:t>
      </w:r>
      <w:r w:rsidR="00EE33D1">
        <w:rPr>
          <w:rStyle w:val="libFootnotenumChar"/>
          <w:rtl/>
        </w:rPr>
        <w:t>،</w:t>
      </w:r>
      <w:r>
        <w:rPr>
          <w:rtl/>
        </w:rPr>
        <w:t xml:space="preserve"> وانتهت بمقتل المتوكل صفحة سوادء من تاريخ الظلم والجور</w:t>
      </w:r>
      <w:r w:rsidR="00EE33D1">
        <w:rPr>
          <w:rtl/>
        </w:rPr>
        <w:t>،</w:t>
      </w:r>
      <w:r>
        <w:rPr>
          <w:rtl/>
        </w:rPr>
        <w:t xml:space="preserve"> وكان قتله خزيا له في الدنيا « ولعذاب الآخرة أشقُّ وما لهم من اللّه من واق » </w:t>
      </w:r>
      <w:r w:rsidRPr="00EE33D1">
        <w:rPr>
          <w:rStyle w:val="libFootnotenumChar"/>
          <w:rtl/>
        </w:rPr>
        <w:t>(2)</w:t>
      </w:r>
      <w:r w:rsidRPr="00FB6BF5">
        <w:rPr>
          <w:rtl/>
        </w:rPr>
        <w:t>.</w:t>
      </w:r>
    </w:p>
    <w:p w:rsidR="00436A71" w:rsidRDefault="00436A71" w:rsidP="00EE33D1">
      <w:pPr>
        <w:pStyle w:val="libNormal"/>
        <w:rPr>
          <w:rFonts w:hint="cs"/>
          <w:rtl/>
        </w:rPr>
      </w:pPr>
      <w:r>
        <w:rPr>
          <w:rtl/>
        </w:rPr>
        <w:t>قال الشاعر</w:t>
      </w:r>
      <w:r w:rsidR="00EE33D1">
        <w:rPr>
          <w:rtl/>
        </w:rPr>
        <w:t>:</w:t>
      </w:r>
      <w:r>
        <w:rPr>
          <w:rtl/>
        </w:rPr>
        <w:t xml:space="preserve"> </w:t>
      </w:r>
      <w:bookmarkStart w:id="96" w:name="_Toc329708102"/>
    </w:p>
    <w:tbl>
      <w:tblPr>
        <w:tblStyle w:val="TableGrid"/>
        <w:bidiVisual/>
        <w:tblW w:w="5000" w:type="pct"/>
        <w:tblLook w:val="01E0"/>
      </w:tblPr>
      <w:tblGrid>
        <w:gridCol w:w="3878"/>
        <w:gridCol w:w="265"/>
        <w:gridCol w:w="3869"/>
      </w:tblGrid>
      <w:tr w:rsidR="00436A71" w:rsidTr="0076457E">
        <w:tc>
          <w:tcPr>
            <w:tcW w:w="4127" w:type="dxa"/>
            <w:shd w:val="clear" w:color="auto" w:fill="auto"/>
          </w:tcPr>
          <w:p w:rsidR="00436A71" w:rsidRDefault="00436A71" w:rsidP="00EE33D1">
            <w:pPr>
              <w:pStyle w:val="libPoem"/>
              <w:rPr>
                <w:rtl/>
              </w:rPr>
            </w:pPr>
            <w:r>
              <w:rPr>
                <w:rtl/>
              </w:rPr>
              <w:t>فانتصر الله له بالمنتصر</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وهكذا أخذ عزيز مقتدر</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عاجله المنتقم القهار</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بضربة تقدح منها النار</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فانهار في نار الجحيم الموصده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مخلداً في عمد ممدده</w:t>
            </w:r>
            <w:r w:rsidRPr="00EE33D1">
              <w:rPr>
                <w:rStyle w:val="libFootnotenumChar"/>
                <w:rtl/>
              </w:rPr>
              <w:t xml:space="preserve"> (3)</w:t>
            </w:r>
            <w:r w:rsidRPr="00EE33D1">
              <w:rPr>
                <w:rStyle w:val="libPoemTiniChar0"/>
                <w:rtl/>
              </w:rPr>
              <w:br/>
              <w:t> </w:t>
            </w:r>
          </w:p>
        </w:tc>
      </w:tr>
    </w:tbl>
    <w:p w:rsidR="00436A71" w:rsidRDefault="00436A71" w:rsidP="00436A71">
      <w:pPr>
        <w:pStyle w:val="Heading3"/>
        <w:rPr>
          <w:rtl/>
        </w:rPr>
      </w:pPr>
      <w:bookmarkStart w:id="97" w:name="_Toc431285876"/>
      <w:r>
        <w:rPr>
          <w:rtl/>
        </w:rPr>
        <w:t>4</w:t>
      </w:r>
      <w:r w:rsidR="00EE33D1">
        <w:rPr>
          <w:rtl/>
        </w:rPr>
        <w:t xml:space="preserve"> - </w:t>
      </w:r>
      <w:r>
        <w:rPr>
          <w:rtl/>
        </w:rPr>
        <w:t>المنتصر</w:t>
      </w:r>
      <w:r w:rsidR="00EE33D1">
        <w:rPr>
          <w:rtl/>
        </w:rPr>
        <w:t>:</w:t>
      </w:r>
      <w:bookmarkEnd w:id="96"/>
      <w:bookmarkEnd w:id="97"/>
      <w:r>
        <w:rPr>
          <w:rtl/>
        </w:rPr>
        <w:t xml:space="preserve"> </w:t>
      </w:r>
    </w:p>
    <w:p w:rsidR="00436A71" w:rsidRDefault="00436A71" w:rsidP="00EE33D1">
      <w:pPr>
        <w:pStyle w:val="libNormal"/>
        <w:rPr>
          <w:rtl/>
        </w:rPr>
      </w:pPr>
      <w:r>
        <w:rPr>
          <w:rtl/>
        </w:rPr>
        <w:t>هو محمد بن المتوكل بن المعتصم</w:t>
      </w:r>
      <w:r w:rsidR="00EE33D1">
        <w:rPr>
          <w:rtl/>
        </w:rPr>
        <w:t>،</w:t>
      </w:r>
      <w:r>
        <w:rPr>
          <w:rtl/>
        </w:rPr>
        <w:t xml:space="preserve"> بويع له بعد قتل أبيه في شوال سنة 247 هـ</w:t>
      </w:r>
      <w:r w:rsidR="00EE33D1">
        <w:rPr>
          <w:rtl/>
        </w:rPr>
        <w:t>،</w:t>
      </w:r>
      <w:r>
        <w:rPr>
          <w:rtl/>
        </w:rPr>
        <w:t xml:space="preserve"> واعدّ كتابا قرأه أحمد بن الخصيب أن الفتح بن خاقان قد قتل المتوكل فقتلته به</w:t>
      </w:r>
      <w:r w:rsidR="00EE33D1">
        <w:rPr>
          <w:rtl/>
        </w:rPr>
        <w:t>،</w:t>
      </w:r>
      <w:r>
        <w:rPr>
          <w:rtl/>
        </w:rPr>
        <w:t xml:space="preserve"> فبايعه الناس</w:t>
      </w:r>
      <w:r w:rsidR="00EE33D1">
        <w:rPr>
          <w:rtl/>
        </w:rPr>
        <w:t>،</w:t>
      </w:r>
      <w:r>
        <w:rPr>
          <w:rtl/>
        </w:rPr>
        <w:t xml:space="preserve"> واستمرت خلافته ستة أشهر ويومين</w:t>
      </w:r>
      <w:r w:rsidR="00EE33D1">
        <w:rPr>
          <w:rtl/>
        </w:rPr>
        <w:t>،</w:t>
      </w:r>
      <w:r>
        <w:rPr>
          <w:rtl/>
        </w:rPr>
        <w:t xml:space="preserve"> ولم تشر هذه الفترة القليلة إلى أي بادرة سوء من المنتصر تجاه الإمام </w:t>
      </w:r>
      <w:r w:rsidR="00EE33D1" w:rsidRPr="00EE33D1">
        <w:rPr>
          <w:rStyle w:val="libAlaemChar"/>
          <w:rFonts w:hint="cs"/>
          <w:rtl/>
        </w:rPr>
        <w:t>عليه‌السلام</w:t>
      </w:r>
      <w:r>
        <w:rPr>
          <w:rtl/>
        </w:rPr>
        <w:t xml:space="preserve"> وشيعته. </w:t>
      </w:r>
    </w:p>
    <w:p w:rsidR="00436A71" w:rsidRDefault="00436A71" w:rsidP="00EE33D1">
      <w:pPr>
        <w:pStyle w:val="libNormal"/>
        <w:rPr>
          <w:rtl/>
        </w:rPr>
      </w:pPr>
      <w:r>
        <w:rPr>
          <w:rtl/>
        </w:rPr>
        <w:t xml:space="preserve">كان المنتصر يخالف أباه في الموقف من أهل البيت </w:t>
      </w:r>
      <w:r w:rsidR="00EE33D1" w:rsidRPr="00EE33D1">
        <w:rPr>
          <w:rStyle w:val="libAlaemChar"/>
          <w:rFonts w:hint="cs"/>
          <w:rtl/>
        </w:rPr>
        <w:t>عليهم‌السلام</w:t>
      </w:r>
      <w:r w:rsidR="00EE33D1">
        <w:rPr>
          <w:rtl/>
        </w:rPr>
        <w:t>،</w:t>
      </w:r>
      <w:r>
        <w:rPr>
          <w:rtl/>
        </w:rPr>
        <w:t xml:space="preserve"> ومن جملة مخالفاته أنه حينما كان عبادة المخنث ينتقص أمير المؤمنين </w:t>
      </w:r>
      <w:r w:rsidR="00EE33D1" w:rsidRPr="00EE33D1">
        <w:rPr>
          <w:rStyle w:val="libAlaemChar"/>
          <w:rFonts w:hint="cs"/>
          <w:rtl/>
        </w:rPr>
        <w:t>عليه‌السلام</w:t>
      </w:r>
      <w:r>
        <w:rPr>
          <w:rtl/>
        </w:rPr>
        <w:t xml:space="preserve"> بحضور المتوكل وجملة من النواصب كعلي بن الجهم الشاسي وأبي السمط الشاعر</w:t>
      </w:r>
      <w:r w:rsidR="00EE33D1">
        <w:rPr>
          <w:rtl/>
        </w:rPr>
        <w:t>،</w:t>
      </w:r>
      <w:r>
        <w:rPr>
          <w:rtl/>
        </w:rPr>
        <w:t xml:space="preserve"> قال له المنتصر يوماً</w:t>
      </w:r>
      <w:r w:rsidR="00EE33D1">
        <w:rPr>
          <w:rtl/>
        </w:rPr>
        <w:t>:</w:t>
      </w:r>
      <w:r>
        <w:rPr>
          <w:rtl/>
        </w:rPr>
        <w:t xml:space="preserve"> يا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136</w:t>
      </w:r>
      <w:r w:rsidR="00EE33D1">
        <w:rPr>
          <w:rtl/>
        </w:rPr>
        <w:t>،</w:t>
      </w:r>
      <w:r>
        <w:rPr>
          <w:rtl/>
        </w:rPr>
        <w:t xml:space="preserve"> تاريخ الخلفاء / للسيوطي</w:t>
      </w:r>
      <w:r w:rsidR="00EE33D1">
        <w:rPr>
          <w:rtl/>
        </w:rPr>
        <w:t>:</w:t>
      </w:r>
      <w:r>
        <w:rPr>
          <w:rtl/>
        </w:rPr>
        <w:t xml:space="preserve"> 271</w:t>
      </w:r>
      <w:r w:rsidR="00EE33D1">
        <w:rPr>
          <w:rtl/>
        </w:rPr>
        <w:t>،</w:t>
      </w:r>
      <w:r>
        <w:rPr>
          <w:rtl/>
        </w:rPr>
        <w:t xml:space="preserve"> البداية والنهاية 10</w:t>
      </w:r>
      <w:r w:rsidR="00EE33D1">
        <w:rPr>
          <w:rtl/>
        </w:rPr>
        <w:t>:</w:t>
      </w:r>
      <w:r>
        <w:rPr>
          <w:rtl/>
        </w:rPr>
        <w:t xml:space="preserve"> 349.</w:t>
      </w:r>
    </w:p>
    <w:p w:rsidR="00436A71" w:rsidRDefault="00436A71" w:rsidP="00EE33D1">
      <w:pPr>
        <w:pStyle w:val="libFootnote0"/>
        <w:rPr>
          <w:rtl/>
        </w:rPr>
      </w:pPr>
      <w:r>
        <w:rPr>
          <w:rtl/>
        </w:rPr>
        <w:t>(2) سورة الرعد</w:t>
      </w:r>
      <w:r w:rsidR="00EE33D1">
        <w:rPr>
          <w:rtl/>
        </w:rPr>
        <w:t>:</w:t>
      </w:r>
      <w:r>
        <w:rPr>
          <w:rtl/>
        </w:rPr>
        <w:t xml:space="preserve"> 13 / 34.</w:t>
      </w:r>
    </w:p>
    <w:p w:rsidR="00436A71" w:rsidRDefault="00436A71" w:rsidP="00EE33D1">
      <w:pPr>
        <w:pStyle w:val="libFootnote0"/>
        <w:rPr>
          <w:rtl/>
        </w:rPr>
      </w:pPr>
      <w:r>
        <w:rPr>
          <w:rtl/>
        </w:rPr>
        <w:t>(3) الأنوار القدسية</w:t>
      </w:r>
      <w:r w:rsidR="00EE33D1">
        <w:rPr>
          <w:rtl/>
        </w:rPr>
        <w:t>:</w:t>
      </w:r>
      <w:r>
        <w:rPr>
          <w:rtl/>
        </w:rPr>
        <w:t xml:space="preserve"> 101.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أمير المؤمنين</w:t>
      </w:r>
      <w:r w:rsidR="00EE33D1">
        <w:rPr>
          <w:rtl/>
        </w:rPr>
        <w:t>،</w:t>
      </w:r>
      <w:r>
        <w:rPr>
          <w:rtl/>
        </w:rPr>
        <w:t xml:space="preserve"> إن علياً ابن عمك</w:t>
      </w:r>
      <w:r w:rsidR="00EE33D1">
        <w:rPr>
          <w:rtl/>
        </w:rPr>
        <w:t>،</w:t>
      </w:r>
      <w:r>
        <w:rPr>
          <w:rtl/>
        </w:rPr>
        <w:t xml:space="preserve"> فكل أنت لحمه إذا شئت</w:t>
      </w:r>
      <w:r w:rsidR="00EE33D1">
        <w:rPr>
          <w:rtl/>
        </w:rPr>
        <w:t>،</w:t>
      </w:r>
      <w:r>
        <w:rPr>
          <w:rtl/>
        </w:rPr>
        <w:t xml:space="preserve"> ولا تخل مثل هذا الكلب وأمثاله يطمع فيه</w:t>
      </w:r>
      <w:r w:rsidR="00EE33D1">
        <w:rPr>
          <w:rtl/>
        </w:rPr>
        <w:t>،</w:t>
      </w:r>
      <w:r>
        <w:rPr>
          <w:rtl/>
        </w:rPr>
        <w:t xml:space="preserve"> فقال المتوكل للمغنين</w:t>
      </w:r>
      <w:r w:rsidR="00EE33D1">
        <w:rPr>
          <w:rtl/>
        </w:rPr>
        <w:t>:</w:t>
      </w:r>
      <w:r>
        <w:rPr>
          <w:rtl/>
        </w:rPr>
        <w:t xml:space="preserve"> غنّوا</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غار الفتى لابن عمه</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رأس الفتى في حرّ أمّه</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tl/>
        </w:rPr>
      </w:pPr>
      <w:r>
        <w:rPr>
          <w:rtl/>
        </w:rPr>
        <w:t>وحينما تغير عليه أبوه بتقديم المعتز عليه في ولاية العهد</w:t>
      </w:r>
      <w:r w:rsidR="00EE33D1">
        <w:rPr>
          <w:rtl/>
        </w:rPr>
        <w:t>،</w:t>
      </w:r>
      <w:r>
        <w:rPr>
          <w:rtl/>
        </w:rPr>
        <w:t xml:space="preserve"> والانتقاص منه والحط من منزلته بمحضر العامة</w:t>
      </w:r>
      <w:r w:rsidR="00EE33D1">
        <w:rPr>
          <w:rtl/>
        </w:rPr>
        <w:t>،</w:t>
      </w:r>
      <w:r>
        <w:rPr>
          <w:rtl/>
        </w:rPr>
        <w:t xml:space="preserve"> بدأ المنتصر يخالفه في كلّ شيء</w:t>
      </w:r>
      <w:r w:rsidR="00EE33D1">
        <w:rPr>
          <w:rtl/>
        </w:rPr>
        <w:t>،</w:t>
      </w:r>
      <w:r>
        <w:rPr>
          <w:rtl/>
        </w:rPr>
        <w:t xml:space="preserve"> فقد قتل أباه وخلع أخويه المعتز والمؤيد من ولاية العهد الذي عقده لهما المتوكل بعده</w:t>
      </w:r>
      <w:r w:rsidRPr="00EE33D1">
        <w:rPr>
          <w:rStyle w:val="libFootnotenumChar"/>
          <w:rtl/>
        </w:rPr>
        <w:t xml:space="preserve"> (2)</w:t>
      </w:r>
      <w:r w:rsidR="00EE33D1">
        <w:rPr>
          <w:rStyle w:val="libFootnotenumChar"/>
          <w:rtl/>
        </w:rPr>
        <w:t>،</w:t>
      </w:r>
      <w:r>
        <w:rPr>
          <w:rtl/>
        </w:rPr>
        <w:t xml:space="preserve"> كما أحسن إلى الطالبيين بشكل عام والعلويين بشكل خاص</w:t>
      </w:r>
      <w:r w:rsidR="00EE33D1">
        <w:rPr>
          <w:rtl/>
        </w:rPr>
        <w:t>،</w:t>
      </w:r>
      <w:r>
        <w:rPr>
          <w:rtl/>
        </w:rPr>
        <w:t xml:space="preserve"> وكان أبوه قد أفرط في الاساءة اليهم. </w:t>
      </w:r>
    </w:p>
    <w:p w:rsidR="00436A71" w:rsidRDefault="00436A71" w:rsidP="00EE33D1">
      <w:pPr>
        <w:pStyle w:val="libNormal"/>
        <w:rPr>
          <w:rtl/>
        </w:rPr>
      </w:pPr>
      <w:r>
        <w:rPr>
          <w:rtl/>
        </w:rPr>
        <w:t>قال أبو الفرج</w:t>
      </w:r>
      <w:r w:rsidR="00EE33D1">
        <w:rPr>
          <w:rtl/>
        </w:rPr>
        <w:t>:</w:t>
      </w:r>
      <w:r>
        <w:rPr>
          <w:rtl/>
        </w:rPr>
        <w:t xml:space="preserve"> كان المنتصر يظهر الميل إلى أهل هذا البيت</w:t>
      </w:r>
      <w:r w:rsidR="00EE33D1">
        <w:rPr>
          <w:rtl/>
        </w:rPr>
        <w:t>،</w:t>
      </w:r>
      <w:r>
        <w:rPr>
          <w:rtl/>
        </w:rPr>
        <w:t xml:space="preserve"> ويخالف أباه في أفعاله</w:t>
      </w:r>
      <w:r w:rsidR="00EE33D1">
        <w:rPr>
          <w:rtl/>
        </w:rPr>
        <w:t>،</w:t>
      </w:r>
      <w:r>
        <w:rPr>
          <w:rtl/>
        </w:rPr>
        <w:t xml:space="preserve"> فلم يجرِ منه على أحد منهم قتل أو حبس ولا مكروه فيما بلغنا</w:t>
      </w:r>
      <w:r w:rsidR="00EE33D1">
        <w:rPr>
          <w:rtl/>
        </w:rPr>
        <w:t>،</w:t>
      </w:r>
      <w:r>
        <w:rPr>
          <w:rtl/>
        </w:rPr>
        <w:t xml:space="preserve"> واللّه أعلم</w:t>
      </w:r>
      <w:r w:rsidRPr="00EE33D1">
        <w:rPr>
          <w:rStyle w:val="libFootnotenumChar"/>
          <w:rtl/>
        </w:rPr>
        <w:t xml:space="preserve"> (3)</w:t>
      </w:r>
      <w:r w:rsidRPr="00FB6BF5">
        <w:rPr>
          <w:rtl/>
        </w:rPr>
        <w:t>.</w:t>
      </w:r>
    </w:p>
    <w:p w:rsidR="00436A71" w:rsidRDefault="00436A71" w:rsidP="00EE33D1">
      <w:pPr>
        <w:pStyle w:val="libNormal"/>
        <w:rPr>
          <w:rtl/>
        </w:rPr>
      </w:pPr>
      <w:r>
        <w:rPr>
          <w:rtl/>
        </w:rPr>
        <w:t>وقال في موضع آخر ذكر فيه حصار المتوكل للطالبيين</w:t>
      </w:r>
      <w:r w:rsidR="00EE33D1">
        <w:rPr>
          <w:rtl/>
        </w:rPr>
        <w:t>،</w:t>
      </w:r>
      <w:r>
        <w:rPr>
          <w:rtl/>
        </w:rPr>
        <w:t xml:space="preserve"> ثم قال</w:t>
      </w:r>
      <w:r w:rsidR="00EE33D1">
        <w:rPr>
          <w:rtl/>
        </w:rPr>
        <w:t>:</w:t>
      </w:r>
      <w:r>
        <w:rPr>
          <w:rtl/>
        </w:rPr>
        <w:t xml:space="preserve"> إلى أن قُتل المتوكل</w:t>
      </w:r>
      <w:r w:rsidR="00EE33D1">
        <w:rPr>
          <w:rtl/>
        </w:rPr>
        <w:t>،</w:t>
      </w:r>
      <w:r>
        <w:rPr>
          <w:rtl/>
        </w:rPr>
        <w:t xml:space="preserve"> فعطف المنتصر على العلويين ووجه بمال فرّقه فيهم</w:t>
      </w:r>
      <w:r w:rsidR="00EE33D1">
        <w:rPr>
          <w:rtl/>
        </w:rPr>
        <w:t>،</w:t>
      </w:r>
      <w:r>
        <w:rPr>
          <w:rtl/>
        </w:rPr>
        <w:t xml:space="preserve"> وكان يؤثر مخالفة أبيه في جميع أحواله ومضادة مذهبه طعنا عليه</w:t>
      </w:r>
      <w:r w:rsidR="00EE33D1">
        <w:rPr>
          <w:rtl/>
        </w:rPr>
        <w:t>،</w:t>
      </w:r>
      <w:r>
        <w:rPr>
          <w:rtl/>
        </w:rPr>
        <w:t xml:space="preserve"> ونصرة لفعله</w:t>
      </w:r>
      <w:r w:rsidRPr="00EE33D1">
        <w:rPr>
          <w:rStyle w:val="libFootnotenumChar"/>
          <w:rtl/>
        </w:rPr>
        <w:t xml:space="preserve"> (4)</w:t>
      </w:r>
      <w:r w:rsidRPr="00FB6BF5">
        <w:rPr>
          <w:rtl/>
        </w:rPr>
        <w:t>.</w:t>
      </w:r>
    </w:p>
    <w:p w:rsidR="00436A71" w:rsidRDefault="00436A71" w:rsidP="00EE33D1">
      <w:pPr>
        <w:pStyle w:val="libNormal"/>
        <w:rPr>
          <w:rtl/>
        </w:rPr>
      </w:pPr>
      <w:r>
        <w:rPr>
          <w:rtl/>
        </w:rPr>
        <w:t>وذكر المؤرخون كثيرا من إجراءاته المخالفة لأبيه في الموقف من الطالبيين والعلويين</w:t>
      </w:r>
      <w:r w:rsidR="00EE33D1">
        <w:rPr>
          <w:rtl/>
        </w:rPr>
        <w:t>؛</w:t>
      </w:r>
      <w:r>
        <w:rPr>
          <w:rtl/>
        </w:rPr>
        <w:t xml:space="preserve"> قال ابن الأثير</w:t>
      </w:r>
      <w:r w:rsidR="00EE33D1">
        <w:rPr>
          <w:rtl/>
        </w:rPr>
        <w:t>:</w:t>
      </w:r>
      <w:r>
        <w:rPr>
          <w:rtl/>
        </w:rPr>
        <w:t xml:space="preserve"> أمر الناس بزيارة قبر علي والحسين </w:t>
      </w:r>
      <w:r w:rsidR="00EE33D1" w:rsidRPr="00EE33D1">
        <w:rPr>
          <w:rStyle w:val="libAlaemChar"/>
          <w:rFonts w:hint="cs"/>
          <w:rtl/>
        </w:rPr>
        <w:t>عليهما‌السلام</w:t>
      </w:r>
      <w:r w:rsidR="00EE33D1">
        <w:rPr>
          <w:rtl/>
        </w:rPr>
        <w:t>،</w:t>
      </w:r>
      <w:r>
        <w:rPr>
          <w:rtl/>
        </w:rPr>
        <w:t xml:space="preserve"> وآمن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ابن الوردي1</w:t>
      </w:r>
      <w:r w:rsidR="00EE33D1">
        <w:rPr>
          <w:rtl/>
        </w:rPr>
        <w:t>:</w:t>
      </w:r>
      <w:r>
        <w:rPr>
          <w:rtl/>
        </w:rPr>
        <w:t xml:space="preserve"> 309. </w:t>
      </w:r>
    </w:p>
    <w:p w:rsidR="00436A71" w:rsidRDefault="00436A71" w:rsidP="00EE33D1">
      <w:pPr>
        <w:pStyle w:val="libFootnote0"/>
        <w:rPr>
          <w:rtl/>
        </w:rPr>
      </w:pPr>
      <w:r>
        <w:rPr>
          <w:rtl/>
        </w:rPr>
        <w:t>(2) راجع</w:t>
      </w:r>
      <w:r w:rsidR="00EE33D1">
        <w:rPr>
          <w:rtl/>
        </w:rPr>
        <w:t>:</w:t>
      </w:r>
      <w:r>
        <w:rPr>
          <w:rtl/>
        </w:rPr>
        <w:t xml:space="preserve"> الكامل في التاريخ 6</w:t>
      </w:r>
      <w:r w:rsidR="00EE33D1">
        <w:rPr>
          <w:rtl/>
        </w:rPr>
        <w:t>:</w:t>
      </w:r>
      <w:r>
        <w:rPr>
          <w:rtl/>
        </w:rPr>
        <w:t xml:space="preserve"> 146 حوادث سنة 248</w:t>
      </w:r>
      <w:r w:rsidR="00EE33D1">
        <w:rPr>
          <w:rtl/>
        </w:rPr>
        <w:t>،</w:t>
      </w:r>
      <w:r>
        <w:rPr>
          <w:rtl/>
        </w:rPr>
        <w:t xml:space="preserve"> تاريخ الخلفاء / السيوطي</w:t>
      </w:r>
      <w:r w:rsidR="00EE33D1">
        <w:rPr>
          <w:rtl/>
        </w:rPr>
        <w:t>:</w:t>
      </w:r>
      <w:r>
        <w:rPr>
          <w:rtl/>
        </w:rPr>
        <w:t xml:space="preserve"> 277.</w:t>
      </w:r>
    </w:p>
    <w:p w:rsidR="00436A71" w:rsidRDefault="00436A71" w:rsidP="00EE33D1">
      <w:pPr>
        <w:pStyle w:val="libFootnote0"/>
        <w:rPr>
          <w:rtl/>
        </w:rPr>
      </w:pPr>
      <w:r>
        <w:rPr>
          <w:rtl/>
        </w:rPr>
        <w:t>(3) مقاتل الطالبيين</w:t>
      </w:r>
      <w:r w:rsidR="00EE33D1">
        <w:rPr>
          <w:rtl/>
        </w:rPr>
        <w:t>:</w:t>
      </w:r>
      <w:r>
        <w:rPr>
          <w:rtl/>
        </w:rPr>
        <w:t xml:space="preserve"> 419.</w:t>
      </w:r>
    </w:p>
    <w:p w:rsidR="00436A71" w:rsidRDefault="00436A71" w:rsidP="00EE33D1">
      <w:pPr>
        <w:pStyle w:val="libFootnote0"/>
        <w:rPr>
          <w:rtl/>
        </w:rPr>
      </w:pPr>
      <w:r>
        <w:rPr>
          <w:rtl/>
        </w:rPr>
        <w:t>(4) مقاتل الطالبيين</w:t>
      </w:r>
      <w:r w:rsidR="00EE33D1">
        <w:rPr>
          <w:rtl/>
        </w:rPr>
        <w:t>:</w:t>
      </w:r>
      <w:r>
        <w:rPr>
          <w:rtl/>
        </w:rPr>
        <w:t xml:space="preserve"> 396.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العلويين وكانوا خائفين أيام أبيه</w:t>
      </w:r>
      <w:r w:rsidR="00EE33D1">
        <w:rPr>
          <w:rtl/>
        </w:rPr>
        <w:t>،</w:t>
      </w:r>
      <w:r>
        <w:rPr>
          <w:rtl/>
        </w:rPr>
        <w:t xml:space="preserve"> وأطلق وقوفهم</w:t>
      </w:r>
      <w:r w:rsidR="00EE33D1">
        <w:rPr>
          <w:rtl/>
        </w:rPr>
        <w:t>،</w:t>
      </w:r>
      <w:r>
        <w:rPr>
          <w:rtl/>
        </w:rPr>
        <w:t xml:space="preserve"> وأمر بردّ فدك إلى ولد الحسن والحسين ابني علي بن أبيطالب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وذكر أن المنتصر لمّا ولي الخلافة كان أول ما أحدث أن عزل والي المدينة صالح بن علي</w:t>
      </w:r>
      <w:r w:rsidR="00EE33D1">
        <w:rPr>
          <w:rtl/>
        </w:rPr>
        <w:t>،</w:t>
      </w:r>
      <w:r>
        <w:rPr>
          <w:rtl/>
        </w:rPr>
        <w:t xml:space="preserve"> واستعمل عليها علي بن الحسن</w:t>
      </w:r>
      <w:r w:rsidRPr="00EE33D1">
        <w:rPr>
          <w:rStyle w:val="libFootnotenumChar"/>
          <w:rtl/>
        </w:rPr>
        <w:t xml:space="preserve"> (1) </w:t>
      </w:r>
      <w:r>
        <w:rPr>
          <w:rtl/>
        </w:rPr>
        <w:t>بن إسماعيل بن العباس بن محمد</w:t>
      </w:r>
      <w:r w:rsidR="00EE33D1">
        <w:rPr>
          <w:rtl/>
        </w:rPr>
        <w:t>،</w:t>
      </w:r>
      <w:r>
        <w:rPr>
          <w:rtl/>
        </w:rPr>
        <w:t xml:space="preserve"> قال علي</w:t>
      </w:r>
      <w:r w:rsidR="00EE33D1">
        <w:rPr>
          <w:rtl/>
        </w:rPr>
        <w:t>:</w:t>
      </w:r>
      <w:r>
        <w:rPr>
          <w:rtl/>
        </w:rPr>
        <w:t xml:space="preserve"> فلما دخلت أودّعه قال لي</w:t>
      </w:r>
      <w:r w:rsidR="00EE33D1">
        <w:rPr>
          <w:rtl/>
        </w:rPr>
        <w:t>:</w:t>
      </w:r>
      <w:r>
        <w:rPr>
          <w:rtl/>
        </w:rPr>
        <w:t xml:space="preserve"> يا علي</w:t>
      </w:r>
      <w:r w:rsidR="00EE33D1">
        <w:rPr>
          <w:rtl/>
        </w:rPr>
        <w:t>،</w:t>
      </w:r>
      <w:r>
        <w:rPr>
          <w:rtl/>
        </w:rPr>
        <w:t xml:space="preserve"> إنّي اُوجّهك إلى لحمي</w:t>
      </w:r>
      <w:r w:rsidR="00EE33D1">
        <w:rPr>
          <w:rtl/>
        </w:rPr>
        <w:t>،</w:t>
      </w:r>
      <w:r>
        <w:rPr>
          <w:rtl/>
        </w:rPr>
        <w:t xml:space="preserve"> ودمي</w:t>
      </w:r>
      <w:r w:rsidR="00EE33D1">
        <w:rPr>
          <w:rtl/>
        </w:rPr>
        <w:t xml:space="preserve"> - </w:t>
      </w:r>
      <w:r>
        <w:rPr>
          <w:rtl/>
        </w:rPr>
        <w:t>ومدّ جلد ساعده</w:t>
      </w:r>
      <w:r w:rsidR="00EE33D1">
        <w:rPr>
          <w:rtl/>
        </w:rPr>
        <w:t xml:space="preserve"> - </w:t>
      </w:r>
      <w:r>
        <w:rPr>
          <w:rtl/>
        </w:rPr>
        <w:t>وقال</w:t>
      </w:r>
      <w:r w:rsidR="00EE33D1">
        <w:rPr>
          <w:rtl/>
        </w:rPr>
        <w:t>:</w:t>
      </w:r>
      <w:r>
        <w:rPr>
          <w:rtl/>
        </w:rPr>
        <w:t xml:space="preserve"> إلى هذا اُوجهك</w:t>
      </w:r>
      <w:r w:rsidR="00EE33D1">
        <w:rPr>
          <w:rtl/>
        </w:rPr>
        <w:t>،</w:t>
      </w:r>
      <w:r>
        <w:rPr>
          <w:rtl/>
        </w:rPr>
        <w:t xml:space="preserve"> فانظر كيف تكون للقوم</w:t>
      </w:r>
      <w:r w:rsidR="00EE33D1">
        <w:rPr>
          <w:rtl/>
        </w:rPr>
        <w:t>،</w:t>
      </w:r>
      <w:r>
        <w:rPr>
          <w:rtl/>
        </w:rPr>
        <w:t xml:space="preserve"> وكيف تعاملهم</w:t>
      </w:r>
      <w:r w:rsidR="00EE33D1">
        <w:rPr>
          <w:rtl/>
        </w:rPr>
        <w:t xml:space="preserve"> - </w:t>
      </w:r>
      <w:r>
        <w:rPr>
          <w:rtl/>
        </w:rPr>
        <w:t>يعني آل أبي طالب</w:t>
      </w:r>
      <w:r w:rsidR="00EE33D1">
        <w:rPr>
          <w:rtl/>
        </w:rPr>
        <w:t xml:space="preserve"> - </w:t>
      </w:r>
      <w:r>
        <w:rPr>
          <w:rtl/>
        </w:rPr>
        <w:t>فقال</w:t>
      </w:r>
      <w:r w:rsidR="00EE33D1">
        <w:rPr>
          <w:rtl/>
        </w:rPr>
        <w:t>:</w:t>
      </w:r>
      <w:r>
        <w:rPr>
          <w:rtl/>
        </w:rPr>
        <w:t xml:space="preserve"> أرجو أن أمتثل أمر أمير المؤمنين إن شاء اللّه</w:t>
      </w:r>
      <w:r w:rsidR="00EE33D1">
        <w:rPr>
          <w:rtl/>
        </w:rPr>
        <w:t>،</w:t>
      </w:r>
      <w:r>
        <w:rPr>
          <w:rtl/>
        </w:rPr>
        <w:t xml:space="preserve"> فقال</w:t>
      </w:r>
      <w:r w:rsidR="00EE33D1">
        <w:rPr>
          <w:rtl/>
        </w:rPr>
        <w:t>:</w:t>
      </w:r>
      <w:r>
        <w:rPr>
          <w:rtl/>
        </w:rPr>
        <w:t xml:space="preserve"> إذن تسعد عندي</w:t>
      </w:r>
      <w:r w:rsidRPr="00EE33D1">
        <w:rPr>
          <w:rStyle w:val="libFootnotenumChar"/>
          <w:rtl/>
        </w:rPr>
        <w:t xml:space="preserve"> (2)</w:t>
      </w:r>
      <w:r w:rsidRPr="00FB6BF5">
        <w:rPr>
          <w:rtl/>
        </w:rPr>
        <w:t>.</w:t>
      </w:r>
    </w:p>
    <w:p w:rsidR="00436A71" w:rsidRDefault="00436A71" w:rsidP="00EE33D1">
      <w:pPr>
        <w:pStyle w:val="libNormal"/>
        <w:rPr>
          <w:rtl/>
        </w:rPr>
      </w:pPr>
      <w:r>
        <w:rPr>
          <w:rtl/>
        </w:rPr>
        <w:t xml:space="preserve">ومات المنتصر </w:t>
      </w:r>
      <w:r w:rsidR="00EE33D1" w:rsidRPr="00EE33D1">
        <w:rPr>
          <w:rStyle w:val="libAlaemChar"/>
          <w:rFonts w:hint="cs"/>
          <w:rtl/>
        </w:rPr>
        <w:t>رحمه‌الله</w:t>
      </w:r>
      <w:r>
        <w:rPr>
          <w:rtl/>
        </w:rPr>
        <w:t xml:space="preserve"> في ربيع الآخر سنة 248 لعلّة لم تمهله طويلاً</w:t>
      </w:r>
      <w:r w:rsidR="00EE33D1">
        <w:rPr>
          <w:rtl/>
        </w:rPr>
        <w:t>،</w:t>
      </w:r>
      <w:r>
        <w:rPr>
          <w:rtl/>
        </w:rPr>
        <w:t xml:space="preserve"> وقيل</w:t>
      </w:r>
      <w:r w:rsidR="00EE33D1">
        <w:rPr>
          <w:rtl/>
        </w:rPr>
        <w:t>:</w:t>
      </w:r>
      <w:r>
        <w:rPr>
          <w:rtl/>
        </w:rPr>
        <w:t xml:space="preserve"> بل فصده الطبيب بمبضع مسموم فمات منه</w:t>
      </w:r>
      <w:r w:rsidRPr="00EE33D1">
        <w:rPr>
          <w:rStyle w:val="libFootnotenumChar"/>
          <w:rtl/>
        </w:rPr>
        <w:t xml:space="preserve"> (3)</w:t>
      </w:r>
      <w:r w:rsidRPr="00FB6BF5">
        <w:rPr>
          <w:rtl/>
        </w:rPr>
        <w:t>.</w:t>
      </w:r>
    </w:p>
    <w:p w:rsidR="00436A71" w:rsidRDefault="00436A71" w:rsidP="00436A71">
      <w:pPr>
        <w:pStyle w:val="Heading3"/>
        <w:rPr>
          <w:rtl/>
        </w:rPr>
      </w:pPr>
      <w:bookmarkStart w:id="98" w:name="_Toc329708103"/>
      <w:bookmarkStart w:id="99" w:name="_Toc431285877"/>
      <w:r>
        <w:rPr>
          <w:rtl/>
        </w:rPr>
        <w:t>5</w:t>
      </w:r>
      <w:r w:rsidR="00EE33D1">
        <w:rPr>
          <w:rtl/>
        </w:rPr>
        <w:t xml:space="preserve"> - </w:t>
      </w:r>
      <w:r>
        <w:rPr>
          <w:rtl/>
        </w:rPr>
        <w:t>المستعين</w:t>
      </w:r>
      <w:r w:rsidR="00EE33D1">
        <w:rPr>
          <w:rtl/>
        </w:rPr>
        <w:t>:</w:t>
      </w:r>
      <w:bookmarkEnd w:id="98"/>
      <w:bookmarkEnd w:id="99"/>
      <w:r>
        <w:rPr>
          <w:rtl/>
        </w:rPr>
        <w:t xml:space="preserve"> </w:t>
      </w:r>
    </w:p>
    <w:p w:rsidR="00436A71" w:rsidRDefault="00436A71" w:rsidP="00EE33D1">
      <w:pPr>
        <w:pStyle w:val="libNormal"/>
        <w:rPr>
          <w:rtl/>
        </w:rPr>
      </w:pPr>
      <w:r>
        <w:rPr>
          <w:rtl/>
        </w:rPr>
        <w:t>وهو أحمد بن المعتصم</w:t>
      </w:r>
      <w:r w:rsidR="00EE33D1">
        <w:rPr>
          <w:rtl/>
        </w:rPr>
        <w:t>،</w:t>
      </w:r>
      <w:r>
        <w:rPr>
          <w:rtl/>
        </w:rPr>
        <w:t xml:space="preserve"> أخو الواثق والمتوكل</w:t>
      </w:r>
      <w:r w:rsidR="00EE33D1">
        <w:rPr>
          <w:rtl/>
        </w:rPr>
        <w:t>،</w:t>
      </w:r>
      <w:r>
        <w:rPr>
          <w:rtl/>
        </w:rPr>
        <w:t xml:space="preserve"> بويع سنة 248 هـ</w:t>
      </w:r>
      <w:r w:rsidR="00EE33D1">
        <w:rPr>
          <w:rtl/>
        </w:rPr>
        <w:t>،</w:t>
      </w:r>
      <w:r>
        <w:rPr>
          <w:rtl/>
        </w:rPr>
        <w:t xml:space="preserve"> وقتل سنة 252 هـ</w:t>
      </w:r>
      <w:r w:rsidR="00EE33D1">
        <w:rPr>
          <w:rtl/>
        </w:rPr>
        <w:t>،</w:t>
      </w:r>
      <w:r>
        <w:rPr>
          <w:rtl/>
        </w:rPr>
        <w:t xml:space="preserve"> وكان مستضعفا في رأيه وعقله وتدبيره</w:t>
      </w:r>
      <w:r w:rsidR="00EE33D1">
        <w:rPr>
          <w:rtl/>
        </w:rPr>
        <w:t>،</w:t>
      </w:r>
      <w:r>
        <w:rPr>
          <w:rtl/>
        </w:rPr>
        <w:t xml:space="preserve"> وكانت أيامه كثيرة الفتن</w:t>
      </w:r>
      <w:r w:rsidR="00EE33D1">
        <w:rPr>
          <w:rtl/>
        </w:rPr>
        <w:t>،</w:t>
      </w:r>
      <w:r>
        <w:rPr>
          <w:rtl/>
        </w:rPr>
        <w:t xml:space="preserve"> ودولته شديدة الاضطراب حتى خلع ثمّ قتل</w:t>
      </w:r>
      <w:r w:rsidRPr="00EE33D1">
        <w:rPr>
          <w:rStyle w:val="libFootnotenumChar"/>
          <w:rtl/>
        </w:rPr>
        <w:t xml:space="preserve"> (4)</w:t>
      </w:r>
      <w:r w:rsidRPr="00FB6BF5">
        <w:rPr>
          <w:rtl/>
        </w:rPr>
        <w:t>.</w:t>
      </w:r>
    </w:p>
    <w:p w:rsidR="00436A71" w:rsidRDefault="00436A71" w:rsidP="00EE33D1">
      <w:pPr>
        <w:pStyle w:val="libNormal"/>
        <w:rPr>
          <w:rtl/>
        </w:rPr>
      </w:pPr>
      <w:r>
        <w:rPr>
          <w:rtl/>
        </w:rPr>
        <w:t>وكانت البيعة له بعد أن خلع المنتصر أخويه المؤيد والمعتز من ولاية العهد</w:t>
      </w:r>
      <w:r w:rsidR="00EE33D1">
        <w:rPr>
          <w:rtl/>
        </w:rPr>
        <w:t>،</w:t>
      </w:r>
      <w:r>
        <w:rPr>
          <w:rtl/>
        </w:rPr>
        <w:t xml:space="preserve"> بتدبير من أحمد بن الخصيب والاتراك</w:t>
      </w:r>
      <w:r w:rsidR="00EE33D1">
        <w:rPr>
          <w:rtl/>
        </w:rPr>
        <w:t>،</w:t>
      </w:r>
      <w:r>
        <w:rPr>
          <w:rtl/>
        </w:rPr>
        <w:t xml:space="preserve"> خوفاً من أن يلي أحدهما فيقتلهم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في تاريخ الطبري 9</w:t>
      </w:r>
      <w:r w:rsidR="00EE33D1">
        <w:rPr>
          <w:rtl/>
        </w:rPr>
        <w:t>:</w:t>
      </w:r>
      <w:r>
        <w:rPr>
          <w:rtl/>
        </w:rPr>
        <w:t xml:space="preserve"> 254 (علي بن الحسين).</w:t>
      </w:r>
    </w:p>
    <w:p w:rsidR="00436A71" w:rsidRDefault="00436A71" w:rsidP="00EE33D1">
      <w:pPr>
        <w:pStyle w:val="libFootnote0"/>
        <w:rPr>
          <w:rtl/>
        </w:rPr>
      </w:pPr>
      <w:r>
        <w:rPr>
          <w:rtl/>
        </w:rPr>
        <w:t>(2) الكامل في التاريخ 6</w:t>
      </w:r>
      <w:r w:rsidR="00EE33D1">
        <w:rPr>
          <w:rtl/>
        </w:rPr>
        <w:t>:</w:t>
      </w:r>
      <w:r>
        <w:rPr>
          <w:rtl/>
        </w:rPr>
        <w:t xml:space="preserve"> 149 حوادث سنة 248</w:t>
      </w:r>
      <w:r w:rsidR="00EE33D1">
        <w:rPr>
          <w:rtl/>
        </w:rPr>
        <w:t>،</w:t>
      </w:r>
      <w:r>
        <w:rPr>
          <w:rtl/>
        </w:rPr>
        <w:t xml:space="preserve"> وراجع أيضا</w:t>
      </w:r>
      <w:r w:rsidR="00EE33D1">
        <w:rPr>
          <w:rtl/>
        </w:rPr>
        <w:t>:</w:t>
      </w:r>
      <w:r>
        <w:rPr>
          <w:rtl/>
        </w:rPr>
        <w:t xml:space="preserve"> تاريخ ابن الوردي 1</w:t>
      </w:r>
      <w:r w:rsidR="00EE33D1">
        <w:rPr>
          <w:rtl/>
        </w:rPr>
        <w:t>:</w:t>
      </w:r>
      <w:r>
        <w:rPr>
          <w:rtl/>
        </w:rPr>
        <w:t xml:space="preserve"> 315</w:t>
      </w:r>
      <w:r w:rsidR="00EE33D1">
        <w:rPr>
          <w:rtl/>
        </w:rPr>
        <w:t>،</w:t>
      </w:r>
      <w:r>
        <w:rPr>
          <w:rtl/>
        </w:rPr>
        <w:t xml:space="preserve"> سير أعلام النبلاء 12</w:t>
      </w:r>
      <w:r w:rsidR="00EE33D1">
        <w:rPr>
          <w:rtl/>
        </w:rPr>
        <w:t>:</w:t>
      </w:r>
      <w:r>
        <w:rPr>
          <w:rtl/>
        </w:rPr>
        <w:t xml:space="preserve"> 42</w:t>
      </w:r>
      <w:r w:rsidR="00EE33D1">
        <w:rPr>
          <w:rtl/>
        </w:rPr>
        <w:t>،</w:t>
      </w:r>
      <w:r>
        <w:rPr>
          <w:rtl/>
        </w:rPr>
        <w:t xml:space="preserve"> تاريخ الخلفاء للسيوطي</w:t>
      </w:r>
      <w:r w:rsidR="00EE33D1">
        <w:rPr>
          <w:rtl/>
        </w:rPr>
        <w:t>:</w:t>
      </w:r>
      <w:r>
        <w:rPr>
          <w:rtl/>
        </w:rPr>
        <w:t xml:space="preserve"> 276.</w:t>
      </w:r>
    </w:p>
    <w:p w:rsidR="00436A71" w:rsidRDefault="00436A71" w:rsidP="00EE33D1">
      <w:pPr>
        <w:pStyle w:val="libFootnote0"/>
        <w:rPr>
          <w:rtl/>
        </w:rPr>
      </w:pPr>
      <w:r>
        <w:rPr>
          <w:rtl/>
        </w:rPr>
        <w:t>(3) الكامل في التاريخ 6</w:t>
      </w:r>
      <w:r w:rsidR="00EE33D1">
        <w:rPr>
          <w:rtl/>
        </w:rPr>
        <w:t>:</w:t>
      </w:r>
      <w:r>
        <w:rPr>
          <w:rtl/>
        </w:rPr>
        <w:t xml:space="preserve"> 148.</w:t>
      </w:r>
    </w:p>
    <w:p w:rsidR="00436A71" w:rsidRDefault="00436A71" w:rsidP="00EE33D1">
      <w:pPr>
        <w:pStyle w:val="libFootnote0"/>
        <w:rPr>
          <w:rtl/>
        </w:rPr>
      </w:pPr>
      <w:r>
        <w:rPr>
          <w:rtl/>
        </w:rPr>
        <w:t>(4) الفخري في الآداب السلطانية</w:t>
      </w:r>
      <w:r w:rsidR="00EE33D1">
        <w:rPr>
          <w:rtl/>
        </w:rPr>
        <w:t>:</w:t>
      </w:r>
      <w:r>
        <w:rPr>
          <w:rtl/>
        </w:rPr>
        <w:t xml:space="preserve"> 241.</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بأبيه</w:t>
      </w:r>
      <w:r w:rsidR="00EE33D1">
        <w:rPr>
          <w:rtl/>
        </w:rPr>
        <w:t>،</w:t>
      </w:r>
      <w:r>
        <w:rPr>
          <w:rtl/>
        </w:rPr>
        <w:t xml:space="preserve"> وكان اختياره وتنصيبه من قبل القادة الأتراك بغا الكبير وبغا الصغير وأتامش</w:t>
      </w:r>
      <w:r w:rsidR="00EE33D1">
        <w:rPr>
          <w:rtl/>
        </w:rPr>
        <w:t>،</w:t>
      </w:r>
      <w:r>
        <w:rPr>
          <w:rtl/>
        </w:rPr>
        <w:t xml:space="preserve"> فبايعوه وكان عمره 28 سنة. </w:t>
      </w:r>
    </w:p>
    <w:p w:rsidR="00436A71" w:rsidRDefault="00436A71" w:rsidP="00EE33D1">
      <w:pPr>
        <w:pStyle w:val="libNormal"/>
        <w:rPr>
          <w:rtl/>
        </w:rPr>
      </w:pPr>
      <w:r>
        <w:rPr>
          <w:rtl/>
        </w:rPr>
        <w:t>ونتيجة تردي الأحوال الاقتصادية والاجتماعية وضعف سلطة الخلافة في زمان المستعين</w:t>
      </w:r>
      <w:r w:rsidR="00EE33D1">
        <w:rPr>
          <w:rtl/>
        </w:rPr>
        <w:t>،</w:t>
      </w:r>
      <w:r>
        <w:rPr>
          <w:rtl/>
        </w:rPr>
        <w:t xml:space="preserve"> ثار الكثير من العلويين مطالبين برفع الظلم عن كاهل أبناء الاُمّة وداعين إلى الرضا من آل محمد </w:t>
      </w:r>
      <w:r w:rsidR="00EE33D1" w:rsidRPr="00EE33D1">
        <w:rPr>
          <w:rStyle w:val="libAlaemChar"/>
          <w:rFonts w:hint="cs"/>
          <w:rtl/>
        </w:rPr>
        <w:t>صلى‌الله‌عليه‌وآله‌وسلم</w:t>
      </w:r>
      <w:r w:rsidR="00EE33D1">
        <w:rPr>
          <w:rtl/>
        </w:rPr>
        <w:t>،</w:t>
      </w:r>
      <w:r>
        <w:rPr>
          <w:rtl/>
        </w:rPr>
        <w:t xml:space="preserve"> ومنهم الشهيد يحيى بن عمر</w:t>
      </w:r>
      <w:r w:rsidR="00EE33D1">
        <w:rPr>
          <w:rtl/>
        </w:rPr>
        <w:t>،</w:t>
      </w:r>
      <w:r>
        <w:rPr>
          <w:rtl/>
        </w:rPr>
        <w:t xml:space="preserve"> والحسن بن زيد العلوي</w:t>
      </w:r>
      <w:r w:rsidR="00EE33D1">
        <w:rPr>
          <w:rtl/>
        </w:rPr>
        <w:t>،</w:t>
      </w:r>
      <w:r>
        <w:rPr>
          <w:rtl/>
        </w:rPr>
        <w:t xml:space="preserve"> والحسين بن محمد بن حمزة</w:t>
      </w:r>
      <w:r w:rsidR="00EE33D1">
        <w:rPr>
          <w:rtl/>
        </w:rPr>
        <w:t>،</w:t>
      </w:r>
      <w:r>
        <w:rPr>
          <w:rtl/>
        </w:rPr>
        <w:t xml:space="preserve"> ومحمد بن جعفر بن الحسن</w:t>
      </w:r>
      <w:r w:rsidR="00EE33D1">
        <w:rPr>
          <w:rtl/>
        </w:rPr>
        <w:t>،</w:t>
      </w:r>
      <w:r>
        <w:rPr>
          <w:rtl/>
        </w:rPr>
        <w:t xml:space="preserve"> ولم تحدثنا كتب التاريخ والرواية عن أي شيء من الوقائع بين المستعين والإمام الهادي </w:t>
      </w:r>
      <w:r w:rsidR="00EE33D1" w:rsidRPr="00EE33D1">
        <w:rPr>
          <w:rStyle w:val="libAlaemChar"/>
          <w:rFonts w:hint="cs"/>
          <w:rtl/>
        </w:rPr>
        <w:t>عليه‌السلام</w:t>
      </w:r>
      <w:r>
        <w:rPr>
          <w:rtl/>
        </w:rPr>
        <w:t xml:space="preserve"> لتدنّي سلطة الخلافة في عصره واستلام مقاليد الأمور بيد القادة الاتراك</w:t>
      </w:r>
      <w:r w:rsidR="00EE33D1">
        <w:rPr>
          <w:rtl/>
        </w:rPr>
        <w:t>،</w:t>
      </w:r>
      <w:r>
        <w:rPr>
          <w:rtl/>
        </w:rPr>
        <w:t xml:space="preserve"> غير أنه لايخرج عن نهج الخلفاء العباسيين في حصار الإمام </w:t>
      </w:r>
      <w:r w:rsidR="00EE33D1" w:rsidRPr="00EE33D1">
        <w:rPr>
          <w:rStyle w:val="libAlaemChar"/>
          <w:rFonts w:hint="cs"/>
          <w:rtl/>
        </w:rPr>
        <w:t>عليه‌السلام</w:t>
      </w:r>
      <w:r>
        <w:rPr>
          <w:rtl/>
        </w:rPr>
        <w:t xml:space="preserve"> والاساءة إلى شيعته بشكل عام والطالبيين بوجه خاص. </w:t>
      </w:r>
    </w:p>
    <w:p w:rsidR="00436A71" w:rsidRDefault="00436A71" w:rsidP="00EE33D1">
      <w:pPr>
        <w:pStyle w:val="libNormal"/>
        <w:rPr>
          <w:rtl/>
        </w:rPr>
      </w:pPr>
      <w:r>
        <w:rPr>
          <w:rtl/>
        </w:rPr>
        <w:t xml:space="preserve">فقد ذكر المسعودي أن محمد بن أحمد بن عيسى بن زيد بن علي بن الحسين ابن علي بن أبيطالب </w:t>
      </w:r>
      <w:r w:rsidR="00EE33D1" w:rsidRPr="00EE33D1">
        <w:rPr>
          <w:rStyle w:val="libAlaemChar"/>
          <w:rFonts w:hint="cs"/>
          <w:rtl/>
        </w:rPr>
        <w:t>عليه‌السلام</w:t>
      </w:r>
      <w:r w:rsidR="00EE33D1">
        <w:rPr>
          <w:rtl/>
        </w:rPr>
        <w:t>،</w:t>
      </w:r>
      <w:r>
        <w:rPr>
          <w:rtl/>
        </w:rPr>
        <w:t xml:space="preserve"> حمله سعيد الحاجب من البصرة</w:t>
      </w:r>
      <w:r w:rsidR="00EE33D1">
        <w:rPr>
          <w:rtl/>
        </w:rPr>
        <w:t>،</w:t>
      </w:r>
      <w:r>
        <w:rPr>
          <w:rtl/>
        </w:rPr>
        <w:t xml:space="preserve"> فحبس حتى مات</w:t>
      </w:r>
      <w:r w:rsidR="00EE33D1">
        <w:rPr>
          <w:rtl/>
        </w:rPr>
        <w:t>،</w:t>
      </w:r>
      <w:r>
        <w:rPr>
          <w:rtl/>
        </w:rPr>
        <w:t xml:space="preserve"> وكان معه ابنه علي</w:t>
      </w:r>
      <w:r w:rsidR="00EE33D1">
        <w:rPr>
          <w:rtl/>
        </w:rPr>
        <w:t>،</w:t>
      </w:r>
      <w:r>
        <w:rPr>
          <w:rtl/>
        </w:rPr>
        <w:t xml:space="preserve"> فلما مات الأب خلي عنه</w:t>
      </w:r>
      <w:r w:rsidR="00EE33D1">
        <w:rPr>
          <w:rtl/>
        </w:rPr>
        <w:t>،</w:t>
      </w:r>
      <w:r>
        <w:rPr>
          <w:rtl/>
        </w:rPr>
        <w:t xml:space="preserve"> وذلك في أيام المستعين</w:t>
      </w:r>
      <w:r w:rsidR="00EE33D1">
        <w:rPr>
          <w:rtl/>
        </w:rPr>
        <w:t>،</w:t>
      </w:r>
      <w:r>
        <w:rPr>
          <w:rtl/>
        </w:rPr>
        <w:t xml:space="preserve"> وجعفر بن إسماعيل بن موسى بن جعفر </w:t>
      </w:r>
      <w:r w:rsidR="00EE33D1" w:rsidRPr="00EE33D1">
        <w:rPr>
          <w:rStyle w:val="libAlaemChar"/>
          <w:rFonts w:hint="cs"/>
          <w:rtl/>
        </w:rPr>
        <w:t>عليه‌السلام</w:t>
      </w:r>
      <w:r w:rsidR="00EE33D1">
        <w:rPr>
          <w:rtl/>
        </w:rPr>
        <w:t>،</w:t>
      </w:r>
      <w:r>
        <w:rPr>
          <w:rtl/>
        </w:rPr>
        <w:t xml:space="preserve"> قتله ابن الأغلب بأرض المغرب</w:t>
      </w:r>
      <w:r w:rsidR="00EE33D1">
        <w:rPr>
          <w:rtl/>
        </w:rPr>
        <w:t>،</w:t>
      </w:r>
      <w:r>
        <w:rPr>
          <w:rtl/>
        </w:rPr>
        <w:t xml:space="preserve"> والحسن بن يوسف بن إبراهيم بن موسى بن عبداللّه بن الحسن بن الحسن بن علي بن أبيطالب</w:t>
      </w:r>
      <w:r w:rsidR="00EE33D1">
        <w:rPr>
          <w:rtl/>
        </w:rPr>
        <w:t>،</w:t>
      </w:r>
      <w:r>
        <w:rPr>
          <w:rtl/>
        </w:rPr>
        <w:t xml:space="preserve"> قتله العباس بمكة</w:t>
      </w:r>
      <w:r w:rsidRPr="00EE33D1">
        <w:rPr>
          <w:rStyle w:val="libFootnotenumChar"/>
          <w:rtl/>
        </w:rPr>
        <w:t xml:space="preserve"> (1)</w:t>
      </w:r>
      <w:r w:rsidRPr="00FB6BF5">
        <w:rPr>
          <w:rtl/>
        </w:rPr>
        <w:t>.</w:t>
      </w:r>
    </w:p>
    <w:p w:rsidR="00436A71" w:rsidRDefault="00436A71" w:rsidP="00436A71">
      <w:pPr>
        <w:pStyle w:val="Heading2"/>
        <w:rPr>
          <w:rtl/>
        </w:rPr>
      </w:pPr>
      <w:bookmarkStart w:id="100" w:name="_Toc329708104"/>
      <w:bookmarkStart w:id="101" w:name="_Toc431285878"/>
      <w:r>
        <w:rPr>
          <w:rtl/>
        </w:rPr>
        <w:t>مقتل المستعين</w:t>
      </w:r>
      <w:r w:rsidR="00EE33D1">
        <w:rPr>
          <w:rtl/>
        </w:rPr>
        <w:t>:</w:t>
      </w:r>
      <w:bookmarkEnd w:id="100"/>
      <w:bookmarkEnd w:id="101"/>
      <w:r>
        <w:rPr>
          <w:rtl/>
        </w:rPr>
        <w:t xml:space="preserve"> </w:t>
      </w:r>
    </w:p>
    <w:p w:rsidR="00436A71" w:rsidRDefault="00436A71" w:rsidP="00EE33D1">
      <w:pPr>
        <w:pStyle w:val="libNormal"/>
        <w:rPr>
          <w:rtl/>
        </w:rPr>
      </w:pPr>
      <w:r>
        <w:rPr>
          <w:rtl/>
        </w:rPr>
        <w:t>في سنة 251 هـ شغب الأتراك على المستعين بعد قتل باغر التركي</w:t>
      </w:r>
      <w:r w:rsidR="00EE33D1">
        <w:rPr>
          <w:rtl/>
        </w:rPr>
        <w:t>،</w:t>
      </w:r>
      <w:r>
        <w:rPr>
          <w:rtl/>
        </w:rPr>
        <w:t xml:space="preserve"> فهرب المستعين إلى بغداد مع وصيف وبغا الصغير</w:t>
      </w:r>
      <w:r w:rsidR="00EE33D1">
        <w:rPr>
          <w:rtl/>
        </w:rPr>
        <w:t>،</w:t>
      </w:r>
      <w:r>
        <w:rPr>
          <w:rtl/>
        </w:rPr>
        <w:t xml:space="preserve"> ونزل دار محمد بن عبداللّه بن طاهر</w:t>
      </w:r>
      <w:r w:rsidR="00EE33D1">
        <w:rPr>
          <w:rtl/>
        </w:rPr>
        <w:t>،</w:t>
      </w:r>
      <w:r>
        <w:rPr>
          <w:rtl/>
        </w:rPr>
        <w:t xml:space="preserve"> فعاث الأتراك بغيا وفسادا في سامراء</w:t>
      </w:r>
      <w:r w:rsidR="00EE33D1">
        <w:rPr>
          <w:rtl/>
        </w:rPr>
        <w:t>،</w:t>
      </w:r>
      <w:r>
        <w:rPr>
          <w:rtl/>
        </w:rPr>
        <w:t xml:space="preserve"> وأخرجوا المعتز من سجن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429.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الجوسق وبايعوه بالخلافة</w:t>
      </w:r>
      <w:r w:rsidR="00EE33D1">
        <w:rPr>
          <w:rtl/>
        </w:rPr>
        <w:t>،</w:t>
      </w:r>
      <w:r>
        <w:rPr>
          <w:rtl/>
        </w:rPr>
        <w:t xml:space="preserve"> وصارت بغداد مسرحا للاقتتال والخراب والسلب والنهب بين جيش المعتز ومؤيدي المستعين</w:t>
      </w:r>
      <w:r w:rsidR="00EE33D1">
        <w:rPr>
          <w:rtl/>
        </w:rPr>
        <w:t>،</w:t>
      </w:r>
      <w:r>
        <w:rPr>
          <w:rtl/>
        </w:rPr>
        <w:t xml:space="preserve"> حتى انتهى القتال بخلع المستعين لنفسه من الخلافة سنة 252 هـ</w:t>
      </w:r>
      <w:r w:rsidR="00EE33D1">
        <w:rPr>
          <w:rtl/>
        </w:rPr>
        <w:t>،</w:t>
      </w:r>
      <w:r>
        <w:rPr>
          <w:rtl/>
        </w:rPr>
        <w:t xml:space="preserve"> وكان نتيجة ذلك القتال أن خربت الدور والحوانيت والبساتين</w:t>
      </w:r>
      <w:r w:rsidR="00EE33D1">
        <w:rPr>
          <w:rtl/>
        </w:rPr>
        <w:t>،</w:t>
      </w:r>
      <w:r>
        <w:rPr>
          <w:rtl/>
        </w:rPr>
        <w:t xml:space="preserve"> ونهبت الأسواق والأموال وتردت الأحوال الاقتصادية والاجتماعية بشكل لم يسبق له مثيل. </w:t>
      </w:r>
    </w:p>
    <w:p w:rsidR="00436A71" w:rsidRDefault="00436A71" w:rsidP="00EE33D1">
      <w:pPr>
        <w:pStyle w:val="libNormal"/>
        <w:rPr>
          <w:rtl/>
        </w:rPr>
      </w:pPr>
      <w:r>
        <w:rPr>
          <w:rtl/>
        </w:rPr>
        <w:t>ثمّ إن المعتز سيّر المستعين إلى واسط</w:t>
      </w:r>
      <w:r w:rsidR="00EE33D1">
        <w:rPr>
          <w:rtl/>
        </w:rPr>
        <w:t>،</w:t>
      </w:r>
      <w:r>
        <w:rPr>
          <w:rtl/>
        </w:rPr>
        <w:t xml:space="preserve"> فأقام بها نحو تسعة أشهر محبوسا موكلاً به أمين</w:t>
      </w:r>
      <w:r w:rsidR="00EE33D1">
        <w:rPr>
          <w:rtl/>
        </w:rPr>
        <w:t>،</w:t>
      </w:r>
      <w:r>
        <w:rPr>
          <w:rtl/>
        </w:rPr>
        <w:t xml:space="preserve"> ثمّ أرسل المعتز إلى أحمد بن طولون أن يذهب إلى المستعين فيقتله فأبى</w:t>
      </w:r>
      <w:r w:rsidR="00EE33D1">
        <w:rPr>
          <w:rtl/>
        </w:rPr>
        <w:t>،</w:t>
      </w:r>
      <w:r>
        <w:rPr>
          <w:rtl/>
        </w:rPr>
        <w:t xml:space="preserve"> فندب له سعيد بن صالح الحاجب فحمله إلى سامراء فذبحه وحمل إليه برأسه</w:t>
      </w:r>
      <w:r w:rsidR="00EE33D1">
        <w:rPr>
          <w:rtl/>
        </w:rPr>
        <w:t>،</w:t>
      </w:r>
      <w:r>
        <w:rPr>
          <w:rtl/>
        </w:rPr>
        <w:t xml:space="preserve"> فأمر لسعيد بخمسين ألف درهم وولاه معونة البصرة</w:t>
      </w:r>
      <w:r w:rsidRPr="00EE33D1">
        <w:rPr>
          <w:rStyle w:val="libFootnotenumChar"/>
          <w:rtl/>
        </w:rPr>
        <w:t xml:space="preserve"> (1)</w:t>
      </w:r>
      <w:r w:rsidRPr="00FB6BF5">
        <w:rPr>
          <w:rtl/>
        </w:rPr>
        <w:t>.</w:t>
      </w:r>
    </w:p>
    <w:p w:rsidR="00436A71" w:rsidRDefault="00436A71" w:rsidP="00436A71">
      <w:pPr>
        <w:pStyle w:val="Heading3"/>
        <w:rPr>
          <w:rtl/>
        </w:rPr>
      </w:pPr>
      <w:bookmarkStart w:id="102" w:name="_Toc329708105"/>
      <w:bookmarkStart w:id="103" w:name="_Toc431285879"/>
      <w:r>
        <w:rPr>
          <w:rtl/>
        </w:rPr>
        <w:t>6</w:t>
      </w:r>
      <w:r w:rsidR="00EE33D1">
        <w:rPr>
          <w:rtl/>
        </w:rPr>
        <w:t xml:space="preserve"> - </w:t>
      </w:r>
      <w:r>
        <w:rPr>
          <w:rtl/>
        </w:rPr>
        <w:t>المعتز</w:t>
      </w:r>
      <w:r w:rsidR="00EE33D1">
        <w:rPr>
          <w:rtl/>
        </w:rPr>
        <w:t>:</w:t>
      </w:r>
      <w:bookmarkEnd w:id="102"/>
      <w:bookmarkEnd w:id="103"/>
      <w:r>
        <w:rPr>
          <w:rtl/>
        </w:rPr>
        <w:t xml:space="preserve"> </w:t>
      </w:r>
    </w:p>
    <w:p w:rsidR="00436A71" w:rsidRDefault="00436A71" w:rsidP="00EE33D1">
      <w:pPr>
        <w:pStyle w:val="libNormal"/>
        <w:rPr>
          <w:rtl/>
        </w:rPr>
      </w:pPr>
      <w:r>
        <w:rPr>
          <w:rtl/>
        </w:rPr>
        <w:t>وهو الزبير أو محمد بن المتوكل بن المعتصم</w:t>
      </w:r>
      <w:r w:rsidR="00EE33D1">
        <w:rPr>
          <w:rtl/>
        </w:rPr>
        <w:t>،</w:t>
      </w:r>
      <w:r>
        <w:rPr>
          <w:rtl/>
        </w:rPr>
        <w:t xml:space="preserve"> بويع له عند خلع المستعين سنة 252 هـ</w:t>
      </w:r>
      <w:r w:rsidR="00EE33D1">
        <w:rPr>
          <w:rtl/>
        </w:rPr>
        <w:t>،</w:t>
      </w:r>
      <w:r>
        <w:rPr>
          <w:rtl/>
        </w:rPr>
        <w:t xml:space="preserve"> وله عشرون سنة أو دونها</w:t>
      </w:r>
      <w:r w:rsidRPr="00EE33D1">
        <w:rPr>
          <w:rStyle w:val="libFootnotenumChar"/>
          <w:rtl/>
        </w:rPr>
        <w:t xml:space="preserve"> (2)</w:t>
      </w:r>
      <w:r w:rsidRPr="00FB6BF5">
        <w:rPr>
          <w:rtl/>
        </w:rPr>
        <w:t>.</w:t>
      </w:r>
    </w:p>
    <w:p w:rsidR="00436A71" w:rsidRDefault="00436A71" w:rsidP="00EE33D1">
      <w:pPr>
        <w:pStyle w:val="libNormal"/>
        <w:rPr>
          <w:rtl/>
        </w:rPr>
      </w:pPr>
      <w:r>
        <w:rPr>
          <w:rtl/>
        </w:rPr>
        <w:t>وفي زمانه تعرض الكثير من الطالبيين إلى المطاردة والحبس والترحيل</w:t>
      </w:r>
      <w:r w:rsidR="00EE33D1">
        <w:rPr>
          <w:rtl/>
        </w:rPr>
        <w:t>،</w:t>
      </w:r>
      <w:r>
        <w:rPr>
          <w:rtl/>
        </w:rPr>
        <w:t xml:space="preserve"> فقد حُمِل في أيامه من الري علي بن موسى بن إسماعيل بن موسى بن جعفر بن محمد</w:t>
      </w:r>
      <w:r w:rsidR="00EE33D1">
        <w:rPr>
          <w:rtl/>
        </w:rPr>
        <w:t>،</w:t>
      </w:r>
      <w:r>
        <w:rPr>
          <w:rtl/>
        </w:rPr>
        <w:t xml:space="preserve"> ومات في حبسه</w:t>
      </w:r>
      <w:r w:rsidRPr="00EE33D1">
        <w:rPr>
          <w:rStyle w:val="libFootnotenumChar"/>
          <w:rtl/>
        </w:rPr>
        <w:t xml:space="preserve"> (3)</w:t>
      </w:r>
      <w:r w:rsidRPr="00FB6BF5">
        <w:rPr>
          <w:rtl/>
        </w:rPr>
        <w:t>.</w:t>
      </w:r>
    </w:p>
    <w:p w:rsidR="00436A71" w:rsidRDefault="00436A71" w:rsidP="00EE33D1">
      <w:pPr>
        <w:pStyle w:val="libNormal"/>
        <w:rPr>
          <w:rtl/>
        </w:rPr>
      </w:pPr>
      <w:r>
        <w:rPr>
          <w:rtl/>
        </w:rPr>
        <w:t>وفي نفس السنة التي بويع له فيها حمل جماعة من الطالبيين إلى سامراء</w:t>
      </w:r>
      <w:r w:rsidR="00EE33D1">
        <w:rPr>
          <w:rtl/>
        </w:rPr>
        <w:t>،</w:t>
      </w:r>
      <w:r>
        <w:rPr>
          <w:rtl/>
        </w:rPr>
        <w:t xml:space="preserve"> منهم</w:t>
      </w:r>
      <w:r w:rsidR="00EE33D1">
        <w:rPr>
          <w:rtl/>
        </w:rPr>
        <w:t>:</w:t>
      </w:r>
      <w:r>
        <w:rPr>
          <w:rtl/>
        </w:rPr>
        <w:t xml:space="preserve"> أبو أحمد محمد بن جعفر بن الحسن بن جعفر بن الحسن بن علي بن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مروج الذهب 4</w:t>
      </w:r>
      <w:r w:rsidR="00EE33D1">
        <w:rPr>
          <w:rtl/>
        </w:rPr>
        <w:t>:</w:t>
      </w:r>
      <w:r>
        <w:rPr>
          <w:rtl/>
        </w:rPr>
        <w:t xml:space="preserve"> 417</w:t>
      </w:r>
      <w:r w:rsidR="00EE33D1">
        <w:rPr>
          <w:rtl/>
        </w:rPr>
        <w:t>،</w:t>
      </w:r>
      <w:r>
        <w:rPr>
          <w:rtl/>
        </w:rPr>
        <w:t xml:space="preserve"> الكامل في التاريخ 6</w:t>
      </w:r>
      <w:r w:rsidR="00EE33D1">
        <w:rPr>
          <w:rtl/>
        </w:rPr>
        <w:t>:</w:t>
      </w:r>
      <w:r>
        <w:rPr>
          <w:rtl/>
        </w:rPr>
        <w:t xml:space="preserve"> 185</w:t>
      </w:r>
      <w:r w:rsidR="00EE33D1">
        <w:rPr>
          <w:rtl/>
        </w:rPr>
        <w:t>،</w:t>
      </w:r>
      <w:r>
        <w:rPr>
          <w:rtl/>
        </w:rPr>
        <w:t xml:space="preserve"> البداية والنهاية 11</w:t>
      </w:r>
      <w:r w:rsidR="00EE33D1">
        <w:rPr>
          <w:rtl/>
        </w:rPr>
        <w:t>:</w:t>
      </w:r>
      <w:r>
        <w:rPr>
          <w:rtl/>
        </w:rPr>
        <w:t xml:space="preserve"> 11</w:t>
      </w:r>
      <w:r w:rsidR="00EE33D1">
        <w:rPr>
          <w:rtl/>
        </w:rPr>
        <w:t>،</w:t>
      </w:r>
      <w:r>
        <w:rPr>
          <w:rtl/>
        </w:rPr>
        <w:t xml:space="preserve"> تاريخ ابن الوردي 1</w:t>
      </w:r>
      <w:r w:rsidR="00EE33D1">
        <w:rPr>
          <w:rtl/>
        </w:rPr>
        <w:t>:</w:t>
      </w:r>
      <w:r>
        <w:rPr>
          <w:rtl/>
        </w:rPr>
        <w:t xml:space="preserve"> 316.</w:t>
      </w:r>
    </w:p>
    <w:p w:rsidR="00436A71" w:rsidRDefault="00436A71" w:rsidP="00EE33D1">
      <w:pPr>
        <w:pStyle w:val="libFootnote0"/>
        <w:rPr>
          <w:rtl/>
        </w:rPr>
      </w:pPr>
      <w:r>
        <w:rPr>
          <w:rtl/>
        </w:rPr>
        <w:t>(2) سير أعلام النبلاء 12</w:t>
      </w:r>
      <w:r w:rsidR="00EE33D1">
        <w:rPr>
          <w:rtl/>
        </w:rPr>
        <w:t>:</w:t>
      </w:r>
      <w:r>
        <w:rPr>
          <w:rtl/>
        </w:rPr>
        <w:t xml:space="preserve"> 532.</w:t>
      </w:r>
    </w:p>
    <w:p w:rsidR="00436A71" w:rsidRDefault="00436A71" w:rsidP="00EE33D1">
      <w:pPr>
        <w:pStyle w:val="libFootnote0"/>
        <w:rPr>
          <w:rtl/>
        </w:rPr>
      </w:pPr>
      <w:r>
        <w:rPr>
          <w:rtl/>
        </w:rPr>
        <w:t>(3) مروج الذهب 4</w:t>
      </w:r>
      <w:r w:rsidR="00EE33D1">
        <w:rPr>
          <w:rtl/>
        </w:rPr>
        <w:t>:</w:t>
      </w:r>
      <w:r>
        <w:rPr>
          <w:rtl/>
        </w:rPr>
        <w:t xml:space="preserve"> 429.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أبي</w:t>
      </w:r>
      <w:r>
        <w:rPr>
          <w:rFonts w:hint="cs"/>
          <w:rtl/>
        </w:rPr>
        <w:t xml:space="preserve"> </w:t>
      </w:r>
      <w:r>
        <w:rPr>
          <w:rtl/>
        </w:rPr>
        <w:t>طالب</w:t>
      </w:r>
      <w:r w:rsidR="00EE33D1">
        <w:rPr>
          <w:rtl/>
        </w:rPr>
        <w:t>،</w:t>
      </w:r>
      <w:r>
        <w:rPr>
          <w:rtl/>
        </w:rPr>
        <w:t xml:space="preserve"> وأبو هاشم داود بن القاسم الجعفري</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وفي أيامه أيضا قتل عبد الرحمن خليفة أبي الساج أحمد بن عبداللّه بن موسى بن محمد بن سليمان بن داود بن الحسن بن الحسن بن علي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وتوفي في الحبس عيسى بن إسماعيل بن جعفر بن إبراهيم بن محمد بن علي ابن عبداللّه بن جعفر بن أبيطالب</w:t>
      </w:r>
      <w:r w:rsidR="00EE33D1">
        <w:rPr>
          <w:rtl/>
        </w:rPr>
        <w:t>،</w:t>
      </w:r>
      <w:r>
        <w:rPr>
          <w:rtl/>
        </w:rPr>
        <w:t xml:space="preserve"> كان أبو الساج حمله فحبس بالكوفة فمات هناك. </w:t>
      </w:r>
    </w:p>
    <w:p w:rsidR="00436A71" w:rsidRDefault="00436A71" w:rsidP="00EE33D1">
      <w:pPr>
        <w:pStyle w:val="libNormal"/>
        <w:rPr>
          <w:rtl/>
        </w:rPr>
      </w:pPr>
      <w:r>
        <w:rPr>
          <w:rtl/>
        </w:rPr>
        <w:t>وقتل بالري جعفر بن محمد بن جعفر بن الحسن بن علي بن عمر بن علي بن الحسين</w:t>
      </w:r>
      <w:r w:rsidR="00EE33D1">
        <w:rPr>
          <w:rtl/>
        </w:rPr>
        <w:t>،</w:t>
      </w:r>
      <w:r>
        <w:rPr>
          <w:rtl/>
        </w:rPr>
        <w:t xml:space="preserve"> في وقعة كانت بين أحمد بن عيسى بن علي بن الحسين بن علي بن الحسين </w:t>
      </w:r>
      <w:r w:rsidR="00EE33D1" w:rsidRPr="00EE33D1">
        <w:rPr>
          <w:rStyle w:val="libAlaemChar"/>
          <w:rFonts w:hint="cs"/>
          <w:rtl/>
        </w:rPr>
        <w:t>عليه‌السلام</w:t>
      </w:r>
      <w:r>
        <w:rPr>
          <w:rtl/>
        </w:rPr>
        <w:t xml:space="preserve"> وبين عبداللّه بن عزيز عامل محمد بن طاهر بالري. </w:t>
      </w:r>
    </w:p>
    <w:p w:rsidR="00436A71" w:rsidRDefault="00436A71" w:rsidP="00EE33D1">
      <w:pPr>
        <w:pStyle w:val="libNormal"/>
        <w:rPr>
          <w:rtl/>
        </w:rPr>
      </w:pPr>
      <w:r>
        <w:rPr>
          <w:rtl/>
        </w:rPr>
        <w:t>وقُتِل إبراهيم بن محمد بن عبداللّه بن الحسن بن عبداللّه بن العباس بن علي</w:t>
      </w:r>
      <w:r w:rsidR="00EE33D1">
        <w:rPr>
          <w:rtl/>
        </w:rPr>
        <w:t>،</w:t>
      </w:r>
      <w:r>
        <w:rPr>
          <w:rtl/>
        </w:rPr>
        <w:t xml:space="preserve"> قتله طاهر بن عبداللّه في وقعة كانت بينه وبين الكوكبي بقزوين. </w:t>
      </w:r>
    </w:p>
    <w:p w:rsidR="00436A71" w:rsidRDefault="00436A71" w:rsidP="00EE33D1">
      <w:pPr>
        <w:pStyle w:val="libNormal"/>
        <w:rPr>
          <w:rtl/>
        </w:rPr>
      </w:pPr>
      <w:r>
        <w:rPr>
          <w:rtl/>
        </w:rPr>
        <w:t>وحبس أحمد بن محمد بن يحيى بن عبداللّه بن الحسن بن الحسن بن علي في دار مروان</w:t>
      </w:r>
      <w:r w:rsidR="00EE33D1">
        <w:rPr>
          <w:rtl/>
        </w:rPr>
        <w:t>،</w:t>
      </w:r>
      <w:r>
        <w:rPr>
          <w:rtl/>
        </w:rPr>
        <w:t xml:space="preserve"> حبسه الحارث بن أسد عامل أبي الساج في المدينة فمات في محبسه</w:t>
      </w:r>
      <w:r w:rsidRPr="00EE33D1">
        <w:rPr>
          <w:rStyle w:val="libFootnotenumChar"/>
          <w:rtl/>
        </w:rPr>
        <w:t xml:space="preserve"> (2)</w:t>
      </w:r>
      <w:r w:rsidRPr="00FB6BF5">
        <w:rPr>
          <w:rtl/>
        </w:rPr>
        <w:t>.</w:t>
      </w:r>
    </w:p>
    <w:p w:rsidR="00436A71" w:rsidRDefault="00436A71" w:rsidP="00436A71">
      <w:pPr>
        <w:pStyle w:val="Heading2"/>
        <w:rPr>
          <w:rtl/>
        </w:rPr>
      </w:pPr>
      <w:bookmarkStart w:id="104" w:name="_Toc329708106"/>
      <w:bookmarkStart w:id="105" w:name="_Toc431285880"/>
      <w:r>
        <w:rPr>
          <w:rtl/>
        </w:rPr>
        <w:t xml:space="preserve">شهادة الإمام الهادي </w:t>
      </w:r>
      <w:r w:rsidR="00EE33D1" w:rsidRPr="00EE33D1">
        <w:rPr>
          <w:rStyle w:val="libAlaemChar"/>
          <w:rFonts w:hint="cs"/>
          <w:rtl/>
        </w:rPr>
        <w:t>عليه‌السلام</w:t>
      </w:r>
      <w:r w:rsidR="00EE33D1">
        <w:rPr>
          <w:rtl/>
        </w:rPr>
        <w:t>:</w:t>
      </w:r>
      <w:bookmarkEnd w:id="104"/>
      <w:bookmarkEnd w:id="105"/>
      <w:r>
        <w:rPr>
          <w:rtl/>
        </w:rPr>
        <w:t xml:space="preserve"> </w:t>
      </w:r>
    </w:p>
    <w:p w:rsidR="00436A71" w:rsidRDefault="00436A71" w:rsidP="00EE33D1">
      <w:pPr>
        <w:pStyle w:val="libNormal"/>
        <w:rPr>
          <w:rtl/>
        </w:rPr>
      </w:pPr>
      <w:r>
        <w:rPr>
          <w:rtl/>
        </w:rPr>
        <w:t xml:space="preserve">بعد مرور ثلاث سنين من أيام المعتز قتل الامام الهادي </w:t>
      </w:r>
      <w:r w:rsidR="00EE33D1" w:rsidRPr="00EE33D1">
        <w:rPr>
          <w:rStyle w:val="libAlaemChar"/>
          <w:rFonts w:hint="cs"/>
          <w:rtl/>
        </w:rPr>
        <w:t>عليه‌السلام</w:t>
      </w:r>
      <w:r>
        <w:rPr>
          <w:rtl/>
        </w:rPr>
        <w:t xml:space="preserve"> مسموماً في يوم الاثنين الثالث من رجب سنة 254 هـ </w:t>
      </w:r>
      <w:r w:rsidRPr="00EE33D1">
        <w:rPr>
          <w:rStyle w:val="libFootnotenumChar"/>
          <w:rtl/>
        </w:rPr>
        <w:t>(3)</w:t>
      </w:r>
      <w:r w:rsidR="00EE33D1">
        <w:rPr>
          <w:rStyle w:val="libFootnotenumChar"/>
          <w:rtl/>
        </w:rPr>
        <w:t>،</w:t>
      </w:r>
      <w:r>
        <w:rPr>
          <w:rtl/>
        </w:rPr>
        <w:t xml:space="preserve"> واكتظّ الناس في موكب التشييع</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187.</w:t>
      </w:r>
    </w:p>
    <w:p w:rsidR="00436A71" w:rsidRDefault="00436A71" w:rsidP="00EE33D1">
      <w:pPr>
        <w:pStyle w:val="libFootnote0"/>
        <w:rPr>
          <w:rtl/>
        </w:rPr>
      </w:pPr>
      <w:r>
        <w:rPr>
          <w:rtl/>
        </w:rPr>
        <w:t>(2) مقاتل الطالبيين</w:t>
      </w:r>
      <w:r w:rsidR="00EE33D1">
        <w:rPr>
          <w:rtl/>
        </w:rPr>
        <w:t>:</w:t>
      </w:r>
      <w:r>
        <w:rPr>
          <w:rtl/>
        </w:rPr>
        <w:t xml:space="preserve"> 433.</w:t>
      </w:r>
    </w:p>
    <w:p w:rsidR="00436A71" w:rsidRDefault="00436A71" w:rsidP="00EE33D1">
      <w:pPr>
        <w:pStyle w:val="libFootnote0"/>
        <w:rPr>
          <w:rtl/>
        </w:rPr>
      </w:pPr>
      <w:r>
        <w:rPr>
          <w:rtl/>
        </w:rPr>
        <w:t>(3) وقيل غير ذلك</w:t>
      </w:r>
      <w:r w:rsidR="00EE33D1">
        <w:rPr>
          <w:rtl/>
        </w:rPr>
        <w:t>،</w:t>
      </w:r>
      <w:r>
        <w:rPr>
          <w:rtl/>
        </w:rPr>
        <w:t xml:space="preserve"> راجع</w:t>
      </w:r>
      <w:r w:rsidR="00EE33D1">
        <w:rPr>
          <w:rtl/>
        </w:rPr>
        <w:t>:</w:t>
      </w:r>
      <w:r>
        <w:rPr>
          <w:rtl/>
        </w:rPr>
        <w:t xml:space="preserve"> أصول الكافي1</w:t>
      </w:r>
      <w:r w:rsidR="00EE33D1">
        <w:rPr>
          <w:rtl/>
        </w:rPr>
        <w:t>:</w:t>
      </w:r>
      <w:r>
        <w:rPr>
          <w:rtl/>
        </w:rPr>
        <w:t xml:space="preserve"> 497</w:t>
      </w:r>
      <w:r w:rsidR="00EE33D1">
        <w:rPr>
          <w:rtl/>
        </w:rPr>
        <w:t xml:space="preserve"> - </w:t>
      </w:r>
      <w:r>
        <w:rPr>
          <w:rtl/>
        </w:rPr>
        <w:t xml:space="preserve">باب مولد أبي الحسن علي بن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دلائل الإمامة</w:t>
      </w:r>
      <w:r w:rsidR="00EE33D1">
        <w:rPr>
          <w:rtl/>
        </w:rPr>
        <w:t>:</w:t>
      </w:r>
      <w:r>
        <w:rPr>
          <w:rtl/>
        </w:rPr>
        <w:t xml:space="preserve"> 409</w:t>
      </w:r>
      <w:r w:rsidR="00EE33D1">
        <w:rPr>
          <w:rtl/>
        </w:rPr>
        <w:t>،</w:t>
      </w:r>
      <w:r>
        <w:rPr>
          <w:rtl/>
        </w:rPr>
        <w:t xml:space="preserve"> تاج المواليد / الطبرسي</w:t>
      </w:r>
      <w:r w:rsidR="00EE33D1">
        <w:rPr>
          <w:rtl/>
        </w:rPr>
        <w:t>:</w:t>
      </w:r>
      <w:r>
        <w:rPr>
          <w:rtl/>
        </w:rPr>
        <w:t xml:space="preserve"> 132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وصلى عليه ابنه الإمام أبو محمد الحسن العسكري </w:t>
      </w:r>
      <w:r w:rsidR="00EE33D1" w:rsidRPr="00EE33D1">
        <w:rPr>
          <w:rStyle w:val="libAlaemChar"/>
          <w:rFonts w:hint="cs"/>
          <w:rtl/>
        </w:rPr>
        <w:t>عليه‌السلام</w:t>
      </w:r>
      <w:r>
        <w:rPr>
          <w:rtl/>
        </w:rPr>
        <w:t xml:space="preserve"> </w:t>
      </w:r>
      <w:r w:rsidRPr="00EE33D1">
        <w:rPr>
          <w:rStyle w:val="libFootnotenumChar"/>
          <w:rtl/>
        </w:rPr>
        <w:t>(1)</w:t>
      </w:r>
      <w:r w:rsidR="00EE33D1">
        <w:rPr>
          <w:rStyle w:val="libFootnotenumChar"/>
          <w:rtl/>
        </w:rPr>
        <w:t>،</w:t>
      </w:r>
      <w:r>
        <w:rPr>
          <w:rtl/>
        </w:rPr>
        <w:t xml:space="preserve"> وروي أنه </w:t>
      </w:r>
      <w:r w:rsidR="00EE33D1" w:rsidRPr="00EE33D1">
        <w:rPr>
          <w:rStyle w:val="libAlaemChar"/>
          <w:rFonts w:hint="cs"/>
          <w:rtl/>
        </w:rPr>
        <w:t>عليه‌السلام</w:t>
      </w:r>
      <w:r>
        <w:rPr>
          <w:rtl/>
        </w:rPr>
        <w:t xml:space="preserve"> خرج في جنازته مشقوق القميص</w:t>
      </w:r>
      <w:r w:rsidR="00EE33D1">
        <w:rPr>
          <w:rtl/>
        </w:rPr>
        <w:t>،</w:t>
      </w:r>
      <w:r>
        <w:rPr>
          <w:rtl/>
        </w:rPr>
        <w:t xml:space="preserve"> فقيل له في ذلك</w:t>
      </w:r>
      <w:r w:rsidR="00EE33D1">
        <w:rPr>
          <w:rtl/>
        </w:rPr>
        <w:t>،</w:t>
      </w:r>
      <w:r>
        <w:rPr>
          <w:rtl/>
        </w:rPr>
        <w:t xml:space="preserve"> فقال</w:t>
      </w:r>
      <w:r w:rsidR="00EE33D1">
        <w:rPr>
          <w:rtl/>
        </w:rPr>
        <w:t>:</w:t>
      </w:r>
      <w:r>
        <w:rPr>
          <w:rtl/>
        </w:rPr>
        <w:t xml:space="preserve"> « قد شقّ موسى على هارون » </w:t>
      </w:r>
      <w:r w:rsidRPr="00EE33D1">
        <w:rPr>
          <w:rStyle w:val="libFootnotenumChar"/>
          <w:rtl/>
        </w:rPr>
        <w:t>(2)</w:t>
      </w:r>
      <w:r w:rsidRPr="00FB6BF5">
        <w:rPr>
          <w:rtl/>
        </w:rPr>
        <w:t>.</w:t>
      </w:r>
    </w:p>
    <w:p w:rsidR="00436A71" w:rsidRDefault="00436A71" w:rsidP="00EE33D1">
      <w:pPr>
        <w:pStyle w:val="libNormal"/>
        <w:rPr>
          <w:rtl/>
        </w:rPr>
      </w:pPr>
      <w:r>
        <w:rPr>
          <w:rtl/>
        </w:rPr>
        <w:t>وعن اليعقوبي</w:t>
      </w:r>
      <w:r w:rsidR="00EE33D1">
        <w:rPr>
          <w:rtl/>
        </w:rPr>
        <w:t>:</w:t>
      </w:r>
      <w:r>
        <w:rPr>
          <w:rtl/>
        </w:rPr>
        <w:t xml:space="preserve"> أن المعتز بعث بأخيه أحمد بن المتوكل</w:t>
      </w:r>
      <w:r w:rsidR="00EE33D1">
        <w:rPr>
          <w:rtl/>
        </w:rPr>
        <w:t>،</w:t>
      </w:r>
      <w:r>
        <w:rPr>
          <w:rtl/>
        </w:rPr>
        <w:t xml:space="preserve"> فصلّى عليه في الشارع المعروف بشارع أبي أحمد</w:t>
      </w:r>
      <w:r w:rsidR="00EE33D1">
        <w:rPr>
          <w:rtl/>
        </w:rPr>
        <w:t>،</w:t>
      </w:r>
      <w:r>
        <w:rPr>
          <w:rtl/>
        </w:rPr>
        <w:t xml:space="preserve"> فلما كثر الناس واجتمعوا كثر بكاؤهم وضجتهم فرُدّ النعش إلى داره فدفن فيها</w:t>
      </w:r>
      <w:r w:rsidRPr="00EE33D1">
        <w:rPr>
          <w:rStyle w:val="libFootnotenumChar"/>
          <w:rtl/>
        </w:rPr>
        <w:t xml:space="preserve"> (3)</w:t>
      </w:r>
      <w:r w:rsidRPr="00FB6BF5">
        <w:rPr>
          <w:rtl/>
        </w:rPr>
        <w:t>.</w:t>
      </w:r>
    </w:p>
    <w:p w:rsidR="00436A71" w:rsidRDefault="00436A71" w:rsidP="00EE33D1">
      <w:pPr>
        <w:pStyle w:val="libNormal"/>
        <w:rPr>
          <w:rtl/>
        </w:rPr>
      </w:pPr>
      <w:r>
        <w:rPr>
          <w:rtl/>
        </w:rPr>
        <w:t xml:space="preserve">ونقل كثير من المؤرخين والمحدثين أنّ الإمام الهادي </w:t>
      </w:r>
      <w:r w:rsidR="00EE33D1" w:rsidRPr="00EE33D1">
        <w:rPr>
          <w:rStyle w:val="libAlaemChar"/>
          <w:rFonts w:hint="cs"/>
          <w:rtl/>
        </w:rPr>
        <w:t>عليه‌السلام</w:t>
      </w:r>
      <w:r>
        <w:rPr>
          <w:rtl/>
        </w:rPr>
        <w:t xml:space="preserve"> توفي مسموما</w:t>
      </w:r>
      <w:r w:rsidR="00EE33D1">
        <w:rPr>
          <w:rtl/>
        </w:rPr>
        <w:t>،</w:t>
      </w:r>
      <w:r>
        <w:rPr>
          <w:rtl/>
        </w:rPr>
        <w:t xml:space="preserve"> منهم</w:t>
      </w:r>
      <w:r w:rsidR="00EE33D1">
        <w:rPr>
          <w:rtl/>
        </w:rPr>
        <w:t>:</w:t>
      </w:r>
      <w:r>
        <w:rPr>
          <w:rtl/>
        </w:rPr>
        <w:t xml:space="preserve"> المسعودي</w:t>
      </w:r>
      <w:r w:rsidR="00EE33D1">
        <w:rPr>
          <w:rtl/>
        </w:rPr>
        <w:t>،</w:t>
      </w:r>
      <w:r>
        <w:rPr>
          <w:rtl/>
        </w:rPr>
        <w:t xml:space="preserve"> وسبط ابن الجوزي</w:t>
      </w:r>
      <w:r w:rsidR="00EE33D1">
        <w:rPr>
          <w:rtl/>
        </w:rPr>
        <w:t>،</w:t>
      </w:r>
      <w:r>
        <w:rPr>
          <w:rtl/>
        </w:rPr>
        <w:t xml:space="preserve"> والشبلنجي</w:t>
      </w:r>
      <w:r w:rsidR="00EE33D1">
        <w:rPr>
          <w:rtl/>
        </w:rPr>
        <w:t>،</w:t>
      </w:r>
      <w:r>
        <w:rPr>
          <w:rtl/>
        </w:rPr>
        <w:t xml:space="preserve"> وابن الصباغ المالكي</w:t>
      </w:r>
      <w:r w:rsidR="00EE33D1">
        <w:rPr>
          <w:rtl/>
        </w:rPr>
        <w:t>،</w:t>
      </w:r>
      <w:r>
        <w:rPr>
          <w:rtl/>
        </w:rPr>
        <w:t xml:space="preserve"> والشيخ أبوجعفر الطبري</w:t>
      </w:r>
      <w:r w:rsidRPr="00EE33D1">
        <w:rPr>
          <w:rStyle w:val="libFootnotenumChar"/>
          <w:rtl/>
        </w:rPr>
        <w:t xml:space="preserve"> (4)</w:t>
      </w:r>
      <w:r w:rsidR="00EE33D1">
        <w:rPr>
          <w:rStyle w:val="libFootnotenumChar"/>
          <w:rtl/>
        </w:rPr>
        <w:t>،</w:t>
      </w:r>
      <w:r>
        <w:rPr>
          <w:rtl/>
        </w:rPr>
        <w:t xml:space="preserve"> وصرح الشيخ ابراهيم الكفعمي بأن الذي سمّه هو المعتز</w:t>
      </w:r>
      <w:r w:rsidRPr="00EE33D1">
        <w:rPr>
          <w:rStyle w:val="libFootnotenumChar"/>
          <w:rtl/>
        </w:rPr>
        <w:t xml:space="preserve"> (5)</w:t>
      </w:r>
      <w:r w:rsidR="00EE33D1">
        <w:rPr>
          <w:rStyle w:val="libFootnotenumChar"/>
          <w:rtl/>
        </w:rPr>
        <w:t>،</w:t>
      </w:r>
      <w:r>
        <w:rPr>
          <w:rtl/>
        </w:rPr>
        <w:t xml:space="preserve"> ونقل عن ابن بابويه أنّ الذي سمّه هو المعتمد العباسي </w:t>
      </w:r>
      <w:r w:rsidRPr="00EE33D1">
        <w:rPr>
          <w:rStyle w:val="libFootnotenumChar"/>
          <w:rtl/>
        </w:rPr>
        <w:t>(6)</w:t>
      </w:r>
      <w:r w:rsidR="00EE33D1">
        <w:rPr>
          <w:rStyle w:val="libFootnotenumChar"/>
          <w:rtl/>
        </w:rPr>
        <w:t>،</w:t>
      </w:r>
      <w:r>
        <w:rPr>
          <w:rtl/>
        </w:rPr>
        <w:t xml:space="preserve"> فإمّا أن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 المناقب لابن شهرآشوب 4</w:t>
      </w:r>
      <w:r w:rsidR="00EE33D1">
        <w:rPr>
          <w:rtl/>
        </w:rPr>
        <w:t>:</w:t>
      </w:r>
      <w:r>
        <w:rPr>
          <w:rtl/>
        </w:rPr>
        <w:t xml:space="preserve"> 433</w:t>
      </w:r>
      <w:r w:rsidR="00EE33D1">
        <w:rPr>
          <w:rtl/>
        </w:rPr>
        <w:t>،</w:t>
      </w:r>
      <w:r>
        <w:rPr>
          <w:rtl/>
        </w:rPr>
        <w:t xml:space="preserve"> كشف الغمة 3</w:t>
      </w:r>
      <w:r w:rsidR="00EE33D1">
        <w:rPr>
          <w:rtl/>
        </w:rPr>
        <w:t>:</w:t>
      </w:r>
      <w:r>
        <w:rPr>
          <w:rtl/>
        </w:rPr>
        <w:t xml:space="preserve"> 165 و 174</w:t>
      </w:r>
      <w:r w:rsidR="00EE33D1">
        <w:rPr>
          <w:rtl/>
        </w:rPr>
        <w:t>،</w:t>
      </w:r>
      <w:r>
        <w:rPr>
          <w:rtl/>
        </w:rPr>
        <w:t xml:space="preserve"> البداية والنهاية 11</w:t>
      </w:r>
      <w:r w:rsidR="00EE33D1">
        <w:rPr>
          <w:rtl/>
        </w:rPr>
        <w:t>:</w:t>
      </w:r>
      <w:r>
        <w:rPr>
          <w:rtl/>
        </w:rPr>
        <w:t xml:space="preserve"> 14</w:t>
      </w:r>
      <w:r w:rsidR="00EE33D1">
        <w:rPr>
          <w:rtl/>
        </w:rPr>
        <w:t>،</w:t>
      </w:r>
      <w:r>
        <w:rPr>
          <w:rtl/>
        </w:rPr>
        <w:t xml:space="preserve"> الفصول المهمة 2</w:t>
      </w:r>
      <w:r w:rsidR="00EE33D1">
        <w:rPr>
          <w:rtl/>
        </w:rPr>
        <w:t>:</w:t>
      </w:r>
      <w:r>
        <w:rPr>
          <w:rtl/>
        </w:rPr>
        <w:t xml:space="preserve"> 1074</w:t>
      </w:r>
      <w:r w:rsidR="00EE33D1">
        <w:rPr>
          <w:rtl/>
        </w:rPr>
        <w:t>،</w:t>
      </w:r>
      <w:r>
        <w:rPr>
          <w:rtl/>
        </w:rPr>
        <w:t xml:space="preserve"> اعلام الورى 2</w:t>
      </w:r>
      <w:r w:rsidR="00EE33D1">
        <w:rPr>
          <w:rtl/>
        </w:rPr>
        <w:t>:</w:t>
      </w:r>
      <w:r>
        <w:rPr>
          <w:rtl/>
        </w:rPr>
        <w:t xml:space="preserve"> 109</w:t>
      </w:r>
      <w:r w:rsidR="00EE33D1">
        <w:rPr>
          <w:rtl/>
        </w:rPr>
        <w:t>،</w:t>
      </w:r>
      <w:r>
        <w:rPr>
          <w:rtl/>
        </w:rPr>
        <w:t xml:space="preserve"> تاريخ اليعقوبي 2</w:t>
      </w:r>
      <w:r w:rsidR="00EE33D1">
        <w:rPr>
          <w:rtl/>
        </w:rPr>
        <w:t>:</w:t>
      </w:r>
      <w:r>
        <w:rPr>
          <w:rtl/>
        </w:rPr>
        <w:t xml:space="preserve"> 503.</w:t>
      </w:r>
    </w:p>
    <w:p w:rsidR="00436A71" w:rsidRDefault="00436A71" w:rsidP="00EE33D1">
      <w:pPr>
        <w:pStyle w:val="libFootnote0"/>
        <w:rPr>
          <w:rtl/>
        </w:rPr>
      </w:pPr>
      <w:r>
        <w:rPr>
          <w:rtl/>
        </w:rPr>
        <w:t>(1) أصول الكافي1</w:t>
      </w:r>
      <w:r w:rsidR="00EE33D1">
        <w:rPr>
          <w:rtl/>
        </w:rPr>
        <w:t>:</w:t>
      </w:r>
      <w:r>
        <w:rPr>
          <w:rtl/>
        </w:rPr>
        <w:t xml:space="preserve"> 326 / 3</w:t>
      </w:r>
      <w:r w:rsidR="00EE33D1">
        <w:rPr>
          <w:rtl/>
        </w:rPr>
        <w:t xml:space="preserve"> - </w:t>
      </w:r>
      <w:r>
        <w:rPr>
          <w:rtl/>
        </w:rPr>
        <w:t xml:space="preserve">باب الاشارة والنص على أبي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الإرشاد 2</w:t>
      </w:r>
      <w:r w:rsidR="00EE33D1">
        <w:rPr>
          <w:rtl/>
        </w:rPr>
        <w:t>:</w:t>
      </w:r>
      <w:r>
        <w:rPr>
          <w:rtl/>
        </w:rPr>
        <w:t xml:space="preserve"> 315</w:t>
      </w:r>
      <w:r w:rsidR="00EE33D1">
        <w:rPr>
          <w:rtl/>
        </w:rPr>
        <w:t>،</w:t>
      </w:r>
      <w:r>
        <w:rPr>
          <w:rtl/>
        </w:rPr>
        <w:t xml:space="preserve"> إعلام الورى 2</w:t>
      </w:r>
      <w:r w:rsidR="00EE33D1">
        <w:rPr>
          <w:rtl/>
        </w:rPr>
        <w:t>:</w:t>
      </w:r>
      <w:r>
        <w:rPr>
          <w:rtl/>
        </w:rPr>
        <w:t xml:space="preserve"> 133.</w:t>
      </w:r>
    </w:p>
    <w:p w:rsidR="00436A71" w:rsidRDefault="00436A71" w:rsidP="00EE33D1">
      <w:pPr>
        <w:pStyle w:val="libFootnote0"/>
        <w:rPr>
          <w:rtl/>
        </w:rPr>
      </w:pPr>
      <w:r>
        <w:rPr>
          <w:rtl/>
        </w:rPr>
        <w:t>(2) رجال الكشي / شرح الداماد</w:t>
      </w:r>
      <w:r w:rsidR="00EE33D1">
        <w:rPr>
          <w:rtl/>
        </w:rPr>
        <w:t>:</w:t>
      </w:r>
      <w:r>
        <w:rPr>
          <w:rtl/>
        </w:rPr>
        <w:t xml:space="preserve"> 842</w:t>
      </w:r>
      <w:r w:rsidR="00EE33D1">
        <w:rPr>
          <w:rtl/>
        </w:rPr>
        <w:t xml:space="preserve"> - </w:t>
      </w:r>
      <w:r>
        <w:rPr>
          <w:rtl/>
        </w:rPr>
        <w:t>843</w:t>
      </w:r>
      <w:r w:rsidR="00EE33D1">
        <w:rPr>
          <w:rtl/>
        </w:rPr>
        <w:t>،</w:t>
      </w:r>
      <w:r>
        <w:rPr>
          <w:rtl/>
        </w:rPr>
        <w:t xml:space="preserve"> المناقب / ابن شهرآشوب 4</w:t>
      </w:r>
      <w:r w:rsidR="00EE33D1">
        <w:rPr>
          <w:rtl/>
        </w:rPr>
        <w:t>:</w:t>
      </w:r>
      <w:r>
        <w:rPr>
          <w:rtl/>
        </w:rPr>
        <w:t xml:space="preserve"> 467</w:t>
      </w:r>
      <w:r w:rsidR="00EE33D1">
        <w:rPr>
          <w:rtl/>
        </w:rPr>
        <w:t>،</w:t>
      </w:r>
      <w:r>
        <w:rPr>
          <w:rtl/>
        </w:rPr>
        <w:t xml:space="preserve"> وسائل الشيعة 3</w:t>
      </w:r>
      <w:r w:rsidR="00EE33D1">
        <w:rPr>
          <w:rtl/>
        </w:rPr>
        <w:t>:</w:t>
      </w:r>
      <w:r>
        <w:rPr>
          <w:rtl/>
        </w:rPr>
        <w:t xml:space="preserve"> 274 / 3634</w:t>
      </w:r>
      <w:r w:rsidR="00EE33D1">
        <w:rPr>
          <w:rtl/>
        </w:rPr>
        <w:t xml:space="preserve"> - </w:t>
      </w:r>
      <w:r>
        <w:rPr>
          <w:rtl/>
        </w:rPr>
        <w:t>3636.</w:t>
      </w:r>
    </w:p>
    <w:p w:rsidR="00436A71" w:rsidRDefault="00436A71" w:rsidP="00EE33D1">
      <w:pPr>
        <w:pStyle w:val="libFootnote0"/>
        <w:rPr>
          <w:rtl/>
        </w:rPr>
      </w:pPr>
      <w:r>
        <w:rPr>
          <w:rtl/>
        </w:rPr>
        <w:t>(3) تاريخ اليعقوبي 2</w:t>
      </w:r>
      <w:r w:rsidR="00EE33D1">
        <w:rPr>
          <w:rtl/>
        </w:rPr>
        <w:t>:</w:t>
      </w:r>
      <w:r>
        <w:rPr>
          <w:rtl/>
        </w:rPr>
        <w:t xml:space="preserve"> 503.</w:t>
      </w:r>
    </w:p>
    <w:p w:rsidR="00436A71" w:rsidRDefault="00436A71" w:rsidP="00EE33D1">
      <w:pPr>
        <w:pStyle w:val="libFootnote0"/>
        <w:rPr>
          <w:rtl/>
        </w:rPr>
      </w:pPr>
      <w:r>
        <w:rPr>
          <w:rtl/>
        </w:rPr>
        <w:t>(4) مروج الذهب 4</w:t>
      </w:r>
      <w:r w:rsidR="00EE33D1">
        <w:rPr>
          <w:rtl/>
        </w:rPr>
        <w:t>:</w:t>
      </w:r>
      <w:r>
        <w:rPr>
          <w:rtl/>
        </w:rPr>
        <w:t xml:space="preserve"> 423</w:t>
      </w:r>
      <w:r w:rsidR="00EE33D1">
        <w:rPr>
          <w:rtl/>
        </w:rPr>
        <w:t>،</w:t>
      </w:r>
      <w:r>
        <w:rPr>
          <w:rtl/>
        </w:rPr>
        <w:t xml:space="preserve"> تذكرة الخواص</w:t>
      </w:r>
      <w:r w:rsidR="00EE33D1">
        <w:rPr>
          <w:rtl/>
        </w:rPr>
        <w:t>:</w:t>
      </w:r>
      <w:r>
        <w:rPr>
          <w:rtl/>
        </w:rPr>
        <w:t xml:space="preserve"> 324</w:t>
      </w:r>
      <w:r w:rsidR="00EE33D1">
        <w:rPr>
          <w:rtl/>
        </w:rPr>
        <w:t>،</w:t>
      </w:r>
      <w:r>
        <w:rPr>
          <w:rtl/>
        </w:rPr>
        <w:t xml:space="preserve"> نور الأبصار / الشبلنجي</w:t>
      </w:r>
      <w:r w:rsidR="00EE33D1">
        <w:rPr>
          <w:rtl/>
        </w:rPr>
        <w:t>:</w:t>
      </w:r>
      <w:r>
        <w:rPr>
          <w:rtl/>
        </w:rPr>
        <w:t xml:space="preserve"> 337</w:t>
      </w:r>
      <w:r w:rsidR="00EE33D1">
        <w:rPr>
          <w:rtl/>
        </w:rPr>
        <w:t xml:space="preserve"> - </w:t>
      </w:r>
      <w:r>
        <w:rPr>
          <w:rtl/>
        </w:rPr>
        <w:t>دار الجيل</w:t>
      </w:r>
      <w:r w:rsidR="00EE33D1">
        <w:rPr>
          <w:rtl/>
        </w:rPr>
        <w:t xml:space="preserve"> - </w:t>
      </w:r>
      <w:r>
        <w:rPr>
          <w:rtl/>
        </w:rPr>
        <w:t>بيروت</w:t>
      </w:r>
      <w:r w:rsidR="00EE33D1">
        <w:rPr>
          <w:rtl/>
        </w:rPr>
        <w:t>،</w:t>
      </w:r>
      <w:r>
        <w:rPr>
          <w:rtl/>
        </w:rPr>
        <w:t xml:space="preserve"> الفصول المهمة 2</w:t>
      </w:r>
      <w:r w:rsidR="00EE33D1">
        <w:rPr>
          <w:rtl/>
        </w:rPr>
        <w:t>:</w:t>
      </w:r>
      <w:r>
        <w:rPr>
          <w:rtl/>
        </w:rPr>
        <w:t xml:space="preserve"> 1076</w:t>
      </w:r>
      <w:r w:rsidR="00EE33D1">
        <w:rPr>
          <w:rtl/>
        </w:rPr>
        <w:t>،</w:t>
      </w:r>
      <w:r>
        <w:rPr>
          <w:rtl/>
        </w:rPr>
        <w:t xml:space="preserve"> دلائل الإمامة</w:t>
      </w:r>
      <w:r w:rsidR="00EE33D1">
        <w:rPr>
          <w:rtl/>
        </w:rPr>
        <w:t>:</w:t>
      </w:r>
      <w:r>
        <w:rPr>
          <w:rtl/>
        </w:rPr>
        <w:t xml:space="preserve"> 409.</w:t>
      </w:r>
    </w:p>
    <w:p w:rsidR="00436A71" w:rsidRDefault="00436A71" w:rsidP="00EE33D1">
      <w:pPr>
        <w:pStyle w:val="libFootnote0"/>
        <w:rPr>
          <w:rtl/>
        </w:rPr>
      </w:pPr>
      <w:r>
        <w:rPr>
          <w:rtl/>
        </w:rPr>
        <w:t>(5) بحار الأنوار 50</w:t>
      </w:r>
      <w:r w:rsidR="00EE33D1">
        <w:rPr>
          <w:rtl/>
        </w:rPr>
        <w:t>:</w:t>
      </w:r>
      <w:r>
        <w:rPr>
          <w:rtl/>
        </w:rPr>
        <w:t xml:space="preserve"> 117 عن مصباح الكفعمي.</w:t>
      </w:r>
    </w:p>
    <w:p w:rsidR="00436A71" w:rsidRDefault="00436A71" w:rsidP="00EE33D1">
      <w:pPr>
        <w:pStyle w:val="libFootnote0"/>
        <w:rPr>
          <w:rtl/>
        </w:rPr>
      </w:pPr>
      <w:r>
        <w:rPr>
          <w:rtl/>
        </w:rPr>
        <w:t>(6) المناقب لابن شهرآشوب 4</w:t>
      </w:r>
      <w:r w:rsidR="00EE33D1">
        <w:rPr>
          <w:rtl/>
        </w:rPr>
        <w:t>:</w:t>
      </w:r>
      <w:r>
        <w:rPr>
          <w:rtl/>
        </w:rPr>
        <w:t xml:space="preserve"> 433 عن ابن بابويه.</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يكون مصحفا</w:t>
      </w:r>
      <w:r w:rsidR="00EE33D1">
        <w:rPr>
          <w:rtl/>
        </w:rPr>
        <w:t>،</w:t>
      </w:r>
      <w:r>
        <w:rPr>
          <w:rtl/>
        </w:rPr>
        <w:t xml:space="preserve"> أو أن المعتمد هو الذي دسّ السمّ بايعازٍ من المعتز</w:t>
      </w:r>
      <w:r w:rsidR="00EE33D1">
        <w:rPr>
          <w:rtl/>
        </w:rPr>
        <w:t>،</w:t>
      </w:r>
      <w:r>
        <w:rPr>
          <w:rtl/>
        </w:rPr>
        <w:t xml:space="preserve"> لأن المعتمد بويع بالخلافة في النصف من رجب سنة 256 هـ بعد قتل المهتدي. </w:t>
      </w:r>
    </w:p>
    <w:p w:rsidR="00436A71" w:rsidRDefault="00436A71" w:rsidP="00EE33D1">
      <w:pPr>
        <w:pStyle w:val="libNormal"/>
        <w:rPr>
          <w:rtl/>
        </w:rPr>
      </w:pPr>
      <w:r>
        <w:rPr>
          <w:rtl/>
        </w:rPr>
        <w:t>وليس بعيدا عن مثل المعتز اقتراف مثل هذه الجريمة النكراء</w:t>
      </w:r>
      <w:r w:rsidR="00EE33D1">
        <w:rPr>
          <w:rtl/>
        </w:rPr>
        <w:t>،</w:t>
      </w:r>
      <w:r>
        <w:rPr>
          <w:rtl/>
        </w:rPr>
        <w:t xml:space="preserve"> لأنه كان شابا متهوّرا لم يتحرج عن القتل</w:t>
      </w:r>
      <w:r w:rsidR="00EE33D1">
        <w:rPr>
          <w:rtl/>
        </w:rPr>
        <w:t>،</w:t>
      </w:r>
      <w:r>
        <w:rPr>
          <w:rtl/>
        </w:rPr>
        <w:t xml:space="preserve"> ففي سنة 252 هـ خلع أخاه المؤيد من ولاية العهد وعذّبه بضربه أربعين مقرعة ثم حبسه ودبّر قتله في السجن بعد ذلك بخمسة عشر يوما</w:t>
      </w:r>
      <w:r w:rsidR="00EE33D1">
        <w:rPr>
          <w:rtl/>
        </w:rPr>
        <w:t>،</w:t>
      </w:r>
      <w:r>
        <w:rPr>
          <w:rtl/>
        </w:rPr>
        <w:t xml:space="preserve"> كما حبس أخاه أبا أحمد بن المتوكل سنة 253 هـ ونفاه إلى واسط ثم إلى البصرة ثم ردّه إلى بغداد</w:t>
      </w:r>
      <w:r w:rsidRPr="00EE33D1">
        <w:rPr>
          <w:rStyle w:val="libFootnotenumChar"/>
          <w:rtl/>
        </w:rPr>
        <w:t xml:space="preserve"> (1)</w:t>
      </w:r>
      <w:r w:rsidR="00EE33D1">
        <w:rPr>
          <w:rStyle w:val="libFootnotenumChar"/>
          <w:rtl/>
        </w:rPr>
        <w:t>،</w:t>
      </w:r>
      <w:r>
        <w:rPr>
          <w:rtl/>
        </w:rPr>
        <w:t xml:space="preserve"> وأمر سعيد الحاجب بقتل ابن عمه المستعين فقتله وأتاه برأسه. فهكذا كانت أفعاله مع إخوته وأبناء عمومته</w:t>
      </w:r>
      <w:r w:rsidR="00EE33D1">
        <w:rPr>
          <w:rtl/>
        </w:rPr>
        <w:t>،</w:t>
      </w:r>
      <w:r>
        <w:rPr>
          <w:rtl/>
        </w:rPr>
        <w:t xml:space="preserve"> أما مع الطالبيين</w:t>
      </w:r>
      <w:r w:rsidR="00EE33D1">
        <w:rPr>
          <w:rtl/>
        </w:rPr>
        <w:t>،</w:t>
      </w:r>
      <w:r>
        <w:rPr>
          <w:rtl/>
        </w:rPr>
        <w:t xml:space="preserve"> فكانت أشد وأقسى. </w:t>
      </w:r>
    </w:p>
    <w:p w:rsidR="00436A71" w:rsidRDefault="00436A71" w:rsidP="00436A71">
      <w:pPr>
        <w:pStyle w:val="Heading2"/>
        <w:rPr>
          <w:rtl/>
        </w:rPr>
      </w:pPr>
      <w:bookmarkStart w:id="106" w:name="_Toc329708107"/>
      <w:bookmarkStart w:id="107" w:name="_Toc431285881"/>
      <w:r>
        <w:rPr>
          <w:rtl/>
        </w:rPr>
        <w:t>خلع المعتز وقتله</w:t>
      </w:r>
      <w:r w:rsidR="00EE33D1">
        <w:rPr>
          <w:rtl/>
        </w:rPr>
        <w:t>:</w:t>
      </w:r>
      <w:bookmarkEnd w:id="106"/>
      <w:bookmarkEnd w:id="107"/>
      <w:r>
        <w:rPr>
          <w:rtl/>
        </w:rPr>
        <w:t xml:space="preserve"> </w:t>
      </w:r>
    </w:p>
    <w:p w:rsidR="00436A71" w:rsidRDefault="00436A71" w:rsidP="00EE33D1">
      <w:pPr>
        <w:pStyle w:val="libNormal"/>
        <w:rPr>
          <w:rtl/>
        </w:rPr>
      </w:pPr>
      <w:r>
        <w:rPr>
          <w:rtl/>
        </w:rPr>
        <w:t xml:space="preserve">لم تطل أيام المعتز بعد شهادة الامام الهادي </w:t>
      </w:r>
      <w:r w:rsidR="00EE33D1" w:rsidRPr="00EE33D1">
        <w:rPr>
          <w:rStyle w:val="libAlaemChar"/>
          <w:rFonts w:hint="cs"/>
          <w:rtl/>
        </w:rPr>
        <w:t>عليه‌السلام</w:t>
      </w:r>
      <w:r w:rsidR="00EE33D1">
        <w:rPr>
          <w:rtl/>
        </w:rPr>
        <w:t>،</w:t>
      </w:r>
      <w:r>
        <w:rPr>
          <w:rtl/>
        </w:rPr>
        <w:t xml:space="preserve"> وكان خلع المعتز في رجب سنة 255 هـ</w:t>
      </w:r>
      <w:r w:rsidR="00EE33D1">
        <w:rPr>
          <w:rtl/>
        </w:rPr>
        <w:t>،</w:t>
      </w:r>
      <w:r>
        <w:rPr>
          <w:rtl/>
        </w:rPr>
        <w:t xml:space="preserve"> وتوفّي في شعبان من نفس العام</w:t>
      </w:r>
      <w:r w:rsidR="00EE33D1">
        <w:rPr>
          <w:rtl/>
        </w:rPr>
        <w:t>،</w:t>
      </w:r>
      <w:r>
        <w:rPr>
          <w:rtl/>
        </w:rPr>
        <w:t xml:space="preserve"> وكان سبب خلعه أن الجند وعلى رأسهم القادة الترك اجتمعوا فطلبوا منه أرزاقهم</w:t>
      </w:r>
      <w:r w:rsidR="00EE33D1">
        <w:rPr>
          <w:rtl/>
        </w:rPr>
        <w:t>،</w:t>
      </w:r>
      <w:r>
        <w:rPr>
          <w:rtl/>
        </w:rPr>
        <w:t xml:space="preserve"> فلم يكن عنده ما يعطيهم</w:t>
      </w:r>
      <w:r w:rsidR="00EE33D1">
        <w:rPr>
          <w:rtl/>
        </w:rPr>
        <w:t>،</w:t>
      </w:r>
      <w:r>
        <w:rPr>
          <w:rtl/>
        </w:rPr>
        <w:t xml:space="preserve"> فسأل من اُمه أن تقرضه مالاً يدفعهم عنه به</w:t>
      </w:r>
      <w:r w:rsidR="00EE33D1">
        <w:rPr>
          <w:rtl/>
        </w:rPr>
        <w:t>،</w:t>
      </w:r>
      <w:r>
        <w:rPr>
          <w:rtl/>
        </w:rPr>
        <w:t xml:space="preserve"> فلم تعطه وأظهرت أنه لاشيء عندها</w:t>
      </w:r>
      <w:r w:rsidR="00EE33D1">
        <w:rPr>
          <w:rtl/>
        </w:rPr>
        <w:t>،</w:t>
      </w:r>
      <w:r>
        <w:rPr>
          <w:rtl/>
        </w:rPr>
        <w:t xml:space="preserve"> فاجتمع الأتراك على خلعه وقتله</w:t>
      </w:r>
      <w:r w:rsidR="00EE33D1">
        <w:rPr>
          <w:rtl/>
        </w:rPr>
        <w:t>،</w:t>
      </w:r>
      <w:r>
        <w:rPr>
          <w:rtl/>
        </w:rPr>
        <w:t xml:space="preserve"> فدخل إليه بعض الأمراء فتناولوه بالدبابيس يضربونه</w:t>
      </w:r>
      <w:r w:rsidR="00EE33D1">
        <w:rPr>
          <w:rtl/>
        </w:rPr>
        <w:t>،</w:t>
      </w:r>
      <w:r>
        <w:rPr>
          <w:rtl/>
        </w:rPr>
        <w:t xml:space="preserve"> وجرّوا برجله وأخرجوه وعليه قميص مخرّق ملطخ بالدم</w:t>
      </w:r>
      <w:r w:rsidR="00EE33D1">
        <w:rPr>
          <w:rtl/>
        </w:rPr>
        <w:t>،</w:t>
      </w:r>
      <w:r>
        <w:rPr>
          <w:rtl/>
        </w:rPr>
        <w:t xml:space="preserve"> فأوقفوه في وسط دار الخلافة في حرّ شديد حتى جعل يراوح بين رجليه من شدّة الحرّ</w:t>
      </w:r>
      <w:r w:rsidR="00EE33D1">
        <w:rPr>
          <w:rtl/>
        </w:rPr>
        <w:t>،</w:t>
      </w:r>
      <w:r>
        <w:rPr>
          <w:rtl/>
        </w:rPr>
        <w:t xml:space="preserve"> وجعل بعضهم يلطمه وهو يبكي ويقول له الضارب</w:t>
      </w:r>
      <w:r w:rsidR="00EE33D1">
        <w:rPr>
          <w:rtl/>
        </w:rPr>
        <w:t>:</w:t>
      </w:r>
      <w:r>
        <w:rPr>
          <w:rtl/>
        </w:rPr>
        <w:t xml:space="preserve"> اخلعها والناس مجتمعون. ثمّ ادخلوه حجرة مضيقا عليه فيها</w:t>
      </w:r>
      <w:r w:rsidR="00EE33D1">
        <w:rPr>
          <w:rtl/>
        </w:rPr>
        <w:t>،</w:t>
      </w:r>
      <w:r>
        <w:rPr>
          <w:rtl/>
        </w:rPr>
        <w:t xml:space="preserve"> ومازالوا عليه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185 و 192</w:t>
      </w:r>
      <w:r w:rsidR="00EE33D1">
        <w:rPr>
          <w:rtl/>
        </w:rPr>
        <w:t>،</w:t>
      </w:r>
      <w:r>
        <w:rPr>
          <w:rtl/>
        </w:rPr>
        <w:t xml:space="preserve"> تاريخ الخلفاء / السيوطي</w:t>
      </w:r>
      <w:r w:rsidR="00EE33D1">
        <w:rPr>
          <w:rtl/>
        </w:rPr>
        <w:t>:</w:t>
      </w:r>
      <w:r>
        <w:rPr>
          <w:rtl/>
        </w:rPr>
        <w:t xml:space="preserve"> 279</w:t>
      </w:r>
      <w:r w:rsidR="00EE33D1">
        <w:rPr>
          <w:rtl/>
        </w:rPr>
        <w:t>،</w:t>
      </w:r>
      <w:r>
        <w:rPr>
          <w:rtl/>
        </w:rPr>
        <w:t xml:space="preserve"> البداية والنهاية 11</w:t>
      </w:r>
      <w:r w:rsidR="00EE33D1">
        <w:rPr>
          <w:rtl/>
        </w:rPr>
        <w:t>:</w:t>
      </w:r>
      <w:r>
        <w:rPr>
          <w:rtl/>
        </w:rPr>
        <w:t xml:space="preserve"> 11 و 12.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بأنواع العذاب حتى خلع نفسه من الخلافة وولي بعده المهتدي باللّه</w:t>
      </w:r>
      <w:r w:rsidR="00EE33D1">
        <w:rPr>
          <w:rtl/>
        </w:rPr>
        <w:t>،</w:t>
      </w:r>
      <w:r>
        <w:rPr>
          <w:rtl/>
        </w:rPr>
        <w:t xml:space="preserve"> ثم سلموه إلى من يسومه سوء العذاب بأنواع المثلات</w:t>
      </w:r>
      <w:r w:rsidR="00EE33D1">
        <w:rPr>
          <w:rtl/>
        </w:rPr>
        <w:t>،</w:t>
      </w:r>
      <w:r>
        <w:rPr>
          <w:rtl/>
        </w:rPr>
        <w:t xml:space="preserve"> ومنع من الطعام والشراب ثلاثة أيام حتى جعل يطلب شربة من ماء البئر فلم يسق</w:t>
      </w:r>
      <w:r w:rsidR="00EE33D1">
        <w:rPr>
          <w:rtl/>
        </w:rPr>
        <w:t>،</w:t>
      </w:r>
      <w:r>
        <w:rPr>
          <w:rtl/>
        </w:rPr>
        <w:t xml:space="preserve"> ثم أدخلوه سربا وجصصوا عليه</w:t>
      </w:r>
      <w:r w:rsidR="00EE33D1">
        <w:rPr>
          <w:rtl/>
        </w:rPr>
        <w:t>،</w:t>
      </w:r>
      <w:r>
        <w:rPr>
          <w:rtl/>
        </w:rPr>
        <w:t xml:space="preserve"> فأصبح ميتا</w:t>
      </w:r>
      <w:r w:rsidR="00EE33D1">
        <w:rPr>
          <w:rtl/>
        </w:rPr>
        <w:t>،</w:t>
      </w:r>
      <w:r>
        <w:rPr>
          <w:rtl/>
        </w:rPr>
        <w:t xml:space="preserve"> وأشهدوا عليه جماعة من الأعيان أنه مات وليس به أثر</w:t>
      </w:r>
      <w:r w:rsidRPr="00EE33D1">
        <w:rPr>
          <w:rStyle w:val="libFootnotenumChar"/>
          <w:rtl/>
        </w:rPr>
        <w:t xml:space="preserve"> (1)</w:t>
      </w:r>
      <w:r w:rsidRPr="00FB6BF5">
        <w:rPr>
          <w:rtl/>
        </w:rPr>
        <w:t>.</w:t>
      </w:r>
    </w:p>
    <w:p w:rsidR="00436A71" w:rsidRDefault="00436A71" w:rsidP="00436A71">
      <w:pPr>
        <w:pStyle w:val="Heading2"/>
        <w:rPr>
          <w:rtl/>
        </w:rPr>
      </w:pPr>
      <w:bookmarkStart w:id="108" w:name="_Toc329708108"/>
      <w:bookmarkStart w:id="109" w:name="_Toc431285882"/>
      <w:r>
        <w:rPr>
          <w:rtl/>
        </w:rPr>
        <w:t xml:space="preserve">مواقف الامام </w:t>
      </w:r>
      <w:r w:rsidR="00EE33D1" w:rsidRPr="00EE33D1">
        <w:rPr>
          <w:rStyle w:val="libAlaemChar"/>
          <w:rFonts w:hint="cs"/>
          <w:rtl/>
        </w:rPr>
        <w:t>عليه‌السلام</w:t>
      </w:r>
      <w:r>
        <w:rPr>
          <w:rtl/>
        </w:rPr>
        <w:t xml:space="preserve"> ازاء تصرفات السلطة</w:t>
      </w:r>
      <w:r w:rsidR="00EE33D1">
        <w:rPr>
          <w:rtl/>
        </w:rPr>
        <w:t>:</w:t>
      </w:r>
      <w:bookmarkEnd w:id="108"/>
      <w:bookmarkEnd w:id="109"/>
      <w:r>
        <w:rPr>
          <w:rtl/>
        </w:rPr>
        <w:t xml:space="preserve"> </w:t>
      </w:r>
    </w:p>
    <w:p w:rsidR="00436A71" w:rsidRDefault="00436A71" w:rsidP="00436A71">
      <w:pPr>
        <w:pStyle w:val="Heading2"/>
        <w:rPr>
          <w:rtl/>
        </w:rPr>
      </w:pPr>
      <w:bookmarkStart w:id="110" w:name="_Toc329708109"/>
      <w:bookmarkStart w:id="111" w:name="_Toc431285883"/>
      <w:r>
        <w:rPr>
          <w:rtl/>
        </w:rPr>
        <w:t>أولاً</w:t>
      </w:r>
      <w:r w:rsidR="00EE33D1">
        <w:rPr>
          <w:rtl/>
        </w:rPr>
        <w:t>:</w:t>
      </w:r>
      <w:r>
        <w:rPr>
          <w:rtl/>
        </w:rPr>
        <w:t xml:space="preserve"> تفعيل عمل الوكلاء</w:t>
      </w:r>
      <w:r w:rsidR="00EE33D1">
        <w:rPr>
          <w:rtl/>
        </w:rPr>
        <w:t>:</w:t>
      </w:r>
      <w:bookmarkEnd w:id="110"/>
      <w:bookmarkEnd w:id="111"/>
      <w:r>
        <w:rPr>
          <w:rtl/>
        </w:rPr>
        <w:t xml:space="preserve"> </w:t>
      </w:r>
    </w:p>
    <w:p w:rsidR="00436A71" w:rsidRDefault="00436A71" w:rsidP="00EE33D1">
      <w:pPr>
        <w:pStyle w:val="libNormal"/>
        <w:rPr>
          <w:rtl/>
        </w:rPr>
      </w:pPr>
      <w:r>
        <w:rPr>
          <w:rtl/>
        </w:rPr>
        <w:t xml:space="preserve">ان الرقابة والحصار والإقامة الجبرية وغيرها من ممارسات السلطة لم تفلح في قطع الإمام </w:t>
      </w:r>
      <w:r w:rsidR="00EE33D1" w:rsidRPr="00EE33D1">
        <w:rPr>
          <w:rStyle w:val="libAlaemChar"/>
          <w:rFonts w:hint="cs"/>
          <w:rtl/>
        </w:rPr>
        <w:t>عليه‌السلام</w:t>
      </w:r>
      <w:r>
        <w:rPr>
          <w:rtl/>
        </w:rPr>
        <w:t xml:space="preserve"> بشكل كلّي عن المناطق التي يتملك فيها أتباعا وجماهير تدين بإمامته وتؤمن بمرجعيته</w:t>
      </w:r>
      <w:r w:rsidR="00EE33D1">
        <w:rPr>
          <w:rtl/>
        </w:rPr>
        <w:t>،</w:t>
      </w:r>
      <w:r>
        <w:rPr>
          <w:rtl/>
        </w:rPr>
        <w:t xml:space="preserve"> لأنه استطاع أن يكسر بعض حاجز الحصار والاحتجاب القسري عن طريق تفعيل عمل الوكلاء والمكاتبات. </w:t>
      </w:r>
    </w:p>
    <w:p w:rsidR="00436A71" w:rsidRDefault="00436A71" w:rsidP="00EE33D1">
      <w:pPr>
        <w:pStyle w:val="libNormal"/>
        <w:rPr>
          <w:rtl/>
        </w:rPr>
      </w:pPr>
      <w:r>
        <w:rPr>
          <w:rtl/>
        </w:rPr>
        <w:t>وقد أحاط الامام</w:t>
      </w:r>
      <w:r w:rsidR="00EE33D1">
        <w:rPr>
          <w:rtl/>
        </w:rPr>
        <w:t>،</w:t>
      </w:r>
      <w:r>
        <w:rPr>
          <w:rtl/>
        </w:rPr>
        <w:t xml:space="preserve"> أعماله بالسرية والكتمان والحيطة إلاّ بالمقدار الذي تسمح به الظروف</w:t>
      </w:r>
      <w:r w:rsidR="00EE33D1">
        <w:rPr>
          <w:rtl/>
        </w:rPr>
        <w:t>،</w:t>
      </w:r>
      <w:r>
        <w:rPr>
          <w:rtl/>
        </w:rPr>
        <w:t xml:space="preserve"> لذلك عمد الى اتخاذ الوكلاء والقوّام الثقات الذين يمثّلون خط الامامة الأصيل في أطراف البلاد الشاسعة</w:t>
      </w:r>
      <w:r w:rsidR="00EE33D1">
        <w:rPr>
          <w:rtl/>
        </w:rPr>
        <w:t>،</w:t>
      </w:r>
      <w:r>
        <w:rPr>
          <w:rtl/>
        </w:rPr>
        <w:t xml:space="preserve"> ليكون الإمام </w:t>
      </w:r>
      <w:r w:rsidR="00EE33D1" w:rsidRPr="00EE33D1">
        <w:rPr>
          <w:rStyle w:val="libAlaemChar"/>
          <w:rFonts w:hint="cs"/>
          <w:rtl/>
        </w:rPr>
        <w:t>عليه‌السلام</w:t>
      </w:r>
      <w:r>
        <w:rPr>
          <w:rtl/>
        </w:rPr>
        <w:t xml:space="preserve"> قادرا على ممارسة دوره في نشر الوعي الديني والعقائدي</w:t>
      </w:r>
      <w:r w:rsidR="00EE33D1">
        <w:rPr>
          <w:rtl/>
        </w:rPr>
        <w:t>،</w:t>
      </w:r>
      <w:r>
        <w:rPr>
          <w:rtl/>
        </w:rPr>
        <w:t xml:space="preserve"> والحفاظ على مفاهيم الرسالة والقيم الاسلامية المقدسة</w:t>
      </w:r>
      <w:r w:rsidR="00EE33D1">
        <w:rPr>
          <w:rtl/>
        </w:rPr>
        <w:t>،</w:t>
      </w:r>
      <w:r>
        <w:rPr>
          <w:rtl/>
        </w:rPr>
        <w:t xml:space="preserve"> والاتصال مع قواعده الشعبية في ظل تلك الظروف العصيبة. </w:t>
      </w:r>
    </w:p>
    <w:p w:rsidR="00436A71" w:rsidRDefault="00436A71" w:rsidP="00EE33D1">
      <w:pPr>
        <w:pStyle w:val="libNormal"/>
        <w:rPr>
          <w:rtl/>
        </w:rPr>
      </w:pPr>
      <w:r>
        <w:rPr>
          <w:rtl/>
        </w:rPr>
        <w:t xml:space="preserve">ومن هنا كانت له </w:t>
      </w:r>
      <w:r w:rsidR="00EE33D1" w:rsidRPr="00EE33D1">
        <w:rPr>
          <w:rStyle w:val="libAlaemChar"/>
          <w:rFonts w:hint="cs"/>
          <w:rtl/>
        </w:rPr>
        <w:t>عليه‌السلام</w:t>
      </w:r>
      <w:r>
        <w:rPr>
          <w:rtl/>
        </w:rPr>
        <w:t xml:space="preserve"> امتدادات واسعة في المواقع الاسلامية</w:t>
      </w:r>
      <w:r w:rsidR="00EE33D1">
        <w:rPr>
          <w:rtl/>
        </w:rPr>
        <w:t>،</w:t>
      </w:r>
      <w:r>
        <w:rPr>
          <w:rtl/>
        </w:rPr>
        <w:t xml:space="preserve"> تضمنها له عملية تنظيم الوكلاء والقوّام وتفعيل دورهم</w:t>
      </w:r>
      <w:r w:rsidR="00EE33D1">
        <w:rPr>
          <w:rtl/>
        </w:rPr>
        <w:t>،</w:t>
      </w:r>
      <w:r>
        <w:rPr>
          <w:rtl/>
        </w:rPr>
        <w:t xml:space="preserve"> بحيث كان له وكيل في كل منطقة له فيها أتباع وشيعة يأتمرون بأمره وينضوون تحت ولايته</w:t>
      </w:r>
      <w:r w:rsidR="00EE33D1">
        <w:rPr>
          <w:rtl/>
        </w:rPr>
        <w:t>،</w:t>
      </w:r>
      <w:r>
        <w:rPr>
          <w:rtl/>
        </w:rPr>
        <w:t xml:space="preserve"> وكانوا يتصلون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الكامل في التاريخ 6</w:t>
      </w:r>
      <w:r w:rsidR="00EE33D1">
        <w:rPr>
          <w:rtl/>
        </w:rPr>
        <w:t>:</w:t>
      </w:r>
      <w:r>
        <w:rPr>
          <w:rtl/>
        </w:rPr>
        <w:t xml:space="preserve"> 200</w:t>
      </w:r>
      <w:r w:rsidR="00EE33D1">
        <w:rPr>
          <w:rtl/>
        </w:rPr>
        <w:t>،</w:t>
      </w:r>
      <w:r>
        <w:rPr>
          <w:rtl/>
        </w:rPr>
        <w:t xml:space="preserve"> الفخري في الآداب السلطانية</w:t>
      </w:r>
      <w:r w:rsidR="00EE33D1">
        <w:rPr>
          <w:rtl/>
        </w:rPr>
        <w:t>:</w:t>
      </w:r>
      <w:r>
        <w:rPr>
          <w:rtl/>
        </w:rPr>
        <w:t xml:space="preserve"> 243</w:t>
      </w:r>
      <w:r w:rsidR="00EE33D1">
        <w:rPr>
          <w:rtl/>
        </w:rPr>
        <w:t>،</w:t>
      </w:r>
      <w:r>
        <w:rPr>
          <w:rtl/>
        </w:rPr>
        <w:t xml:space="preserve"> البداية والنهاية 11</w:t>
      </w:r>
      <w:r w:rsidR="00EE33D1">
        <w:rPr>
          <w:rtl/>
        </w:rPr>
        <w:t>:</w:t>
      </w:r>
      <w:r>
        <w:rPr>
          <w:rtl/>
        </w:rPr>
        <w:t xml:space="preserve"> 16</w:t>
      </w:r>
      <w:r w:rsidR="00EE33D1">
        <w:rPr>
          <w:rtl/>
        </w:rPr>
        <w:t>،</w:t>
      </w:r>
      <w:r>
        <w:rPr>
          <w:rtl/>
        </w:rPr>
        <w:t xml:space="preserve"> سير أعلام النبلاء 12</w:t>
      </w:r>
      <w:r w:rsidR="00EE33D1">
        <w:rPr>
          <w:rtl/>
        </w:rPr>
        <w:t>:</w:t>
      </w:r>
      <w:r>
        <w:rPr>
          <w:rtl/>
        </w:rPr>
        <w:t xml:space="preserve"> 533.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به </w:t>
      </w:r>
      <w:r w:rsidR="00EE33D1" w:rsidRPr="00EE33D1">
        <w:rPr>
          <w:rStyle w:val="libAlaemChar"/>
          <w:rFonts w:hint="cs"/>
          <w:rtl/>
        </w:rPr>
        <w:t>عليه‌السلام</w:t>
      </w:r>
      <w:r>
        <w:rPr>
          <w:rtl/>
        </w:rPr>
        <w:t xml:space="preserve"> عن طريق المراسلة أو المكاتبة</w:t>
      </w:r>
      <w:r w:rsidR="00EE33D1">
        <w:rPr>
          <w:rtl/>
        </w:rPr>
        <w:t>،</w:t>
      </w:r>
      <w:r>
        <w:rPr>
          <w:rtl/>
        </w:rPr>
        <w:t xml:space="preserve"> التي تصل اليه </w:t>
      </w:r>
      <w:r w:rsidR="00EE33D1" w:rsidRPr="00EE33D1">
        <w:rPr>
          <w:rStyle w:val="libAlaemChar"/>
          <w:rFonts w:hint="cs"/>
          <w:rtl/>
        </w:rPr>
        <w:t>عليه‌السلام</w:t>
      </w:r>
      <w:r>
        <w:rPr>
          <w:rtl/>
        </w:rPr>
        <w:t xml:space="preserve"> بسرية تامة ويجيب عليها بجملة تواقيع تصدر عنه</w:t>
      </w:r>
      <w:r w:rsidR="00EE33D1">
        <w:rPr>
          <w:rtl/>
        </w:rPr>
        <w:t>،</w:t>
      </w:r>
      <w:r>
        <w:rPr>
          <w:rtl/>
        </w:rPr>
        <w:t xml:space="preserve"> ومن خلالها يمارس أيضا عملية عزل وكيل أو تعيين آخر مكانه</w:t>
      </w:r>
      <w:r w:rsidR="00EE33D1">
        <w:rPr>
          <w:rtl/>
        </w:rPr>
        <w:t>،</w:t>
      </w:r>
      <w:r>
        <w:rPr>
          <w:rtl/>
        </w:rPr>
        <w:t xml:space="preserve"> ويعطي سائر إرشاداته لهذا وذاك من أصحابه. </w:t>
      </w:r>
    </w:p>
    <w:p w:rsidR="00436A71" w:rsidRDefault="00436A71" w:rsidP="00EE33D1">
      <w:pPr>
        <w:pStyle w:val="libNormal"/>
        <w:rPr>
          <w:rtl/>
        </w:rPr>
      </w:pPr>
      <w:r>
        <w:rPr>
          <w:rtl/>
        </w:rPr>
        <w:t xml:space="preserve">وكان الوكلاء والقيّمون يحتاطون كثيرا في أيصال المال إلى الإمام </w:t>
      </w:r>
      <w:r w:rsidR="00EE33D1" w:rsidRPr="00EE33D1">
        <w:rPr>
          <w:rStyle w:val="libAlaemChar"/>
          <w:rFonts w:hint="cs"/>
          <w:rtl/>
        </w:rPr>
        <w:t>عليه‌السلام</w:t>
      </w:r>
      <w:r>
        <w:rPr>
          <w:rtl/>
        </w:rPr>
        <w:t xml:space="preserve"> وفي حمل مكاتباته وتواقيعه</w:t>
      </w:r>
      <w:r w:rsidR="00EE33D1">
        <w:rPr>
          <w:rtl/>
        </w:rPr>
        <w:t>،</w:t>
      </w:r>
      <w:r>
        <w:rPr>
          <w:rtl/>
        </w:rPr>
        <w:t xml:space="preserve"> وكان الامام </w:t>
      </w:r>
      <w:r w:rsidR="00EE33D1" w:rsidRPr="00EE33D1">
        <w:rPr>
          <w:rStyle w:val="libAlaemChar"/>
          <w:rFonts w:hint="cs"/>
          <w:rtl/>
        </w:rPr>
        <w:t>عليه‌السلام</w:t>
      </w:r>
      <w:r>
        <w:rPr>
          <w:rtl/>
        </w:rPr>
        <w:t xml:space="preserve"> يحتاط كثيراً في ايصال تواقيعه الى أصحابه حتى انه كان يضع بعض الرقاق في فيه. </w:t>
      </w:r>
    </w:p>
    <w:p w:rsidR="00436A71" w:rsidRDefault="00436A71" w:rsidP="00EE33D1">
      <w:pPr>
        <w:pStyle w:val="libNormal"/>
        <w:rPr>
          <w:rtl/>
        </w:rPr>
      </w:pPr>
      <w:r>
        <w:rPr>
          <w:rtl/>
        </w:rPr>
        <w:t>روى ثقة الاسلام الشيخ الكليني بإسناده عن أحمد بن محمد بن عبد الله</w:t>
      </w:r>
      <w:r w:rsidR="00EE33D1">
        <w:rPr>
          <w:rtl/>
        </w:rPr>
        <w:t>،</w:t>
      </w:r>
      <w:r>
        <w:rPr>
          <w:rtl/>
        </w:rPr>
        <w:t xml:space="preserve"> قال</w:t>
      </w:r>
      <w:r w:rsidR="00EE33D1">
        <w:rPr>
          <w:rtl/>
        </w:rPr>
        <w:t>:</w:t>
      </w:r>
      <w:r>
        <w:rPr>
          <w:rtl/>
        </w:rPr>
        <w:t xml:space="preserve"> كان عبد الله بن هليل يقول بعبد الله</w:t>
      </w:r>
      <w:r w:rsidRPr="00EE33D1">
        <w:rPr>
          <w:rStyle w:val="libFootnotenumChar"/>
          <w:rtl/>
        </w:rPr>
        <w:t xml:space="preserve"> (1)</w:t>
      </w:r>
      <w:r w:rsidR="00EE33D1">
        <w:rPr>
          <w:rStyle w:val="libFootnotenumChar"/>
          <w:rtl/>
        </w:rPr>
        <w:t>،</w:t>
      </w:r>
      <w:r>
        <w:rPr>
          <w:rtl/>
        </w:rPr>
        <w:t xml:space="preserve"> فصار إلى العسكر</w:t>
      </w:r>
      <w:r w:rsidR="00EE33D1">
        <w:rPr>
          <w:rtl/>
        </w:rPr>
        <w:t>،</w:t>
      </w:r>
      <w:r>
        <w:rPr>
          <w:rtl/>
        </w:rPr>
        <w:t xml:space="preserve"> فرجع عن ذلك</w:t>
      </w:r>
      <w:r w:rsidR="00EE33D1">
        <w:rPr>
          <w:rtl/>
        </w:rPr>
        <w:t>،</w:t>
      </w:r>
      <w:r>
        <w:rPr>
          <w:rtl/>
        </w:rPr>
        <w:t xml:space="preserve"> فسألته عن سبب رجوعه</w:t>
      </w:r>
      <w:r w:rsidR="00EE33D1">
        <w:rPr>
          <w:rtl/>
        </w:rPr>
        <w:t>،</w:t>
      </w:r>
      <w:r>
        <w:rPr>
          <w:rtl/>
        </w:rPr>
        <w:t xml:space="preserve"> فقال</w:t>
      </w:r>
      <w:r w:rsidR="00EE33D1">
        <w:rPr>
          <w:rtl/>
        </w:rPr>
        <w:t>:</w:t>
      </w:r>
      <w:r>
        <w:rPr>
          <w:rtl/>
        </w:rPr>
        <w:t xml:space="preserve"> إني عرضت لأبي الحسن </w:t>
      </w:r>
      <w:r w:rsidR="00EE33D1" w:rsidRPr="00EE33D1">
        <w:rPr>
          <w:rStyle w:val="libAlaemChar"/>
          <w:rFonts w:hint="cs"/>
          <w:rtl/>
        </w:rPr>
        <w:t>عليه‌السلام</w:t>
      </w:r>
      <w:r>
        <w:rPr>
          <w:rtl/>
        </w:rPr>
        <w:t xml:space="preserve"> أن أسأله عن ذلك</w:t>
      </w:r>
      <w:r w:rsidR="00EE33D1">
        <w:rPr>
          <w:rtl/>
        </w:rPr>
        <w:t>،</w:t>
      </w:r>
      <w:r>
        <w:rPr>
          <w:rtl/>
        </w:rPr>
        <w:t xml:space="preserve"> فوافقني في طريق ضيق</w:t>
      </w:r>
      <w:r w:rsidR="00EE33D1">
        <w:rPr>
          <w:rtl/>
        </w:rPr>
        <w:t>،</w:t>
      </w:r>
      <w:r>
        <w:rPr>
          <w:rtl/>
        </w:rPr>
        <w:t xml:space="preserve"> فمال نحوي حتى إذا حاذاني أقبل نحوي بشيءٍ من فيه</w:t>
      </w:r>
      <w:r w:rsidR="00EE33D1">
        <w:rPr>
          <w:rtl/>
        </w:rPr>
        <w:t>،</w:t>
      </w:r>
      <w:r>
        <w:rPr>
          <w:rtl/>
        </w:rPr>
        <w:t xml:space="preserve"> فوقع على صدري</w:t>
      </w:r>
      <w:r w:rsidR="00EE33D1">
        <w:rPr>
          <w:rtl/>
        </w:rPr>
        <w:t>،</w:t>
      </w:r>
      <w:r>
        <w:rPr>
          <w:rtl/>
        </w:rPr>
        <w:t xml:space="preserve"> فأخذته فإذا هو رق فيه مكتوب</w:t>
      </w:r>
      <w:r w:rsidR="00EE33D1">
        <w:rPr>
          <w:rtl/>
        </w:rPr>
        <w:t>:</w:t>
      </w:r>
      <w:r>
        <w:rPr>
          <w:rtl/>
        </w:rPr>
        <w:t xml:space="preserve"> « </w:t>
      </w:r>
      <w:r w:rsidRPr="00EE33D1">
        <w:rPr>
          <w:rStyle w:val="libBold2Char"/>
          <w:rtl/>
        </w:rPr>
        <w:t xml:space="preserve">ما كان هنالك ولا كذلك </w:t>
      </w:r>
      <w:r>
        <w:rPr>
          <w:rtl/>
        </w:rPr>
        <w:t xml:space="preserve">» </w:t>
      </w:r>
      <w:r w:rsidRPr="00EE33D1">
        <w:rPr>
          <w:rStyle w:val="libFootnotenumChar"/>
          <w:rtl/>
        </w:rPr>
        <w:t>(2)</w:t>
      </w:r>
      <w:r w:rsidRPr="00FB6BF5">
        <w:rPr>
          <w:rtl/>
        </w:rPr>
        <w:t>.</w:t>
      </w:r>
    </w:p>
    <w:p w:rsidR="00436A71" w:rsidRDefault="00436A71" w:rsidP="00EE33D1">
      <w:pPr>
        <w:pStyle w:val="libNormal"/>
        <w:rPr>
          <w:rtl/>
        </w:rPr>
      </w:pPr>
      <w:r>
        <w:rPr>
          <w:rtl/>
        </w:rPr>
        <w:t xml:space="preserve">والمتتبع لدراسة حياة الجواد والعسكريين </w:t>
      </w:r>
      <w:r w:rsidR="00EE33D1" w:rsidRPr="00EE33D1">
        <w:rPr>
          <w:rStyle w:val="libAlaemChar"/>
          <w:rFonts w:hint="cs"/>
          <w:rtl/>
        </w:rPr>
        <w:t>عليهم‌السلام</w:t>
      </w:r>
      <w:r>
        <w:rPr>
          <w:rtl/>
        </w:rPr>
        <w:t xml:space="preserve"> يرى أن المكاتيب والتواقيع قد اتخذت حيزا واسعا من مساحة تراثهما</w:t>
      </w:r>
      <w:r w:rsidRPr="00EE33D1">
        <w:rPr>
          <w:rStyle w:val="libFootnotenumChar"/>
          <w:rtl/>
        </w:rPr>
        <w:t xml:space="preserve"> (3)</w:t>
      </w:r>
      <w:r w:rsidR="00EE33D1">
        <w:rPr>
          <w:rStyle w:val="libFootnotenumChar"/>
          <w:rtl/>
        </w:rPr>
        <w:t>،</w:t>
      </w:r>
      <w:r>
        <w:rPr>
          <w:rtl/>
        </w:rPr>
        <w:t xml:space="preserve"> وبالنظر لكثرتها فقد اتخذت مادة للتأليف</w:t>
      </w:r>
      <w:r w:rsidR="00EE33D1">
        <w:rPr>
          <w:rtl/>
        </w:rPr>
        <w:t>،</w:t>
      </w:r>
      <w:r>
        <w:rPr>
          <w:rtl/>
        </w:rPr>
        <w:t xml:space="preserve"> فألف عبداللّه بن جعفر الحميري كتاب (مسائل الرجال ومكاتباتهم أبا الحسن الثالث </w:t>
      </w:r>
      <w:r w:rsidR="00EE33D1" w:rsidRPr="00EE33D1">
        <w:rPr>
          <w:rStyle w:val="libAlaemChar"/>
          <w:rFonts w:hint="cs"/>
          <w:rtl/>
        </w:rPr>
        <w:t>عليه‌السلام</w:t>
      </w:r>
      <w:r>
        <w:rPr>
          <w:rtl/>
        </w:rPr>
        <w:t xml:space="preserve"> ) وكتاب (مسائل لأبي الحسن على يد محمد</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 xml:space="preserve">(1) وهو عبد الله بن جعفر الصادق </w:t>
      </w:r>
      <w:r w:rsidR="00EE33D1" w:rsidRPr="00EE33D1">
        <w:rPr>
          <w:rStyle w:val="libAlaemChar"/>
          <w:rFonts w:hint="cs"/>
          <w:rtl/>
        </w:rPr>
        <w:t>عليه‌السلام</w:t>
      </w:r>
      <w:r w:rsidR="00EE33D1">
        <w:rPr>
          <w:rtl/>
        </w:rPr>
        <w:t>،</w:t>
      </w:r>
      <w:r>
        <w:rPr>
          <w:rtl/>
        </w:rPr>
        <w:t xml:space="preserve"> والقائلون بامامته بعد أبيه هم الفطحية. </w:t>
      </w:r>
    </w:p>
    <w:p w:rsidR="00436A71" w:rsidRDefault="00436A71" w:rsidP="00EE33D1">
      <w:pPr>
        <w:pStyle w:val="libFootnote0"/>
        <w:rPr>
          <w:rtl/>
        </w:rPr>
      </w:pPr>
      <w:r>
        <w:rPr>
          <w:rtl/>
        </w:rPr>
        <w:t>(2) أصول الكافي1</w:t>
      </w:r>
      <w:r w:rsidR="00EE33D1">
        <w:rPr>
          <w:rtl/>
        </w:rPr>
        <w:t>:</w:t>
      </w:r>
      <w:r>
        <w:rPr>
          <w:rtl/>
        </w:rPr>
        <w:t xml:space="preserve"> 355 / 14</w:t>
      </w:r>
      <w:r w:rsidR="00EE33D1">
        <w:rPr>
          <w:rtl/>
        </w:rPr>
        <w:t xml:space="preserve"> - </w:t>
      </w:r>
      <w:r>
        <w:rPr>
          <w:rtl/>
        </w:rPr>
        <w:t>باب ما يفصل به بين دعوى المحق والمبطل في أمر الامامة من كتاب الحجة.</w:t>
      </w:r>
    </w:p>
    <w:p w:rsidR="00436A71" w:rsidRDefault="00436A71" w:rsidP="00EE33D1">
      <w:pPr>
        <w:pStyle w:val="libFootnote0"/>
        <w:rPr>
          <w:rtl/>
        </w:rPr>
      </w:pPr>
      <w:r>
        <w:rPr>
          <w:rtl/>
        </w:rPr>
        <w:t xml:space="preserve">(3) راجع المجلد الثاني من كتاب (معادن الحكمة في مكاتيب الأئمّة </w:t>
      </w:r>
      <w:r w:rsidR="00EE33D1" w:rsidRPr="00EE33D1">
        <w:rPr>
          <w:rStyle w:val="libAlaemChar"/>
          <w:rFonts w:hint="cs"/>
          <w:rtl/>
        </w:rPr>
        <w:t>عليهم‌السلام</w:t>
      </w:r>
      <w:r>
        <w:rPr>
          <w:rtl/>
        </w:rPr>
        <w:t xml:space="preserve"> ) للمولى محمد علم الهدى ابن الفيض الكاشاني</w:t>
      </w:r>
      <w:r w:rsidR="00EE33D1">
        <w:rPr>
          <w:rtl/>
        </w:rPr>
        <w:t>،</w:t>
      </w:r>
      <w:r>
        <w:rPr>
          <w:rtl/>
        </w:rPr>
        <w:t xml:space="preserve"> المتوفى سنة 1115 هـ</w:t>
      </w:r>
      <w:r w:rsidR="00EE33D1">
        <w:rPr>
          <w:rtl/>
        </w:rPr>
        <w:t>،</w:t>
      </w:r>
      <w:r>
        <w:rPr>
          <w:rtl/>
        </w:rPr>
        <w:t xml:space="preserve"> مكتبة الصدوق طهران</w:t>
      </w:r>
      <w:r w:rsidR="00EE33D1">
        <w:rPr>
          <w:rtl/>
        </w:rPr>
        <w:t xml:space="preserve"> -</w:t>
      </w:r>
      <w:r>
        <w:rPr>
          <w:rtl/>
        </w:rPr>
        <w:t>.</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ابن عثمان العمري) و</w:t>
      </w:r>
      <w:r>
        <w:rPr>
          <w:rFonts w:hint="cs"/>
          <w:rtl/>
        </w:rPr>
        <w:t xml:space="preserve"> </w:t>
      </w:r>
      <w:r>
        <w:rPr>
          <w:rtl/>
        </w:rPr>
        <w:t xml:space="preserve">(مسائل أبي محمد وتوقيعات) وألف علي بن جعفر الهمّاني مسائل لأبي الحسن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ويتبين للمتتبع لتلك المكاتبات حجم دورها في تعميق الوعي الاسلامي الأصيل</w:t>
      </w:r>
      <w:r w:rsidR="00EE33D1">
        <w:rPr>
          <w:rtl/>
        </w:rPr>
        <w:t>،</w:t>
      </w:r>
      <w:r>
        <w:rPr>
          <w:rtl/>
        </w:rPr>
        <w:t xml:space="preserve"> وتعزيز مبادئ مدرسة أهل البيت </w:t>
      </w:r>
      <w:r w:rsidR="00EE33D1" w:rsidRPr="00EE33D1">
        <w:rPr>
          <w:rStyle w:val="libAlaemChar"/>
          <w:rFonts w:hint="cs"/>
          <w:rtl/>
        </w:rPr>
        <w:t>عليهم‌السلام</w:t>
      </w:r>
      <w:r w:rsidR="00EE33D1">
        <w:rPr>
          <w:rtl/>
        </w:rPr>
        <w:t>،</w:t>
      </w:r>
      <w:r>
        <w:rPr>
          <w:rtl/>
        </w:rPr>
        <w:t xml:space="preserve"> والتمهيد لغيبة الامام الحجة </w:t>
      </w:r>
      <w:r w:rsidR="00EE33D1" w:rsidRPr="00EE33D1">
        <w:rPr>
          <w:rStyle w:val="libAlaemChar"/>
          <w:rFonts w:hint="cs"/>
          <w:rtl/>
        </w:rPr>
        <w:t>عليه‌السلام</w:t>
      </w:r>
      <w:r>
        <w:rPr>
          <w:rtl/>
        </w:rPr>
        <w:t xml:space="preserve"> خاتم الأوصياء</w:t>
      </w:r>
      <w:r w:rsidR="00EE33D1">
        <w:rPr>
          <w:rtl/>
        </w:rPr>
        <w:t>،</w:t>
      </w:r>
      <w:r>
        <w:rPr>
          <w:rtl/>
        </w:rPr>
        <w:t xml:space="preserve"> هذا فضلاً عن المزيد من المكاتبات المتعلقة بالأبواب الفقهية والمسائل الشرعية المبثوثة في كتب الفقه والمجاميع الحديثية</w:t>
      </w:r>
      <w:r w:rsidR="00EE33D1">
        <w:rPr>
          <w:rtl/>
        </w:rPr>
        <w:t>،</w:t>
      </w:r>
      <w:r>
        <w:rPr>
          <w:rtl/>
        </w:rPr>
        <w:t xml:space="preserve"> وكان للوكلاء دور رئيسي في إيصالها من وإلى الإمام </w:t>
      </w:r>
      <w:r w:rsidR="00EE33D1" w:rsidRPr="00EE33D1">
        <w:rPr>
          <w:rStyle w:val="libAlaemChar"/>
          <w:rFonts w:hint="cs"/>
          <w:rtl/>
        </w:rPr>
        <w:t>عليه‌السلام</w:t>
      </w:r>
      <w:r>
        <w:rPr>
          <w:rtl/>
        </w:rPr>
        <w:t xml:space="preserve">. </w:t>
      </w:r>
    </w:p>
    <w:p w:rsidR="00436A71" w:rsidRDefault="00436A71" w:rsidP="00436A71">
      <w:pPr>
        <w:pStyle w:val="Heading3"/>
        <w:rPr>
          <w:rtl/>
        </w:rPr>
      </w:pPr>
      <w:bookmarkStart w:id="112" w:name="_Toc329708110"/>
      <w:bookmarkStart w:id="113" w:name="_Toc431285884"/>
      <w:r>
        <w:rPr>
          <w:rtl/>
        </w:rPr>
        <w:t xml:space="preserve">وكلاء الامام الهادي </w:t>
      </w:r>
      <w:r w:rsidR="00EE33D1" w:rsidRPr="00EE33D1">
        <w:rPr>
          <w:rStyle w:val="libAlaemChar"/>
          <w:rFonts w:hint="cs"/>
          <w:rtl/>
        </w:rPr>
        <w:t>عليه‌السلام</w:t>
      </w:r>
      <w:r w:rsidR="00EE33D1">
        <w:rPr>
          <w:rtl/>
        </w:rPr>
        <w:t>:</w:t>
      </w:r>
      <w:bookmarkEnd w:id="112"/>
      <w:bookmarkEnd w:id="113"/>
      <w:r>
        <w:rPr>
          <w:rtl/>
        </w:rPr>
        <w:t xml:space="preserve"> </w:t>
      </w:r>
    </w:p>
    <w:p w:rsidR="00436A71" w:rsidRDefault="00436A71" w:rsidP="00EE33D1">
      <w:pPr>
        <w:pStyle w:val="libNormal"/>
        <w:rPr>
          <w:rtl/>
        </w:rPr>
      </w:pPr>
      <w:r>
        <w:rPr>
          <w:rtl/>
        </w:rPr>
        <w:t xml:space="preserve">من بين وكلاء الإمام </w:t>
      </w:r>
      <w:r w:rsidR="00EE33D1" w:rsidRPr="00EE33D1">
        <w:rPr>
          <w:rStyle w:val="libAlaemChar"/>
          <w:rFonts w:hint="cs"/>
          <w:rtl/>
        </w:rPr>
        <w:t>عليه‌السلام</w:t>
      </w:r>
      <w:r>
        <w:rPr>
          <w:rtl/>
        </w:rPr>
        <w:t xml:space="preserve"> المنصوص عليهم في كتب الرجال</w:t>
      </w:r>
      <w:r w:rsidR="00EE33D1">
        <w:rPr>
          <w:rtl/>
        </w:rPr>
        <w:t>:</w:t>
      </w:r>
      <w:r>
        <w:rPr>
          <w:rtl/>
        </w:rPr>
        <w:t xml:space="preserve"> </w:t>
      </w:r>
    </w:p>
    <w:p w:rsidR="00436A71" w:rsidRDefault="00436A71" w:rsidP="00EE33D1">
      <w:pPr>
        <w:pStyle w:val="libNormal"/>
        <w:rPr>
          <w:rtl/>
        </w:rPr>
      </w:pPr>
      <w:r w:rsidRPr="00EE33D1">
        <w:rPr>
          <w:rStyle w:val="libBold2Char"/>
          <w:rtl/>
        </w:rPr>
        <w:t>1</w:t>
      </w:r>
      <w:r w:rsidR="00EE33D1">
        <w:rPr>
          <w:rStyle w:val="libBold2Char"/>
          <w:rtl/>
        </w:rPr>
        <w:t xml:space="preserve"> - </w:t>
      </w:r>
      <w:r>
        <w:rPr>
          <w:rtl/>
        </w:rPr>
        <w:t>إبراهيم بن عبدة النيسابوري</w:t>
      </w:r>
      <w:r w:rsidR="00EE33D1">
        <w:rPr>
          <w:rtl/>
        </w:rPr>
        <w:t>:</w:t>
      </w:r>
      <w:r>
        <w:rPr>
          <w:rtl/>
        </w:rPr>
        <w:t xml:space="preserve"> ثقة جليل من أصحاب الامام الهادي والعسكري </w:t>
      </w:r>
      <w:r w:rsidR="00EE33D1" w:rsidRPr="00EE33D1">
        <w:rPr>
          <w:rStyle w:val="libAlaemChar"/>
          <w:rFonts w:hint="cs"/>
          <w:rtl/>
        </w:rPr>
        <w:t>عليهما‌السلام</w:t>
      </w:r>
      <w:r>
        <w:rPr>
          <w:rtl/>
        </w:rPr>
        <w:t xml:space="preserve"> ووكيله</w:t>
      </w:r>
      <w:r w:rsidR="00EE33D1">
        <w:rPr>
          <w:rtl/>
        </w:rPr>
        <w:t>،</w:t>
      </w:r>
      <w:r>
        <w:rPr>
          <w:rtl/>
        </w:rPr>
        <w:t xml:space="preserve"> وردت فيه توقيعات ثلاثة رواها الكشي تدل على مدحه وجلالته</w:t>
      </w:r>
      <w:r w:rsidR="00EE33D1">
        <w:rPr>
          <w:rtl/>
        </w:rPr>
        <w:t>،</w:t>
      </w:r>
      <w:r>
        <w:rPr>
          <w:rtl/>
        </w:rPr>
        <w:t xml:space="preserve"> وقد رأى مولانا الحجة المنتظر </w:t>
      </w:r>
      <w:r w:rsidR="00EE33D1" w:rsidRPr="00EE33D1">
        <w:rPr>
          <w:rStyle w:val="libAlaemChar"/>
          <w:rFonts w:hint="cs"/>
          <w:rtl/>
        </w:rPr>
        <w:t>عليه‌السلام</w:t>
      </w:r>
      <w:r>
        <w:rPr>
          <w:rtl/>
        </w:rPr>
        <w:t xml:space="preserve"> على الصفا وقبض </w:t>
      </w:r>
      <w:r w:rsidR="00EE33D1" w:rsidRPr="00EE33D1">
        <w:rPr>
          <w:rStyle w:val="libAlaemChar"/>
          <w:rFonts w:hint="cs"/>
          <w:rtl/>
        </w:rPr>
        <w:t>عليه‌السلام</w:t>
      </w:r>
      <w:r>
        <w:rPr>
          <w:rtl/>
        </w:rPr>
        <w:t xml:space="preserve"> على كتاب مناسكه</w:t>
      </w:r>
      <w:r w:rsidR="00EE33D1">
        <w:rPr>
          <w:rtl/>
        </w:rPr>
        <w:t>،</w:t>
      </w:r>
      <w:r>
        <w:rPr>
          <w:rtl/>
        </w:rPr>
        <w:t xml:space="preserve"> وحدثه بأشياء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2</w:t>
      </w:r>
      <w:r w:rsidR="00EE33D1">
        <w:rPr>
          <w:rStyle w:val="libBold2Char"/>
          <w:rtl/>
        </w:rPr>
        <w:t xml:space="preserve"> - </w:t>
      </w:r>
      <w:r>
        <w:rPr>
          <w:rtl/>
        </w:rPr>
        <w:t>أيوب بن نوح بن دراج النخعي</w:t>
      </w:r>
      <w:r w:rsidR="00EE33D1">
        <w:rPr>
          <w:rtl/>
        </w:rPr>
        <w:t>:</w:t>
      </w:r>
      <w:r>
        <w:rPr>
          <w:rtl/>
        </w:rPr>
        <w:t xml:space="preserve"> مولاهم</w:t>
      </w:r>
      <w:r w:rsidR="00EE33D1">
        <w:rPr>
          <w:rtl/>
        </w:rPr>
        <w:t>،</w:t>
      </w:r>
      <w:r>
        <w:rPr>
          <w:rtl/>
        </w:rPr>
        <w:t xml:space="preserve"> من أصحاب الامام الرضا والجواد والهادي </w:t>
      </w:r>
      <w:r w:rsidR="00EE33D1" w:rsidRPr="00EE33D1">
        <w:rPr>
          <w:rStyle w:val="libAlaemChar"/>
          <w:rFonts w:hint="cs"/>
          <w:rtl/>
        </w:rPr>
        <w:t>عليهم‌السلام</w:t>
      </w:r>
      <w:r w:rsidR="00EE33D1">
        <w:rPr>
          <w:rtl/>
        </w:rPr>
        <w:t>،</w:t>
      </w:r>
      <w:r>
        <w:rPr>
          <w:rtl/>
        </w:rPr>
        <w:t xml:space="preserve"> ممدوح</w:t>
      </w:r>
      <w:r w:rsidR="00EE33D1">
        <w:rPr>
          <w:rtl/>
        </w:rPr>
        <w:t>،</w:t>
      </w:r>
      <w:r>
        <w:rPr>
          <w:rtl/>
        </w:rPr>
        <w:t xml:space="preserve"> كوفي</w:t>
      </w:r>
      <w:r w:rsidR="00EE33D1">
        <w:rPr>
          <w:rtl/>
        </w:rPr>
        <w:t>،</w:t>
      </w:r>
      <w:r>
        <w:rPr>
          <w:rtl/>
        </w:rPr>
        <w:t xml:space="preserve"> كان وكيلاً لأبي الحسن الهادي ولأبي محمد الحسن العسكري </w:t>
      </w:r>
      <w:r w:rsidR="00EE33D1" w:rsidRPr="00EE33D1">
        <w:rPr>
          <w:rStyle w:val="libAlaemChar"/>
          <w:rFonts w:hint="cs"/>
          <w:rtl/>
        </w:rPr>
        <w:t>عليهما‌السلام</w:t>
      </w:r>
      <w:r w:rsidR="00EE33D1">
        <w:rPr>
          <w:rtl/>
        </w:rPr>
        <w:t>،</w:t>
      </w:r>
      <w:r>
        <w:rPr>
          <w:rtl/>
        </w:rPr>
        <w:t xml:space="preserve"> عظيماً</w:t>
      </w:r>
      <w:r w:rsidR="00EE33D1">
        <w:rPr>
          <w:rtl/>
        </w:rPr>
        <w:t>،</w:t>
      </w:r>
      <w:r>
        <w:rPr>
          <w:rtl/>
        </w:rPr>
        <w:t xml:space="preserve"> ورعاً</w:t>
      </w:r>
      <w:r w:rsidR="00EE33D1">
        <w:rPr>
          <w:rtl/>
        </w:rPr>
        <w:t>،</w:t>
      </w:r>
      <w:r>
        <w:rPr>
          <w:rtl/>
        </w:rPr>
        <w:t xml:space="preserve"> ثقة</w:t>
      </w:r>
      <w:r w:rsidR="00EE33D1">
        <w:rPr>
          <w:rtl/>
        </w:rPr>
        <w:t>،</w:t>
      </w:r>
      <w:r>
        <w:rPr>
          <w:rtl/>
        </w:rPr>
        <w:t xml:space="preserve"> وكان أبوه قاضياً بالكوفة</w:t>
      </w:r>
      <w:r w:rsidR="00EE33D1">
        <w:rPr>
          <w:rtl/>
        </w:rPr>
        <w:t>،</w:t>
      </w:r>
      <w:r>
        <w:rPr>
          <w:rtl/>
        </w:rPr>
        <w:t xml:space="preserve"> صحيح الاعتقاد</w:t>
      </w:r>
      <w:r w:rsidR="00EE33D1">
        <w:rPr>
          <w:rtl/>
        </w:rPr>
        <w:t>،</w:t>
      </w:r>
      <w:r>
        <w:rPr>
          <w:rtl/>
        </w:rPr>
        <w:t xml:space="preserve"> وأخوه جميل بن نوح بن دراج لقي الهادي </w:t>
      </w:r>
      <w:r w:rsidR="00EE33D1" w:rsidRPr="00EE33D1">
        <w:rPr>
          <w:rStyle w:val="libAlaemChar"/>
          <w:rFonts w:hint="cs"/>
          <w:rtl/>
        </w:rPr>
        <w:t>عليه‌السلام</w:t>
      </w:r>
      <w:r w:rsidR="00EE33D1">
        <w:rPr>
          <w:rtl/>
        </w:rPr>
        <w:t>،</w:t>
      </w:r>
      <w:r>
        <w:rPr>
          <w:rtl/>
        </w:rPr>
        <w:t xml:space="preserve"> وله كتاب وروايات ومسائل من أبي الحسن الثالث </w:t>
      </w:r>
      <w:r w:rsidRPr="00EE33D1">
        <w:rPr>
          <w:rStyle w:val="libFootnotenumChar"/>
          <w:rtl/>
        </w:rPr>
        <w:t>(2)</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الطوسي</w:t>
      </w:r>
      <w:r w:rsidR="00EE33D1">
        <w:rPr>
          <w:rtl/>
        </w:rPr>
        <w:t>:</w:t>
      </w:r>
      <w:r>
        <w:rPr>
          <w:rtl/>
        </w:rPr>
        <w:t xml:space="preserve"> 410</w:t>
      </w:r>
      <w:r w:rsidR="00EE33D1">
        <w:rPr>
          <w:rtl/>
        </w:rPr>
        <w:t>،</w:t>
      </w:r>
      <w:r>
        <w:rPr>
          <w:rtl/>
        </w:rPr>
        <w:t xml:space="preserve"> مستدركات علم الرجال / النمازي 1</w:t>
      </w:r>
      <w:r w:rsidR="00EE33D1">
        <w:rPr>
          <w:rtl/>
        </w:rPr>
        <w:t>:</w:t>
      </w:r>
      <w:r>
        <w:rPr>
          <w:rtl/>
        </w:rPr>
        <w:t xml:space="preserve"> 173 / 332.</w:t>
      </w:r>
    </w:p>
    <w:p w:rsidR="00436A71" w:rsidRDefault="00436A71" w:rsidP="00EE33D1">
      <w:pPr>
        <w:pStyle w:val="libFootnote0"/>
        <w:rPr>
          <w:rtl/>
        </w:rPr>
      </w:pPr>
      <w:r>
        <w:rPr>
          <w:rtl/>
        </w:rPr>
        <w:t>(2) رجال البرقي</w:t>
      </w:r>
      <w:r w:rsidR="00EE33D1">
        <w:rPr>
          <w:rtl/>
        </w:rPr>
        <w:t>:</w:t>
      </w:r>
      <w:r>
        <w:rPr>
          <w:rtl/>
        </w:rPr>
        <w:t xml:space="preserve"> 57</w:t>
      </w:r>
      <w:r w:rsidR="00EE33D1">
        <w:rPr>
          <w:rtl/>
        </w:rPr>
        <w:t>،</w:t>
      </w:r>
      <w:r>
        <w:rPr>
          <w:rtl/>
        </w:rPr>
        <w:t xml:space="preserve"> رجال الطوسي</w:t>
      </w:r>
      <w:r w:rsidR="00EE33D1">
        <w:rPr>
          <w:rtl/>
        </w:rPr>
        <w:t>:</w:t>
      </w:r>
      <w:r>
        <w:rPr>
          <w:rtl/>
        </w:rPr>
        <w:t xml:space="preserve"> 410</w:t>
      </w:r>
      <w:r w:rsidR="00EE33D1">
        <w:rPr>
          <w:rtl/>
        </w:rPr>
        <w:t>،</w:t>
      </w:r>
      <w:r>
        <w:rPr>
          <w:rtl/>
        </w:rPr>
        <w:t xml:space="preserve"> الفهرست</w:t>
      </w:r>
      <w:r w:rsidR="00EE33D1">
        <w:rPr>
          <w:rtl/>
        </w:rPr>
        <w:t>:</w:t>
      </w:r>
      <w:r>
        <w:rPr>
          <w:rtl/>
        </w:rPr>
        <w:t xml:space="preserve"> 16 / 49</w:t>
      </w:r>
      <w:r w:rsidR="00EE33D1">
        <w:rPr>
          <w:rtl/>
        </w:rPr>
        <w:t>،</w:t>
      </w:r>
      <w:r>
        <w:rPr>
          <w:rtl/>
        </w:rPr>
        <w:t xml:space="preserve"> الخلاصة / العلامة</w:t>
      </w:r>
      <w:r w:rsidR="00EE33D1">
        <w:rPr>
          <w:rtl/>
        </w:rPr>
        <w:t>:</w:t>
      </w:r>
      <w:r>
        <w:rPr>
          <w:rtl/>
        </w:rPr>
        <w:t xml:space="preserve"> 54.</w:t>
      </w:r>
    </w:p>
    <w:p w:rsidR="00436A71" w:rsidRDefault="00436A71" w:rsidP="00EE33D1">
      <w:pPr>
        <w:pStyle w:val="libNormal"/>
        <w:rPr>
          <w:rtl/>
        </w:rPr>
      </w:pPr>
      <w:r>
        <w:rPr>
          <w:rtl/>
        </w:rPr>
        <w:br w:type="page"/>
      </w:r>
    </w:p>
    <w:p w:rsidR="00436A71" w:rsidRDefault="00436A71" w:rsidP="00EE33D1">
      <w:pPr>
        <w:pStyle w:val="libNormal"/>
        <w:rPr>
          <w:rtl/>
        </w:rPr>
      </w:pPr>
      <w:r w:rsidRPr="00EE33D1">
        <w:rPr>
          <w:rStyle w:val="libBold2Char"/>
          <w:rtl/>
        </w:rPr>
        <w:lastRenderedPageBreak/>
        <w:t>3</w:t>
      </w:r>
      <w:r w:rsidR="00EE33D1">
        <w:rPr>
          <w:rStyle w:val="libBold2Char"/>
          <w:rtl/>
        </w:rPr>
        <w:t xml:space="preserve"> - </w:t>
      </w:r>
      <w:r>
        <w:rPr>
          <w:rtl/>
        </w:rPr>
        <w:t>جعفر بن سهيل الصيقل</w:t>
      </w:r>
      <w:r w:rsidR="00EE33D1">
        <w:rPr>
          <w:rtl/>
        </w:rPr>
        <w:t>:</w:t>
      </w:r>
      <w:r>
        <w:rPr>
          <w:rtl/>
        </w:rPr>
        <w:t xml:space="preserve"> عده ابن شهرآشوب من وكلائه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4</w:t>
      </w:r>
      <w:r w:rsidR="00EE33D1">
        <w:rPr>
          <w:rStyle w:val="libBold2Char"/>
          <w:rtl/>
        </w:rPr>
        <w:t xml:space="preserve"> - </w:t>
      </w:r>
      <w:r>
        <w:rPr>
          <w:rtl/>
        </w:rPr>
        <w:t>الحسن بن راشد</w:t>
      </w:r>
      <w:r w:rsidR="00EE33D1">
        <w:rPr>
          <w:rtl/>
        </w:rPr>
        <w:t>:</w:t>
      </w:r>
      <w:r>
        <w:rPr>
          <w:rtl/>
        </w:rPr>
        <w:t xml:space="preserve"> عده الشيخ في رجاله من أصحاب الامام الهادي </w:t>
      </w:r>
      <w:r w:rsidR="00EE33D1" w:rsidRPr="00EE33D1">
        <w:rPr>
          <w:rStyle w:val="libAlaemChar"/>
          <w:rFonts w:hint="cs"/>
          <w:rtl/>
        </w:rPr>
        <w:t>عليه‌السلام</w:t>
      </w:r>
      <w:r w:rsidR="00EE33D1">
        <w:rPr>
          <w:rtl/>
        </w:rPr>
        <w:t>،</w:t>
      </w:r>
      <w:r>
        <w:rPr>
          <w:rtl/>
        </w:rPr>
        <w:t xml:space="preserve"> وقال</w:t>
      </w:r>
      <w:r w:rsidR="00EE33D1">
        <w:rPr>
          <w:rtl/>
        </w:rPr>
        <w:t>:</w:t>
      </w:r>
      <w:r>
        <w:rPr>
          <w:rtl/>
        </w:rPr>
        <w:t xml:space="preserve"> يكنى أبا علي</w:t>
      </w:r>
      <w:r w:rsidR="00EE33D1">
        <w:rPr>
          <w:rtl/>
        </w:rPr>
        <w:t>،</w:t>
      </w:r>
      <w:r>
        <w:rPr>
          <w:rtl/>
        </w:rPr>
        <w:t xml:space="preserve"> بغدادي </w:t>
      </w:r>
      <w:r w:rsidRPr="00EE33D1">
        <w:rPr>
          <w:rStyle w:val="libFootnotenumChar"/>
          <w:rtl/>
        </w:rPr>
        <w:t>(2)</w:t>
      </w:r>
      <w:r w:rsidR="00EE33D1">
        <w:rPr>
          <w:rStyle w:val="libFootnotenumChar"/>
          <w:rtl/>
        </w:rPr>
        <w:t>،</w:t>
      </w:r>
      <w:r>
        <w:rPr>
          <w:rtl/>
        </w:rPr>
        <w:t xml:space="preserve"> وعده الشيخ المفيد من الفقهاء الأعلام والرؤساء المأخوذ عنهم الحلال والحرام</w:t>
      </w:r>
      <w:r w:rsidR="00EE33D1">
        <w:rPr>
          <w:rtl/>
        </w:rPr>
        <w:t>،</w:t>
      </w:r>
      <w:r>
        <w:rPr>
          <w:rtl/>
        </w:rPr>
        <w:t xml:space="preserve"> الذين لا يطعن عليهم بشيء</w:t>
      </w:r>
      <w:r w:rsidR="00EE33D1">
        <w:rPr>
          <w:rtl/>
        </w:rPr>
        <w:t>،</w:t>
      </w:r>
      <w:r>
        <w:rPr>
          <w:rtl/>
        </w:rPr>
        <w:t xml:space="preserve"> ولا طريق لذم واحد منهم</w:t>
      </w:r>
      <w:r w:rsidR="00EE33D1">
        <w:rPr>
          <w:rtl/>
        </w:rPr>
        <w:t>،</w:t>
      </w:r>
      <w:r>
        <w:rPr>
          <w:rtl/>
        </w:rPr>
        <w:t xml:space="preserve"> وقد نصبه الامام </w:t>
      </w:r>
      <w:r w:rsidR="00EE33D1" w:rsidRPr="00EE33D1">
        <w:rPr>
          <w:rStyle w:val="libAlaemChar"/>
          <w:rFonts w:hint="cs"/>
          <w:rtl/>
        </w:rPr>
        <w:t>عليه‌السلام</w:t>
      </w:r>
      <w:r>
        <w:rPr>
          <w:rtl/>
        </w:rPr>
        <w:t xml:space="preserve"> وكيلاً</w:t>
      </w:r>
      <w:r w:rsidR="00EE33D1">
        <w:rPr>
          <w:rtl/>
        </w:rPr>
        <w:t>،</w:t>
      </w:r>
      <w:r>
        <w:rPr>
          <w:rtl/>
        </w:rPr>
        <w:t xml:space="preserve"> وبعث إليه بعدة رسائل</w:t>
      </w:r>
      <w:r w:rsidR="00EE33D1">
        <w:rPr>
          <w:rtl/>
        </w:rPr>
        <w:t>،</w:t>
      </w:r>
      <w:r>
        <w:rPr>
          <w:rtl/>
        </w:rPr>
        <w:t xml:space="preserve"> وكانت له مكانة مرموقة عند الامام الهادي </w:t>
      </w:r>
      <w:r w:rsidR="00EE33D1" w:rsidRPr="00EE33D1">
        <w:rPr>
          <w:rStyle w:val="libAlaemChar"/>
          <w:rFonts w:hint="cs"/>
          <w:rtl/>
        </w:rPr>
        <w:t>عليه‌السلام</w:t>
      </w:r>
      <w:r w:rsidR="00EE33D1">
        <w:rPr>
          <w:rtl/>
        </w:rPr>
        <w:t>،</w:t>
      </w:r>
      <w:r>
        <w:rPr>
          <w:rtl/>
        </w:rPr>
        <w:t xml:space="preserve"> ولما توفي ترحم عليه الامام </w:t>
      </w:r>
      <w:r w:rsidR="00EE33D1" w:rsidRPr="00EE33D1">
        <w:rPr>
          <w:rStyle w:val="libAlaemChar"/>
          <w:rFonts w:hint="cs"/>
          <w:rtl/>
        </w:rPr>
        <w:t>عليه‌السلام</w:t>
      </w:r>
      <w:r>
        <w:rPr>
          <w:rtl/>
        </w:rPr>
        <w:t xml:space="preserve"> ودعا له بالمغفرة والرضوان. </w:t>
      </w:r>
    </w:p>
    <w:p w:rsidR="00436A71" w:rsidRDefault="00436A71" w:rsidP="00EE33D1">
      <w:pPr>
        <w:pStyle w:val="libNormal"/>
        <w:rPr>
          <w:rtl/>
        </w:rPr>
      </w:pPr>
      <w:r w:rsidRPr="00EE33D1">
        <w:rPr>
          <w:rStyle w:val="libBold2Char"/>
          <w:rtl/>
        </w:rPr>
        <w:t>5</w:t>
      </w:r>
      <w:r w:rsidR="00EE33D1">
        <w:rPr>
          <w:rStyle w:val="libBold2Char"/>
          <w:rtl/>
        </w:rPr>
        <w:t xml:space="preserve"> - </w:t>
      </w:r>
      <w:r>
        <w:rPr>
          <w:rtl/>
        </w:rPr>
        <w:t>زنكان</w:t>
      </w:r>
      <w:r w:rsidR="00EE33D1">
        <w:rPr>
          <w:rtl/>
        </w:rPr>
        <w:t>،</w:t>
      </w:r>
      <w:r>
        <w:rPr>
          <w:rtl/>
        </w:rPr>
        <w:t xml:space="preserve"> أبو سليم</w:t>
      </w:r>
      <w:r w:rsidR="00EE33D1">
        <w:rPr>
          <w:rtl/>
        </w:rPr>
        <w:t>:</w:t>
      </w:r>
      <w:r>
        <w:rPr>
          <w:rtl/>
        </w:rPr>
        <w:t xml:space="preserve"> عده ابن شهرآشوب في المناقب من وكلاء الامام الهادي </w:t>
      </w:r>
      <w:r w:rsidR="00EE33D1" w:rsidRPr="00EE33D1">
        <w:rPr>
          <w:rStyle w:val="libAlaemChar"/>
          <w:rFonts w:hint="cs"/>
          <w:rtl/>
        </w:rPr>
        <w:t>عليه‌السلام</w:t>
      </w:r>
      <w:r>
        <w:rPr>
          <w:rtl/>
        </w:rPr>
        <w:t xml:space="preserve"> </w:t>
      </w:r>
      <w:r w:rsidRPr="00EE33D1">
        <w:rPr>
          <w:rStyle w:val="libFootnotenumChar"/>
          <w:rtl/>
        </w:rPr>
        <w:t>(3)</w:t>
      </w:r>
      <w:r w:rsidRPr="00FB6BF5">
        <w:rPr>
          <w:rtl/>
        </w:rPr>
        <w:t>.</w:t>
      </w:r>
    </w:p>
    <w:p w:rsidR="00436A71" w:rsidRDefault="00436A71" w:rsidP="00EE33D1">
      <w:pPr>
        <w:pStyle w:val="libNormal"/>
        <w:rPr>
          <w:rtl/>
        </w:rPr>
      </w:pPr>
      <w:r w:rsidRPr="00EE33D1">
        <w:rPr>
          <w:rStyle w:val="libBold2Char"/>
          <w:rtl/>
        </w:rPr>
        <w:t>6</w:t>
      </w:r>
      <w:r w:rsidR="00EE33D1">
        <w:rPr>
          <w:rStyle w:val="libBold2Char"/>
          <w:rtl/>
        </w:rPr>
        <w:t xml:space="preserve"> - </w:t>
      </w:r>
      <w:r>
        <w:rPr>
          <w:rtl/>
        </w:rPr>
        <w:t>علي بن جعفر الهمداني</w:t>
      </w:r>
      <w:r w:rsidR="00EE33D1">
        <w:rPr>
          <w:rtl/>
        </w:rPr>
        <w:t>:</w:t>
      </w:r>
      <w:r>
        <w:rPr>
          <w:rtl/>
        </w:rPr>
        <w:t xml:space="preserve"> عده شيخ الطائفة الطوسيوالبرقي من أصحاب الامام الهادي </w:t>
      </w:r>
      <w:r w:rsidR="00EE33D1" w:rsidRPr="00EE33D1">
        <w:rPr>
          <w:rStyle w:val="libAlaemChar"/>
          <w:rFonts w:hint="cs"/>
          <w:rtl/>
        </w:rPr>
        <w:t>عليه‌السلام</w:t>
      </w:r>
      <w:r w:rsidR="00EE33D1">
        <w:rPr>
          <w:rtl/>
        </w:rPr>
        <w:t>،</w:t>
      </w:r>
      <w:r>
        <w:rPr>
          <w:rtl/>
        </w:rPr>
        <w:t xml:space="preserve"> وزاد الشيخ الطوسي</w:t>
      </w:r>
      <w:r w:rsidR="00EE33D1">
        <w:rPr>
          <w:rtl/>
        </w:rPr>
        <w:t>:</w:t>
      </w:r>
      <w:r>
        <w:rPr>
          <w:rtl/>
        </w:rPr>
        <w:t xml:space="preserve"> وكيله</w:t>
      </w:r>
      <w:r w:rsidR="00EE33D1">
        <w:rPr>
          <w:rtl/>
        </w:rPr>
        <w:t>،</w:t>
      </w:r>
      <w:r>
        <w:rPr>
          <w:rtl/>
        </w:rPr>
        <w:t xml:space="preserve"> ثقة. وفي رجال ابن داود</w:t>
      </w:r>
      <w:r w:rsidR="00EE33D1">
        <w:rPr>
          <w:rtl/>
        </w:rPr>
        <w:t>:</w:t>
      </w:r>
      <w:r>
        <w:rPr>
          <w:rtl/>
        </w:rPr>
        <w:t xml:space="preserve"> كان في حبس المتوكل وخاف القتل والشك في دينه</w:t>
      </w:r>
      <w:r w:rsidR="00EE33D1">
        <w:rPr>
          <w:rtl/>
        </w:rPr>
        <w:t>،</w:t>
      </w:r>
      <w:r>
        <w:rPr>
          <w:rtl/>
        </w:rPr>
        <w:t xml:space="preserve"> فوعده أن يقصد الله فيه</w:t>
      </w:r>
      <w:r w:rsidR="00EE33D1">
        <w:rPr>
          <w:rtl/>
        </w:rPr>
        <w:t>،</w:t>
      </w:r>
      <w:r>
        <w:rPr>
          <w:rtl/>
        </w:rPr>
        <w:t xml:space="preserve"> فحمّ المتوكل</w:t>
      </w:r>
      <w:r w:rsidR="00EE33D1">
        <w:rPr>
          <w:rtl/>
        </w:rPr>
        <w:t>،</w:t>
      </w:r>
      <w:r>
        <w:rPr>
          <w:rtl/>
        </w:rPr>
        <w:t xml:space="preserve"> وأمر بتخلية من في السجن مطلقاً وتخليته بالتخصيص </w:t>
      </w:r>
      <w:r w:rsidRPr="00EE33D1">
        <w:rPr>
          <w:rStyle w:val="libFootnotenumChar"/>
          <w:rtl/>
        </w:rPr>
        <w:t>(4)</w:t>
      </w:r>
      <w:r w:rsidRPr="00FB6BF5">
        <w:rPr>
          <w:rtl/>
        </w:rPr>
        <w:t>.</w:t>
      </w:r>
    </w:p>
    <w:p w:rsidR="00436A71" w:rsidRDefault="00436A71" w:rsidP="00EE33D1">
      <w:pPr>
        <w:pStyle w:val="libNormal"/>
        <w:rPr>
          <w:rtl/>
        </w:rPr>
      </w:pPr>
      <w:r w:rsidRPr="00EE33D1">
        <w:rPr>
          <w:rStyle w:val="libBold2Char"/>
          <w:rtl/>
        </w:rPr>
        <w:t>7</w:t>
      </w:r>
      <w:r w:rsidR="00EE33D1">
        <w:rPr>
          <w:rStyle w:val="libBold2Char"/>
          <w:rtl/>
        </w:rPr>
        <w:t xml:space="preserve"> - </w:t>
      </w:r>
      <w:r>
        <w:rPr>
          <w:rtl/>
        </w:rPr>
        <w:t>علي بن الريان بن الصلت الأشعري القمي</w:t>
      </w:r>
      <w:r w:rsidR="00EE33D1">
        <w:rPr>
          <w:rtl/>
        </w:rPr>
        <w:t>:</w:t>
      </w:r>
      <w:r>
        <w:rPr>
          <w:rtl/>
        </w:rPr>
        <w:t xml:space="preserve"> ثقة</w:t>
      </w:r>
      <w:r w:rsidR="00EE33D1">
        <w:rPr>
          <w:rtl/>
        </w:rPr>
        <w:t>،</w:t>
      </w:r>
      <w:r>
        <w:rPr>
          <w:rtl/>
        </w:rPr>
        <w:t xml:space="preserve"> عده شيخ الطائفة الطوسيوالبرقي من أصحاب الامام الهادي </w:t>
      </w:r>
      <w:r w:rsidR="00EE33D1" w:rsidRPr="00EE33D1">
        <w:rPr>
          <w:rStyle w:val="libAlaemChar"/>
          <w:rFonts w:hint="cs"/>
          <w:rtl/>
        </w:rPr>
        <w:t>عليه‌السلام</w:t>
      </w:r>
      <w:r w:rsidR="00EE33D1">
        <w:rPr>
          <w:rtl/>
        </w:rPr>
        <w:t>،</w:t>
      </w:r>
      <w:r>
        <w:rPr>
          <w:rtl/>
        </w:rPr>
        <w:t xml:space="preserve"> وكان وكيله</w:t>
      </w:r>
      <w:r w:rsidR="00EE33D1">
        <w:rPr>
          <w:rtl/>
        </w:rPr>
        <w:t>،</w:t>
      </w:r>
      <w:r>
        <w:rPr>
          <w:rtl/>
        </w:rPr>
        <w:t xml:space="preserve"> وله عنه نسخة</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المناقب 4</w:t>
      </w:r>
      <w:r w:rsidR="00EE33D1">
        <w:rPr>
          <w:rtl/>
        </w:rPr>
        <w:t>:</w:t>
      </w:r>
      <w:r>
        <w:rPr>
          <w:rtl/>
        </w:rPr>
        <w:t xml:space="preserve"> 402.</w:t>
      </w:r>
    </w:p>
    <w:p w:rsidR="00436A71" w:rsidRDefault="00436A71" w:rsidP="00EE33D1">
      <w:pPr>
        <w:pStyle w:val="libFootnote0"/>
        <w:rPr>
          <w:rtl/>
        </w:rPr>
      </w:pPr>
      <w:r>
        <w:rPr>
          <w:rtl/>
        </w:rPr>
        <w:t>(2) رجال الطوسي</w:t>
      </w:r>
      <w:r w:rsidR="00EE33D1">
        <w:rPr>
          <w:rtl/>
        </w:rPr>
        <w:t>:</w:t>
      </w:r>
      <w:r>
        <w:rPr>
          <w:rtl/>
        </w:rPr>
        <w:t xml:space="preserve"> 413.</w:t>
      </w:r>
    </w:p>
    <w:p w:rsidR="00436A71" w:rsidRDefault="00436A71" w:rsidP="00EE33D1">
      <w:pPr>
        <w:pStyle w:val="libFootnote0"/>
        <w:rPr>
          <w:rtl/>
        </w:rPr>
      </w:pPr>
      <w:r>
        <w:rPr>
          <w:rtl/>
        </w:rPr>
        <w:t>(3) المناقب 4</w:t>
      </w:r>
      <w:r w:rsidR="00EE33D1">
        <w:rPr>
          <w:rtl/>
        </w:rPr>
        <w:t>:</w:t>
      </w:r>
      <w:r>
        <w:rPr>
          <w:rtl/>
        </w:rPr>
        <w:t xml:space="preserve"> 402.</w:t>
      </w:r>
    </w:p>
    <w:p w:rsidR="00436A71" w:rsidRDefault="00436A71" w:rsidP="00EE33D1">
      <w:pPr>
        <w:pStyle w:val="libFootnote0"/>
        <w:rPr>
          <w:rtl/>
        </w:rPr>
      </w:pPr>
      <w:r>
        <w:rPr>
          <w:rtl/>
        </w:rPr>
        <w:t>(4) رجال البرقي</w:t>
      </w:r>
      <w:r w:rsidR="00EE33D1">
        <w:rPr>
          <w:rtl/>
        </w:rPr>
        <w:t>:</w:t>
      </w:r>
      <w:r>
        <w:rPr>
          <w:rtl/>
        </w:rPr>
        <w:t xml:space="preserve"> 59</w:t>
      </w:r>
      <w:r w:rsidR="00EE33D1">
        <w:rPr>
          <w:rtl/>
        </w:rPr>
        <w:t>،</w:t>
      </w:r>
      <w:r>
        <w:rPr>
          <w:rtl/>
        </w:rPr>
        <w:t xml:space="preserve"> رجال الطوسي</w:t>
      </w:r>
      <w:r w:rsidR="00EE33D1">
        <w:rPr>
          <w:rtl/>
        </w:rPr>
        <w:t>:</w:t>
      </w:r>
      <w:r>
        <w:rPr>
          <w:rtl/>
        </w:rPr>
        <w:t xml:space="preserve"> 418</w:t>
      </w:r>
      <w:r w:rsidR="00EE33D1">
        <w:rPr>
          <w:rtl/>
        </w:rPr>
        <w:t>،</w:t>
      </w:r>
      <w:r>
        <w:rPr>
          <w:rtl/>
        </w:rPr>
        <w:t xml:space="preserve"> رجال ابن داود</w:t>
      </w:r>
      <w:r w:rsidR="00EE33D1">
        <w:rPr>
          <w:rtl/>
        </w:rPr>
        <w:t>:</w:t>
      </w:r>
      <w:r>
        <w:rPr>
          <w:rtl/>
        </w:rPr>
        <w:t xml:space="preserve"> 135.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وله كتاب منثور الأحاديث </w:t>
      </w:r>
      <w:r w:rsidRPr="00EE33D1">
        <w:rPr>
          <w:rStyle w:val="libFootnotenumChar"/>
          <w:rtl/>
        </w:rPr>
        <w:t>(1)</w:t>
      </w:r>
      <w:r w:rsidRPr="00FB6BF5">
        <w:rPr>
          <w:rtl/>
        </w:rPr>
        <w:t>.</w:t>
      </w:r>
    </w:p>
    <w:p w:rsidR="00436A71" w:rsidRDefault="00436A71" w:rsidP="00436A71">
      <w:pPr>
        <w:pStyle w:val="Heading2"/>
        <w:rPr>
          <w:rtl/>
        </w:rPr>
      </w:pPr>
      <w:bookmarkStart w:id="114" w:name="_Toc329708111"/>
      <w:bookmarkStart w:id="115" w:name="_Toc431285885"/>
      <w:r>
        <w:rPr>
          <w:rtl/>
        </w:rPr>
        <w:t>ثانيا</w:t>
      </w:r>
      <w:r w:rsidR="00EE33D1">
        <w:rPr>
          <w:rtl/>
        </w:rPr>
        <w:t>:</w:t>
      </w:r>
      <w:r>
        <w:rPr>
          <w:rtl/>
        </w:rPr>
        <w:t xml:space="preserve"> دعم أصحابه ومواليه</w:t>
      </w:r>
      <w:r w:rsidR="00EE33D1">
        <w:rPr>
          <w:rtl/>
        </w:rPr>
        <w:t>:</w:t>
      </w:r>
      <w:bookmarkEnd w:id="114"/>
      <w:bookmarkEnd w:id="115"/>
      <w:r>
        <w:rPr>
          <w:rtl/>
        </w:rPr>
        <w:t xml:space="preserve"> </w:t>
      </w:r>
    </w:p>
    <w:p w:rsidR="00436A71" w:rsidRDefault="00436A71" w:rsidP="00EE33D1">
      <w:pPr>
        <w:pStyle w:val="libNormal"/>
        <w:rPr>
          <w:rtl/>
        </w:rPr>
      </w:pPr>
      <w:r>
        <w:rPr>
          <w:rtl/>
        </w:rPr>
        <w:t>طاردت السلطة شيعة الإمام وقصدتهم بالأذى</w:t>
      </w:r>
      <w:r w:rsidR="00EE33D1">
        <w:rPr>
          <w:rtl/>
        </w:rPr>
        <w:t>،</w:t>
      </w:r>
      <w:r>
        <w:rPr>
          <w:rtl/>
        </w:rPr>
        <w:t xml:space="preserve"> ولاحقت أصحابه ورواد مدرسته باعتبارهم قاعدته وعمقه القادر على التأثير والاستقطاب</w:t>
      </w:r>
      <w:r w:rsidR="00EE33D1">
        <w:rPr>
          <w:rtl/>
        </w:rPr>
        <w:t>،</w:t>
      </w:r>
      <w:r>
        <w:rPr>
          <w:rtl/>
        </w:rPr>
        <w:t xml:space="preserve"> فتعرضوا للسجن والتشريد والقتل</w:t>
      </w:r>
      <w:r w:rsidR="00EE33D1">
        <w:rPr>
          <w:rtl/>
        </w:rPr>
        <w:t>،</w:t>
      </w:r>
      <w:r>
        <w:rPr>
          <w:rtl/>
        </w:rPr>
        <w:t xml:space="preserve"> وكانوا يعرضون على السيف لمجرد اعتقادهم بامامته</w:t>
      </w:r>
      <w:r w:rsidR="00EE33D1">
        <w:rPr>
          <w:rtl/>
        </w:rPr>
        <w:t>،</w:t>
      </w:r>
      <w:r>
        <w:rPr>
          <w:rtl/>
        </w:rPr>
        <w:t xml:space="preserve"> ففي ربيع الأول سنة 254 هـ قتلوا الكثير من أصحاب الأئمّة وشيعتهم في قم التي تشكل قاعدة مهمة من قواعد الإمام </w:t>
      </w:r>
      <w:r w:rsidR="00EE33D1" w:rsidRPr="00EE33D1">
        <w:rPr>
          <w:rStyle w:val="libAlaemChar"/>
          <w:rFonts w:hint="cs"/>
          <w:rtl/>
        </w:rPr>
        <w:t>عليه‌السلام</w:t>
      </w:r>
      <w:r w:rsidR="00EE33D1">
        <w:rPr>
          <w:rtl/>
        </w:rPr>
        <w:t>،</w:t>
      </w:r>
      <w:r>
        <w:rPr>
          <w:rtl/>
        </w:rPr>
        <w:t xml:space="preserve"> فقد نقل المؤرخون أنّ مفلحا وباجور أوقعا بأهل قم في هذه السنة فقتلا منهم مقتلة عظيمة</w:t>
      </w:r>
      <w:r w:rsidRPr="00EE33D1">
        <w:rPr>
          <w:rStyle w:val="libFootnotenumChar"/>
          <w:rtl/>
        </w:rPr>
        <w:t xml:space="preserve"> (2)</w:t>
      </w:r>
      <w:r w:rsidRPr="00FB6BF5">
        <w:rPr>
          <w:rtl/>
        </w:rPr>
        <w:t>.</w:t>
      </w:r>
    </w:p>
    <w:p w:rsidR="00436A71" w:rsidRDefault="00436A71" w:rsidP="00EE33D1">
      <w:pPr>
        <w:pStyle w:val="libNormal"/>
        <w:rPr>
          <w:rtl/>
        </w:rPr>
      </w:pPr>
      <w:r>
        <w:rPr>
          <w:rtl/>
        </w:rPr>
        <w:t xml:space="preserve">ويمكن تلخيص موقف الامام </w:t>
      </w:r>
      <w:r w:rsidR="00EE33D1" w:rsidRPr="00EE33D1">
        <w:rPr>
          <w:rStyle w:val="libAlaemChar"/>
          <w:rFonts w:hint="cs"/>
          <w:rtl/>
        </w:rPr>
        <w:t>عليه‌السلام</w:t>
      </w:r>
      <w:r>
        <w:rPr>
          <w:rtl/>
        </w:rPr>
        <w:t xml:space="preserve"> مما يجري على أصحابه وشيعته</w:t>
      </w:r>
      <w:r w:rsidR="00EE33D1">
        <w:rPr>
          <w:rtl/>
        </w:rPr>
        <w:t>،</w:t>
      </w:r>
      <w:r>
        <w:rPr>
          <w:rtl/>
        </w:rPr>
        <w:t xml:space="preserve"> في ثلاثة إتجاهات</w:t>
      </w:r>
      <w:r w:rsidR="00EE33D1">
        <w:rPr>
          <w:rtl/>
        </w:rPr>
        <w:t>:</w:t>
      </w:r>
      <w:r>
        <w:rPr>
          <w:rtl/>
        </w:rPr>
        <w:t xml:space="preserve"> </w:t>
      </w:r>
    </w:p>
    <w:p w:rsidR="00436A71" w:rsidRDefault="00436A71" w:rsidP="00436A71">
      <w:pPr>
        <w:pStyle w:val="Heading3"/>
        <w:rPr>
          <w:rtl/>
        </w:rPr>
      </w:pPr>
      <w:bookmarkStart w:id="116" w:name="_Toc329708112"/>
      <w:bookmarkStart w:id="117" w:name="_Toc431285886"/>
      <w:r>
        <w:rPr>
          <w:rtl/>
        </w:rPr>
        <w:t>1</w:t>
      </w:r>
      <w:r w:rsidR="00EE33D1">
        <w:rPr>
          <w:rtl/>
        </w:rPr>
        <w:t xml:space="preserve"> - </w:t>
      </w:r>
      <w:r>
        <w:rPr>
          <w:rtl/>
        </w:rPr>
        <w:t>رفدهم بالدعاء</w:t>
      </w:r>
      <w:r w:rsidR="00EE33D1">
        <w:rPr>
          <w:rtl/>
        </w:rPr>
        <w:t>:</w:t>
      </w:r>
      <w:bookmarkEnd w:id="116"/>
      <w:bookmarkEnd w:id="117"/>
      <w:r>
        <w:rPr>
          <w:rtl/>
        </w:rPr>
        <w:t xml:space="preserve"> </w:t>
      </w:r>
    </w:p>
    <w:p w:rsidR="00436A71" w:rsidRDefault="00436A71" w:rsidP="00EE33D1">
      <w:pPr>
        <w:pStyle w:val="libNormal"/>
        <w:rPr>
          <w:rtl/>
        </w:rPr>
      </w:pPr>
      <w:r>
        <w:rPr>
          <w:rtl/>
        </w:rPr>
        <w:t xml:space="preserve">كان الأصحاب يهرعون في كل ما ينوبهم الى امامهم </w:t>
      </w:r>
      <w:r w:rsidR="00EE33D1" w:rsidRPr="00EE33D1">
        <w:rPr>
          <w:rStyle w:val="libAlaemChar"/>
          <w:rFonts w:hint="cs"/>
          <w:rtl/>
        </w:rPr>
        <w:t>عليه‌السلام</w:t>
      </w:r>
      <w:r>
        <w:rPr>
          <w:rtl/>
        </w:rPr>
        <w:t xml:space="preserve"> ليعينهم بالدعاء. </w:t>
      </w:r>
    </w:p>
    <w:p w:rsidR="00436A71" w:rsidRDefault="00436A71" w:rsidP="00EE33D1">
      <w:pPr>
        <w:pStyle w:val="libNormal"/>
        <w:rPr>
          <w:rtl/>
        </w:rPr>
      </w:pPr>
      <w:r>
        <w:rPr>
          <w:rtl/>
        </w:rPr>
        <w:t>قال أيوب بن نوح</w:t>
      </w:r>
      <w:r w:rsidR="00EE33D1">
        <w:rPr>
          <w:rtl/>
        </w:rPr>
        <w:t>:</w:t>
      </w:r>
      <w:r>
        <w:rPr>
          <w:rtl/>
        </w:rPr>
        <w:t xml:space="preserve"> « كتبت إلى أبي الحسن </w:t>
      </w:r>
      <w:r w:rsidR="00EE33D1" w:rsidRPr="00EE33D1">
        <w:rPr>
          <w:rStyle w:val="libAlaemChar"/>
          <w:rFonts w:hint="cs"/>
          <w:rtl/>
        </w:rPr>
        <w:t>عليه‌السلام</w:t>
      </w:r>
      <w:r>
        <w:rPr>
          <w:rtl/>
        </w:rPr>
        <w:t xml:space="preserve"> وقد تعرض لي جعفر بن عبد الواحد القاضي</w:t>
      </w:r>
      <w:r w:rsidR="00EE33D1">
        <w:rPr>
          <w:rtl/>
        </w:rPr>
        <w:t>،</w:t>
      </w:r>
      <w:r>
        <w:rPr>
          <w:rtl/>
        </w:rPr>
        <w:t xml:space="preserve"> وكان يؤذيني بالكوفة</w:t>
      </w:r>
      <w:r w:rsidR="00EE33D1">
        <w:rPr>
          <w:rtl/>
        </w:rPr>
        <w:t>،</w:t>
      </w:r>
      <w:r>
        <w:rPr>
          <w:rtl/>
        </w:rPr>
        <w:t xml:space="preserve"> أشكو إليه ما ينالني منه من الأذى. فكتب إلي</w:t>
      </w:r>
      <w:r w:rsidR="00EE33D1">
        <w:rPr>
          <w:rtl/>
        </w:rPr>
        <w:t>:</w:t>
      </w:r>
      <w:r>
        <w:rPr>
          <w:rtl/>
        </w:rPr>
        <w:t xml:space="preserve"> </w:t>
      </w:r>
      <w:r w:rsidRPr="00EE33D1">
        <w:rPr>
          <w:rStyle w:val="libBold2Char"/>
          <w:rtl/>
        </w:rPr>
        <w:t>تكفى أمره إلى شهرين</w:t>
      </w:r>
      <w:r>
        <w:rPr>
          <w:rtl/>
        </w:rPr>
        <w:t xml:space="preserve">. فعزل عن الكوفة في الشهرين واسترحت منه » </w:t>
      </w:r>
      <w:r w:rsidRPr="00EE33D1">
        <w:rPr>
          <w:rStyle w:val="libFootnotenumChar"/>
          <w:rtl/>
        </w:rPr>
        <w:t>(3)</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البرقي</w:t>
      </w:r>
      <w:r w:rsidR="00EE33D1">
        <w:rPr>
          <w:rtl/>
        </w:rPr>
        <w:t>:</w:t>
      </w:r>
      <w:r>
        <w:rPr>
          <w:rtl/>
        </w:rPr>
        <w:t xml:space="preserve"> 58</w:t>
      </w:r>
      <w:r w:rsidR="00EE33D1">
        <w:rPr>
          <w:rtl/>
        </w:rPr>
        <w:t>،</w:t>
      </w:r>
      <w:r>
        <w:rPr>
          <w:rtl/>
        </w:rPr>
        <w:t xml:space="preserve"> رجال النجاشي</w:t>
      </w:r>
      <w:r w:rsidR="00EE33D1">
        <w:rPr>
          <w:rtl/>
        </w:rPr>
        <w:t>:</w:t>
      </w:r>
      <w:r>
        <w:rPr>
          <w:rtl/>
        </w:rPr>
        <w:t xml:space="preserve"> 278 / 731</w:t>
      </w:r>
      <w:r w:rsidR="00EE33D1">
        <w:rPr>
          <w:rtl/>
        </w:rPr>
        <w:t>،</w:t>
      </w:r>
      <w:r>
        <w:rPr>
          <w:rtl/>
        </w:rPr>
        <w:t xml:space="preserve"> رجال الطوسي</w:t>
      </w:r>
      <w:r w:rsidR="00EE33D1">
        <w:rPr>
          <w:rtl/>
        </w:rPr>
        <w:t>:</w:t>
      </w:r>
      <w:r>
        <w:rPr>
          <w:rtl/>
        </w:rPr>
        <w:t xml:space="preserve"> 419</w:t>
      </w:r>
      <w:r w:rsidR="00EE33D1">
        <w:rPr>
          <w:rtl/>
        </w:rPr>
        <w:t>،</w:t>
      </w:r>
      <w:r>
        <w:rPr>
          <w:rtl/>
        </w:rPr>
        <w:t xml:space="preserve"> الخلاصة / العلامة</w:t>
      </w:r>
      <w:r w:rsidR="00EE33D1">
        <w:rPr>
          <w:rtl/>
        </w:rPr>
        <w:t>:</w:t>
      </w:r>
      <w:r>
        <w:rPr>
          <w:rtl/>
        </w:rPr>
        <w:t xml:space="preserve"> 99</w:t>
      </w:r>
      <w:r w:rsidR="00EE33D1">
        <w:rPr>
          <w:rtl/>
        </w:rPr>
        <w:t>،</w:t>
      </w:r>
      <w:r>
        <w:rPr>
          <w:rtl/>
        </w:rPr>
        <w:t xml:space="preserve"> رجال ابن داود</w:t>
      </w:r>
      <w:r w:rsidR="00EE33D1">
        <w:rPr>
          <w:rtl/>
        </w:rPr>
        <w:t>:</w:t>
      </w:r>
      <w:r>
        <w:rPr>
          <w:rtl/>
        </w:rPr>
        <w:t xml:space="preserve"> 138.</w:t>
      </w:r>
    </w:p>
    <w:p w:rsidR="00436A71" w:rsidRDefault="00436A71" w:rsidP="00EE33D1">
      <w:pPr>
        <w:pStyle w:val="libFootnote0"/>
        <w:rPr>
          <w:rtl/>
        </w:rPr>
      </w:pPr>
      <w:r>
        <w:rPr>
          <w:rtl/>
        </w:rPr>
        <w:t>(2) تاريخ الطبري 9</w:t>
      </w:r>
      <w:r w:rsidR="00EE33D1">
        <w:rPr>
          <w:rtl/>
        </w:rPr>
        <w:t>:</w:t>
      </w:r>
      <w:r>
        <w:rPr>
          <w:rtl/>
        </w:rPr>
        <w:t xml:space="preserve"> 381</w:t>
      </w:r>
      <w:r w:rsidR="00EE33D1">
        <w:rPr>
          <w:rtl/>
        </w:rPr>
        <w:t>،</w:t>
      </w:r>
      <w:r>
        <w:rPr>
          <w:rtl/>
        </w:rPr>
        <w:t xml:space="preserve"> الكامل في التاريخ 6</w:t>
      </w:r>
      <w:r w:rsidR="00EE33D1">
        <w:rPr>
          <w:rtl/>
        </w:rPr>
        <w:t>:</w:t>
      </w:r>
      <w:r>
        <w:rPr>
          <w:rtl/>
        </w:rPr>
        <w:t xml:space="preserve"> 196</w:t>
      </w:r>
      <w:r w:rsidR="00EE33D1">
        <w:rPr>
          <w:rtl/>
        </w:rPr>
        <w:t xml:space="preserve"> - </w:t>
      </w:r>
      <w:r>
        <w:rPr>
          <w:rtl/>
        </w:rPr>
        <w:t>حوادث سنة 254 هـ.</w:t>
      </w:r>
    </w:p>
    <w:p w:rsidR="00436A71" w:rsidRDefault="00436A71" w:rsidP="00EE33D1">
      <w:pPr>
        <w:pStyle w:val="libFootnote0"/>
        <w:rPr>
          <w:rtl/>
        </w:rPr>
      </w:pPr>
      <w:r>
        <w:rPr>
          <w:rtl/>
        </w:rPr>
        <w:t>(3) الخرائج والجرائح / قطب الدين الراوندي 1</w:t>
      </w:r>
      <w:r w:rsidR="00EE33D1">
        <w:rPr>
          <w:rtl/>
        </w:rPr>
        <w:t>:</w:t>
      </w:r>
      <w:r>
        <w:rPr>
          <w:rtl/>
        </w:rPr>
        <w:t xml:space="preserve"> 399.</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وعن عبداللّه بن سليمان الخلال</w:t>
      </w:r>
      <w:r w:rsidR="00EE33D1">
        <w:rPr>
          <w:rtl/>
        </w:rPr>
        <w:t>،</w:t>
      </w:r>
      <w:r>
        <w:rPr>
          <w:rtl/>
        </w:rPr>
        <w:t xml:space="preserve"> قال</w:t>
      </w:r>
      <w:r w:rsidR="00EE33D1">
        <w:rPr>
          <w:rtl/>
        </w:rPr>
        <w:t>:</w:t>
      </w:r>
      <w:r>
        <w:rPr>
          <w:rtl/>
        </w:rPr>
        <w:t xml:space="preserve"> « كتبت إليه </w:t>
      </w:r>
      <w:r w:rsidR="00EE33D1" w:rsidRPr="00EE33D1">
        <w:rPr>
          <w:rStyle w:val="libAlaemChar"/>
          <w:rFonts w:hint="cs"/>
          <w:rtl/>
        </w:rPr>
        <w:t>عليه‌السلام</w:t>
      </w:r>
      <w:r>
        <w:rPr>
          <w:rtl/>
        </w:rPr>
        <w:t xml:space="preserve"> أسأله الدعاء أن يفرّج اللّه عنّا في أسباب من قبل السلطان كنا نغتم بها من غلماننا</w:t>
      </w:r>
      <w:r w:rsidR="00EE33D1">
        <w:rPr>
          <w:rtl/>
        </w:rPr>
        <w:t>،</w:t>
      </w:r>
      <w:r>
        <w:rPr>
          <w:rtl/>
        </w:rPr>
        <w:t xml:space="preserve"> فرجع الجواب بالدعاء</w:t>
      </w:r>
      <w:r w:rsidR="00EE33D1">
        <w:rPr>
          <w:rtl/>
        </w:rPr>
        <w:t>،</w:t>
      </w:r>
      <w:r>
        <w:rPr>
          <w:rtl/>
        </w:rPr>
        <w:t xml:space="preserve"> ورد علينا الغلمان</w:t>
      </w:r>
      <w:r w:rsidR="00EE33D1">
        <w:rPr>
          <w:rtl/>
        </w:rPr>
        <w:t>.</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وروى ابن شهرآشوب بإسناده عن أبي الحسن محمد بن أحمد</w:t>
      </w:r>
      <w:r w:rsidR="00EE33D1">
        <w:rPr>
          <w:rtl/>
        </w:rPr>
        <w:t>،</w:t>
      </w:r>
      <w:r>
        <w:rPr>
          <w:rtl/>
        </w:rPr>
        <w:t xml:space="preserve"> قال</w:t>
      </w:r>
      <w:r w:rsidR="00EE33D1">
        <w:rPr>
          <w:rtl/>
        </w:rPr>
        <w:t>:</w:t>
      </w:r>
      <w:r>
        <w:rPr>
          <w:rtl/>
        </w:rPr>
        <w:t xml:space="preserve"> حدثني عمّ أبي أبو موسى</w:t>
      </w:r>
      <w:r w:rsidR="00EE33D1">
        <w:rPr>
          <w:rtl/>
        </w:rPr>
        <w:t>،</w:t>
      </w:r>
      <w:r>
        <w:rPr>
          <w:rtl/>
        </w:rPr>
        <w:t xml:space="preserve"> قال</w:t>
      </w:r>
      <w:r w:rsidR="00EE33D1">
        <w:rPr>
          <w:rtl/>
        </w:rPr>
        <w:t>:</w:t>
      </w:r>
      <w:r>
        <w:rPr>
          <w:rtl/>
        </w:rPr>
        <w:t xml:space="preserve"> « قصدت الامام يوماً فقلت</w:t>
      </w:r>
      <w:r w:rsidR="00EE33D1">
        <w:rPr>
          <w:rtl/>
        </w:rPr>
        <w:t>:</w:t>
      </w:r>
      <w:r>
        <w:rPr>
          <w:rtl/>
        </w:rPr>
        <w:t xml:space="preserve"> إن المتوكل قطع رزقي</w:t>
      </w:r>
      <w:r w:rsidR="00EE33D1">
        <w:rPr>
          <w:rtl/>
        </w:rPr>
        <w:t>،</w:t>
      </w:r>
      <w:r>
        <w:rPr>
          <w:rtl/>
        </w:rPr>
        <w:t xml:space="preserve"> وما أتهم في ذلك إلا علمه بملازمتي لك</w:t>
      </w:r>
      <w:r w:rsidR="00EE33D1">
        <w:rPr>
          <w:rtl/>
        </w:rPr>
        <w:t>،</w:t>
      </w:r>
      <w:r>
        <w:rPr>
          <w:rtl/>
        </w:rPr>
        <w:t xml:space="preserve"> فينبغي أن تتفضل علي بمسألته. فقال</w:t>
      </w:r>
      <w:r w:rsidR="00EE33D1">
        <w:rPr>
          <w:rtl/>
        </w:rPr>
        <w:t>:</w:t>
      </w:r>
      <w:r>
        <w:rPr>
          <w:rtl/>
        </w:rPr>
        <w:t xml:space="preserve"> تكفى إن شاء الله. فلما كان في الليل طرقني رسل المتوكل رسول يتلو رسولاً</w:t>
      </w:r>
      <w:r w:rsidR="00EE33D1">
        <w:rPr>
          <w:rtl/>
        </w:rPr>
        <w:t>،</w:t>
      </w:r>
      <w:r>
        <w:rPr>
          <w:rtl/>
        </w:rPr>
        <w:t xml:space="preserve"> فجئت إليه فوجدته في فراشه</w:t>
      </w:r>
      <w:r w:rsidR="00EE33D1">
        <w:rPr>
          <w:rtl/>
        </w:rPr>
        <w:t>،</w:t>
      </w:r>
      <w:r>
        <w:rPr>
          <w:rtl/>
        </w:rPr>
        <w:t xml:space="preserve"> فقال</w:t>
      </w:r>
      <w:r w:rsidR="00EE33D1">
        <w:rPr>
          <w:rtl/>
        </w:rPr>
        <w:t>:</w:t>
      </w:r>
      <w:r>
        <w:rPr>
          <w:rtl/>
        </w:rPr>
        <w:t xml:space="preserve"> يا أبا موسى</w:t>
      </w:r>
      <w:r w:rsidR="00EE33D1">
        <w:rPr>
          <w:rtl/>
        </w:rPr>
        <w:t>،</w:t>
      </w:r>
      <w:r>
        <w:rPr>
          <w:rtl/>
        </w:rPr>
        <w:t xml:space="preserve"> تشغل شغلي عنك وتنسينا نفسك</w:t>
      </w:r>
      <w:r w:rsidR="00EE33D1">
        <w:rPr>
          <w:rtl/>
        </w:rPr>
        <w:t>،</w:t>
      </w:r>
      <w:r>
        <w:rPr>
          <w:rtl/>
        </w:rPr>
        <w:t xml:space="preserve"> أي شيء لك عندي؟ فقلت</w:t>
      </w:r>
      <w:r w:rsidR="00EE33D1">
        <w:rPr>
          <w:rtl/>
        </w:rPr>
        <w:t>:</w:t>
      </w:r>
      <w:r>
        <w:rPr>
          <w:rtl/>
        </w:rPr>
        <w:t xml:space="preserve"> الصلة الفلانية</w:t>
      </w:r>
      <w:r w:rsidR="00EE33D1">
        <w:rPr>
          <w:rtl/>
        </w:rPr>
        <w:t>،</w:t>
      </w:r>
      <w:r>
        <w:rPr>
          <w:rtl/>
        </w:rPr>
        <w:t xml:space="preserve"> وذكرت أشياء</w:t>
      </w:r>
      <w:r w:rsidR="00EE33D1">
        <w:rPr>
          <w:rtl/>
        </w:rPr>
        <w:t>،</w:t>
      </w:r>
      <w:r>
        <w:rPr>
          <w:rtl/>
        </w:rPr>
        <w:t xml:space="preserve"> فأمر لي بها وبضعفها</w:t>
      </w:r>
      <w:r w:rsidR="00EE33D1">
        <w:rPr>
          <w:rtl/>
        </w:rPr>
        <w:t>،</w:t>
      </w:r>
      <w:r>
        <w:rPr>
          <w:rtl/>
        </w:rPr>
        <w:t xml:space="preserve"> فقلت للفتح</w:t>
      </w:r>
      <w:r w:rsidR="00EE33D1">
        <w:rPr>
          <w:rtl/>
        </w:rPr>
        <w:t>:</w:t>
      </w:r>
      <w:r>
        <w:rPr>
          <w:rtl/>
        </w:rPr>
        <w:t xml:space="preserve"> وافى علي بن محمد إلى ها هنا وكتب رقعة؟ قال</w:t>
      </w:r>
      <w:r w:rsidR="00EE33D1">
        <w:rPr>
          <w:rtl/>
        </w:rPr>
        <w:t>:</w:t>
      </w:r>
      <w:r>
        <w:rPr>
          <w:rtl/>
        </w:rPr>
        <w:t xml:space="preserve"> لا. قال</w:t>
      </w:r>
      <w:r w:rsidR="00EE33D1">
        <w:rPr>
          <w:rtl/>
        </w:rPr>
        <w:t>:</w:t>
      </w:r>
      <w:r>
        <w:rPr>
          <w:rtl/>
        </w:rPr>
        <w:t xml:space="preserve"> فدخلت على الامام </w:t>
      </w:r>
      <w:r w:rsidR="00EE33D1" w:rsidRPr="00EE33D1">
        <w:rPr>
          <w:rStyle w:val="libAlaemChar"/>
          <w:rFonts w:hint="cs"/>
          <w:rtl/>
        </w:rPr>
        <w:t>عليه‌السلام</w:t>
      </w:r>
      <w:r w:rsidR="00EE33D1">
        <w:rPr>
          <w:rtl/>
        </w:rPr>
        <w:t>،</w:t>
      </w:r>
      <w:r>
        <w:rPr>
          <w:rtl/>
        </w:rPr>
        <w:t xml:space="preserve"> فقال لي</w:t>
      </w:r>
      <w:r w:rsidR="00EE33D1">
        <w:rPr>
          <w:rtl/>
        </w:rPr>
        <w:t>:</w:t>
      </w:r>
      <w:r>
        <w:rPr>
          <w:rtl/>
        </w:rPr>
        <w:t xml:space="preserve"> يا أبا موسى</w:t>
      </w:r>
      <w:r w:rsidR="00EE33D1">
        <w:rPr>
          <w:rtl/>
        </w:rPr>
        <w:t>،</w:t>
      </w:r>
      <w:r>
        <w:rPr>
          <w:rtl/>
        </w:rPr>
        <w:t xml:space="preserve"> هذا وجه الرضا. قلت</w:t>
      </w:r>
      <w:r w:rsidR="00EE33D1">
        <w:rPr>
          <w:rtl/>
        </w:rPr>
        <w:t>:</w:t>
      </w:r>
      <w:r>
        <w:rPr>
          <w:rtl/>
        </w:rPr>
        <w:t xml:space="preserve"> يا سيدي</w:t>
      </w:r>
      <w:r w:rsidR="00EE33D1">
        <w:rPr>
          <w:rtl/>
        </w:rPr>
        <w:t>،</w:t>
      </w:r>
      <w:r>
        <w:rPr>
          <w:rtl/>
        </w:rPr>
        <w:t xml:space="preserve"> ولكن قالوا إنك ما مضيت إليه ولا سألت؟ قال</w:t>
      </w:r>
      <w:r w:rsidR="00EE33D1">
        <w:rPr>
          <w:rtl/>
        </w:rPr>
        <w:t>:</w:t>
      </w:r>
      <w:r>
        <w:rPr>
          <w:rtl/>
        </w:rPr>
        <w:t xml:space="preserve"> </w:t>
      </w:r>
      <w:r w:rsidRPr="00EE33D1">
        <w:rPr>
          <w:rStyle w:val="libBold2Char"/>
          <w:rtl/>
        </w:rPr>
        <w:t>إن الله تعالى علم منا أنا لا نلجأ في المهمات إلا إليه</w:t>
      </w:r>
      <w:r w:rsidR="00EE33D1">
        <w:rPr>
          <w:rStyle w:val="libBold2Char"/>
          <w:rtl/>
        </w:rPr>
        <w:t>،</w:t>
      </w:r>
      <w:r w:rsidRPr="00EE33D1">
        <w:rPr>
          <w:rStyle w:val="libBold2Char"/>
          <w:rtl/>
        </w:rPr>
        <w:t xml:space="preserve"> ولا نتوكل في الملمات إلا عليه</w:t>
      </w:r>
      <w:r w:rsidR="00EE33D1">
        <w:rPr>
          <w:rStyle w:val="libBold2Char"/>
          <w:rtl/>
        </w:rPr>
        <w:t>،</w:t>
      </w:r>
      <w:r w:rsidRPr="00EE33D1">
        <w:rPr>
          <w:rStyle w:val="libBold2Char"/>
          <w:rtl/>
        </w:rPr>
        <w:t xml:space="preserve"> وعودنا إذا سألناه الاجابة</w:t>
      </w:r>
      <w:r w:rsidR="00EE33D1">
        <w:rPr>
          <w:rStyle w:val="libBold2Char"/>
          <w:rtl/>
        </w:rPr>
        <w:t>،</w:t>
      </w:r>
      <w:r w:rsidRPr="00EE33D1">
        <w:rPr>
          <w:rStyle w:val="libBold2Char"/>
          <w:rtl/>
        </w:rPr>
        <w:t xml:space="preserve"> ونخاف أن نعدل فيعدل</w:t>
      </w:r>
      <w:r>
        <w:rPr>
          <w:rtl/>
        </w:rPr>
        <w:t xml:space="preserve"> » </w:t>
      </w:r>
      <w:r w:rsidRPr="00EE33D1">
        <w:rPr>
          <w:rStyle w:val="libFootnotenumChar"/>
          <w:rtl/>
        </w:rPr>
        <w:t>(2)</w:t>
      </w:r>
      <w:r w:rsidRPr="00FB6BF5">
        <w:rPr>
          <w:rtl/>
        </w:rPr>
        <w:t>.</w:t>
      </w:r>
    </w:p>
    <w:p w:rsidR="00436A71" w:rsidRDefault="00436A71" w:rsidP="00EE33D1">
      <w:pPr>
        <w:pStyle w:val="libNormal"/>
        <w:rPr>
          <w:rtl/>
        </w:rPr>
      </w:pPr>
      <w:r>
        <w:rPr>
          <w:rtl/>
        </w:rPr>
        <w:t>وروى السيد ابن طاوس بالاسناد عن اليسع بن حمزة القمي</w:t>
      </w:r>
      <w:r w:rsidR="00EE33D1">
        <w:rPr>
          <w:rtl/>
        </w:rPr>
        <w:t>،</w:t>
      </w:r>
      <w:r>
        <w:rPr>
          <w:rtl/>
        </w:rPr>
        <w:t xml:space="preserve"> قال</w:t>
      </w:r>
      <w:r w:rsidR="00EE33D1">
        <w:rPr>
          <w:rtl/>
        </w:rPr>
        <w:t>:</w:t>
      </w:r>
      <w:r>
        <w:rPr>
          <w:rtl/>
        </w:rPr>
        <w:t xml:space="preserve"> « أخبرني عمرو بن مسعدة وزير المعتصم الخليفة أنه جاء علي بالمكروه الفظيع حتى تخوفته على إراقة دمي وفقر عقبي</w:t>
      </w:r>
      <w:r w:rsidR="00EE33D1">
        <w:rPr>
          <w:rtl/>
        </w:rPr>
        <w:t>،</w:t>
      </w:r>
      <w:r>
        <w:rPr>
          <w:rtl/>
        </w:rPr>
        <w:t xml:space="preserve"> فكتبت إلى سيدي أبي الحسن العسكري </w:t>
      </w:r>
      <w:r w:rsidR="00EE33D1" w:rsidRPr="00EE33D1">
        <w:rPr>
          <w:rStyle w:val="libAlaemChar"/>
          <w:rFonts w:hint="cs"/>
          <w:rtl/>
        </w:rPr>
        <w:t>عليه‌السلام</w:t>
      </w:r>
      <w:r>
        <w:rPr>
          <w:rtl/>
        </w:rPr>
        <w:t xml:space="preserve"> أشكو إليه ما حلّ بي</w:t>
      </w:r>
      <w:r w:rsidR="00EE33D1">
        <w:rPr>
          <w:rtl/>
        </w:rPr>
        <w:t>،</w:t>
      </w:r>
      <w:r>
        <w:rPr>
          <w:rtl/>
        </w:rPr>
        <w:t xml:space="preserve"> فكتب إلي</w:t>
      </w:r>
      <w:r w:rsidR="00EE33D1">
        <w:rPr>
          <w:rtl/>
        </w:rPr>
        <w:t>:</w:t>
      </w:r>
      <w:r>
        <w:rPr>
          <w:rtl/>
        </w:rPr>
        <w:t xml:space="preserve"> </w:t>
      </w:r>
      <w:r w:rsidRPr="00EE33D1">
        <w:rPr>
          <w:rStyle w:val="libBold2Char"/>
          <w:rtl/>
        </w:rPr>
        <w:t>لا روع إليك ولا بأس</w:t>
      </w:r>
      <w:r w:rsidR="00EE33D1">
        <w:rPr>
          <w:rStyle w:val="libBold2Char"/>
          <w:rtl/>
        </w:rPr>
        <w:t>،</w:t>
      </w:r>
      <w:r w:rsidRPr="00EE33D1">
        <w:rPr>
          <w:rStyle w:val="libBold2Char"/>
          <w:rtl/>
        </w:rPr>
        <w:t xml:space="preserve"> فادع</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الثاقب في المناقب</w:t>
      </w:r>
      <w:r w:rsidR="00EE33D1">
        <w:rPr>
          <w:rtl/>
        </w:rPr>
        <w:t>:</w:t>
      </w:r>
      <w:r>
        <w:rPr>
          <w:rtl/>
        </w:rPr>
        <w:t xml:space="preserve"> 548 / 490.</w:t>
      </w:r>
    </w:p>
    <w:p w:rsidR="00436A71" w:rsidRDefault="00436A71" w:rsidP="00EE33D1">
      <w:pPr>
        <w:pStyle w:val="libFootnote0"/>
        <w:rPr>
          <w:rtl/>
        </w:rPr>
      </w:pPr>
      <w:r>
        <w:rPr>
          <w:rtl/>
        </w:rPr>
        <w:t>(2) المناقب / ابن شهرآشوب 4</w:t>
      </w:r>
      <w:r w:rsidR="00EE33D1">
        <w:rPr>
          <w:rtl/>
        </w:rPr>
        <w:t>:</w:t>
      </w:r>
      <w:r>
        <w:rPr>
          <w:rtl/>
        </w:rPr>
        <w:t xml:space="preserve"> 442.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الله بهذه الكلمات</w:t>
      </w:r>
      <w:r w:rsidR="00EE33D1">
        <w:rPr>
          <w:rtl/>
        </w:rPr>
        <w:t>،</w:t>
      </w:r>
      <w:r>
        <w:rPr>
          <w:rtl/>
        </w:rPr>
        <w:t xml:space="preserve"> يخلصك الله وشيكاً مما وقعت فيه</w:t>
      </w:r>
      <w:r w:rsidR="00EE33D1">
        <w:rPr>
          <w:rtl/>
        </w:rPr>
        <w:t>،</w:t>
      </w:r>
      <w:r>
        <w:rPr>
          <w:rtl/>
        </w:rPr>
        <w:t xml:space="preserve"> ويجعل لك فرجاً</w:t>
      </w:r>
      <w:r w:rsidR="00EE33D1">
        <w:rPr>
          <w:rtl/>
        </w:rPr>
        <w:t>،</w:t>
      </w:r>
      <w:r>
        <w:rPr>
          <w:rtl/>
        </w:rPr>
        <w:t xml:space="preserve"> فإن آل محمد يدعون بها عند إشراف البلاء وظهور الأعداء</w:t>
      </w:r>
      <w:r w:rsidR="00EE33D1">
        <w:rPr>
          <w:rtl/>
        </w:rPr>
        <w:t>،</w:t>
      </w:r>
      <w:r>
        <w:rPr>
          <w:rtl/>
        </w:rPr>
        <w:t xml:space="preserve"> وعند تخوف الفقر وضيق الصدر. </w:t>
      </w:r>
    </w:p>
    <w:p w:rsidR="00436A71" w:rsidRDefault="00436A71" w:rsidP="00EE33D1">
      <w:pPr>
        <w:pStyle w:val="libNormal"/>
        <w:rPr>
          <w:rtl/>
        </w:rPr>
      </w:pPr>
      <w:r>
        <w:rPr>
          <w:rtl/>
        </w:rPr>
        <w:t>قال اليسع بن حمزة</w:t>
      </w:r>
      <w:r w:rsidR="00EE33D1">
        <w:rPr>
          <w:rtl/>
        </w:rPr>
        <w:t>:</w:t>
      </w:r>
      <w:r>
        <w:rPr>
          <w:rtl/>
        </w:rPr>
        <w:t xml:space="preserve"> فدعوت الله بالكلمات التي كتب إلي سيدي بها في صدر النهار</w:t>
      </w:r>
      <w:r w:rsidR="00EE33D1">
        <w:rPr>
          <w:rtl/>
        </w:rPr>
        <w:t>،</w:t>
      </w:r>
      <w:r>
        <w:rPr>
          <w:rtl/>
        </w:rPr>
        <w:t xml:space="preserve"> فوالله ما مضى شطره حتى جاءني رسول عمرو بن مسعدة فقال لي</w:t>
      </w:r>
      <w:r w:rsidR="00EE33D1">
        <w:rPr>
          <w:rtl/>
        </w:rPr>
        <w:t>:</w:t>
      </w:r>
      <w:r>
        <w:rPr>
          <w:rtl/>
        </w:rPr>
        <w:t xml:space="preserve"> أجب الوزير</w:t>
      </w:r>
      <w:r w:rsidR="00EE33D1">
        <w:rPr>
          <w:rtl/>
        </w:rPr>
        <w:t>،</w:t>
      </w:r>
      <w:r>
        <w:rPr>
          <w:rtl/>
        </w:rPr>
        <w:t xml:space="preserve"> فنهضت ودخلت عليه</w:t>
      </w:r>
      <w:r w:rsidR="00EE33D1">
        <w:rPr>
          <w:rtl/>
        </w:rPr>
        <w:t>،</w:t>
      </w:r>
      <w:r>
        <w:rPr>
          <w:rtl/>
        </w:rPr>
        <w:t xml:space="preserve"> فلما بصر بي تبسّم إلي</w:t>
      </w:r>
      <w:r w:rsidR="00EE33D1">
        <w:rPr>
          <w:rtl/>
        </w:rPr>
        <w:t>،</w:t>
      </w:r>
      <w:r>
        <w:rPr>
          <w:rtl/>
        </w:rPr>
        <w:t xml:space="preserve"> وأمر بالحديد ففك عني وبالأغلال فحلّت مني</w:t>
      </w:r>
      <w:r w:rsidR="00EE33D1">
        <w:rPr>
          <w:rtl/>
        </w:rPr>
        <w:t>،</w:t>
      </w:r>
      <w:r>
        <w:rPr>
          <w:rtl/>
        </w:rPr>
        <w:t xml:space="preserve"> وأمر لي بخلعة من فاخر ثيابه</w:t>
      </w:r>
      <w:r w:rsidR="00EE33D1">
        <w:rPr>
          <w:rtl/>
        </w:rPr>
        <w:t>،</w:t>
      </w:r>
      <w:r>
        <w:rPr>
          <w:rtl/>
        </w:rPr>
        <w:t xml:space="preserve"> وأتحفني بطيب</w:t>
      </w:r>
      <w:r w:rsidR="00EE33D1">
        <w:rPr>
          <w:rtl/>
        </w:rPr>
        <w:t>،</w:t>
      </w:r>
      <w:r>
        <w:rPr>
          <w:rtl/>
        </w:rPr>
        <w:t xml:space="preserve"> ثم أدناني وقربني</w:t>
      </w:r>
      <w:r w:rsidR="00EE33D1">
        <w:rPr>
          <w:rtl/>
        </w:rPr>
        <w:t>،</w:t>
      </w:r>
      <w:r>
        <w:rPr>
          <w:rtl/>
        </w:rPr>
        <w:t xml:space="preserve"> وجعل يحدثني ويعتذر إلي</w:t>
      </w:r>
      <w:r w:rsidR="00EE33D1">
        <w:rPr>
          <w:rtl/>
        </w:rPr>
        <w:t>،</w:t>
      </w:r>
      <w:r>
        <w:rPr>
          <w:rtl/>
        </w:rPr>
        <w:t xml:space="preserve"> وردّ علي جميع ما كان استخرجه مني</w:t>
      </w:r>
      <w:r w:rsidR="00EE33D1">
        <w:rPr>
          <w:rtl/>
        </w:rPr>
        <w:t>،</w:t>
      </w:r>
      <w:r>
        <w:rPr>
          <w:rtl/>
        </w:rPr>
        <w:t xml:space="preserve"> وأحسن رفدي</w:t>
      </w:r>
      <w:r w:rsidR="00EE33D1">
        <w:rPr>
          <w:rtl/>
        </w:rPr>
        <w:t>،</w:t>
      </w:r>
      <w:r>
        <w:rPr>
          <w:rtl/>
        </w:rPr>
        <w:t xml:space="preserve"> وردني إلى الناحية التي كنت أتقلدها</w:t>
      </w:r>
      <w:r w:rsidR="00EE33D1">
        <w:rPr>
          <w:rtl/>
        </w:rPr>
        <w:t>،</w:t>
      </w:r>
      <w:r>
        <w:rPr>
          <w:rtl/>
        </w:rPr>
        <w:t xml:space="preserve"> وأضاف إليها الكورة التي تليها. </w:t>
      </w:r>
    </w:p>
    <w:p w:rsidR="00436A71" w:rsidRDefault="00436A71" w:rsidP="00EE33D1">
      <w:pPr>
        <w:pStyle w:val="libNormal"/>
        <w:rPr>
          <w:rtl/>
        </w:rPr>
      </w:pPr>
      <w:r>
        <w:rPr>
          <w:rtl/>
        </w:rPr>
        <w:t>قال</w:t>
      </w:r>
      <w:r w:rsidR="00EE33D1">
        <w:rPr>
          <w:rtl/>
        </w:rPr>
        <w:t>،</w:t>
      </w:r>
      <w:r>
        <w:rPr>
          <w:rtl/>
        </w:rPr>
        <w:t xml:space="preserve"> وكان الدعاء</w:t>
      </w:r>
      <w:r w:rsidR="00EE33D1">
        <w:rPr>
          <w:rtl/>
        </w:rPr>
        <w:t>،</w:t>
      </w:r>
      <w:r>
        <w:rPr>
          <w:rtl/>
        </w:rPr>
        <w:t xml:space="preserve"> يا من تحل بأسمائه عقد المكاره</w:t>
      </w:r>
      <w:r w:rsidR="00EE33D1">
        <w:rPr>
          <w:rtl/>
        </w:rPr>
        <w:t>،</w:t>
      </w:r>
      <w:r>
        <w:rPr>
          <w:rtl/>
        </w:rPr>
        <w:t xml:space="preserve"> ويا من يفل بذكره حد الشدائد</w:t>
      </w:r>
      <w:r w:rsidR="00EE33D1">
        <w:rPr>
          <w:rtl/>
        </w:rPr>
        <w:t>،</w:t>
      </w:r>
      <w:r>
        <w:rPr>
          <w:rtl/>
        </w:rPr>
        <w:t xml:space="preserve"> ويا من يدعى بأسمائه العظام من ضيق المخرج إلى محل الفرج</w:t>
      </w:r>
      <w:r w:rsidR="00EE33D1">
        <w:rPr>
          <w:rtl/>
        </w:rPr>
        <w:t>،</w:t>
      </w:r>
      <w:r>
        <w:rPr>
          <w:rtl/>
        </w:rPr>
        <w:t xml:space="preserve"> ذلت لقدرتك الصعاب</w:t>
      </w:r>
      <w:r w:rsidR="00EE33D1">
        <w:rPr>
          <w:rtl/>
        </w:rPr>
        <w:t>،</w:t>
      </w:r>
      <w:r>
        <w:rPr>
          <w:rtl/>
        </w:rPr>
        <w:t xml:space="preserve"> وتسببت بلطفك الأسباب</w:t>
      </w:r>
      <w:r w:rsidR="00EE33D1">
        <w:rPr>
          <w:rtl/>
        </w:rPr>
        <w:t>،</w:t>
      </w:r>
      <w:r>
        <w:rPr>
          <w:rtl/>
        </w:rPr>
        <w:t xml:space="preserve"> وجرى بطاعتك القضاء</w:t>
      </w:r>
      <w:r w:rsidR="00EE33D1">
        <w:rPr>
          <w:rtl/>
        </w:rPr>
        <w:t>،</w:t>
      </w:r>
      <w:r>
        <w:rPr>
          <w:rtl/>
        </w:rPr>
        <w:t xml:space="preserve"> ومضت على ذكرك الأشياء</w:t>
      </w:r>
      <w:r w:rsidR="00EE33D1">
        <w:rPr>
          <w:rtl/>
        </w:rPr>
        <w:t>،</w:t>
      </w:r>
      <w:r>
        <w:rPr>
          <w:rtl/>
        </w:rPr>
        <w:t xml:space="preserve"> فهي بمشيئتك دون قولك مؤتمرة</w:t>
      </w:r>
      <w:r w:rsidR="00EE33D1">
        <w:rPr>
          <w:rtl/>
        </w:rPr>
        <w:t>،</w:t>
      </w:r>
      <w:r>
        <w:rPr>
          <w:rtl/>
        </w:rPr>
        <w:t xml:space="preserve"> وبإرادتك دون وحيك منزجرة. </w:t>
      </w:r>
    </w:p>
    <w:p w:rsidR="00436A71" w:rsidRDefault="00436A71" w:rsidP="00EE33D1">
      <w:pPr>
        <w:pStyle w:val="libNormal"/>
        <w:rPr>
          <w:rtl/>
        </w:rPr>
      </w:pPr>
      <w:r>
        <w:rPr>
          <w:rtl/>
        </w:rPr>
        <w:t>أنت المرجو للمهمات</w:t>
      </w:r>
      <w:r w:rsidR="00EE33D1">
        <w:rPr>
          <w:rtl/>
        </w:rPr>
        <w:t>،</w:t>
      </w:r>
      <w:r>
        <w:rPr>
          <w:rtl/>
        </w:rPr>
        <w:t xml:space="preserve"> وأنت المفزع للملمات</w:t>
      </w:r>
      <w:r w:rsidR="00EE33D1">
        <w:rPr>
          <w:rtl/>
        </w:rPr>
        <w:t>،</w:t>
      </w:r>
      <w:r>
        <w:rPr>
          <w:rtl/>
        </w:rPr>
        <w:t xml:space="preserve"> لا يندفع منها إلا ما دفعت</w:t>
      </w:r>
      <w:r w:rsidR="00EE33D1">
        <w:rPr>
          <w:rtl/>
        </w:rPr>
        <w:t>،</w:t>
      </w:r>
      <w:r>
        <w:rPr>
          <w:rtl/>
        </w:rPr>
        <w:t xml:space="preserve"> ولا ينكشف منها إلا ما كشفت</w:t>
      </w:r>
      <w:r w:rsidR="00EE33D1">
        <w:rPr>
          <w:rtl/>
        </w:rPr>
        <w:t>،</w:t>
      </w:r>
      <w:r>
        <w:rPr>
          <w:rtl/>
        </w:rPr>
        <w:t xml:space="preserve"> وقد نزل بي من الأمر ما فدحني ثقله</w:t>
      </w:r>
      <w:r w:rsidR="00EE33D1">
        <w:rPr>
          <w:rtl/>
        </w:rPr>
        <w:t>،</w:t>
      </w:r>
      <w:r>
        <w:rPr>
          <w:rtl/>
        </w:rPr>
        <w:t xml:space="preserve"> وحل بي منه ما بهضني حمله</w:t>
      </w:r>
      <w:r w:rsidR="00EE33D1">
        <w:rPr>
          <w:rtl/>
        </w:rPr>
        <w:t>،</w:t>
      </w:r>
      <w:r>
        <w:rPr>
          <w:rtl/>
        </w:rPr>
        <w:t xml:space="preserve"> وبقدرتك أوردت على ذلك</w:t>
      </w:r>
      <w:r w:rsidR="00EE33D1">
        <w:rPr>
          <w:rtl/>
        </w:rPr>
        <w:t>،</w:t>
      </w:r>
      <w:r>
        <w:rPr>
          <w:rtl/>
        </w:rPr>
        <w:t xml:space="preserve"> وبسلطانك وجهته إلي</w:t>
      </w:r>
      <w:r w:rsidR="00EE33D1">
        <w:rPr>
          <w:rtl/>
        </w:rPr>
        <w:t>،</w:t>
      </w:r>
      <w:r>
        <w:rPr>
          <w:rtl/>
        </w:rPr>
        <w:t xml:space="preserve"> فلا مصدر لما أوردت</w:t>
      </w:r>
      <w:r w:rsidR="00EE33D1">
        <w:rPr>
          <w:rtl/>
        </w:rPr>
        <w:t>،</w:t>
      </w:r>
      <w:r>
        <w:rPr>
          <w:rtl/>
        </w:rPr>
        <w:t xml:space="preserve"> ولا ميسر لما عسرت</w:t>
      </w:r>
      <w:r w:rsidR="00EE33D1">
        <w:rPr>
          <w:rtl/>
        </w:rPr>
        <w:t>،</w:t>
      </w:r>
      <w:r>
        <w:rPr>
          <w:rtl/>
        </w:rPr>
        <w:t xml:space="preserve"> ولا صارف لما وجهت</w:t>
      </w:r>
      <w:r w:rsidR="00EE33D1">
        <w:rPr>
          <w:rtl/>
        </w:rPr>
        <w:t>،</w:t>
      </w:r>
      <w:r>
        <w:rPr>
          <w:rtl/>
        </w:rPr>
        <w:t xml:space="preserve"> ولا فاتح لما أغلقت</w:t>
      </w:r>
      <w:r w:rsidR="00EE33D1">
        <w:rPr>
          <w:rtl/>
        </w:rPr>
        <w:t>،</w:t>
      </w:r>
      <w:r>
        <w:rPr>
          <w:rtl/>
        </w:rPr>
        <w:t xml:space="preserve"> ولا مغلق لما فتحت</w:t>
      </w:r>
      <w:r w:rsidR="00EE33D1">
        <w:rPr>
          <w:rtl/>
        </w:rPr>
        <w:t>،</w:t>
      </w:r>
      <w:r>
        <w:rPr>
          <w:rtl/>
        </w:rPr>
        <w:t xml:space="preserve"> ولا ناصر لمن خذلت إلا أنت.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صل على محمد وآل محمد</w:t>
      </w:r>
      <w:r w:rsidR="00EE33D1">
        <w:rPr>
          <w:rtl/>
        </w:rPr>
        <w:t>،</w:t>
      </w:r>
      <w:r>
        <w:rPr>
          <w:rtl/>
        </w:rPr>
        <w:t xml:space="preserve"> وافتح لي باب الفرج بطولك</w:t>
      </w:r>
      <w:r w:rsidR="00EE33D1">
        <w:rPr>
          <w:rtl/>
        </w:rPr>
        <w:t>،</w:t>
      </w:r>
      <w:r>
        <w:rPr>
          <w:rtl/>
        </w:rPr>
        <w:t xml:space="preserve"> واصرف عني سلطان الهم بحولك</w:t>
      </w:r>
      <w:r w:rsidR="00EE33D1">
        <w:rPr>
          <w:rtl/>
        </w:rPr>
        <w:t>،</w:t>
      </w:r>
      <w:r>
        <w:rPr>
          <w:rtl/>
        </w:rPr>
        <w:t xml:space="preserve"> وأنلني حسن النظر فيما شكوت</w:t>
      </w:r>
      <w:r w:rsidR="00EE33D1">
        <w:rPr>
          <w:rtl/>
        </w:rPr>
        <w:t>،</w:t>
      </w:r>
      <w:r>
        <w:rPr>
          <w:rtl/>
        </w:rPr>
        <w:t xml:space="preserve"> وارزقني حلاوة الصنع فيما سألتك</w:t>
      </w:r>
      <w:r w:rsidR="00EE33D1">
        <w:rPr>
          <w:rtl/>
        </w:rPr>
        <w:t>،</w:t>
      </w:r>
      <w:r>
        <w:rPr>
          <w:rtl/>
        </w:rPr>
        <w:t xml:space="preserve"> وهب لي من لدنك فرجاً وحيّاً</w:t>
      </w:r>
      <w:r w:rsidR="00EE33D1">
        <w:rPr>
          <w:rtl/>
        </w:rPr>
        <w:t>،</w:t>
      </w:r>
      <w:r>
        <w:rPr>
          <w:rtl/>
        </w:rPr>
        <w:t xml:space="preserve"> واجعل لي من عندك مخرجاً هنيّاً</w:t>
      </w:r>
      <w:r w:rsidR="00EE33D1">
        <w:rPr>
          <w:rtl/>
        </w:rPr>
        <w:t>،</w:t>
      </w:r>
      <w:r>
        <w:rPr>
          <w:rtl/>
        </w:rPr>
        <w:t xml:space="preserve"> ولا تشغلني بالاهتمام عن تعاهد فرائضك</w:t>
      </w:r>
      <w:r w:rsidR="00EE33D1">
        <w:rPr>
          <w:rtl/>
        </w:rPr>
        <w:t>،</w:t>
      </w:r>
      <w:r>
        <w:rPr>
          <w:rtl/>
        </w:rPr>
        <w:t xml:space="preserve"> واستعمال سنتك</w:t>
      </w:r>
      <w:r w:rsidR="00EE33D1">
        <w:rPr>
          <w:rtl/>
        </w:rPr>
        <w:t>،</w:t>
      </w:r>
      <w:r>
        <w:rPr>
          <w:rtl/>
        </w:rPr>
        <w:t xml:space="preserve"> فقد ضقت بما نزل بي ذرعاً</w:t>
      </w:r>
      <w:r w:rsidR="00EE33D1">
        <w:rPr>
          <w:rtl/>
        </w:rPr>
        <w:t>،</w:t>
      </w:r>
      <w:r>
        <w:rPr>
          <w:rtl/>
        </w:rPr>
        <w:t xml:space="preserve"> وامتلات بحمل ما حدث على جزعاً</w:t>
      </w:r>
      <w:r w:rsidR="00EE33D1">
        <w:rPr>
          <w:rtl/>
        </w:rPr>
        <w:t>،</w:t>
      </w:r>
      <w:r>
        <w:rPr>
          <w:rtl/>
        </w:rPr>
        <w:t xml:space="preserve"> وأنت القادر على كشف ما بليت به</w:t>
      </w:r>
      <w:r w:rsidR="00EE33D1">
        <w:rPr>
          <w:rtl/>
        </w:rPr>
        <w:t>،</w:t>
      </w:r>
      <w:r>
        <w:rPr>
          <w:rtl/>
        </w:rPr>
        <w:t xml:space="preserve"> ودفع ما وقعت فيه</w:t>
      </w:r>
      <w:r w:rsidR="00EE33D1">
        <w:rPr>
          <w:rtl/>
        </w:rPr>
        <w:t>،</w:t>
      </w:r>
      <w:r>
        <w:rPr>
          <w:rtl/>
        </w:rPr>
        <w:t xml:space="preserve"> فافعل ذلك بي</w:t>
      </w:r>
      <w:r w:rsidR="00EE33D1">
        <w:rPr>
          <w:rtl/>
        </w:rPr>
        <w:t>،</w:t>
      </w:r>
      <w:r>
        <w:rPr>
          <w:rtl/>
        </w:rPr>
        <w:t xml:space="preserve"> وإن كنت غير مستوجبه منك</w:t>
      </w:r>
      <w:r w:rsidR="00EE33D1">
        <w:rPr>
          <w:rtl/>
        </w:rPr>
        <w:t>،</w:t>
      </w:r>
      <w:r>
        <w:rPr>
          <w:rtl/>
        </w:rPr>
        <w:t xml:space="preserve"> يا ذا العرش العظيم</w:t>
      </w:r>
      <w:r w:rsidR="00EE33D1">
        <w:rPr>
          <w:rtl/>
        </w:rPr>
        <w:t>،</w:t>
      </w:r>
      <w:r>
        <w:rPr>
          <w:rtl/>
        </w:rPr>
        <w:t xml:space="preserve"> وذا المن الكريم</w:t>
      </w:r>
      <w:r w:rsidR="00EE33D1">
        <w:rPr>
          <w:rtl/>
        </w:rPr>
        <w:t>،</w:t>
      </w:r>
      <w:r>
        <w:rPr>
          <w:rtl/>
        </w:rPr>
        <w:t xml:space="preserve"> فأنت قادر يا أرحم الراحمين</w:t>
      </w:r>
      <w:r w:rsidR="00EE33D1">
        <w:rPr>
          <w:rtl/>
        </w:rPr>
        <w:t>،</w:t>
      </w:r>
      <w:r>
        <w:rPr>
          <w:rtl/>
        </w:rPr>
        <w:t xml:space="preserve"> آمين رب العالمين » </w:t>
      </w:r>
      <w:r w:rsidRPr="00EE33D1">
        <w:rPr>
          <w:rStyle w:val="libFootnotenumChar"/>
          <w:rtl/>
        </w:rPr>
        <w:t>(1)</w:t>
      </w:r>
      <w:r w:rsidRPr="00FB6BF5">
        <w:rPr>
          <w:rtl/>
        </w:rPr>
        <w:t>.</w:t>
      </w:r>
    </w:p>
    <w:p w:rsidR="00436A71" w:rsidRDefault="00436A71" w:rsidP="00EE33D1">
      <w:pPr>
        <w:pStyle w:val="libNormal"/>
        <w:rPr>
          <w:rtl/>
        </w:rPr>
      </w:pPr>
      <w:r>
        <w:rPr>
          <w:rtl/>
        </w:rPr>
        <w:t>وعن يوسف بن السخت قال</w:t>
      </w:r>
      <w:r w:rsidR="00EE33D1">
        <w:rPr>
          <w:rtl/>
        </w:rPr>
        <w:t>:</w:t>
      </w:r>
      <w:r>
        <w:rPr>
          <w:rtl/>
        </w:rPr>
        <w:t xml:space="preserve"> « كان علي بن جعفر وكيلاً لأبي الحسن صلوات الله عليه</w:t>
      </w:r>
      <w:r w:rsidR="00EE33D1">
        <w:rPr>
          <w:rtl/>
        </w:rPr>
        <w:t>،</w:t>
      </w:r>
      <w:r>
        <w:rPr>
          <w:rtl/>
        </w:rPr>
        <w:t xml:space="preserve"> وكان رجلاً من أهل همينيا</w:t>
      </w:r>
      <w:r w:rsidR="00EE33D1">
        <w:rPr>
          <w:rtl/>
        </w:rPr>
        <w:t xml:space="preserve"> - </w:t>
      </w:r>
      <w:r>
        <w:rPr>
          <w:rtl/>
        </w:rPr>
        <w:t>قرية من قرى سواد بغداد</w:t>
      </w:r>
      <w:r w:rsidR="00EE33D1">
        <w:rPr>
          <w:rtl/>
        </w:rPr>
        <w:t xml:space="preserve"> - </w:t>
      </w:r>
      <w:r>
        <w:rPr>
          <w:rtl/>
        </w:rPr>
        <w:t>فسعي به إلى المتوكل</w:t>
      </w:r>
      <w:r w:rsidR="00EE33D1">
        <w:rPr>
          <w:rtl/>
        </w:rPr>
        <w:t>،</w:t>
      </w:r>
      <w:r>
        <w:rPr>
          <w:rtl/>
        </w:rPr>
        <w:t xml:space="preserve"> فحبسه فطال حبسه</w:t>
      </w:r>
      <w:r w:rsidR="00EE33D1">
        <w:rPr>
          <w:rtl/>
        </w:rPr>
        <w:t>،</w:t>
      </w:r>
      <w:r>
        <w:rPr>
          <w:rtl/>
        </w:rPr>
        <w:t xml:space="preserve"> واحتال من قبل عبد الرحمن بن خاقان بمال ضمنه عنه ثلاثة آلاف دينار</w:t>
      </w:r>
      <w:r w:rsidR="00EE33D1">
        <w:rPr>
          <w:rtl/>
        </w:rPr>
        <w:t>،</w:t>
      </w:r>
      <w:r>
        <w:rPr>
          <w:rtl/>
        </w:rPr>
        <w:t xml:space="preserve"> وكلمه عبيد الله</w:t>
      </w:r>
      <w:r w:rsidR="00EE33D1">
        <w:rPr>
          <w:rtl/>
        </w:rPr>
        <w:t>،</w:t>
      </w:r>
      <w:r>
        <w:rPr>
          <w:rtl/>
        </w:rPr>
        <w:t xml:space="preserve"> فعرض حاله على المتوكل فقال</w:t>
      </w:r>
      <w:r w:rsidR="00EE33D1">
        <w:rPr>
          <w:rtl/>
        </w:rPr>
        <w:t>:</w:t>
      </w:r>
      <w:r>
        <w:rPr>
          <w:rtl/>
        </w:rPr>
        <w:t xml:space="preserve"> يا عبيد الله</w:t>
      </w:r>
      <w:r w:rsidR="00EE33D1">
        <w:rPr>
          <w:rtl/>
        </w:rPr>
        <w:t>،</w:t>
      </w:r>
      <w:r>
        <w:rPr>
          <w:rtl/>
        </w:rPr>
        <w:t xml:space="preserve"> لو شككت فيك لقلت إنك رافضي</w:t>
      </w:r>
      <w:r w:rsidR="00EE33D1">
        <w:rPr>
          <w:rtl/>
        </w:rPr>
        <w:t>،</w:t>
      </w:r>
      <w:r>
        <w:rPr>
          <w:rtl/>
        </w:rPr>
        <w:t xml:space="preserve"> هذا وكيل فلان وأنا على قتله. قال</w:t>
      </w:r>
      <w:r w:rsidR="00EE33D1">
        <w:rPr>
          <w:rtl/>
        </w:rPr>
        <w:t>:</w:t>
      </w:r>
      <w:r>
        <w:rPr>
          <w:rtl/>
        </w:rPr>
        <w:t xml:space="preserve"> فتأدّى الخبر إلى علي بن جعفر</w:t>
      </w:r>
      <w:r w:rsidR="00EE33D1">
        <w:rPr>
          <w:rtl/>
        </w:rPr>
        <w:t>،</w:t>
      </w:r>
      <w:r>
        <w:rPr>
          <w:rtl/>
        </w:rPr>
        <w:t xml:space="preserve"> فكتب إلى أبي الحسن </w:t>
      </w:r>
      <w:r w:rsidR="00EE33D1" w:rsidRPr="00EE33D1">
        <w:rPr>
          <w:rStyle w:val="libAlaemChar"/>
          <w:rFonts w:hint="cs"/>
          <w:rtl/>
        </w:rPr>
        <w:t>عليه‌السلام</w:t>
      </w:r>
      <w:r w:rsidR="00EE33D1">
        <w:rPr>
          <w:rtl/>
        </w:rPr>
        <w:t>:</w:t>
      </w:r>
      <w:r>
        <w:rPr>
          <w:rtl/>
        </w:rPr>
        <w:t xml:space="preserve"> يا سيدي</w:t>
      </w:r>
      <w:r w:rsidR="00EE33D1">
        <w:rPr>
          <w:rtl/>
        </w:rPr>
        <w:t>،</w:t>
      </w:r>
      <w:r>
        <w:rPr>
          <w:rtl/>
        </w:rPr>
        <w:t xml:space="preserve"> الله الله في</w:t>
      </w:r>
      <w:r w:rsidR="00EE33D1">
        <w:rPr>
          <w:rtl/>
        </w:rPr>
        <w:t>،</w:t>
      </w:r>
      <w:r>
        <w:rPr>
          <w:rtl/>
        </w:rPr>
        <w:t xml:space="preserve"> فقد والله خفت أن أرتاب. فوقّع في رقعته</w:t>
      </w:r>
      <w:r w:rsidR="00EE33D1">
        <w:rPr>
          <w:rtl/>
        </w:rPr>
        <w:t>:</w:t>
      </w:r>
      <w:r>
        <w:rPr>
          <w:rtl/>
        </w:rPr>
        <w:t xml:space="preserve"> أما إذا بلغ بك الأمر ما أرى فسأقصد الله فيك. وكان هذا في ليلة الجمعة</w:t>
      </w:r>
      <w:r w:rsidR="00EE33D1">
        <w:rPr>
          <w:rtl/>
        </w:rPr>
        <w:t>،</w:t>
      </w:r>
      <w:r>
        <w:rPr>
          <w:rtl/>
        </w:rPr>
        <w:t xml:space="preserve"> فأصبح المتوكل محموماً فازدادت عليه حتى صرخ عليه يوم الاثنين</w:t>
      </w:r>
      <w:r w:rsidR="00EE33D1">
        <w:rPr>
          <w:rtl/>
        </w:rPr>
        <w:t>،</w:t>
      </w:r>
      <w:r>
        <w:rPr>
          <w:rtl/>
        </w:rPr>
        <w:t xml:space="preserve"> فأمر بتخلية كل محبوس عرض عليه اسمه حتى ذكر هو علي بن جعفر</w:t>
      </w:r>
      <w:r w:rsidR="00EE33D1">
        <w:rPr>
          <w:rtl/>
        </w:rPr>
        <w:t>،</w:t>
      </w:r>
      <w:r>
        <w:rPr>
          <w:rtl/>
        </w:rPr>
        <w:t xml:space="preserve"> وقال لعبيد الله</w:t>
      </w:r>
      <w:r w:rsidR="00EE33D1">
        <w:rPr>
          <w:rtl/>
        </w:rPr>
        <w:t>:</w:t>
      </w:r>
      <w:r>
        <w:rPr>
          <w:rtl/>
        </w:rPr>
        <w:t xml:space="preserve"> لِم لَم تعرض علي أمره؟ فقال</w:t>
      </w:r>
      <w:r w:rsidR="00EE33D1">
        <w:rPr>
          <w:rtl/>
        </w:rPr>
        <w:t>:</w:t>
      </w:r>
      <w:r>
        <w:rPr>
          <w:rtl/>
        </w:rPr>
        <w:t xml:space="preserve"> لا أعود إلى ذكره أبداً. قال</w:t>
      </w:r>
      <w:r w:rsidR="00EE33D1">
        <w:rPr>
          <w:rtl/>
        </w:rPr>
        <w:t>:</w:t>
      </w:r>
      <w:r>
        <w:rPr>
          <w:rtl/>
        </w:rPr>
        <w:t xml:space="preserve"> خل سبيله الساعة</w:t>
      </w:r>
      <w:r w:rsidR="00EE33D1">
        <w:rPr>
          <w:rtl/>
        </w:rPr>
        <w:t>،</w:t>
      </w:r>
      <w:r>
        <w:rPr>
          <w:rtl/>
        </w:rPr>
        <w:t xml:space="preserve"> وسله أن يجعلني في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مهج الدعوات</w:t>
      </w:r>
      <w:r w:rsidR="00EE33D1">
        <w:rPr>
          <w:rtl/>
        </w:rPr>
        <w:t>:</w:t>
      </w:r>
      <w:r>
        <w:rPr>
          <w:rtl/>
        </w:rPr>
        <w:t xml:space="preserve"> 271.</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حلّ</w:t>
      </w:r>
      <w:r w:rsidR="00EE33D1">
        <w:rPr>
          <w:rtl/>
        </w:rPr>
        <w:t>،</w:t>
      </w:r>
      <w:r>
        <w:rPr>
          <w:rtl/>
        </w:rPr>
        <w:t xml:space="preserve"> فخلى سبيله وصار إلى مكة بأمر أبي الحسن </w:t>
      </w:r>
      <w:r w:rsidR="00EE33D1" w:rsidRPr="00EE33D1">
        <w:rPr>
          <w:rStyle w:val="libAlaemChar"/>
          <w:rFonts w:hint="cs"/>
          <w:rtl/>
        </w:rPr>
        <w:t>عليه‌السلام</w:t>
      </w:r>
      <w:r>
        <w:rPr>
          <w:rtl/>
        </w:rPr>
        <w:t xml:space="preserve"> مجاوراً بها</w:t>
      </w:r>
      <w:r w:rsidR="00EE33D1">
        <w:rPr>
          <w:rtl/>
        </w:rPr>
        <w:t>،</w:t>
      </w:r>
      <w:r>
        <w:rPr>
          <w:rtl/>
        </w:rPr>
        <w:t xml:space="preserve"> وبرأ المتوكل من علته » </w:t>
      </w:r>
      <w:r w:rsidRPr="00EE33D1">
        <w:rPr>
          <w:rStyle w:val="libFootnotenumChar"/>
          <w:rtl/>
        </w:rPr>
        <w:t>(1)</w:t>
      </w:r>
      <w:r w:rsidRPr="00FB6BF5">
        <w:rPr>
          <w:rtl/>
        </w:rPr>
        <w:t>.</w:t>
      </w:r>
    </w:p>
    <w:p w:rsidR="00436A71" w:rsidRDefault="00436A71" w:rsidP="00436A71">
      <w:pPr>
        <w:pStyle w:val="Heading3"/>
        <w:rPr>
          <w:rtl/>
        </w:rPr>
      </w:pPr>
      <w:bookmarkStart w:id="118" w:name="_Toc329708113"/>
      <w:bookmarkStart w:id="119" w:name="_Toc431285887"/>
      <w:r>
        <w:rPr>
          <w:rtl/>
        </w:rPr>
        <w:t>2</w:t>
      </w:r>
      <w:r w:rsidR="00EE33D1">
        <w:rPr>
          <w:rtl/>
        </w:rPr>
        <w:t xml:space="preserve"> - </w:t>
      </w:r>
      <w:r>
        <w:rPr>
          <w:rtl/>
        </w:rPr>
        <w:t>الإحسان إليهم</w:t>
      </w:r>
      <w:r w:rsidR="00EE33D1">
        <w:rPr>
          <w:rtl/>
        </w:rPr>
        <w:t>:</w:t>
      </w:r>
      <w:bookmarkEnd w:id="118"/>
      <w:bookmarkEnd w:id="119"/>
      <w:r>
        <w:rPr>
          <w:rtl/>
        </w:rPr>
        <w:t xml:space="preserve"> </w:t>
      </w:r>
    </w:p>
    <w:p w:rsidR="00436A71" w:rsidRDefault="00436A71" w:rsidP="00EE33D1">
      <w:pPr>
        <w:pStyle w:val="libNormal"/>
        <w:rPr>
          <w:rtl/>
        </w:rPr>
      </w:pPr>
      <w:r>
        <w:rPr>
          <w:rtl/>
        </w:rPr>
        <w:t xml:space="preserve">كان الامام الهادي </w:t>
      </w:r>
      <w:r w:rsidR="00EE33D1" w:rsidRPr="00EE33D1">
        <w:rPr>
          <w:rStyle w:val="libAlaemChar"/>
          <w:rFonts w:hint="cs"/>
          <w:rtl/>
        </w:rPr>
        <w:t>عليه‌السلام</w:t>
      </w:r>
      <w:r>
        <w:rPr>
          <w:rtl/>
        </w:rPr>
        <w:t xml:space="preserve"> يأمر قوامه ووكلاءه بالتخفيف من وطأة الفقر عن أصحاب الفاقة والمعوزين من أصحابه</w:t>
      </w:r>
      <w:r w:rsidR="00EE33D1">
        <w:rPr>
          <w:rtl/>
        </w:rPr>
        <w:t>،</w:t>
      </w:r>
      <w:r>
        <w:rPr>
          <w:rtl/>
        </w:rPr>
        <w:t xml:space="preserve"> وامدادهم بما يرفع عنهم أسباب العوز والحاجة والدين</w:t>
      </w:r>
      <w:r w:rsidR="00EE33D1">
        <w:rPr>
          <w:rtl/>
        </w:rPr>
        <w:t>،</w:t>
      </w:r>
      <w:r>
        <w:rPr>
          <w:rtl/>
        </w:rPr>
        <w:t xml:space="preserve"> وممن شملهم بره وإحسانه</w:t>
      </w:r>
      <w:r w:rsidR="00EE33D1">
        <w:rPr>
          <w:rtl/>
        </w:rPr>
        <w:t>:</w:t>
      </w:r>
      <w:r>
        <w:rPr>
          <w:rtl/>
        </w:rPr>
        <w:t xml:space="preserve"> أبوهاشم الجعفري</w:t>
      </w:r>
      <w:r w:rsidR="00EE33D1">
        <w:rPr>
          <w:rtl/>
        </w:rPr>
        <w:t>،</w:t>
      </w:r>
      <w:r>
        <w:rPr>
          <w:rtl/>
        </w:rPr>
        <w:t xml:space="preserve"> وأبو عمرو عثمان بن سعيد</w:t>
      </w:r>
      <w:r w:rsidR="00EE33D1">
        <w:rPr>
          <w:rtl/>
        </w:rPr>
        <w:t>،</w:t>
      </w:r>
      <w:r>
        <w:rPr>
          <w:rtl/>
        </w:rPr>
        <w:t xml:space="preserve"> وأحمد بن إسحاق الأشعري</w:t>
      </w:r>
      <w:r w:rsidR="00EE33D1">
        <w:rPr>
          <w:rtl/>
        </w:rPr>
        <w:t>،</w:t>
      </w:r>
      <w:r>
        <w:rPr>
          <w:rtl/>
        </w:rPr>
        <w:t xml:space="preserve"> وعلي بن جعفر الهمداني</w:t>
      </w:r>
      <w:r w:rsidR="00EE33D1">
        <w:rPr>
          <w:rtl/>
        </w:rPr>
        <w:t>،</w:t>
      </w:r>
      <w:r>
        <w:rPr>
          <w:rtl/>
        </w:rPr>
        <w:t xml:space="preserve"> ورجل من أعراب الكوفة وغيرهم</w:t>
      </w:r>
      <w:r w:rsidRPr="00EE33D1">
        <w:rPr>
          <w:rStyle w:val="libFootnotenumChar"/>
          <w:rtl/>
        </w:rPr>
        <w:t xml:space="preserve"> (2)</w:t>
      </w:r>
      <w:r w:rsidRPr="00FB6BF5">
        <w:rPr>
          <w:rtl/>
        </w:rPr>
        <w:t>.</w:t>
      </w:r>
    </w:p>
    <w:p w:rsidR="00436A71" w:rsidRDefault="00436A71" w:rsidP="00436A71">
      <w:pPr>
        <w:pStyle w:val="Heading3"/>
        <w:rPr>
          <w:rtl/>
        </w:rPr>
      </w:pPr>
      <w:bookmarkStart w:id="120" w:name="_Toc329708114"/>
      <w:bookmarkStart w:id="121" w:name="_Toc431285888"/>
      <w:r>
        <w:rPr>
          <w:rtl/>
        </w:rPr>
        <w:t>3</w:t>
      </w:r>
      <w:r w:rsidR="00EE33D1">
        <w:rPr>
          <w:rtl/>
        </w:rPr>
        <w:t xml:space="preserve"> - </w:t>
      </w:r>
      <w:r>
        <w:rPr>
          <w:rtl/>
        </w:rPr>
        <w:t>تحذيرهم من الفتن</w:t>
      </w:r>
      <w:r w:rsidR="00EE33D1">
        <w:rPr>
          <w:rtl/>
        </w:rPr>
        <w:t>:</w:t>
      </w:r>
      <w:bookmarkEnd w:id="120"/>
      <w:bookmarkEnd w:id="121"/>
      <w:r>
        <w:rPr>
          <w:rtl/>
        </w:rPr>
        <w:t xml:space="preserve"> </w:t>
      </w:r>
    </w:p>
    <w:p w:rsidR="00436A71" w:rsidRDefault="00436A71" w:rsidP="00EE33D1">
      <w:pPr>
        <w:pStyle w:val="libNormal"/>
        <w:rPr>
          <w:rtl/>
        </w:rPr>
      </w:pPr>
      <w:r>
        <w:rPr>
          <w:rtl/>
        </w:rPr>
        <w:t xml:space="preserve">كان الامام </w:t>
      </w:r>
      <w:r w:rsidR="00EE33D1" w:rsidRPr="00EE33D1">
        <w:rPr>
          <w:rStyle w:val="libAlaemChar"/>
          <w:rFonts w:hint="cs"/>
          <w:rtl/>
        </w:rPr>
        <w:t>عليه‌السلام</w:t>
      </w:r>
      <w:r>
        <w:rPr>
          <w:rtl/>
        </w:rPr>
        <w:t xml:space="preserve"> يمارس دوره كقائد لمواليه وأصحابه وراعٍ لمصالحهم ومدافع عن قضاياهم في حدود فسحة ضيقة محكومة بالرقابة والضغط</w:t>
      </w:r>
      <w:r w:rsidR="00EE33D1">
        <w:rPr>
          <w:rtl/>
        </w:rPr>
        <w:t>،</w:t>
      </w:r>
      <w:r>
        <w:rPr>
          <w:rtl/>
        </w:rPr>
        <w:t xml:space="preserve"> وعلى هذا الصعيد كان </w:t>
      </w:r>
      <w:r w:rsidR="00EE33D1" w:rsidRPr="00EE33D1">
        <w:rPr>
          <w:rStyle w:val="libAlaemChar"/>
          <w:rFonts w:hint="cs"/>
          <w:rtl/>
        </w:rPr>
        <w:t>عليه‌السلام</w:t>
      </w:r>
      <w:r>
        <w:rPr>
          <w:rtl/>
        </w:rPr>
        <w:t xml:space="preserve"> يحذرهم الأخطار والفتن المحدقة بهم</w:t>
      </w:r>
      <w:r w:rsidR="00EE33D1">
        <w:rPr>
          <w:rtl/>
        </w:rPr>
        <w:t>،</w:t>
      </w:r>
      <w:r>
        <w:rPr>
          <w:rtl/>
        </w:rPr>
        <w:t xml:space="preserve"> ومن الوقوع في أحابيل السلطة</w:t>
      </w:r>
      <w:r w:rsidR="00EE33D1">
        <w:rPr>
          <w:rtl/>
        </w:rPr>
        <w:t>،</w:t>
      </w:r>
      <w:r>
        <w:rPr>
          <w:rtl/>
        </w:rPr>
        <w:t xml:space="preserve"> ويساعدهم في إخفاء نشاطهم بحسب الإمكان. </w:t>
      </w:r>
    </w:p>
    <w:p w:rsidR="00436A71" w:rsidRDefault="00436A71" w:rsidP="00EE33D1">
      <w:pPr>
        <w:pStyle w:val="libNormal"/>
        <w:rPr>
          <w:rtl/>
        </w:rPr>
      </w:pPr>
      <w:r>
        <w:rPr>
          <w:rtl/>
        </w:rPr>
        <w:t>عن علي بن محمد النوفلي قال</w:t>
      </w:r>
      <w:r w:rsidR="00EE33D1">
        <w:rPr>
          <w:rtl/>
        </w:rPr>
        <w:t>:</w:t>
      </w:r>
      <w:r>
        <w:rPr>
          <w:rtl/>
        </w:rPr>
        <w:t xml:space="preserve"> قال لي محمد بن الفرج</w:t>
      </w:r>
      <w:r w:rsidR="00EE33D1">
        <w:rPr>
          <w:rtl/>
        </w:rPr>
        <w:t>:</w:t>
      </w:r>
      <w:r>
        <w:rPr>
          <w:rtl/>
        </w:rPr>
        <w:t xml:space="preserve"> « إن أبا الحسن </w:t>
      </w:r>
      <w:r w:rsidR="00EE33D1" w:rsidRPr="00EE33D1">
        <w:rPr>
          <w:rStyle w:val="libAlaemChar"/>
          <w:rFonts w:hint="cs"/>
          <w:rtl/>
        </w:rPr>
        <w:t>عليه‌السلام</w:t>
      </w:r>
      <w:r>
        <w:rPr>
          <w:rtl/>
        </w:rPr>
        <w:t xml:space="preserve"> كتب إليه</w:t>
      </w:r>
      <w:r w:rsidR="00EE33D1">
        <w:rPr>
          <w:rtl/>
        </w:rPr>
        <w:t>:</w:t>
      </w:r>
      <w:r>
        <w:rPr>
          <w:rtl/>
        </w:rPr>
        <w:t xml:space="preserve"> يا محمد</w:t>
      </w:r>
      <w:r w:rsidR="00EE33D1">
        <w:rPr>
          <w:rtl/>
        </w:rPr>
        <w:t>،</w:t>
      </w:r>
      <w:r>
        <w:rPr>
          <w:rtl/>
        </w:rPr>
        <w:t xml:space="preserve"> اجمع أمرك وخذ حذرك. قال</w:t>
      </w:r>
      <w:r w:rsidR="00EE33D1">
        <w:rPr>
          <w:rtl/>
        </w:rPr>
        <w:t>:</w:t>
      </w:r>
      <w:r>
        <w:rPr>
          <w:rtl/>
        </w:rPr>
        <w:t xml:space="preserve"> فأنا في جمع أمري ليس أدري ما كتب إلي حتى ورد علي رسول حملني من مصر مقيداً وضرب على كل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 2</w:t>
      </w:r>
      <w:r w:rsidR="00EE33D1">
        <w:rPr>
          <w:rtl/>
        </w:rPr>
        <w:t>:</w:t>
      </w:r>
      <w:r>
        <w:rPr>
          <w:rtl/>
        </w:rPr>
        <w:t xml:space="preserve"> 866 / 1129.</w:t>
      </w:r>
    </w:p>
    <w:p w:rsidR="00436A71" w:rsidRDefault="00436A71" w:rsidP="00EE33D1">
      <w:pPr>
        <w:pStyle w:val="libFootnote0"/>
        <w:rPr>
          <w:rtl/>
        </w:rPr>
      </w:pPr>
      <w:r>
        <w:rPr>
          <w:rtl/>
        </w:rPr>
        <w:t>(2) راجع</w:t>
      </w:r>
      <w:r w:rsidR="00EE33D1">
        <w:rPr>
          <w:rtl/>
        </w:rPr>
        <w:t>:</w:t>
      </w:r>
      <w:r>
        <w:rPr>
          <w:rtl/>
        </w:rPr>
        <w:t xml:space="preserve"> المناقب / ابن شهر آشوب 4</w:t>
      </w:r>
      <w:r w:rsidR="00EE33D1">
        <w:rPr>
          <w:rtl/>
        </w:rPr>
        <w:t>:</w:t>
      </w:r>
      <w:r>
        <w:rPr>
          <w:rtl/>
        </w:rPr>
        <w:t xml:space="preserve"> 409</w:t>
      </w:r>
      <w:r w:rsidR="00EE33D1">
        <w:rPr>
          <w:rtl/>
        </w:rPr>
        <w:t>،</w:t>
      </w:r>
      <w:r>
        <w:rPr>
          <w:rtl/>
        </w:rPr>
        <w:t xml:space="preserve"> كشف الغمة 3</w:t>
      </w:r>
      <w:r w:rsidR="00EE33D1">
        <w:rPr>
          <w:rtl/>
        </w:rPr>
        <w:t>:</w:t>
      </w:r>
      <w:r>
        <w:rPr>
          <w:rtl/>
        </w:rPr>
        <w:t xml:space="preserve"> 166</w:t>
      </w:r>
      <w:r w:rsidR="00EE33D1">
        <w:rPr>
          <w:rtl/>
        </w:rPr>
        <w:t>،</w:t>
      </w:r>
      <w:r>
        <w:rPr>
          <w:rtl/>
        </w:rPr>
        <w:t xml:space="preserve"> بحار الأنوار 50</w:t>
      </w:r>
      <w:r w:rsidR="00EE33D1">
        <w:rPr>
          <w:rtl/>
        </w:rPr>
        <w:t>:</w:t>
      </w:r>
      <w:r>
        <w:rPr>
          <w:rtl/>
        </w:rPr>
        <w:t xml:space="preserve"> 129 / 7 و 132 / 14.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ما أملك وكنت في السجن ثمان سنين</w:t>
      </w:r>
      <w:r w:rsidR="00EE33D1">
        <w:rPr>
          <w:rtl/>
        </w:rPr>
        <w:t>.</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وحذر الامام </w:t>
      </w:r>
      <w:r w:rsidR="00EE33D1" w:rsidRPr="00EE33D1">
        <w:rPr>
          <w:rStyle w:val="libAlaemChar"/>
          <w:rFonts w:hint="cs"/>
          <w:rtl/>
        </w:rPr>
        <w:t>عليه‌السلام</w:t>
      </w:r>
      <w:r>
        <w:rPr>
          <w:rtl/>
        </w:rPr>
        <w:t xml:space="preserve"> أخاه موسى من الوقوع في فخ المتوكل الذي حاول هتكه والحطّ من منزلته</w:t>
      </w:r>
      <w:r w:rsidR="00EE33D1">
        <w:rPr>
          <w:rtl/>
        </w:rPr>
        <w:t>،</w:t>
      </w:r>
      <w:r>
        <w:rPr>
          <w:rtl/>
        </w:rPr>
        <w:t xml:space="preserve"> روى ثقة الاسلام الشيخ الكليني والشيخ المفيد بالاسناد عن أبي الطيب يعقوب بن ياسر قال</w:t>
      </w:r>
      <w:r w:rsidR="00EE33D1">
        <w:rPr>
          <w:rtl/>
        </w:rPr>
        <w:t>:</w:t>
      </w:r>
      <w:r>
        <w:rPr>
          <w:rtl/>
        </w:rPr>
        <w:t xml:space="preserve"> « كان المتوكل يقول</w:t>
      </w:r>
      <w:r w:rsidR="00EE33D1">
        <w:rPr>
          <w:rtl/>
        </w:rPr>
        <w:t>:</w:t>
      </w:r>
      <w:r>
        <w:rPr>
          <w:rtl/>
        </w:rPr>
        <w:t xml:space="preserve"> ويحكم قد أعياني أمر ابن الرضا</w:t>
      </w:r>
      <w:r w:rsidR="00EE33D1">
        <w:rPr>
          <w:rtl/>
        </w:rPr>
        <w:t>،</w:t>
      </w:r>
      <w:r>
        <w:rPr>
          <w:rtl/>
        </w:rPr>
        <w:t xml:space="preserve"> وجهدت أن يشرب معي وأن ينادمني فامتنع</w:t>
      </w:r>
      <w:r w:rsidR="00EE33D1">
        <w:rPr>
          <w:rtl/>
        </w:rPr>
        <w:t>،</w:t>
      </w:r>
      <w:r>
        <w:rPr>
          <w:rtl/>
        </w:rPr>
        <w:t xml:space="preserve"> وجهدت أن أجد منه فرصة في هذا فلم أجدها. فقالوا له</w:t>
      </w:r>
      <w:r w:rsidR="00EE33D1">
        <w:rPr>
          <w:rtl/>
        </w:rPr>
        <w:t>:</w:t>
      </w:r>
      <w:r>
        <w:rPr>
          <w:rtl/>
        </w:rPr>
        <w:t xml:space="preserve"> فإن لم تجد منه فهذا أخوه موسى قصاف عزاف يأكل ويشرب ويتعشق</w:t>
      </w:r>
      <w:r w:rsidR="00EE33D1">
        <w:rPr>
          <w:rtl/>
        </w:rPr>
        <w:t>،</w:t>
      </w:r>
      <w:r>
        <w:rPr>
          <w:rtl/>
        </w:rPr>
        <w:t xml:space="preserve"> قال</w:t>
      </w:r>
      <w:r w:rsidR="00EE33D1">
        <w:rPr>
          <w:rtl/>
        </w:rPr>
        <w:t>:</w:t>
      </w:r>
      <w:r>
        <w:rPr>
          <w:rtl/>
        </w:rPr>
        <w:t xml:space="preserve"> ابعثوا إليه فجيئوا به حتى نموّه به على الناس ونقول ابن الرضا</w:t>
      </w:r>
      <w:r w:rsidR="00EE33D1">
        <w:rPr>
          <w:rtl/>
        </w:rPr>
        <w:t>،</w:t>
      </w:r>
      <w:r>
        <w:rPr>
          <w:rtl/>
        </w:rPr>
        <w:t xml:space="preserve"> فكتب إليه واشخص مكرماً وتلقاه جميع بني هاشم والقواد والناس</w:t>
      </w:r>
      <w:r w:rsidR="00EE33D1">
        <w:rPr>
          <w:rtl/>
        </w:rPr>
        <w:t>،</w:t>
      </w:r>
      <w:r>
        <w:rPr>
          <w:rtl/>
        </w:rPr>
        <w:t xml:space="preserve"> على أنه إذا وافى أقطعه قطيعة وبنى له فيها وحول الخمارين والقيان إليه ووصله وبره وجعل له منزلاً سرياً حتى يزوره هو فيه</w:t>
      </w:r>
      <w:r w:rsidR="00EE33D1">
        <w:rPr>
          <w:rtl/>
        </w:rPr>
        <w:t>،</w:t>
      </w:r>
      <w:r>
        <w:rPr>
          <w:rtl/>
        </w:rPr>
        <w:t xml:space="preserve"> فلما وافى موسى تلقاه أبو الحسن </w:t>
      </w:r>
      <w:r w:rsidR="00EE33D1" w:rsidRPr="00EE33D1">
        <w:rPr>
          <w:rStyle w:val="libAlaemChar"/>
          <w:rFonts w:hint="cs"/>
          <w:rtl/>
        </w:rPr>
        <w:t>عليه‌السلام</w:t>
      </w:r>
      <w:r>
        <w:rPr>
          <w:rtl/>
        </w:rPr>
        <w:t xml:space="preserve"> في قنطرة وصيف</w:t>
      </w:r>
      <w:r w:rsidR="00EE33D1">
        <w:rPr>
          <w:rtl/>
        </w:rPr>
        <w:t xml:space="preserve"> - </w:t>
      </w:r>
      <w:r>
        <w:rPr>
          <w:rtl/>
        </w:rPr>
        <w:t>وهو موضع يُتلقى فيه القادمون</w:t>
      </w:r>
      <w:r w:rsidR="00EE33D1">
        <w:rPr>
          <w:rtl/>
        </w:rPr>
        <w:t xml:space="preserve"> - </w:t>
      </w:r>
      <w:r>
        <w:rPr>
          <w:rtl/>
        </w:rPr>
        <w:t>فسلم عليه ووفاه حقه</w:t>
      </w:r>
      <w:r w:rsidR="00EE33D1">
        <w:rPr>
          <w:rtl/>
        </w:rPr>
        <w:t>،</w:t>
      </w:r>
      <w:r>
        <w:rPr>
          <w:rtl/>
        </w:rPr>
        <w:t xml:space="preserve"> ثم قال له</w:t>
      </w:r>
      <w:r w:rsidR="00EE33D1">
        <w:rPr>
          <w:rtl/>
        </w:rPr>
        <w:t>:</w:t>
      </w:r>
      <w:r>
        <w:rPr>
          <w:rtl/>
        </w:rPr>
        <w:t xml:space="preserve"> </w:t>
      </w:r>
      <w:r w:rsidRPr="00EE33D1">
        <w:rPr>
          <w:rStyle w:val="libBold2Char"/>
          <w:rtl/>
        </w:rPr>
        <w:t>إن هذا الرجل قد أحضرك ليهتكك ويضع منك فلا تقر له أنك شربت نبيذاً قط</w:t>
      </w:r>
      <w:r>
        <w:rPr>
          <w:rtl/>
        </w:rPr>
        <w:t>. فقال له موسى</w:t>
      </w:r>
      <w:r w:rsidR="00EE33D1">
        <w:rPr>
          <w:rtl/>
        </w:rPr>
        <w:t>:</w:t>
      </w:r>
      <w:r>
        <w:rPr>
          <w:rtl/>
        </w:rPr>
        <w:t xml:space="preserve"> فإذا كان دعاني لهذا فما حيلتي؟ قال</w:t>
      </w:r>
      <w:r w:rsidR="00EE33D1">
        <w:rPr>
          <w:rtl/>
        </w:rPr>
        <w:t>:</w:t>
      </w:r>
      <w:r>
        <w:rPr>
          <w:rtl/>
        </w:rPr>
        <w:t xml:space="preserve"> </w:t>
      </w:r>
      <w:r w:rsidRPr="00EE33D1">
        <w:rPr>
          <w:rStyle w:val="libBold2Char"/>
          <w:rtl/>
        </w:rPr>
        <w:t>فلا تضع من قدرك ولا تفعل فإنما أراد هتكك</w:t>
      </w:r>
      <w:r>
        <w:rPr>
          <w:rtl/>
        </w:rPr>
        <w:t>. فأبى عليه فكرر عيله</w:t>
      </w:r>
      <w:r w:rsidR="00EE33D1">
        <w:rPr>
          <w:rtl/>
        </w:rPr>
        <w:t>،</w:t>
      </w:r>
      <w:r>
        <w:rPr>
          <w:rtl/>
        </w:rPr>
        <w:t xml:space="preserve"> فلما رأى أنه لا يجيب قال</w:t>
      </w:r>
      <w:r w:rsidR="00EE33D1">
        <w:rPr>
          <w:rtl/>
        </w:rPr>
        <w:t>:</w:t>
      </w:r>
      <w:r w:rsidRPr="00EE33D1">
        <w:rPr>
          <w:rStyle w:val="libBold2Char"/>
          <w:rtl/>
        </w:rPr>
        <w:t xml:space="preserve"> أما إن هذا مجلس لا تجمع أنت وهو عليه أبداً</w:t>
      </w:r>
      <w:r>
        <w:rPr>
          <w:rtl/>
        </w:rPr>
        <w:t>. فأقام ثلاث سنين يبكر كل يوم فيقال له</w:t>
      </w:r>
      <w:r w:rsidR="00EE33D1">
        <w:rPr>
          <w:rtl/>
        </w:rPr>
        <w:t>:</w:t>
      </w:r>
      <w:r>
        <w:rPr>
          <w:rtl/>
        </w:rPr>
        <w:t xml:space="preserve"> قد تشاغل اليوم فرح فيروح</w:t>
      </w:r>
      <w:r w:rsidR="00EE33D1">
        <w:rPr>
          <w:rtl/>
        </w:rPr>
        <w:t>،</w:t>
      </w:r>
      <w:r>
        <w:rPr>
          <w:rtl/>
        </w:rPr>
        <w:t xml:space="preserve"> فيقال</w:t>
      </w:r>
      <w:r w:rsidR="00EE33D1">
        <w:rPr>
          <w:rtl/>
        </w:rPr>
        <w:t>:</w:t>
      </w:r>
      <w:r>
        <w:rPr>
          <w:rtl/>
        </w:rPr>
        <w:t xml:space="preserve"> قد سكر فبكّر فيبكر فيقال</w:t>
      </w:r>
      <w:r w:rsidR="00EE33D1">
        <w:rPr>
          <w:rtl/>
        </w:rPr>
        <w:t>:</w:t>
      </w:r>
      <w:r>
        <w:rPr>
          <w:rtl/>
        </w:rPr>
        <w:t xml:space="preserve"> شرب دواء</w:t>
      </w:r>
      <w:r w:rsidR="00EE33D1">
        <w:rPr>
          <w:rtl/>
        </w:rPr>
        <w:t>،</w:t>
      </w:r>
      <w:r>
        <w:rPr>
          <w:rtl/>
        </w:rPr>
        <w:t xml:space="preserve"> فما زال على هذا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أصول الكافي1</w:t>
      </w:r>
      <w:r w:rsidR="00EE33D1">
        <w:rPr>
          <w:rtl/>
        </w:rPr>
        <w:t>:</w:t>
      </w:r>
      <w:r>
        <w:rPr>
          <w:rtl/>
        </w:rPr>
        <w:t xml:space="preserve"> 500</w:t>
      </w:r>
      <w:r w:rsidR="00EE33D1">
        <w:rPr>
          <w:rtl/>
        </w:rPr>
        <w:t xml:space="preserve"> - </w:t>
      </w:r>
      <w:r>
        <w:rPr>
          <w:rtl/>
        </w:rPr>
        <w:t xml:space="preserve">باب مولد أبي الحسن علي بن محمد </w:t>
      </w:r>
      <w:r w:rsidR="00EE33D1" w:rsidRPr="00EE33D1">
        <w:rPr>
          <w:rStyle w:val="libAlaemChar"/>
          <w:rFonts w:hint="cs"/>
          <w:rtl/>
        </w:rPr>
        <w:t>عليهما‌السلام</w:t>
      </w:r>
      <w:r>
        <w:rPr>
          <w:rtl/>
        </w:rPr>
        <w:t xml:space="preserve"> من كتاب الحجة.</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ثلاث سنين حتى قتل المتوكل ولم يجتمع معه عليه » </w:t>
      </w:r>
      <w:r w:rsidRPr="00EE33D1">
        <w:rPr>
          <w:rStyle w:val="libFootnotenumChar"/>
          <w:rtl/>
        </w:rPr>
        <w:t>(1)</w:t>
      </w:r>
      <w:r w:rsidRPr="00FB6BF5">
        <w:rPr>
          <w:rtl/>
        </w:rPr>
        <w:t>.</w:t>
      </w:r>
    </w:p>
    <w:p w:rsidR="00436A71" w:rsidRDefault="00436A71" w:rsidP="00436A71">
      <w:pPr>
        <w:pStyle w:val="Heading2"/>
        <w:rPr>
          <w:rtl/>
        </w:rPr>
      </w:pPr>
      <w:bookmarkStart w:id="122" w:name="_Toc329708115"/>
      <w:bookmarkStart w:id="123" w:name="_Toc431285889"/>
      <w:r>
        <w:rPr>
          <w:rtl/>
        </w:rPr>
        <w:t>رابعاً</w:t>
      </w:r>
      <w:r w:rsidR="00EE33D1">
        <w:rPr>
          <w:rtl/>
        </w:rPr>
        <w:t xml:space="preserve"> - </w:t>
      </w:r>
      <w:r>
        <w:rPr>
          <w:rtl/>
        </w:rPr>
        <w:t>هداية الخلق إلى الخالق</w:t>
      </w:r>
      <w:r w:rsidR="00EE33D1">
        <w:rPr>
          <w:rtl/>
        </w:rPr>
        <w:t>:</w:t>
      </w:r>
      <w:bookmarkEnd w:id="122"/>
      <w:bookmarkEnd w:id="123"/>
      <w:r>
        <w:rPr>
          <w:rtl/>
        </w:rPr>
        <w:t xml:space="preserve"> </w:t>
      </w:r>
    </w:p>
    <w:p w:rsidR="00436A71" w:rsidRDefault="00436A71" w:rsidP="00EE33D1">
      <w:pPr>
        <w:pStyle w:val="libNormal"/>
        <w:rPr>
          <w:rtl/>
        </w:rPr>
      </w:pPr>
      <w:r>
        <w:rPr>
          <w:rtl/>
        </w:rPr>
        <w:t xml:space="preserve">سجلت لنا كتب الحديث بعض آثار الامام الهادي </w:t>
      </w:r>
      <w:r w:rsidR="00EE33D1" w:rsidRPr="00EE33D1">
        <w:rPr>
          <w:rStyle w:val="libAlaemChar"/>
          <w:rFonts w:hint="cs"/>
          <w:rtl/>
        </w:rPr>
        <w:t>عليه‌السلام</w:t>
      </w:r>
      <w:r>
        <w:rPr>
          <w:rtl/>
        </w:rPr>
        <w:t xml:space="preserve"> في دعوته إلى الاصلاح والارشاد في أوساط الامة المختلفة</w:t>
      </w:r>
      <w:r w:rsidR="00EE33D1">
        <w:rPr>
          <w:rtl/>
        </w:rPr>
        <w:t>،</w:t>
      </w:r>
      <w:r>
        <w:rPr>
          <w:rtl/>
        </w:rPr>
        <w:t xml:space="preserve"> سواء من خلال التأثر بسيرته العملية المتمثلة بمكارم أخلاقه وتواضعه وإحسانه وهديه وزهده وعبادته وصلاحه</w:t>
      </w:r>
      <w:r w:rsidR="00EE33D1">
        <w:rPr>
          <w:rtl/>
        </w:rPr>
        <w:t>،</w:t>
      </w:r>
      <w:r>
        <w:rPr>
          <w:rtl/>
        </w:rPr>
        <w:t xml:space="preserve"> أو من خلال وعظه وإرشاده وبركة تفوقه العلمي وكراماته التي حباها الله له</w:t>
      </w:r>
      <w:r w:rsidR="00EE33D1">
        <w:rPr>
          <w:rtl/>
        </w:rPr>
        <w:t>،</w:t>
      </w:r>
      <w:r>
        <w:rPr>
          <w:rtl/>
        </w:rPr>
        <w:t xml:space="preserve"> وكان من أبرز آثار ذلك أنه استطاع أن ينقذ جماعة ممن أغرتهم الدنيا فانحرفوا عن جادة الطريق</w:t>
      </w:r>
      <w:r w:rsidR="00EE33D1">
        <w:rPr>
          <w:rtl/>
        </w:rPr>
        <w:t>،</w:t>
      </w:r>
      <w:r>
        <w:rPr>
          <w:rtl/>
        </w:rPr>
        <w:t xml:space="preserve"> فجعلهم يتركون ما هم فيه ويهتدون إلى ساحل الأمان ويخرجون من ظلمات الجهل والضلال إلى نور العلم وصراط الهداية. </w:t>
      </w:r>
    </w:p>
    <w:p w:rsidR="00436A71" w:rsidRDefault="00436A71" w:rsidP="00EE33D1">
      <w:pPr>
        <w:pStyle w:val="libNormal"/>
        <w:rPr>
          <w:rtl/>
        </w:rPr>
      </w:pPr>
      <w:r>
        <w:rPr>
          <w:rtl/>
        </w:rPr>
        <w:t xml:space="preserve">وكان من بين من أرشدهم الامام </w:t>
      </w:r>
      <w:r w:rsidR="00EE33D1" w:rsidRPr="00EE33D1">
        <w:rPr>
          <w:rStyle w:val="libAlaemChar"/>
          <w:rFonts w:hint="cs"/>
          <w:rtl/>
        </w:rPr>
        <w:t>عليه‌السلام</w:t>
      </w:r>
      <w:r>
        <w:rPr>
          <w:rtl/>
        </w:rPr>
        <w:t xml:space="preserve"> بعد انحرافهم عن خط الامامة</w:t>
      </w:r>
      <w:r w:rsidR="00EE33D1">
        <w:rPr>
          <w:rtl/>
        </w:rPr>
        <w:t>،</w:t>
      </w:r>
      <w:r>
        <w:rPr>
          <w:rtl/>
        </w:rPr>
        <w:t xml:space="preserve"> أبو الحسن سعيد بن سهل البصري المعروف بالملاح</w:t>
      </w:r>
      <w:r w:rsidR="00EE33D1">
        <w:rPr>
          <w:rtl/>
        </w:rPr>
        <w:t>،</w:t>
      </w:r>
      <w:r>
        <w:rPr>
          <w:rtl/>
        </w:rPr>
        <w:t xml:space="preserve"> الذي كان يقول بالوقف</w:t>
      </w:r>
      <w:r w:rsidR="00EE33D1">
        <w:rPr>
          <w:rtl/>
        </w:rPr>
        <w:t>،</w:t>
      </w:r>
      <w:r>
        <w:rPr>
          <w:rtl/>
        </w:rPr>
        <w:t xml:space="preserve"> فالتقى به الامام الهادي </w:t>
      </w:r>
      <w:r w:rsidR="00EE33D1" w:rsidRPr="00EE33D1">
        <w:rPr>
          <w:rStyle w:val="libAlaemChar"/>
          <w:rFonts w:hint="cs"/>
          <w:rtl/>
        </w:rPr>
        <w:t>عليه‌السلام</w:t>
      </w:r>
      <w:r>
        <w:rPr>
          <w:rtl/>
        </w:rPr>
        <w:t xml:space="preserve"> في بعض الطرق فقال له</w:t>
      </w:r>
      <w:r w:rsidR="00EE33D1">
        <w:rPr>
          <w:rtl/>
        </w:rPr>
        <w:t>:</w:t>
      </w:r>
      <w:r>
        <w:rPr>
          <w:rtl/>
        </w:rPr>
        <w:t xml:space="preserve"> « </w:t>
      </w:r>
      <w:r w:rsidRPr="00EE33D1">
        <w:rPr>
          <w:rStyle w:val="libBold2Char"/>
          <w:rtl/>
        </w:rPr>
        <w:t>إلى كم هذه النومة؟ أما آن لك أن تنتبه منها؟</w:t>
      </w:r>
      <w:r>
        <w:rPr>
          <w:rtl/>
        </w:rPr>
        <w:t xml:space="preserve"> » فأثرت هذه الكلمة في نفسه ورجع إلى الحق</w:t>
      </w:r>
      <w:r w:rsidRPr="00EE33D1">
        <w:rPr>
          <w:rStyle w:val="libFootnotenumChar"/>
          <w:rtl/>
        </w:rPr>
        <w:t xml:space="preserve"> (2)</w:t>
      </w:r>
      <w:r w:rsidRPr="00FB6BF5">
        <w:rPr>
          <w:rtl/>
        </w:rPr>
        <w:t>.</w:t>
      </w:r>
    </w:p>
    <w:p w:rsidR="00436A71" w:rsidRDefault="00436A71" w:rsidP="00EE33D1">
      <w:pPr>
        <w:pStyle w:val="libNormal"/>
        <w:rPr>
          <w:rtl/>
        </w:rPr>
      </w:pPr>
      <w:r>
        <w:rPr>
          <w:rtl/>
        </w:rPr>
        <w:t>ومنهم الفتح بن يزيد الجرجاني</w:t>
      </w:r>
      <w:r w:rsidR="00EE33D1">
        <w:rPr>
          <w:rtl/>
        </w:rPr>
        <w:t>،</w:t>
      </w:r>
      <w:r>
        <w:rPr>
          <w:rtl/>
        </w:rPr>
        <w:t xml:space="preserve"> وقد كان من الغلاة</w:t>
      </w:r>
      <w:r w:rsidR="00EE33D1">
        <w:rPr>
          <w:rtl/>
        </w:rPr>
        <w:t>،</w:t>
      </w:r>
      <w:r>
        <w:rPr>
          <w:rtl/>
        </w:rPr>
        <w:t xml:space="preserve"> وضمه وأبا الحسن </w:t>
      </w:r>
      <w:r w:rsidR="00EE33D1" w:rsidRPr="00EE33D1">
        <w:rPr>
          <w:rStyle w:val="libAlaemChar"/>
          <w:rFonts w:hint="cs"/>
          <w:rtl/>
        </w:rPr>
        <w:t>عليه‌السلام</w:t>
      </w:r>
      <w:r>
        <w:rPr>
          <w:rtl/>
        </w:rPr>
        <w:t xml:space="preserve"> الطريق حين منصرفه من مكة إلى خراسان</w:t>
      </w:r>
      <w:r w:rsidR="00EE33D1">
        <w:rPr>
          <w:rtl/>
        </w:rPr>
        <w:t>،</w:t>
      </w:r>
      <w:r>
        <w:rPr>
          <w:rtl/>
        </w:rPr>
        <w:t xml:space="preserve"> والامام </w:t>
      </w:r>
      <w:r w:rsidR="00EE33D1" w:rsidRPr="00EE33D1">
        <w:rPr>
          <w:rStyle w:val="libAlaemChar"/>
          <w:rFonts w:hint="cs"/>
          <w:rtl/>
        </w:rPr>
        <w:t>عليه‌السلام</w:t>
      </w:r>
      <w:r>
        <w:rPr>
          <w:rtl/>
        </w:rPr>
        <w:t xml:space="preserve"> صائر إلى العراق</w:t>
      </w:r>
      <w:r w:rsidR="00EE33D1">
        <w:rPr>
          <w:rtl/>
        </w:rPr>
        <w:t>،</w:t>
      </w:r>
      <w:r>
        <w:rPr>
          <w:rtl/>
        </w:rPr>
        <w:t xml:space="preserve"> ففرج عنه الامام </w:t>
      </w:r>
      <w:r w:rsidR="00EE33D1" w:rsidRPr="00EE33D1">
        <w:rPr>
          <w:rStyle w:val="libAlaemChar"/>
          <w:rFonts w:hint="cs"/>
          <w:rtl/>
        </w:rPr>
        <w:t>عليه‌السلام</w:t>
      </w:r>
      <w:r>
        <w:rPr>
          <w:rtl/>
        </w:rPr>
        <w:t xml:space="preserve"> وكشف ما لبسوا عليه وأوقعوا في خلده من أن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أصول الكافي1</w:t>
      </w:r>
      <w:r w:rsidR="00EE33D1">
        <w:rPr>
          <w:rtl/>
        </w:rPr>
        <w:t>:</w:t>
      </w:r>
      <w:r>
        <w:rPr>
          <w:rtl/>
        </w:rPr>
        <w:t xml:space="preserve"> 501 / 8</w:t>
      </w:r>
      <w:r w:rsidR="00EE33D1">
        <w:rPr>
          <w:rtl/>
        </w:rPr>
        <w:t xml:space="preserve"> - </w:t>
      </w:r>
      <w:r>
        <w:rPr>
          <w:rtl/>
        </w:rPr>
        <w:t xml:space="preserve">باب مولد أبي الحسن علي بن محمد </w:t>
      </w:r>
      <w:r w:rsidR="00EE33D1" w:rsidRPr="00EE33D1">
        <w:rPr>
          <w:rStyle w:val="libAlaemChar"/>
          <w:rFonts w:hint="cs"/>
          <w:rtl/>
        </w:rPr>
        <w:t>عليهما‌السلام</w:t>
      </w:r>
      <w:r>
        <w:rPr>
          <w:rtl/>
        </w:rPr>
        <w:t xml:space="preserve"> من كتاب الحجة</w:t>
      </w:r>
      <w:r w:rsidR="00EE33D1">
        <w:rPr>
          <w:rtl/>
        </w:rPr>
        <w:t>،</w:t>
      </w:r>
      <w:r>
        <w:rPr>
          <w:rtl/>
        </w:rPr>
        <w:t xml:space="preserve"> الارشاد / الشيخ المفيد 2</w:t>
      </w:r>
      <w:r w:rsidR="00EE33D1">
        <w:rPr>
          <w:rtl/>
        </w:rPr>
        <w:t>:</w:t>
      </w:r>
      <w:r>
        <w:rPr>
          <w:rtl/>
        </w:rPr>
        <w:t xml:space="preserve"> 307</w:t>
      </w:r>
      <w:r w:rsidR="00EE33D1">
        <w:rPr>
          <w:rtl/>
        </w:rPr>
        <w:t>،</w:t>
      </w:r>
      <w:r>
        <w:rPr>
          <w:rtl/>
        </w:rPr>
        <w:t xml:space="preserve"> المناقب / ابن شهر آشوب 4</w:t>
      </w:r>
      <w:r w:rsidR="00EE33D1">
        <w:rPr>
          <w:rtl/>
        </w:rPr>
        <w:t>:</w:t>
      </w:r>
      <w:r>
        <w:rPr>
          <w:rtl/>
        </w:rPr>
        <w:t xml:space="preserve"> 409.</w:t>
      </w:r>
    </w:p>
    <w:p w:rsidR="00436A71" w:rsidRDefault="00436A71" w:rsidP="00EE33D1">
      <w:pPr>
        <w:pStyle w:val="libFootnote0"/>
        <w:rPr>
          <w:rtl/>
        </w:rPr>
      </w:pPr>
      <w:r>
        <w:rPr>
          <w:rtl/>
        </w:rPr>
        <w:t>(2) المناقب / ابن شهر آشوب 4</w:t>
      </w:r>
      <w:r w:rsidR="00EE33D1">
        <w:rPr>
          <w:rtl/>
        </w:rPr>
        <w:t>:</w:t>
      </w:r>
      <w:r>
        <w:rPr>
          <w:rtl/>
        </w:rPr>
        <w:t xml:space="preserve"> 407.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الأئمة أرباب ولا ينبغي أن يأكلوا ويشربوا</w:t>
      </w:r>
      <w:r w:rsidR="00EE33D1">
        <w:rPr>
          <w:rtl/>
        </w:rPr>
        <w:t>،</w:t>
      </w:r>
      <w:r>
        <w:rPr>
          <w:rtl/>
        </w:rPr>
        <w:t xml:space="preserve"> ومما قال له أبو الحسن </w:t>
      </w:r>
      <w:r w:rsidR="00EE33D1" w:rsidRPr="00EE33D1">
        <w:rPr>
          <w:rStyle w:val="libAlaemChar"/>
          <w:rFonts w:hint="cs"/>
          <w:rtl/>
        </w:rPr>
        <w:t>عليه‌السلام</w:t>
      </w:r>
      <w:r w:rsidR="00EE33D1">
        <w:rPr>
          <w:rtl/>
        </w:rPr>
        <w:t>:</w:t>
      </w:r>
      <w:r>
        <w:rPr>
          <w:rtl/>
        </w:rPr>
        <w:t xml:space="preserve"> « </w:t>
      </w:r>
      <w:r w:rsidRPr="00EE33D1">
        <w:rPr>
          <w:rStyle w:val="libBold2Char"/>
          <w:rtl/>
        </w:rPr>
        <w:t>معاذ الله</w:t>
      </w:r>
      <w:r w:rsidR="00EE33D1">
        <w:rPr>
          <w:rStyle w:val="libBold2Char"/>
          <w:rtl/>
        </w:rPr>
        <w:t>،</w:t>
      </w:r>
      <w:r w:rsidRPr="00EE33D1">
        <w:rPr>
          <w:rStyle w:val="libBold2Char"/>
          <w:rtl/>
        </w:rPr>
        <w:t xml:space="preserve"> إنهم مخلوقون مربوبون مطيعون لله</w:t>
      </w:r>
      <w:r w:rsidR="00EE33D1">
        <w:rPr>
          <w:rStyle w:val="libBold2Char"/>
          <w:rtl/>
        </w:rPr>
        <w:t>،</w:t>
      </w:r>
      <w:r w:rsidRPr="00EE33D1">
        <w:rPr>
          <w:rStyle w:val="libBold2Char"/>
          <w:rtl/>
        </w:rPr>
        <w:t xml:space="preserve"> داخرون راغبون</w:t>
      </w:r>
      <w:r>
        <w:rPr>
          <w:rtl/>
        </w:rPr>
        <w:t xml:space="preserve"> ». ثم سجد أبو الحسن </w:t>
      </w:r>
      <w:r w:rsidR="00EE33D1" w:rsidRPr="00EE33D1">
        <w:rPr>
          <w:rStyle w:val="libAlaemChar"/>
          <w:rFonts w:hint="cs"/>
          <w:rtl/>
        </w:rPr>
        <w:t>عليه‌السلام</w:t>
      </w:r>
      <w:r>
        <w:rPr>
          <w:rtl/>
        </w:rPr>
        <w:t xml:space="preserve"> وهو يقول في سجوده</w:t>
      </w:r>
      <w:r w:rsidR="00EE33D1">
        <w:rPr>
          <w:rtl/>
        </w:rPr>
        <w:t>:</w:t>
      </w:r>
      <w:r>
        <w:rPr>
          <w:rtl/>
        </w:rPr>
        <w:t xml:space="preserve"> « </w:t>
      </w:r>
      <w:r w:rsidRPr="00EE33D1">
        <w:rPr>
          <w:rStyle w:val="libBold2Char"/>
          <w:rtl/>
        </w:rPr>
        <w:t>راغماً لك يا خالقي</w:t>
      </w:r>
      <w:r w:rsidR="00EE33D1">
        <w:rPr>
          <w:rStyle w:val="libBold2Char"/>
          <w:rtl/>
        </w:rPr>
        <w:t>،</w:t>
      </w:r>
      <w:r w:rsidRPr="00EE33D1">
        <w:rPr>
          <w:rStyle w:val="libBold2Char"/>
          <w:rtl/>
        </w:rPr>
        <w:t xml:space="preserve"> داخراً خاضعاً</w:t>
      </w:r>
      <w:r>
        <w:rPr>
          <w:rtl/>
        </w:rPr>
        <w:t xml:space="preserve"> ».</w:t>
      </w:r>
    </w:p>
    <w:p w:rsidR="00436A71" w:rsidRDefault="00436A71" w:rsidP="00EE33D1">
      <w:pPr>
        <w:pStyle w:val="libNormal"/>
        <w:rPr>
          <w:rtl/>
        </w:rPr>
      </w:pPr>
      <w:r>
        <w:rPr>
          <w:rtl/>
        </w:rPr>
        <w:t>قال</w:t>
      </w:r>
      <w:r w:rsidR="00EE33D1">
        <w:rPr>
          <w:rtl/>
        </w:rPr>
        <w:t>:</w:t>
      </w:r>
      <w:r>
        <w:rPr>
          <w:rtl/>
        </w:rPr>
        <w:t xml:space="preserve"> فلم يزل كذلك حتى ذهب الليل</w:t>
      </w:r>
      <w:r w:rsidR="00EE33D1">
        <w:rPr>
          <w:rtl/>
        </w:rPr>
        <w:t>،</w:t>
      </w:r>
      <w:r>
        <w:rPr>
          <w:rtl/>
        </w:rPr>
        <w:t xml:space="preserve"> ثم قال</w:t>
      </w:r>
      <w:r w:rsidR="00EE33D1">
        <w:rPr>
          <w:rtl/>
        </w:rPr>
        <w:t>:</w:t>
      </w:r>
      <w:r>
        <w:rPr>
          <w:rtl/>
        </w:rPr>
        <w:t xml:space="preserve"> « </w:t>
      </w:r>
      <w:r w:rsidRPr="00EE33D1">
        <w:rPr>
          <w:rStyle w:val="libBold2Char"/>
          <w:rtl/>
        </w:rPr>
        <w:t>يا فتح</w:t>
      </w:r>
      <w:r w:rsidR="00EE33D1">
        <w:rPr>
          <w:rStyle w:val="libBold2Char"/>
          <w:rtl/>
        </w:rPr>
        <w:t>،</w:t>
      </w:r>
      <w:r w:rsidRPr="00EE33D1">
        <w:rPr>
          <w:rStyle w:val="libBold2Char"/>
          <w:rtl/>
        </w:rPr>
        <w:t xml:space="preserve"> كدت أن تَهلك وتُهلك</w:t>
      </w:r>
      <w:r w:rsidR="00EE33D1">
        <w:rPr>
          <w:rStyle w:val="libBold2Char"/>
          <w:rtl/>
        </w:rPr>
        <w:t>،</w:t>
      </w:r>
      <w:r w:rsidRPr="00EE33D1">
        <w:rPr>
          <w:rStyle w:val="libBold2Char"/>
          <w:rtl/>
        </w:rPr>
        <w:t xml:space="preserve"> وما ضرّ عيسى إذا هلك من هلك</w:t>
      </w:r>
      <w:r w:rsidR="00EE33D1">
        <w:rPr>
          <w:rStyle w:val="libBold2Char"/>
          <w:rtl/>
        </w:rPr>
        <w:t>،</w:t>
      </w:r>
      <w:r w:rsidRPr="00EE33D1">
        <w:rPr>
          <w:rStyle w:val="libBold2Char"/>
          <w:rtl/>
        </w:rPr>
        <w:t xml:space="preserve"> فاذهب إذا شئت رحمك الله</w:t>
      </w:r>
      <w:r>
        <w:rPr>
          <w:rtl/>
        </w:rPr>
        <w:t xml:space="preserve"> ». فخرج وهو مسرور بما كشف الله عنه من اللبس</w:t>
      </w:r>
      <w:r w:rsidR="00EE33D1">
        <w:rPr>
          <w:rtl/>
        </w:rPr>
        <w:t>،</w:t>
      </w:r>
      <w:r>
        <w:rPr>
          <w:rtl/>
        </w:rPr>
        <w:t xml:space="preserve"> وحمد الله على ما قدر عليه. </w:t>
      </w:r>
    </w:p>
    <w:p w:rsidR="00436A71" w:rsidRDefault="00436A71" w:rsidP="00EE33D1">
      <w:pPr>
        <w:pStyle w:val="libNormal"/>
        <w:rPr>
          <w:rtl/>
        </w:rPr>
      </w:pPr>
      <w:r>
        <w:rPr>
          <w:rtl/>
        </w:rPr>
        <w:t xml:space="preserve">وقال له أبو الحسن </w:t>
      </w:r>
      <w:r w:rsidR="00EE33D1" w:rsidRPr="00EE33D1">
        <w:rPr>
          <w:rStyle w:val="libAlaemChar"/>
          <w:rFonts w:hint="cs"/>
          <w:rtl/>
        </w:rPr>
        <w:t>عليه‌السلام</w:t>
      </w:r>
      <w:r>
        <w:rPr>
          <w:rtl/>
        </w:rPr>
        <w:t xml:space="preserve"> وكان بين يديه حنطة مقلوّة</w:t>
      </w:r>
      <w:r w:rsidR="00EE33D1">
        <w:rPr>
          <w:rtl/>
        </w:rPr>
        <w:t>:</w:t>
      </w:r>
      <w:r>
        <w:rPr>
          <w:rtl/>
        </w:rPr>
        <w:t xml:space="preserve"> « </w:t>
      </w:r>
      <w:r w:rsidRPr="00EE33D1">
        <w:rPr>
          <w:rStyle w:val="libBold2Char"/>
          <w:rtl/>
        </w:rPr>
        <w:t>اجلس يا فتح</w:t>
      </w:r>
      <w:r w:rsidR="00EE33D1">
        <w:rPr>
          <w:rStyle w:val="libBold2Char"/>
          <w:rtl/>
        </w:rPr>
        <w:t>،</w:t>
      </w:r>
      <w:r w:rsidRPr="00EE33D1">
        <w:rPr>
          <w:rStyle w:val="libBold2Char"/>
          <w:rtl/>
        </w:rPr>
        <w:t xml:space="preserve"> فإن لنا بالرسل أسوة</w:t>
      </w:r>
      <w:r w:rsidR="00EE33D1">
        <w:rPr>
          <w:rStyle w:val="libBold2Char"/>
          <w:rtl/>
        </w:rPr>
        <w:t>،</w:t>
      </w:r>
      <w:r w:rsidRPr="00EE33D1">
        <w:rPr>
          <w:rStyle w:val="libBold2Char"/>
          <w:rtl/>
        </w:rPr>
        <w:t xml:space="preserve"> كانوا يأكلون ويشربون ويمشون في الأسواق</w:t>
      </w:r>
      <w:r w:rsidR="00EE33D1">
        <w:rPr>
          <w:rStyle w:val="libBold2Char"/>
          <w:rtl/>
        </w:rPr>
        <w:t>،</w:t>
      </w:r>
      <w:r w:rsidRPr="00EE33D1">
        <w:rPr>
          <w:rStyle w:val="libBold2Char"/>
          <w:rtl/>
        </w:rPr>
        <w:t xml:space="preserve"> وكل جسم مغذو بهذا إلا الخالق الرازق</w:t>
      </w:r>
      <w:r w:rsidR="00EE33D1">
        <w:rPr>
          <w:rStyle w:val="libBold2Char"/>
          <w:rtl/>
        </w:rPr>
        <w:t>،</w:t>
      </w:r>
      <w:r w:rsidRPr="00EE33D1">
        <w:rPr>
          <w:rStyle w:val="libBold2Char"/>
          <w:rtl/>
        </w:rPr>
        <w:t xml:space="preserve"> لأنه جسّم الأجسام</w:t>
      </w:r>
      <w:r w:rsidR="00EE33D1">
        <w:rPr>
          <w:rStyle w:val="libBold2Char"/>
          <w:rtl/>
        </w:rPr>
        <w:t>،</w:t>
      </w:r>
      <w:r w:rsidRPr="00EE33D1">
        <w:rPr>
          <w:rStyle w:val="libBold2Char"/>
          <w:rtl/>
        </w:rPr>
        <w:t xml:space="preserve"> وهو لم يُجسّم ولم يُجزّأ بتناه</w:t>
      </w:r>
      <w:r w:rsidR="00EE33D1">
        <w:rPr>
          <w:rStyle w:val="libBold2Char"/>
          <w:rtl/>
        </w:rPr>
        <w:t>،</w:t>
      </w:r>
      <w:r w:rsidRPr="00EE33D1">
        <w:rPr>
          <w:rStyle w:val="libBold2Char"/>
          <w:rtl/>
        </w:rPr>
        <w:t xml:space="preserve"> ولم يتزايد ولم يتناقص</w:t>
      </w:r>
      <w:r w:rsidR="00EE33D1">
        <w:rPr>
          <w:rStyle w:val="libBold2Char"/>
          <w:rtl/>
        </w:rPr>
        <w:t>،</w:t>
      </w:r>
      <w:r w:rsidRPr="00EE33D1">
        <w:rPr>
          <w:rStyle w:val="libBold2Char"/>
          <w:rtl/>
        </w:rPr>
        <w:t xml:space="preserve"> مبرء من ذاته</w:t>
      </w:r>
      <w:r w:rsidR="00EE33D1">
        <w:rPr>
          <w:rStyle w:val="libBold2Char"/>
          <w:rtl/>
        </w:rPr>
        <w:t>،</w:t>
      </w:r>
      <w:r w:rsidRPr="00EE33D1">
        <w:rPr>
          <w:rStyle w:val="libBold2Char"/>
          <w:rtl/>
        </w:rPr>
        <w:t xml:space="preserve"> ما ركب في ذات من جسمه</w:t>
      </w:r>
      <w:r w:rsidR="00EE33D1">
        <w:rPr>
          <w:rStyle w:val="libBold2Char"/>
          <w:rtl/>
        </w:rPr>
        <w:t>،</w:t>
      </w:r>
      <w:r w:rsidRPr="00EE33D1">
        <w:rPr>
          <w:rStyle w:val="libBold2Char"/>
          <w:rtl/>
        </w:rPr>
        <w:t xml:space="preserve"> الواحد الأحد الصمد الذي لم يلد ولم يولد</w:t>
      </w:r>
      <w:r w:rsidR="00EE33D1">
        <w:rPr>
          <w:rStyle w:val="libBold2Char"/>
          <w:rtl/>
        </w:rPr>
        <w:t>،</w:t>
      </w:r>
      <w:r w:rsidRPr="00EE33D1">
        <w:rPr>
          <w:rStyle w:val="libBold2Char"/>
          <w:rtl/>
        </w:rPr>
        <w:t xml:space="preserve"> ولم يكن له كفواً أحد</w:t>
      </w:r>
      <w:r w:rsidR="00EE33D1">
        <w:rPr>
          <w:rStyle w:val="libBold2Char"/>
          <w:rtl/>
        </w:rPr>
        <w:t>،</w:t>
      </w:r>
      <w:r w:rsidRPr="00EE33D1">
        <w:rPr>
          <w:rStyle w:val="libBold2Char"/>
          <w:rtl/>
        </w:rPr>
        <w:t xml:space="preserve"> منشئ الأشياء</w:t>
      </w:r>
      <w:r w:rsidR="00EE33D1">
        <w:rPr>
          <w:rStyle w:val="libBold2Char"/>
          <w:rtl/>
        </w:rPr>
        <w:t>،</w:t>
      </w:r>
      <w:r w:rsidRPr="00EE33D1">
        <w:rPr>
          <w:rStyle w:val="libBold2Char"/>
          <w:rtl/>
        </w:rPr>
        <w:t xml:space="preserve"> مجسّم الأجسام</w:t>
      </w:r>
      <w:r w:rsidR="00EE33D1">
        <w:rPr>
          <w:rStyle w:val="libBold2Char"/>
          <w:rtl/>
        </w:rPr>
        <w:t>،</w:t>
      </w:r>
      <w:r w:rsidRPr="00EE33D1">
        <w:rPr>
          <w:rStyle w:val="libBold2Char"/>
          <w:rtl/>
        </w:rPr>
        <w:t xml:space="preserve"> وهو السميع العليم</w:t>
      </w:r>
      <w:r w:rsidR="00EE33D1">
        <w:rPr>
          <w:rStyle w:val="libBold2Char"/>
          <w:rtl/>
        </w:rPr>
        <w:t>،</w:t>
      </w:r>
      <w:r w:rsidRPr="00EE33D1">
        <w:rPr>
          <w:rStyle w:val="libBold2Char"/>
          <w:rtl/>
        </w:rPr>
        <w:t xml:space="preserve"> اللطيف الخبير</w:t>
      </w:r>
      <w:r w:rsidR="00EE33D1">
        <w:rPr>
          <w:rStyle w:val="libBold2Char"/>
          <w:rtl/>
        </w:rPr>
        <w:t>،</w:t>
      </w:r>
      <w:r w:rsidRPr="00EE33D1">
        <w:rPr>
          <w:rStyle w:val="libBold2Char"/>
          <w:rtl/>
        </w:rPr>
        <w:t xml:space="preserve"> الرؤوف الرحيم</w:t>
      </w:r>
      <w:r w:rsidR="00EE33D1">
        <w:rPr>
          <w:rStyle w:val="libBold2Char"/>
          <w:rtl/>
        </w:rPr>
        <w:t>،</w:t>
      </w:r>
      <w:r w:rsidRPr="00EE33D1">
        <w:rPr>
          <w:rStyle w:val="libBold2Char"/>
          <w:rtl/>
        </w:rPr>
        <w:t xml:space="preserve"> تبارك وتعالى عما يقول الظالمون علواً كبيراً. لو كان كما وصف لم يعرف الرب من المربوب</w:t>
      </w:r>
      <w:r w:rsidR="00EE33D1">
        <w:rPr>
          <w:rStyle w:val="libBold2Char"/>
          <w:rtl/>
        </w:rPr>
        <w:t>،</w:t>
      </w:r>
      <w:r w:rsidRPr="00EE33D1">
        <w:rPr>
          <w:rStyle w:val="libBold2Char"/>
          <w:rtl/>
        </w:rPr>
        <w:t xml:space="preserve"> ولا الخالق من المخلوق</w:t>
      </w:r>
      <w:r w:rsidR="00EE33D1">
        <w:rPr>
          <w:rStyle w:val="libBold2Char"/>
          <w:rtl/>
        </w:rPr>
        <w:t>،</w:t>
      </w:r>
      <w:r w:rsidRPr="00EE33D1">
        <w:rPr>
          <w:rStyle w:val="libBold2Char"/>
          <w:rtl/>
        </w:rPr>
        <w:t xml:space="preserve"> ولا المنشئ من المنشأ</w:t>
      </w:r>
      <w:r w:rsidR="00EE33D1">
        <w:rPr>
          <w:rStyle w:val="libBold2Char"/>
          <w:rtl/>
        </w:rPr>
        <w:t>،</w:t>
      </w:r>
      <w:r w:rsidRPr="00EE33D1">
        <w:rPr>
          <w:rStyle w:val="libBold2Char"/>
          <w:rtl/>
        </w:rPr>
        <w:t xml:space="preserve"> ولكنه فرق بينه وبين من جسمه</w:t>
      </w:r>
      <w:r w:rsidR="00EE33D1">
        <w:rPr>
          <w:rStyle w:val="libBold2Char"/>
          <w:rtl/>
        </w:rPr>
        <w:t>،</w:t>
      </w:r>
      <w:r w:rsidRPr="00EE33D1">
        <w:rPr>
          <w:rStyle w:val="libBold2Char"/>
          <w:rtl/>
        </w:rPr>
        <w:t xml:space="preserve"> وشيأ الأشياء</w:t>
      </w:r>
      <w:r w:rsidR="00EE33D1">
        <w:rPr>
          <w:rStyle w:val="libBold2Char"/>
          <w:rtl/>
        </w:rPr>
        <w:t>،</w:t>
      </w:r>
      <w:r w:rsidRPr="00EE33D1">
        <w:rPr>
          <w:rStyle w:val="libBold2Char"/>
          <w:rtl/>
        </w:rPr>
        <w:t xml:space="preserve"> إذ كان لا يشبهه شيء يرى</w:t>
      </w:r>
      <w:r w:rsidR="00EE33D1">
        <w:rPr>
          <w:rStyle w:val="libBold2Char"/>
          <w:rtl/>
        </w:rPr>
        <w:t>،</w:t>
      </w:r>
      <w:r w:rsidRPr="00EE33D1">
        <w:rPr>
          <w:rStyle w:val="libBold2Char"/>
          <w:rtl/>
        </w:rPr>
        <w:t xml:space="preserve"> ولا يشبه شيئاً</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ولم يتردد الامام </w:t>
      </w:r>
      <w:r w:rsidR="00EE33D1" w:rsidRPr="00EE33D1">
        <w:rPr>
          <w:rStyle w:val="libAlaemChar"/>
          <w:rFonts w:hint="cs"/>
          <w:rtl/>
        </w:rPr>
        <w:t>عليه‌السلام</w:t>
      </w:r>
      <w:r>
        <w:rPr>
          <w:rtl/>
        </w:rPr>
        <w:t xml:space="preserve"> عن أسماع الموعظة والارشاد حتى لألّد أعدائه وهو المتوكل العباسي</w:t>
      </w:r>
      <w:r w:rsidR="00EE33D1">
        <w:rPr>
          <w:rtl/>
        </w:rPr>
        <w:t>،</w:t>
      </w:r>
      <w:r>
        <w:rPr>
          <w:rtl/>
        </w:rPr>
        <w:t xml:space="preserve"> وذلك حين استنشده الشعر فأنشده </w:t>
      </w:r>
      <w:r w:rsidR="00EE33D1" w:rsidRPr="00EE33D1">
        <w:rPr>
          <w:rStyle w:val="libAlaemChar"/>
          <w:rFonts w:hint="cs"/>
          <w:rtl/>
        </w:rPr>
        <w:t>عليه‌السلام</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باتوا على قُلل الأجبال تحرسهم</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غلب الرجال فما أغنتهم القللُ</w:t>
            </w:r>
            <w:r w:rsidRPr="00EE33D1">
              <w:rPr>
                <w:rStyle w:val="libPoemTiniChar0"/>
                <w:rtl/>
              </w:rPr>
              <w:br/>
              <w:t> </w:t>
            </w:r>
          </w:p>
        </w:tc>
      </w:tr>
    </w:tbl>
    <w:p w:rsidR="00436A71" w:rsidRDefault="00436A71" w:rsidP="00EE33D1">
      <w:pPr>
        <w:pStyle w:val="libLine"/>
        <w:rPr>
          <w:rtl/>
        </w:rPr>
      </w:pPr>
      <w:r>
        <w:rPr>
          <w:rtl/>
        </w:rPr>
        <w:t xml:space="preserve"> __________________</w:t>
      </w:r>
    </w:p>
    <w:p w:rsidR="00436A71" w:rsidRDefault="00436A71" w:rsidP="00EE33D1">
      <w:pPr>
        <w:pStyle w:val="libFootnote0"/>
        <w:rPr>
          <w:rtl/>
        </w:rPr>
      </w:pPr>
      <w:r>
        <w:rPr>
          <w:rtl/>
        </w:rPr>
        <w:t>(1) كشف الغمة 3</w:t>
      </w:r>
      <w:r w:rsidR="00EE33D1">
        <w:rPr>
          <w:rtl/>
        </w:rPr>
        <w:t>:</w:t>
      </w:r>
      <w:r>
        <w:rPr>
          <w:rtl/>
        </w:rPr>
        <w:t xml:space="preserve"> 179.</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القصيدة</w:t>
      </w:r>
      <w:r w:rsidR="00EE33D1">
        <w:rPr>
          <w:rtl/>
        </w:rPr>
        <w:t>،</w:t>
      </w:r>
      <w:r>
        <w:rPr>
          <w:rtl/>
        </w:rPr>
        <w:t xml:space="preserve"> فجعل المتوكل يبكي بكاءً طويلاً حتى بلّت دموعه لحيته</w:t>
      </w:r>
      <w:r w:rsidR="00EE33D1">
        <w:rPr>
          <w:rtl/>
        </w:rPr>
        <w:t>،</w:t>
      </w:r>
      <w:r>
        <w:rPr>
          <w:rtl/>
        </w:rPr>
        <w:t xml:space="preserve"> وبكى معه ندماؤه وهم في نشوة السكر والتكبر والزهو</w:t>
      </w:r>
      <w:r w:rsidR="00EE33D1">
        <w:rPr>
          <w:rtl/>
        </w:rPr>
        <w:t>،</w:t>
      </w:r>
      <w:r>
        <w:rPr>
          <w:rtl/>
        </w:rPr>
        <w:t xml:space="preserve"> ثمّ أمر برفع الشراب </w:t>
      </w:r>
      <w:r w:rsidRPr="00EE33D1">
        <w:rPr>
          <w:rStyle w:val="libFootnotenumChar"/>
          <w:rtl/>
        </w:rPr>
        <w:t>(1)</w:t>
      </w:r>
      <w:r w:rsidRPr="00FB6BF5">
        <w:rPr>
          <w:rtl/>
        </w:rPr>
        <w:t>.</w:t>
      </w:r>
    </w:p>
    <w:p w:rsidR="00436A71" w:rsidRDefault="00436A71" w:rsidP="00EE33D1">
      <w:pPr>
        <w:pStyle w:val="libNormal"/>
        <w:rPr>
          <w:rtl/>
        </w:rPr>
      </w:pPr>
      <w:r>
        <w:rPr>
          <w:rtl/>
        </w:rPr>
        <w:t xml:space="preserve">واهتدى به </w:t>
      </w:r>
      <w:r w:rsidR="00EE33D1" w:rsidRPr="00EE33D1">
        <w:rPr>
          <w:rStyle w:val="libAlaemChar"/>
          <w:rFonts w:hint="cs"/>
          <w:rtl/>
        </w:rPr>
        <w:t>عليه‌السلام</w:t>
      </w:r>
      <w:r>
        <w:rPr>
          <w:rtl/>
        </w:rPr>
        <w:t xml:space="preserve"> بعض رجال السلطة ومنهم يحيى بن هرثمة الذي كان على رأس الوفد الذي أشخص الامام </w:t>
      </w:r>
      <w:r w:rsidR="00EE33D1" w:rsidRPr="00EE33D1">
        <w:rPr>
          <w:rStyle w:val="libAlaemChar"/>
          <w:rFonts w:hint="cs"/>
          <w:rtl/>
        </w:rPr>
        <w:t>عليه‌السلام</w:t>
      </w:r>
      <w:r>
        <w:rPr>
          <w:rtl/>
        </w:rPr>
        <w:t xml:space="preserve"> من المدينة المنورة الى سامراء</w:t>
      </w:r>
      <w:r w:rsidR="00EE33D1">
        <w:rPr>
          <w:rtl/>
        </w:rPr>
        <w:t>،</w:t>
      </w:r>
      <w:r>
        <w:rPr>
          <w:rtl/>
        </w:rPr>
        <w:t xml:space="preserve"> وقد كان حشوياً</w:t>
      </w:r>
      <w:r w:rsidR="00EE33D1">
        <w:rPr>
          <w:rtl/>
        </w:rPr>
        <w:t>،</w:t>
      </w:r>
      <w:r>
        <w:rPr>
          <w:rtl/>
        </w:rPr>
        <w:t xml:space="preserve"> ولما رأى كرامات الامام </w:t>
      </w:r>
      <w:r w:rsidR="00EE33D1" w:rsidRPr="00EE33D1">
        <w:rPr>
          <w:rStyle w:val="libAlaemChar"/>
          <w:rFonts w:hint="cs"/>
          <w:rtl/>
        </w:rPr>
        <w:t>عليه‌السلام</w:t>
      </w:r>
      <w:r>
        <w:rPr>
          <w:rtl/>
        </w:rPr>
        <w:t xml:space="preserve"> وسيرته في بعض مراحل تلك الرحلة</w:t>
      </w:r>
      <w:r w:rsidR="00EE33D1">
        <w:rPr>
          <w:rtl/>
        </w:rPr>
        <w:t>،</w:t>
      </w:r>
      <w:r>
        <w:rPr>
          <w:rtl/>
        </w:rPr>
        <w:t xml:space="preserve"> رمى بنفسه عن دابته</w:t>
      </w:r>
      <w:r w:rsidR="00EE33D1">
        <w:rPr>
          <w:rtl/>
        </w:rPr>
        <w:t>،</w:t>
      </w:r>
      <w:r>
        <w:rPr>
          <w:rtl/>
        </w:rPr>
        <w:t xml:space="preserve"> وعدا إلى الامام </w:t>
      </w:r>
      <w:r w:rsidR="00EE33D1" w:rsidRPr="00EE33D1">
        <w:rPr>
          <w:rStyle w:val="libAlaemChar"/>
          <w:rFonts w:hint="cs"/>
          <w:rtl/>
        </w:rPr>
        <w:t>عليه‌السلام</w:t>
      </w:r>
      <w:r>
        <w:rPr>
          <w:rtl/>
        </w:rPr>
        <w:t xml:space="preserve"> فقبّل ركابه ورجله</w:t>
      </w:r>
      <w:r w:rsidR="00EE33D1">
        <w:rPr>
          <w:rtl/>
        </w:rPr>
        <w:t>،</w:t>
      </w:r>
      <w:r>
        <w:rPr>
          <w:rtl/>
        </w:rPr>
        <w:t xml:space="preserve"> وقال</w:t>
      </w:r>
      <w:r w:rsidR="00EE33D1">
        <w:rPr>
          <w:rtl/>
        </w:rPr>
        <w:t>:</w:t>
      </w:r>
      <w:r>
        <w:rPr>
          <w:rtl/>
        </w:rPr>
        <w:t xml:space="preserve"> أنا أشهد أن لا إله إلا الله</w:t>
      </w:r>
      <w:r w:rsidR="00EE33D1">
        <w:rPr>
          <w:rtl/>
        </w:rPr>
        <w:t>،</w:t>
      </w:r>
      <w:r>
        <w:rPr>
          <w:rtl/>
        </w:rPr>
        <w:t xml:space="preserve"> وأن محمداً عبده ورسوله</w:t>
      </w:r>
      <w:r w:rsidR="00EE33D1">
        <w:rPr>
          <w:rtl/>
        </w:rPr>
        <w:t>،</w:t>
      </w:r>
      <w:r>
        <w:rPr>
          <w:rtl/>
        </w:rPr>
        <w:t xml:space="preserve"> وأنكم خلفاء الله في أرضه</w:t>
      </w:r>
      <w:r w:rsidR="00EE33D1">
        <w:rPr>
          <w:rtl/>
        </w:rPr>
        <w:t>،</w:t>
      </w:r>
      <w:r>
        <w:rPr>
          <w:rtl/>
        </w:rPr>
        <w:t xml:space="preserve"> فتشيع ولزم خدمة الامام </w:t>
      </w:r>
      <w:r w:rsidR="00EE33D1" w:rsidRPr="00EE33D1">
        <w:rPr>
          <w:rStyle w:val="libAlaemChar"/>
          <w:rFonts w:hint="cs"/>
          <w:rtl/>
        </w:rPr>
        <w:t>عليه‌السلام</w:t>
      </w:r>
      <w:r>
        <w:rPr>
          <w:rtl/>
        </w:rPr>
        <w:t xml:space="preserve"> إلى أن مضى </w:t>
      </w:r>
      <w:r w:rsidRPr="00EE33D1">
        <w:rPr>
          <w:rStyle w:val="libFootnotenumChar"/>
          <w:rtl/>
        </w:rPr>
        <w:t>(2)</w:t>
      </w:r>
      <w:r w:rsidRPr="00FB6BF5">
        <w:rPr>
          <w:rtl/>
        </w:rPr>
        <w:t>.</w:t>
      </w:r>
    </w:p>
    <w:p w:rsidR="00436A71" w:rsidRDefault="00436A71" w:rsidP="00EE33D1">
      <w:pPr>
        <w:pStyle w:val="libNormal"/>
        <w:rPr>
          <w:rtl/>
        </w:rPr>
      </w:pPr>
      <w:r>
        <w:rPr>
          <w:rtl/>
        </w:rPr>
        <w:t xml:space="preserve">ورجل آخر من رجال الدولة كان ضمن الوفد الذين أرسلهم المتوكل لاشخاص الامام </w:t>
      </w:r>
      <w:r w:rsidR="00EE33D1" w:rsidRPr="00EE33D1">
        <w:rPr>
          <w:rStyle w:val="libAlaemChar"/>
          <w:rFonts w:hint="cs"/>
          <w:rtl/>
        </w:rPr>
        <w:t>عليه‌السلام</w:t>
      </w:r>
      <w:r>
        <w:rPr>
          <w:rtl/>
        </w:rPr>
        <w:t xml:space="preserve"> من المدينة الى سامراء</w:t>
      </w:r>
      <w:r w:rsidR="00EE33D1">
        <w:rPr>
          <w:rtl/>
        </w:rPr>
        <w:t>،</w:t>
      </w:r>
      <w:r>
        <w:rPr>
          <w:rtl/>
        </w:rPr>
        <w:t xml:space="preserve"> وهو أبو العباس خال شبل كاتب إبراهيم بن محمد</w:t>
      </w:r>
      <w:r w:rsidR="00EE33D1">
        <w:rPr>
          <w:rtl/>
        </w:rPr>
        <w:t>،</w:t>
      </w:r>
      <w:r>
        <w:rPr>
          <w:rtl/>
        </w:rPr>
        <w:t xml:space="preserve"> تأثر بهدي الامام </w:t>
      </w:r>
      <w:r w:rsidR="00EE33D1" w:rsidRPr="00EE33D1">
        <w:rPr>
          <w:rStyle w:val="libAlaemChar"/>
          <w:rFonts w:hint="cs"/>
          <w:rtl/>
        </w:rPr>
        <w:t>عليه‌السلامعليه‌السلام</w:t>
      </w:r>
      <w:r>
        <w:rPr>
          <w:rtl/>
        </w:rPr>
        <w:t xml:space="preserve"> حينما شاهد احدى معاجزه في الطريق الى العراق وسمع كلامه</w:t>
      </w:r>
      <w:r w:rsidR="00EE33D1">
        <w:rPr>
          <w:rtl/>
        </w:rPr>
        <w:t>،</w:t>
      </w:r>
      <w:r>
        <w:rPr>
          <w:rtl/>
        </w:rPr>
        <w:t xml:space="preserve"> ولم يكن في شيء من هذا الأمر</w:t>
      </w:r>
      <w:r w:rsidR="00EE33D1">
        <w:rPr>
          <w:rtl/>
        </w:rPr>
        <w:t>،</w:t>
      </w:r>
      <w:r>
        <w:rPr>
          <w:rtl/>
        </w:rPr>
        <w:t xml:space="preserve"> وكان يعيب على أخيه وعلى أهل هذا القول عيباً شديداً بالذمّ والشتم</w:t>
      </w:r>
      <w:r w:rsidR="00EE33D1">
        <w:rPr>
          <w:rtl/>
        </w:rPr>
        <w:t>،</w:t>
      </w:r>
      <w:r>
        <w:rPr>
          <w:rtl/>
        </w:rPr>
        <w:t xml:space="preserve"> ولما شاهد بعض كرامات الامام الهادي </w:t>
      </w:r>
      <w:r w:rsidR="00EE33D1" w:rsidRPr="00EE33D1">
        <w:rPr>
          <w:rStyle w:val="libAlaemChar"/>
          <w:rFonts w:hint="cs"/>
          <w:rtl/>
        </w:rPr>
        <w:t>عليه‌السلام</w:t>
      </w:r>
      <w:r>
        <w:rPr>
          <w:rtl/>
        </w:rPr>
        <w:t xml:space="preserve"> أثناء الطريق تعجب من ذلك</w:t>
      </w:r>
      <w:r w:rsidR="00EE33D1">
        <w:rPr>
          <w:rtl/>
        </w:rPr>
        <w:t>،</w:t>
      </w:r>
      <w:r>
        <w:rPr>
          <w:rtl/>
        </w:rPr>
        <w:t xml:space="preserve"> ورفع يديه إلى السماء</w:t>
      </w:r>
      <w:r w:rsidR="00EE33D1">
        <w:rPr>
          <w:rtl/>
        </w:rPr>
        <w:t>،</w:t>
      </w:r>
      <w:r>
        <w:rPr>
          <w:rtl/>
        </w:rPr>
        <w:t xml:space="preserve"> فسأل الله الثبات على المحبة والايمان والمعرفة</w:t>
      </w:r>
      <w:r w:rsidR="00EE33D1">
        <w:rPr>
          <w:rtl/>
        </w:rPr>
        <w:t>،</w:t>
      </w:r>
      <w:r>
        <w:rPr>
          <w:rtl/>
        </w:rPr>
        <w:t xml:space="preserve"> قال</w:t>
      </w:r>
      <w:r w:rsidR="00EE33D1">
        <w:rPr>
          <w:rtl/>
        </w:rPr>
        <w:t>:</w:t>
      </w:r>
      <w:r>
        <w:rPr>
          <w:rtl/>
        </w:rPr>
        <w:t xml:space="preserve"> لقد كنت شاكاً وأصبحت وأنا عند</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مروج الذهب 4</w:t>
      </w:r>
      <w:r w:rsidR="00EE33D1">
        <w:rPr>
          <w:rtl/>
        </w:rPr>
        <w:t>:</w:t>
      </w:r>
      <w:r>
        <w:rPr>
          <w:rtl/>
        </w:rPr>
        <w:t xml:space="preserve"> 367</w:t>
      </w:r>
      <w:r w:rsidR="00EE33D1">
        <w:rPr>
          <w:rtl/>
        </w:rPr>
        <w:t>،</w:t>
      </w:r>
      <w:r>
        <w:rPr>
          <w:rtl/>
        </w:rPr>
        <w:t xml:space="preserve"> تذكرة الخواص</w:t>
      </w:r>
      <w:r w:rsidR="00EE33D1">
        <w:rPr>
          <w:rtl/>
        </w:rPr>
        <w:t>:</w:t>
      </w:r>
      <w:r>
        <w:rPr>
          <w:rtl/>
        </w:rPr>
        <w:t xml:space="preserve"> 322</w:t>
      </w:r>
      <w:r w:rsidR="00EE33D1">
        <w:rPr>
          <w:rtl/>
        </w:rPr>
        <w:t>،</w:t>
      </w:r>
      <w:r>
        <w:rPr>
          <w:rtl/>
        </w:rPr>
        <w:t xml:space="preserve"> البداية والنهاية 11</w:t>
      </w:r>
      <w:r w:rsidR="00EE33D1">
        <w:rPr>
          <w:rtl/>
        </w:rPr>
        <w:t>:</w:t>
      </w:r>
      <w:r>
        <w:rPr>
          <w:rtl/>
        </w:rPr>
        <w:t xml:space="preserve"> 15</w:t>
      </w:r>
      <w:r w:rsidR="00EE33D1">
        <w:rPr>
          <w:rtl/>
        </w:rPr>
        <w:t>،</w:t>
      </w:r>
      <w:r>
        <w:rPr>
          <w:rtl/>
        </w:rPr>
        <w:t xml:space="preserve"> وفيات الأعيان 3</w:t>
      </w:r>
      <w:r w:rsidR="00EE33D1">
        <w:rPr>
          <w:rtl/>
        </w:rPr>
        <w:t>:</w:t>
      </w:r>
      <w:r>
        <w:rPr>
          <w:rtl/>
        </w:rPr>
        <w:t xml:space="preserve"> 272.</w:t>
      </w:r>
    </w:p>
    <w:p w:rsidR="00436A71" w:rsidRDefault="00436A71" w:rsidP="00EE33D1">
      <w:pPr>
        <w:pStyle w:val="libFootnote0"/>
        <w:rPr>
          <w:rtl/>
        </w:rPr>
      </w:pPr>
      <w:r>
        <w:rPr>
          <w:rtl/>
        </w:rPr>
        <w:t>(2) الثاقب في المناقب</w:t>
      </w:r>
      <w:r w:rsidR="00EE33D1">
        <w:rPr>
          <w:rtl/>
        </w:rPr>
        <w:t>:</w:t>
      </w:r>
      <w:r>
        <w:rPr>
          <w:rtl/>
        </w:rPr>
        <w:t xml:space="preserve"> 551</w:t>
      </w:r>
      <w:r w:rsidR="00EE33D1">
        <w:rPr>
          <w:rtl/>
        </w:rPr>
        <w:t>،</w:t>
      </w:r>
      <w:r>
        <w:rPr>
          <w:rtl/>
        </w:rPr>
        <w:t xml:space="preserve"> الخرائج والجرائح 1</w:t>
      </w:r>
      <w:r w:rsidR="00EE33D1">
        <w:rPr>
          <w:rtl/>
        </w:rPr>
        <w:t>:</w:t>
      </w:r>
      <w:r>
        <w:rPr>
          <w:rtl/>
        </w:rPr>
        <w:t xml:space="preserve"> 393 الباب الحادي عشر</w:t>
      </w:r>
      <w:r w:rsidR="00EE33D1">
        <w:rPr>
          <w:rtl/>
        </w:rPr>
        <w:t>،</w:t>
      </w:r>
      <w:r>
        <w:rPr>
          <w:rtl/>
        </w:rPr>
        <w:t xml:space="preserve"> كشف الغمة 3</w:t>
      </w:r>
      <w:r w:rsidR="00EE33D1">
        <w:rPr>
          <w:rtl/>
        </w:rPr>
        <w:t>:</w:t>
      </w:r>
      <w:r>
        <w:rPr>
          <w:rtl/>
        </w:rPr>
        <w:t xml:space="preserve"> 180.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نفسي من أغنى الناس في الدنيا والآخرة </w:t>
      </w:r>
      <w:r w:rsidRPr="00EE33D1">
        <w:rPr>
          <w:rStyle w:val="libFootnotenumChar"/>
          <w:rtl/>
        </w:rPr>
        <w:t>(1)</w:t>
      </w:r>
      <w:r w:rsidRPr="00FB6BF5">
        <w:rPr>
          <w:rtl/>
        </w:rPr>
        <w:t>.</w:t>
      </w:r>
    </w:p>
    <w:p w:rsidR="00436A71" w:rsidRDefault="00436A71" w:rsidP="0076457E">
      <w:pPr>
        <w:pStyle w:val="libNormal"/>
        <w:rPr>
          <w:rtl/>
        </w:rPr>
      </w:pPr>
      <w:r>
        <w:rPr>
          <w:rtl/>
        </w:rPr>
        <w:t xml:space="preserve">ومنهم زرافة الحاجب الذي تولى الامام </w:t>
      </w:r>
      <w:r w:rsidR="00EE33D1" w:rsidRPr="00EE33D1">
        <w:rPr>
          <w:rStyle w:val="libAlaemChar"/>
          <w:rFonts w:hint="cs"/>
          <w:rtl/>
        </w:rPr>
        <w:t>عليه‌السلام</w:t>
      </w:r>
      <w:r>
        <w:rPr>
          <w:rtl/>
        </w:rPr>
        <w:t xml:space="preserve"> بعد أن سمع منه في يوم الفطر من سنة 247 أن المتوكل يهلك بعد ثلاث</w:t>
      </w:r>
      <w:r w:rsidR="00EE33D1">
        <w:rPr>
          <w:rtl/>
        </w:rPr>
        <w:t>،</w:t>
      </w:r>
      <w:r>
        <w:rPr>
          <w:rtl/>
        </w:rPr>
        <w:t xml:space="preserve"> وتحقق ذلك</w:t>
      </w:r>
      <w:r w:rsidR="00EE33D1">
        <w:rPr>
          <w:rtl/>
        </w:rPr>
        <w:t>،</w:t>
      </w:r>
      <w:r>
        <w:rPr>
          <w:rtl/>
        </w:rPr>
        <w:t xml:space="preserve"> قال زرافة</w:t>
      </w:r>
      <w:r w:rsidR="00EE33D1">
        <w:rPr>
          <w:rtl/>
        </w:rPr>
        <w:t>:</w:t>
      </w:r>
      <w:r>
        <w:rPr>
          <w:rtl/>
        </w:rPr>
        <w:t xml:space="preserve"> أراد المتوكل أن يمشي علي بن محمد بن الرضا </w:t>
      </w:r>
      <w:r w:rsidR="00EE33D1" w:rsidRPr="00EE33D1">
        <w:rPr>
          <w:rStyle w:val="libAlaemChar"/>
          <w:rFonts w:hint="cs"/>
          <w:rtl/>
        </w:rPr>
        <w:t>عليهم‌السلام</w:t>
      </w:r>
      <w:r>
        <w:rPr>
          <w:rtl/>
        </w:rPr>
        <w:t xml:space="preserve"> يوم السلام</w:t>
      </w:r>
      <w:r w:rsidR="00EE33D1">
        <w:rPr>
          <w:rtl/>
        </w:rPr>
        <w:t>،</w:t>
      </w:r>
      <w:r>
        <w:rPr>
          <w:rtl/>
        </w:rPr>
        <w:t xml:space="preserve"> فقال له وزيره</w:t>
      </w:r>
      <w:r w:rsidR="00EE33D1">
        <w:rPr>
          <w:rtl/>
        </w:rPr>
        <w:t>:</w:t>
      </w:r>
      <w:r>
        <w:rPr>
          <w:rtl/>
        </w:rPr>
        <w:t xml:space="preserve"> إن في هذا شناعة عليك وسوء مقالة فلا تفعل. قال</w:t>
      </w:r>
      <w:r w:rsidR="00EE33D1">
        <w:rPr>
          <w:rtl/>
        </w:rPr>
        <w:t>:</w:t>
      </w:r>
      <w:r>
        <w:rPr>
          <w:rtl/>
        </w:rPr>
        <w:t xml:space="preserve"> لا بدّ من هذا. قال</w:t>
      </w:r>
      <w:r w:rsidR="00EE33D1">
        <w:rPr>
          <w:rtl/>
        </w:rPr>
        <w:t>:</w:t>
      </w:r>
      <w:r>
        <w:rPr>
          <w:rtl/>
        </w:rPr>
        <w:t xml:space="preserve"> فإن لم يكن بدّ من هذا فتقدم بأن يمشي القواد والأشراف كلهم حتى لا يظنّ الناس أنك قصدته بهذا دون غيره</w:t>
      </w:r>
      <w:r w:rsidR="00EE33D1">
        <w:rPr>
          <w:rtl/>
        </w:rPr>
        <w:t>،</w:t>
      </w:r>
      <w:r>
        <w:rPr>
          <w:rtl/>
        </w:rPr>
        <w:t xml:space="preserve"> ففعل ومشى </w:t>
      </w:r>
      <w:r w:rsidR="00EE33D1" w:rsidRPr="00EE33D1">
        <w:rPr>
          <w:rStyle w:val="libAlaemChar"/>
          <w:rFonts w:hint="cs"/>
          <w:rtl/>
        </w:rPr>
        <w:t>عليه‌السلام</w:t>
      </w:r>
      <w:r>
        <w:rPr>
          <w:rtl/>
        </w:rPr>
        <w:t xml:space="preserve"> وكان الصيف</w:t>
      </w:r>
      <w:r w:rsidR="00EE33D1">
        <w:rPr>
          <w:rtl/>
        </w:rPr>
        <w:t>،</w:t>
      </w:r>
      <w:r>
        <w:rPr>
          <w:rtl/>
        </w:rPr>
        <w:t xml:space="preserve"> فوافى الدهليز وقد عرق. قال</w:t>
      </w:r>
      <w:r w:rsidR="00EE33D1">
        <w:rPr>
          <w:rtl/>
        </w:rPr>
        <w:t>:</w:t>
      </w:r>
      <w:r>
        <w:rPr>
          <w:rtl/>
        </w:rPr>
        <w:t xml:space="preserve"> فلقيته فأجلسته في الدهليز</w:t>
      </w:r>
      <w:r w:rsidR="00EE33D1">
        <w:rPr>
          <w:rtl/>
        </w:rPr>
        <w:t>،</w:t>
      </w:r>
      <w:r>
        <w:rPr>
          <w:rtl/>
        </w:rPr>
        <w:t xml:space="preserve"> ومسحت وجهه بمنديل</w:t>
      </w:r>
      <w:r w:rsidR="00EE33D1">
        <w:rPr>
          <w:rtl/>
        </w:rPr>
        <w:t>،</w:t>
      </w:r>
      <w:r>
        <w:rPr>
          <w:rtl/>
        </w:rPr>
        <w:t xml:space="preserve"> وقلت</w:t>
      </w:r>
      <w:r w:rsidR="00EE33D1">
        <w:rPr>
          <w:rtl/>
        </w:rPr>
        <w:t>:</w:t>
      </w:r>
      <w:r>
        <w:rPr>
          <w:rtl/>
        </w:rPr>
        <w:t xml:space="preserve"> إن ابن عمك لم يقصدك بهذا دون غيرك</w:t>
      </w:r>
      <w:r w:rsidR="00EE33D1">
        <w:rPr>
          <w:rtl/>
        </w:rPr>
        <w:t>،</w:t>
      </w:r>
      <w:r>
        <w:rPr>
          <w:rtl/>
        </w:rPr>
        <w:t xml:space="preserve"> فلا تجد عليه في قلبك. فقال</w:t>
      </w:r>
      <w:r w:rsidR="00EE33D1">
        <w:rPr>
          <w:rtl/>
        </w:rPr>
        <w:t>:</w:t>
      </w:r>
      <w:r>
        <w:rPr>
          <w:rtl/>
        </w:rPr>
        <w:t xml:space="preserve"> إيهاً عنك </w:t>
      </w:r>
      <w:r w:rsidRPr="00EE33D1">
        <w:rPr>
          <w:rStyle w:val="libAlaemChar"/>
          <w:rFonts w:hint="cs"/>
          <w:rtl/>
        </w:rPr>
        <w:t>(</w:t>
      </w:r>
      <w:r w:rsidR="0076457E" w:rsidRPr="0076457E">
        <w:rPr>
          <w:rStyle w:val="libAieChar"/>
          <w:rtl/>
        </w:rPr>
        <w:t>تَمَتَّعُوا فِي دَارِ‌كُمْ ثَلَاثَةَ أَيَّامٍ ذَٰلِكَ وَعْدٌ غَيْرُ‌ مَكْذُوبٍ</w:t>
      </w:r>
      <w:r w:rsidRPr="00EE33D1">
        <w:rPr>
          <w:rStyle w:val="libAlaemChar"/>
          <w:rFonts w:hint="cs"/>
          <w:rtl/>
        </w:rPr>
        <w:t>)</w:t>
      </w:r>
      <w:r>
        <w:rPr>
          <w:rtl/>
        </w:rPr>
        <w:t xml:space="preserve"> </w:t>
      </w:r>
      <w:r w:rsidRPr="00EE33D1">
        <w:rPr>
          <w:rStyle w:val="libFootnotenumChar"/>
          <w:rtl/>
        </w:rPr>
        <w:t>(2)</w:t>
      </w:r>
      <w:r w:rsidRPr="00FB6BF5">
        <w:rPr>
          <w:rtl/>
        </w:rPr>
        <w:t>.</w:t>
      </w:r>
    </w:p>
    <w:p w:rsidR="00436A71" w:rsidRDefault="00436A71" w:rsidP="00EE33D1">
      <w:pPr>
        <w:pStyle w:val="libNormal"/>
        <w:rPr>
          <w:rtl/>
        </w:rPr>
      </w:pPr>
      <w:r>
        <w:rPr>
          <w:rtl/>
        </w:rPr>
        <w:t>قال زرافة</w:t>
      </w:r>
      <w:r w:rsidR="00EE33D1">
        <w:rPr>
          <w:rtl/>
        </w:rPr>
        <w:t>:</w:t>
      </w:r>
      <w:r>
        <w:rPr>
          <w:rtl/>
        </w:rPr>
        <w:t xml:space="preserve"> وكان عندي معلم يتشيع</w:t>
      </w:r>
      <w:r w:rsidR="00EE33D1">
        <w:rPr>
          <w:rtl/>
        </w:rPr>
        <w:t>،</w:t>
      </w:r>
      <w:r>
        <w:rPr>
          <w:rtl/>
        </w:rPr>
        <w:t xml:space="preserve"> وكنت كثيراً أمازحه بالرافضي</w:t>
      </w:r>
      <w:r w:rsidR="00EE33D1">
        <w:rPr>
          <w:rtl/>
        </w:rPr>
        <w:t>،</w:t>
      </w:r>
      <w:r>
        <w:rPr>
          <w:rtl/>
        </w:rPr>
        <w:t xml:space="preserve"> فانصرفت إلى منزلي وقت العشاء</w:t>
      </w:r>
      <w:r w:rsidR="00EE33D1">
        <w:rPr>
          <w:rtl/>
        </w:rPr>
        <w:t>،</w:t>
      </w:r>
      <w:r>
        <w:rPr>
          <w:rtl/>
        </w:rPr>
        <w:t xml:space="preserve"> وقلت</w:t>
      </w:r>
      <w:r w:rsidR="00EE33D1">
        <w:rPr>
          <w:rtl/>
        </w:rPr>
        <w:t>:</w:t>
      </w:r>
      <w:r>
        <w:rPr>
          <w:rtl/>
        </w:rPr>
        <w:t xml:space="preserve"> تعال يا رافضي حتى أحدثك بشيء سمعته اليوم من إمامكم. قال</w:t>
      </w:r>
      <w:r w:rsidR="00EE33D1">
        <w:rPr>
          <w:rtl/>
        </w:rPr>
        <w:t>:</w:t>
      </w:r>
      <w:r>
        <w:rPr>
          <w:rtl/>
        </w:rPr>
        <w:t xml:space="preserve"> وما سمعت؟ فأخبرته بما قال. فقال</w:t>
      </w:r>
      <w:r w:rsidR="00EE33D1">
        <w:rPr>
          <w:rtl/>
        </w:rPr>
        <w:t>:</w:t>
      </w:r>
      <w:r>
        <w:rPr>
          <w:rtl/>
        </w:rPr>
        <w:t xml:space="preserve"> يا حاجب</w:t>
      </w:r>
      <w:r w:rsidR="00EE33D1">
        <w:rPr>
          <w:rtl/>
        </w:rPr>
        <w:t>،</w:t>
      </w:r>
      <w:r>
        <w:rPr>
          <w:rtl/>
        </w:rPr>
        <w:t xml:space="preserve"> أنت سمعت هذا من علي بن محمد؟ قلت</w:t>
      </w:r>
      <w:r w:rsidR="00EE33D1">
        <w:rPr>
          <w:rtl/>
        </w:rPr>
        <w:t>:</w:t>
      </w:r>
      <w:r>
        <w:rPr>
          <w:rtl/>
        </w:rPr>
        <w:t xml:space="preserve"> نعم. قال</w:t>
      </w:r>
      <w:r w:rsidR="00EE33D1">
        <w:rPr>
          <w:rtl/>
        </w:rPr>
        <w:t>:</w:t>
      </w:r>
      <w:r>
        <w:rPr>
          <w:rtl/>
        </w:rPr>
        <w:t xml:space="preserve"> فحقك علي واجب بحق خدمتي لك فاقبل نصيحتي. قلت</w:t>
      </w:r>
      <w:r w:rsidR="00EE33D1">
        <w:rPr>
          <w:rtl/>
        </w:rPr>
        <w:t>:</w:t>
      </w:r>
      <w:r>
        <w:rPr>
          <w:rtl/>
        </w:rPr>
        <w:t xml:space="preserve"> هاتها. قال</w:t>
      </w:r>
      <w:r w:rsidR="00EE33D1">
        <w:rPr>
          <w:rtl/>
        </w:rPr>
        <w:t>:</w:t>
      </w:r>
      <w:r>
        <w:rPr>
          <w:rtl/>
        </w:rPr>
        <w:t xml:space="preserve"> إن كان علي بن محمد قد قال ما قلت فاحترز</w:t>
      </w:r>
      <w:r w:rsidR="00EE33D1">
        <w:rPr>
          <w:rtl/>
        </w:rPr>
        <w:t>،</w:t>
      </w:r>
      <w:r>
        <w:rPr>
          <w:rtl/>
        </w:rPr>
        <w:t xml:space="preserve"> واخزن كل ما تملكه</w:t>
      </w:r>
      <w:r w:rsidR="00EE33D1">
        <w:rPr>
          <w:rtl/>
        </w:rPr>
        <w:t>،</w:t>
      </w:r>
      <w:r>
        <w:rPr>
          <w:rtl/>
        </w:rPr>
        <w:t xml:space="preserve"> فإن المتوكل يموت أو يقتل بعد ثلاثة أيام</w:t>
      </w:r>
      <w:r w:rsidR="00EE33D1">
        <w:rPr>
          <w:rtl/>
        </w:rPr>
        <w:t>،</w:t>
      </w:r>
      <w:r>
        <w:rPr>
          <w:rtl/>
        </w:rPr>
        <w:t xml:space="preserve"> فغضبت عليه وشتمته وطردته من بين يدي</w:t>
      </w:r>
      <w:r w:rsidR="00EE33D1">
        <w:rPr>
          <w:rtl/>
        </w:rPr>
        <w:t>،</w:t>
      </w:r>
      <w:r>
        <w:rPr>
          <w:rtl/>
        </w:rPr>
        <w:t xml:space="preserve"> فخرج. فلما خلوت بنفسي تفكرت وقلت</w:t>
      </w:r>
      <w:r w:rsidR="00EE33D1">
        <w:rPr>
          <w:rtl/>
        </w:rPr>
        <w:t>:</w:t>
      </w:r>
      <w:r>
        <w:rPr>
          <w:rtl/>
        </w:rPr>
        <w:t xml:space="preserve"> ما يضرني أن آخذ بالحزم</w:t>
      </w:r>
      <w:r w:rsidR="00EE33D1">
        <w:rPr>
          <w:rtl/>
        </w:rPr>
        <w:t>،</w:t>
      </w:r>
      <w:r>
        <w:rPr>
          <w:rtl/>
        </w:rPr>
        <w:t xml:space="preserve"> فإن كان من هذا شيء كنت قد</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الخرائج والجرائح 1</w:t>
      </w:r>
      <w:r w:rsidR="00EE33D1">
        <w:rPr>
          <w:rtl/>
        </w:rPr>
        <w:t>:</w:t>
      </w:r>
      <w:r>
        <w:rPr>
          <w:rtl/>
        </w:rPr>
        <w:t xml:space="preserve"> 415 / 20.</w:t>
      </w:r>
    </w:p>
    <w:p w:rsidR="00436A71" w:rsidRDefault="00436A71" w:rsidP="00EE33D1">
      <w:pPr>
        <w:pStyle w:val="libFootnote0"/>
        <w:rPr>
          <w:rtl/>
        </w:rPr>
      </w:pPr>
      <w:r>
        <w:rPr>
          <w:rtl/>
        </w:rPr>
        <w:t>(2) سورة هود</w:t>
      </w:r>
      <w:r w:rsidR="00EE33D1">
        <w:rPr>
          <w:rtl/>
        </w:rPr>
        <w:t>:</w:t>
      </w:r>
      <w:r>
        <w:rPr>
          <w:rtl/>
        </w:rPr>
        <w:t xml:space="preserve"> 11 / 65.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أخذت بالحزم</w:t>
      </w:r>
      <w:r w:rsidR="00EE33D1">
        <w:rPr>
          <w:rtl/>
        </w:rPr>
        <w:t>،</w:t>
      </w:r>
      <w:r>
        <w:rPr>
          <w:rtl/>
        </w:rPr>
        <w:t xml:space="preserve"> وإن لم يكن لم يضرني ذلك. قال</w:t>
      </w:r>
      <w:r w:rsidR="00EE33D1">
        <w:rPr>
          <w:rtl/>
        </w:rPr>
        <w:t>:</w:t>
      </w:r>
      <w:r>
        <w:rPr>
          <w:rtl/>
        </w:rPr>
        <w:t xml:space="preserve"> فركبت إلى دار المتوكل</w:t>
      </w:r>
      <w:r w:rsidR="00EE33D1">
        <w:rPr>
          <w:rtl/>
        </w:rPr>
        <w:t>،</w:t>
      </w:r>
      <w:r>
        <w:rPr>
          <w:rtl/>
        </w:rPr>
        <w:t xml:space="preserve"> فأخرجت كل ما كان لي فيها</w:t>
      </w:r>
      <w:r w:rsidR="00EE33D1">
        <w:rPr>
          <w:rtl/>
        </w:rPr>
        <w:t>،</w:t>
      </w:r>
      <w:r>
        <w:rPr>
          <w:rtl/>
        </w:rPr>
        <w:t xml:space="preserve"> وفرقت كل ما كان في داري إلى عند أقوام أثق بهم</w:t>
      </w:r>
      <w:r w:rsidR="00EE33D1">
        <w:rPr>
          <w:rtl/>
        </w:rPr>
        <w:t>،</w:t>
      </w:r>
      <w:r>
        <w:rPr>
          <w:rtl/>
        </w:rPr>
        <w:t xml:space="preserve"> ولم أترك في داري إلا حصيراً أقعد عليه. فلما كانت الليلة الرابعة قتل المتوكل</w:t>
      </w:r>
      <w:r w:rsidR="00EE33D1">
        <w:rPr>
          <w:rtl/>
        </w:rPr>
        <w:t>،</w:t>
      </w:r>
      <w:r>
        <w:rPr>
          <w:rtl/>
        </w:rPr>
        <w:t xml:space="preserve"> وسلمت أنا ومالي</w:t>
      </w:r>
      <w:r w:rsidR="00EE33D1">
        <w:rPr>
          <w:rtl/>
        </w:rPr>
        <w:t>،</w:t>
      </w:r>
      <w:r>
        <w:rPr>
          <w:rtl/>
        </w:rPr>
        <w:t xml:space="preserve"> فتشيعت عند ذلك وصرت إليه</w:t>
      </w:r>
      <w:r w:rsidR="00EE33D1">
        <w:rPr>
          <w:rtl/>
        </w:rPr>
        <w:t>،</w:t>
      </w:r>
      <w:r>
        <w:rPr>
          <w:rtl/>
        </w:rPr>
        <w:t xml:space="preserve"> ولزمت خدمته</w:t>
      </w:r>
      <w:r w:rsidR="00EE33D1">
        <w:rPr>
          <w:rtl/>
        </w:rPr>
        <w:t>،</w:t>
      </w:r>
      <w:r>
        <w:rPr>
          <w:rtl/>
        </w:rPr>
        <w:t xml:space="preserve"> وسألته أن يدعو لي وتوليته حق الولاية </w:t>
      </w:r>
      <w:r w:rsidRPr="00EE33D1">
        <w:rPr>
          <w:rStyle w:val="libFootnotenumChar"/>
          <w:rtl/>
        </w:rPr>
        <w:t>(1)</w:t>
      </w:r>
      <w:r w:rsidRPr="00FB6BF5">
        <w:rPr>
          <w:rtl/>
        </w:rPr>
        <w:t>.</w:t>
      </w:r>
    </w:p>
    <w:p w:rsidR="00436A71" w:rsidRDefault="00436A71" w:rsidP="00EE33D1">
      <w:pPr>
        <w:pStyle w:val="libNormal"/>
        <w:rPr>
          <w:rtl/>
        </w:rPr>
      </w:pPr>
      <w:r>
        <w:rPr>
          <w:rtl/>
        </w:rPr>
        <w:t>ومن رجال السلطة أيضاً سعيد الصغير الحاجب</w:t>
      </w:r>
      <w:r w:rsidR="00EE33D1">
        <w:rPr>
          <w:rtl/>
        </w:rPr>
        <w:t>،</w:t>
      </w:r>
      <w:r>
        <w:rPr>
          <w:rtl/>
        </w:rPr>
        <w:t xml:space="preserve"> وقد عهد اليه المتوكل تفتيش دار الامام </w:t>
      </w:r>
      <w:r w:rsidR="00EE33D1" w:rsidRPr="00EE33D1">
        <w:rPr>
          <w:rStyle w:val="libAlaemChar"/>
          <w:rFonts w:hint="cs"/>
          <w:rtl/>
        </w:rPr>
        <w:t>عليه‌السلام</w:t>
      </w:r>
      <w:r w:rsidR="00EE33D1">
        <w:rPr>
          <w:rtl/>
        </w:rPr>
        <w:t>،</w:t>
      </w:r>
      <w:r>
        <w:rPr>
          <w:rtl/>
        </w:rPr>
        <w:t xml:space="preserve"> فتأثر بهدي الامام </w:t>
      </w:r>
      <w:r w:rsidR="00EE33D1" w:rsidRPr="00EE33D1">
        <w:rPr>
          <w:rStyle w:val="libAlaemChar"/>
          <w:rFonts w:hint="cs"/>
          <w:rtl/>
        </w:rPr>
        <w:t>عليه‌السلام</w:t>
      </w:r>
      <w:r>
        <w:rPr>
          <w:rtl/>
        </w:rPr>
        <w:t xml:space="preserve"> وشخصيته وهيبته وصدقه فقال بأمامته.</w:t>
      </w:r>
    </w:p>
    <w:p w:rsidR="00436A71" w:rsidRDefault="00436A71" w:rsidP="00EE33D1">
      <w:pPr>
        <w:pStyle w:val="libNormal"/>
        <w:rPr>
          <w:rtl/>
        </w:rPr>
      </w:pPr>
      <w:r>
        <w:rPr>
          <w:rtl/>
        </w:rPr>
        <w:t>عن الحسن بن محمد بن جمهور العمي</w:t>
      </w:r>
      <w:r w:rsidR="00EE33D1">
        <w:rPr>
          <w:rtl/>
        </w:rPr>
        <w:t>،</w:t>
      </w:r>
      <w:r>
        <w:rPr>
          <w:rtl/>
        </w:rPr>
        <w:t xml:space="preserve"> قال</w:t>
      </w:r>
      <w:r w:rsidR="00EE33D1">
        <w:rPr>
          <w:rtl/>
        </w:rPr>
        <w:t>:</w:t>
      </w:r>
      <w:r>
        <w:rPr>
          <w:rtl/>
        </w:rPr>
        <w:t xml:space="preserve"> « سمعت من سعيد الصغير الحاجب قال</w:t>
      </w:r>
      <w:r w:rsidR="00EE33D1">
        <w:rPr>
          <w:rtl/>
        </w:rPr>
        <w:t>:</w:t>
      </w:r>
      <w:r>
        <w:rPr>
          <w:rtl/>
        </w:rPr>
        <w:t xml:space="preserve"> دخلت على سعيد بن صالح الحاجب فقلت</w:t>
      </w:r>
      <w:r w:rsidR="00EE33D1">
        <w:rPr>
          <w:rtl/>
        </w:rPr>
        <w:t>:</w:t>
      </w:r>
      <w:r>
        <w:rPr>
          <w:rtl/>
        </w:rPr>
        <w:t xml:space="preserve"> يا أبا عثمان</w:t>
      </w:r>
      <w:r w:rsidR="00EE33D1">
        <w:rPr>
          <w:rtl/>
        </w:rPr>
        <w:t>،</w:t>
      </w:r>
      <w:r>
        <w:rPr>
          <w:rtl/>
        </w:rPr>
        <w:t xml:space="preserve"> قد صرت من أصحابك</w:t>
      </w:r>
      <w:r w:rsidR="00EE33D1">
        <w:rPr>
          <w:rtl/>
        </w:rPr>
        <w:t xml:space="preserve"> - </w:t>
      </w:r>
      <w:r>
        <w:rPr>
          <w:rtl/>
        </w:rPr>
        <w:t>وكان سعيد يتشيع</w:t>
      </w:r>
      <w:r w:rsidR="00EE33D1">
        <w:rPr>
          <w:rtl/>
        </w:rPr>
        <w:t xml:space="preserve"> - </w:t>
      </w:r>
      <w:r>
        <w:rPr>
          <w:rtl/>
        </w:rPr>
        <w:t>فقال</w:t>
      </w:r>
      <w:r w:rsidR="00EE33D1">
        <w:rPr>
          <w:rtl/>
        </w:rPr>
        <w:t>:</w:t>
      </w:r>
      <w:r>
        <w:rPr>
          <w:rtl/>
        </w:rPr>
        <w:t xml:space="preserve"> هيهات</w:t>
      </w:r>
      <w:r w:rsidR="00EE33D1">
        <w:rPr>
          <w:rtl/>
        </w:rPr>
        <w:t>،</w:t>
      </w:r>
      <w:r>
        <w:rPr>
          <w:rtl/>
        </w:rPr>
        <w:t xml:space="preserve"> قلت</w:t>
      </w:r>
      <w:r w:rsidR="00EE33D1">
        <w:rPr>
          <w:rtl/>
        </w:rPr>
        <w:t>:</w:t>
      </w:r>
      <w:r>
        <w:rPr>
          <w:rtl/>
        </w:rPr>
        <w:t xml:space="preserve"> بلى والله. فقال</w:t>
      </w:r>
      <w:r w:rsidR="00EE33D1">
        <w:rPr>
          <w:rtl/>
        </w:rPr>
        <w:t>:</w:t>
      </w:r>
      <w:r>
        <w:rPr>
          <w:rtl/>
        </w:rPr>
        <w:t xml:space="preserve"> وكيف ذلك؟ قلت</w:t>
      </w:r>
      <w:r w:rsidR="00EE33D1">
        <w:rPr>
          <w:rtl/>
        </w:rPr>
        <w:t>:</w:t>
      </w:r>
      <w:r>
        <w:rPr>
          <w:rtl/>
        </w:rPr>
        <w:t xml:space="preserve"> بعثني المتوكل وأمرني أن أكبس على علي بن محمد بن الرضا فأنظر ما فعل</w:t>
      </w:r>
      <w:r w:rsidR="00EE33D1">
        <w:rPr>
          <w:rtl/>
        </w:rPr>
        <w:t>،</w:t>
      </w:r>
      <w:r>
        <w:rPr>
          <w:rtl/>
        </w:rPr>
        <w:t xml:space="preserve"> ففعلت ذلك</w:t>
      </w:r>
      <w:r w:rsidR="00EE33D1">
        <w:rPr>
          <w:rtl/>
        </w:rPr>
        <w:t>،</w:t>
      </w:r>
      <w:r>
        <w:rPr>
          <w:rtl/>
        </w:rPr>
        <w:t xml:space="preserve"> فوجدته يصلي</w:t>
      </w:r>
      <w:r w:rsidR="00EE33D1">
        <w:rPr>
          <w:rtl/>
        </w:rPr>
        <w:t>،</w:t>
      </w:r>
      <w:r>
        <w:rPr>
          <w:rtl/>
        </w:rPr>
        <w:t xml:space="preserve"> فبقيت قائماً حتى فرغ</w:t>
      </w:r>
      <w:r w:rsidR="00EE33D1">
        <w:rPr>
          <w:rtl/>
        </w:rPr>
        <w:t>،</w:t>
      </w:r>
      <w:r>
        <w:rPr>
          <w:rtl/>
        </w:rPr>
        <w:t xml:space="preserve"> فلما انفتل من صلاته أقبل علي وقال</w:t>
      </w:r>
      <w:r w:rsidR="00EE33D1">
        <w:rPr>
          <w:rtl/>
        </w:rPr>
        <w:t>:</w:t>
      </w:r>
      <w:r>
        <w:rPr>
          <w:rtl/>
        </w:rPr>
        <w:t xml:space="preserve"> يا سعيد</w:t>
      </w:r>
      <w:r w:rsidR="00EE33D1">
        <w:rPr>
          <w:rtl/>
        </w:rPr>
        <w:t>،</w:t>
      </w:r>
      <w:r>
        <w:rPr>
          <w:rtl/>
        </w:rPr>
        <w:t xml:space="preserve"> </w:t>
      </w:r>
      <w:r w:rsidRPr="00EE33D1">
        <w:rPr>
          <w:rStyle w:val="libBold2Char"/>
          <w:rtl/>
        </w:rPr>
        <w:t>لا يكف عني جعفر</w:t>
      </w:r>
      <w:r w:rsidR="00EE33D1">
        <w:rPr>
          <w:rtl/>
        </w:rPr>
        <w:t xml:space="preserve"> - </w:t>
      </w:r>
      <w:r>
        <w:rPr>
          <w:rtl/>
        </w:rPr>
        <w:t>أي المتوكل</w:t>
      </w:r>
      <w:r w:rsidR="00EE33D1">
        <w:rPr>
          <w:rtl/>
        </w:rPr>
        <w:t xml:space="preserve"> - </w:t>
      </w:r>
      <w:r w:rsidRPr="00EE33D1">
        <w:rPr>
          <w:rStyle w:val="libBold2Char"/>
          <w:rtl/>
        </w:rPr>
        <w:t>حتى يقطع إرباً</w:t>
      </w:r>
      <w:r>
        <w:rPr>
          <w:rtl/>
        </w:rPr>
        <w:t>! اذهب واعزب</w:t>
      </w:r>
      <w:r w:rsidR="00EE33D1">
        <w:rPr>
          <w:rtl/>
        </w:rPr>
        <w:t>،</w:t>
      </w:r>
      <w:r>
        <w:rPr>
          <w:rtl/>
        </w:rPr>
        <w:t xml:space="preserve"> وأشار بيده الشريفة</w:t>
      </w:r>
      <w:r w:rsidR="00EE33D1">
        <w:rPr>
          <w:rtl/>
        </w:rPr>
        <w:t>،</w:t>
      </w:r>
      <w:r>
        <w:rPr>
          <w:rtl/>
        </w:rPr>
        <w:t xml:space="preserve"> فخرجت مرعوباً</w:t>
      </w:r>
      <w:r w:rsidR="00EE33D1">
        <w:rPr>
          <w:rtl/>
        </w:rPr>
        <w:t>،</w:t>
      </w:r>
      <w:r>
        <w:rPr>
          <w:rtl/>
        </w:rPr>
        <w:t xml:space="preserve"> ودخلني من هيبته ما لا أحسن أن أصفه</w:t>
      </w:r>
      <w:r w:rsidR="00EE33D1">
        <w:rPr>
          <w:rtl/>
        </w:rPr>
        <w:t>،</w:t>
      </w:r>
      <w:r>
        <w:rPr>
          <w:rtl/>
        </w:rPr>
        <w:t xml:space="preserve"> فلما رجعت إلى المتوكل سمعت الصيحة والواعية</w:t>
      </w:r>
      <w:r w:rsidR="00EE33D1">
        <w:rPr>
          <w:rtl/>
        </w:rPr>
        <w:t>،</w:t>
      </w:r>
      <w:r>
        <w:rPr>
          <w:rtl/>
        </w:rPr>
        <w:t xml:space="preserve"> فسألت عنه فقيل</w:t>
      </w:r>
      <w:r w:rsidR="00EE33D1">
        <w:rPr>
          <w:rtl/>
        </w:rPr>
        <w:t>:</w:t>
      </w:r>
      <w:r>
        <w:rPr>
          <w:rtl/>
        </w:rPr>
        <w:t xml:space="preserve"> قتل المتوكل</w:t>
      </w:r>
      <w:r w:rsidR="00EE33D1">
        <w:rPr>
          <w:rtl/>
        </w:rPr>
        <w:t>،</w:t>
      </w:r>
      <w:r>
        <w:rPr>
          <w:rtl/>
        </w:rPr>
        <w:t xml:space="preserve"> فرجعنا وقلت به » </w:t>
      </w:r>
      <w:r w:rsidRPr="00EE33D1">
        <w:rPr>
          <w:rStyle w:val="libFootnotenumChar"/>
          <w:rtl/>
        </w:rPr>
        <w:t>(2)</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مهج الدعوات</w:t>
      </w:r>
      <w:r w:rsidR="00EE33D1">
        <w:rPr>
          <w:rtl/>
        </w:rPr>
        <w:t>:</w:t>
      </w:r>
      <w:r>
        <w:rPr>
          <w:rtl/>
        </w:rPr>
        <w:t xml:space="preserve"> 330</w:t>
      </w:r>
      <w:r w:rsidR="00EE33D1">
        <w:rPr>
          <w:rtl/>
        </w:rPr>
        <w:t xml:space="preserve"> - </w:t>
      </w:r>
      <w:r>
        <w:rPr>
          <w:rtl/>
        </w:rPr>
        <w:t>337 إثبات الوصية</w:t>
      </w:r>
      <w:r w:rsidR="00EE33D1">
        <w:rPr>
          <w:rtl/>
        </w:rPr>
        <w:t>:</w:t>
      </w:r>
      <w:r>
        <w:rPr>
          <w:rtl/>
        </w:rPr>
        <w:t xml:space="preserve"> 240 نحوه. الخرائج 1</w:t>
      </w:r>
      <w:r w:rsidR="00EE33D1">
        <w:rPr>
          <w:rtl/>
        </w:rPr>
        <w:t>:</w:t>
      </w:r>
      <w:r>
        <w:rPr>
          <w:rtl/>
        </w:rPr>
        <w:t xml:space="preserve"> 402 / 8 نحوه </w:t>
      </w:r>
    </w:p>
    <w:p w:rsidR="00436A71" w:rsidRDefault="00436A71" w:rsidP="00EE33D1">
      <w:pPr>
        <w:pStyle w:val="libFootnote0"/>
        <w:rPr>
          <w:rtl/>
        </w:rPr>
      </w:pPr>
      <w:r>
        <w:rPr>
          <w:rtl/>
        </w:rPr>
        <w:t>(2) الثاقب في المناقب</w:t>
      </w:r>
      <w:r w:rsidR="00EE33D1">
        <w:rPr>
          <w:rtl/>
        </w:rPr>
        <w:t>:</w:t>
      </w:r>
      <w:r>
        <w:rPr>
          <w:rtl/>
        </w:rPr>
        <w:t xml:space="preserve"> 539.</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ورجل آخر من البلاط هو يزداد النصراني تلميذ بختيشوع طبيب البلاط</w:t>
      </w:r>
      <w:r w:rsidR="00EE33D1">
        <w:rPr>
          <w:rtl/>
        </w:rPr>
        <w:t>،</w:t>
      </w:r>
      <w:r>
        <w:rPr>
          <w:rtl/>
        </w:rPr>
        <w:t xml:space="preserve"> أسلم عند موته حينما شاهد احدى معاجز الامام </w:t>
      </w:r>
      <w:r w:rsidR="00EE33D1" w:rsidRPr="00EE33D1">
        <w:rPr>
          <w:rStyle w:val="libAlaemChar"/>
          <w:rFonts w:hint="cs"/>
          <w:rtl/>
        </w:rPr>
        <w:t>عليه‌السلام</w:t>
      </w:r>
      <w:r w:rsidR="00EE33D1">
        <w:rPr>
          <w:rtl/>
        </w:rPr>
        <w:t>،</w:t>
      </w:r>
      <w:r>
        <w:rPr>
          <w:rtl/>
        </w:rPr>
        <w:t xml:space="preserve"> روى ذلك الطبري بالاسناد عن أبي الحسين محمد بن إسماعيل بن أحمد الفهقلي الكاتب بسر من رأى</w:t>
      </w:r>
      <w:r w:rsidR="00EE33D1">
        <w:rPr>
          <w:rtl/>
        </w:rPr>
        <w:t>،</w:t>
      </w:r>
      <w:r>
        <w:rPr>
          <w:rtl/>
        </w:rPr>
        <w:t xml:space="preserve"> عن أبيه قال</w:t>
      </w:r>
      <w:r w:rsidR="00EE33D1">
        <w:rPr>
          <w:rtl/>
        </w:rPr>
        <w:t>:</w:t>
      </w:r>
      <w:r>
        <w:rPr>
          <w:rtl/>
        </w:rPr>
        <w:t xml:space="preserve"> لما اعتل يزداد بعث إلي فحضرت عنده</w:t>
      </w:r>
      <w:r w:rsidR="00EE33D1">
        <w:rPr>
          <w:rtl/>
        </w:rPr>
        <w:t>،</w:t>
      </w:r>
      <w:r>
        <w:rPr>
          <w:rtl/>
        </w:rPr>
        <w:t xml:space="preserve"> فقال</w:t>
      </w:r>
      <w:r w:rsidR="00EE33D1">
        <w:rPr>
          <w:rtl/>
        </w:rPr>
        <w:t>:</w:t>
      </w:r>
      <w:r>
        <w:rPr>
          <w:rtl/>
        </w:rPr>
        <w:t xml:space="preserve"> إن قلبي قد ابيض بعد سواده</w:t>
      </w:r>
      <w:r w:rsidR="00EE33D1">
        <w:rPr>
          <w:rtl/>
        </w:rPr>
        <w:t>،</w:t>
      </w:r>
      <w:r>
        <w:rPr>
          <w:rtl/>
        </w:rPr>
        <w:t xml:space="preserve"> وأنا أشهد أن لا إله إلا الله</w:t>
      </w:r>
      <w:r w:rsidR="00EE33D1">
        <w:rPr>
          <w:rtl/>
        </w:rPr>
        <w:t>،</w:t>
      </w:r>
      <w:r>
        <w:rPr>
          <w:rtl/>
        </w:rPr>
        <w:t xml:space="preserve"> وأن محمداً رسول الله</w:t>
      </w:r>
      <w:r w:rsidR="00EE33D1">
        <w:rPr>
          <w:rtl/>
        </w:rPr>
        <w:t>،</w:t>
      </w:r>
      <w:r>
        <w:rPr>
          <w:rtl/>
        </w:rPr>
        <w:t xml:space="preserve"> وأن علي ابن محمد حجة الله على خلقه وناموسه الأعلم</w:t>
      </w:r>
      <w:r w:rsidR="00EE33D1">
        <w:rPr>
          <w:rtl/>
        </w:rPr>
        <w:t>،</w:t>
      </w:r>
      <w:r>
        <w:rPr>
          <w:rtl/>
        </w:rPr>
        <w:t xml:space="preserve"> ثم مات في مرضه ذلك </w:t>
      </w:r>
      <w:r w:rsidRPr="00EE33D1">
        <w:rPr>
          <w:rStyle w:val="libFootnotenumChar"/>
          <w:rtl/>
        </w:rPr>
        <w:t>(1)</w:t>
      </w:r>
      <w:r w:rsidRPr="00FB6BF5">
        <w:rPr>
          <w:rtl/>
        </w:rPr>
        <w:t>.</w:t>
      </w:r>
    </w:p>
    <w:p w:rsidR="00436A71" w:rsidRDefault="00436A71" w:rsidP="00EE33D1">
      <w:pPr>
        <w:pStyle w:val="libNormal"/>
        <w:rPr>
          <w:rtl/>
        </w:rPr>
      </w:pPr>
      <w:r>
        <w:rPr>
          <w:rtl/>
        </w:rPr>
        <w:t xml:space="preserve">وأبو عبد الله الجنيدي الذي عهد إليه عمر بن الفرج الرخجي أن يعلم الامام </w:t>
      </w:r>
      <w:r w:rsidR="00EE33D1" w:rsidRPr="00EE33D1">
        <w:rPr>
          <w:rStyle w:val="libAlaemChar"/>
          <w:rFonts w:hint="cs"/>
          <w:rtl/>
        </w:rPr>
        <w:t>عليه‌السلام</w:t>
      </w:r>
      <w:r>
        <w:rPr>
          <w:rtl/>
        </w:rPr>
        <w:t xml:space="preserve"> بأمر المعتصم</w:t>
      </w:r>
      <w:r w:rsidR="00EE33D1">
        <w:rPr>
          <w:rtl/>
        </w:rPr>
        <w:t>،</w:t>
      </w:r>
      <w:r>
        <w:rPr>
          <w:rtl/>
        </w:rPr>
        <w:t xml:space="preserve"> وكان معروفاً بعداء أهل البيت </w:t>
      </w:r>
      <w:r w:rsidR="00EE33D1" w:rsidRPr="00EE33D1">
        <w:rPr>
          <w:rStyle w:val="libAlaemChar"/>
          <w:rFonts w:hint="cs"/>
          <w:rtl/>
        </w:rPr>
        <w:t>عليهم‌السلام</w:t>
      </w:r>
      <w:r w:rsidR="00EE33D1">
        <w:rPr>
          <w:rtl/>
        </w:rPr>
        <w:t>،</w:t>
      </w:r>
      <w:r>
        <w:rPr>
          <w:rtl/>
        </w:rPr>
        <w:t xml:space="preserve"> وقد ذهل من حدّة ذكاء الامام </w:t>
      </w:r>
      <w:r w:rsidR="00EE33D1" w:rsidRPr="00EE33D1">
        <w:rPr>
          <w:rStyle w:val="libAlaemChar"/>
          <w:rFonts w:hint="cs"/>
          <w:rtl/>
        </w:rPr>
        <w:t>عليه‌السلام</w:t>
      </w:r>
      <w:r>
        <w:rPr>
          <w:rtl/>
        </w:rPr>
        <w:t xml:space="preserve"> وغزارة علمه</w:t>
      </w:r>
      <w:r w:rsidR="00EE33D1">
        <w:rPr>
          <w:rtl/>
        </w:rPr>
        <w:t>،</w:t>
      </w:r>
      <w:r>
        <w:rPr>
          <w:rtl/>
        </w:rPr>
        <w:t xml:space="preserve"> الأمر الذي جعله ينزع نفسه عن النصب والعداء لأهل البيت </w:t>
      </w:r>
      <w:r w:rsidR="00EE33D1" w:rsidRPr="00EE33D1">
        <w:rPr>
          <w:rStyle w:val="libAlaemChar"/>
          <w:rFonts w:hint="cs"/>
          <w:rtl/>
        </w:rPr>
        <w:t>عليهم‌السلام</w:t>
      </w:r>
      <w:r w:rsidR="00EE33D1">
        <w:rPr>
          <w:rtl/>
        </w:rPr>
        <w:t>،</w:t>
      </w:r>
      <w:r>
        <w:rPr>
          <w:rtl/>
        </w:rPr>
        <w:t xml:space="preserve"> ويدين بالولاء لهم ويعتقد بالامامة ويهتدي إلى سواء السبيل</w:t>
      </w:r>
      <w:r w:rsidRPr="00EE33D1">
        <w:rPr>
          <w:rStyle w:val="libFootnotenumChar"/>
          <w:rtl/>
        </w:rPr>
        <w:t xml:space="preserve"> (2)</w:t>
      </w:r>
      <w:r w:rsidRPr="00FB6BF5">
        <w:rPr>
          <w:rtl/>
        </w:rPr>
        <w:t>.</w:t>
      </w:r>
    </w:p>
    <w:p w:rsidR="00436A71" w:rsidRDefault="00436A71" w:rsidP="00EE33D1">
      <w:pPr>
        <w:pStyle w:val="libNormal"/>
        <w:rPr>
          <w:rtl/>
        </w:rPr>
      </w:pPr>
      <w:r>
        <w:rPr>
          <w:rtl/>
        </w:rPr>
        <w:t>ورجل آخر من ديار ربيعة</w:t>
      </w:r>
      <w:r w:rsidR="00EE33D1">
        <w:rPr>
          <w:rtl/>
        </w:rPr>
        <w:t>،</w:t>
      </w:r>
      <w:r>
        <w:rPr>
          <w:rtl/>
        </w:rPr>
        <w:t xml:space="preserve"> وكان نصرانياً</w:t>
      </w:r>
      <w:r w:rsidR="00EE33D1">
        <w:rPr>
          <w:rtl/>
        </w:rPr>
        <w:t>،</w:t>
      </w:r>
      <w:r>
        <w:rPr>
          <w:rtl/>
        </w:rPr>
        <w:t xml:space="preserve"> من أهل كفرتوثا</w:t>
      </w:r>
      <w:r w:rsidR="00EE33D1">
        <w:rPr>
          <w:rtl/>
        </w:rPr>
        <w:t>،</w:t>
      </w:r>
      <w:r>
        <w:rPr>
          <w:rtl/>
        </w:rPr>
        <w:t xml:space="preserve"> يسمى يوسف بن يعقوب</w:t>
      </w:r>
      <w:r w:rsidR="00EE33D1">
        <w:rPr>
          <w:rtl/>
        </w:rPr>
        <w:t>،</w:t>
      </w:r>
      <w:r>
        <w:rPr>
          <w:rtl/>
        </w:rPr>
        <w:t xml:space="preserve"> أسلم ابنه ببركة الامام الهادي </w:t>
      </w:r>
      <w:r w:rsidR="00EE33D1" w:rsidRPr="00EE33D1">
        <w:rPr>
          <w:rStyle w:val="libAlaemChar"/>
          <w:rFonts w:hint="cs"/>
          <w:rtl/>
        </w:rPr>
        <w:t>عليه‌السلام</w:t>
      </w:r>
      <w:r>
        <w:rPr>
          <w:rtl/>
        </w:rPr>
        <w:t xml:space="preserve"> وحسن اسلامه بعد أن لاحظ بعض دلائل الامام </w:t>
      </w:r>
      <w:r w:rsidR="00EE33D1" w:rsidRPr="00EE33D1">
        <w:rPr>
          <w:rStyle w:val="libAlaemChar"/>
          <w:rFonts w:hint="cs"/>
          <w:rtl/>
        </w:rPr>
        <w:t>عليه‌السلام</w:t>
      </w:r>
      <w:r>
        <w:rPr>
          <w:rtl/>
        </w:rPr>
        <w:t xml:space="preserve"> </w:t>
      </w:r>
      <w:r w:rsidRPr="00EE33D1">
        <w:rPr>
          <w:rStyle w:val="libFootnotenumChar"/>
          <w:rtl/>
        </w:rPr>
        <w:t>(3)</w:t>
      </w:r>
      <w:r w:rsidRPr="00FB6BF5">
        <w:rPr>
          <w:rtl/>
        </w:rPr>
        <w:t>.</w:t>
      </w:r>
    </w:p>
    <w:p w:rsidR="00436A71" w:rsidRDefault="00436A71" w:rsidP="00EE33D1">
      <w:pPr>
        <w:pStyle w:val="libNormal"/>
        <w:rPr>
          <w:rtl/>
        </w:rPr>
      </w:pPr>
      <w:r>
        <w:rPr>
          <w:rtl/>
        </w:rPr>
        <w:t xml:space="preserve">وكان الامام </w:t>
      </w:r>
      <w:r w:rsidR="00EE33D1" w:rsidRPr="00EE33D1">
        <w:rPr>
          <w:rStyle w:val="libAlaemChar"/>
          <w:rFonts w:hint="cs"/>
          <w:rtl/>
        </w:rPr>
        <w:t>عليه‌السلام</w:t>
      </w:r>
      <w:r>
        <w:rPr>
          <w:rtl/>
        </w:rPr>
        <w:t xml:space="preserve"> سبباً في هداية أحد القياصرة الذي أعجب بتفوقه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دلائل الإمامة / الطبري</w:t>
      </w:r>
      <w:r w:rsidR="00EE33D1">
        <w:rPr>
          <w:rtl/>
        </w:rPr>
        <w:t>:</w:t>
      </w:r>
      <w:r>
        <w:rPr>
          <w:rtl/>
        </w:rPr>
        <w:t xml:space="preserve"> 419 / 382</w:t>
      </w:r>
      <w:r w:rsidR="00EE33D1">
        <w:rPr>
          <w:rtl/>
        </w:rPr>
        <w:t xml:space="preserve"> - </w:t>
      </w:r>
      <w:r>
        <w:rPr>
          <w:rtl/>
        </w:rPr>
        <w:t>مؤسسة البعثة</w:t>
      </w:r>
      <w:r w:rsidR="00EE33D1">
        <w:rPr>
          <w:rtl/>
        </w:rPr>
        <w:t xml:space="preserve"> - </w:t>
      </w:r>
      <w:r>
        <w:rPr>
          <w:rtl/>
        </w:rPr>
        <w:t>قم</w:t>
      </w:r>
      <w:r w:rsidR="00EE33D1">
        <w:rPr>
          <w:rtl/>
        </w:rPr>
        <w:t xml:space="preserve"> - </w:t>
      </w:r>
      <w:r>
        <w:rPr>
          <w:rtl/>
        </w:rPr>
        <w:t>1413 هـ</w:t>
      </w:r>
      <w:r w:rsidR="00EE33D1">
        <w:rPr>
          <w:rtl/>
        </w:rPr>
        <w:t>،</w:t>
      </w:r>
      <w:r>
        <w:rPr>
          <w:rtl/>
        </w:rPr>
        <w:t xml:space="preserve"> نوادر المعجزات / الطبري</w:t>
      </w:r>
      <w:r w:rsidR="00EE33D1">
        <w:rPr>
          <w:rtl/>
        </w:rPr>
        <w:t>:</w:t>
      </w:r>
      <w:r>
        <w:rPr>
          <w:rtl/>
        </w:rPr>
        <w:t xml:space="preserve"> 188 / 7</w:t>
      </w:r>
      <w:r w:rsidR="00EE33D1">
        <w:rPr>
          <w:rtl/>
        </w:rPr>
        <w:t xml:space="preserve"> - </w:t>
      </w:r>
      <w:r>
        <w:rPr>
          <w:rtl/>
        </w:rPr>
        <w:t xml:space="preserve">مؤسسة الإمام المهدي </w:t>
      </w:r>
      <w:r w:rsidR="00EE33D1" w:rsidRPr="00EE33D1">
        <w:rPr>
          <w:rStyle w:val="libAlaemChar"/>
          <w:rFonts w:hint="cs"/>
          <w:rtl/>
        </w:rPr>
        <w:t>عليه‌السلام</w:t>
      </w:r>
      <w:r w:rsidR="00EE33D1">
        <w:rPr>
          <w:rtl/>
        </w:rPr>
        <w:t xml:space="preserve"> - </w:t>
      </w:r>
      <w:r>
        <w:rPr>
          <w:rtl/>
        </w:rPr>
        <w:t>قم</w:t>
      </w:r>
      <w:r w:rsidR="00EE33D1">
        <w:rPr>
          <w:rtl/>
        </w:rPr>
        <w:t xml:space="preserve"> - </w:t>
      </w:r>
      <w:r>
        <w:rPr>
          <w:rtl/>
        </w:rPr>
        <w:t>1410 هـ</w:t>
      </w:r>
      <w:r w:rsidR="00EE33D1">
        <w:rPr>
          <w:rtl/>
        </w:rPr>
        <w:t>،</w:t>
      </w:r>
      <w:r>
        <w:rPr>
          <w:rtl/>
        </w:rPr>
        <w:t xml:space="preserve"> فرج المهموم</w:t>
      </w:r>
      <w:r w:rsidR="00EE33D1">
        <w:rPr>
          <w:rtl/>
        </w:rPr>
        <w:t>:</w:t>
      </w:r>
      <w:r>
        <w:rPr>
          <w:rtl/>
        </w:rPr>
        <w:t xml:space="preserve"> 233.</w:t>
      </w:r>
    </w:p>
    <w:p w:rsidR="00436A71" w:rsidRDefault="00436A71" w:rsidP="00EE33D1">
      <w:pPr>
        <w:pStyle w:val="libFootnote0"/>
        <w:rPr>
          <w:rtl/>
        </w:rPr>
      </w:pPr>
      <w:r>
        <w:rPr>
          <w:rtl/>
        </w:rPr>
        <w:t>(2) إثبات الوصية / المسعودي</w:t>
      </w:r>
      <w:r w:rsidR="00EE33D1">
        <w:rPr>
          <w:rtl/>
        </w:rPr>
        <w:t>:</w:t>
      </w:r>
      <w:r>
        <w:rPr>
          <w:rtl/>
        </w:rPr>
        <w:t xml:space="preserve"> 222.</w:t>
      </w:r>
    </w:p>
    <w:p w:rsidR="00436A71" w:rsidRDefault="00436A71" w:rsidP="00EE33D1">
      <w:pPr>
        <w:pStyle w:val="libFootnote0"/>
        <w:rPr>
          <w:rtl/>
        </w:rPr>
      </w:pPr>
      <w:r>
        <w:rPr>
          <w:rtl/>
        </w:rPr>
        <w:t>(3) الخرائج والجرائح 1</w:t>
      </w:r>
      <w:r w:rsidR="00EE33D1">
        <w:rPr>
          <w:rtl/>
        </w:rPr>
        <w:t>:</w:t>
      </w:r>
      <w:r>
        <w:rPr>
          <w:rtl/>
        </w:rPr>
        <w:t xml:space="preserve"> 396 / 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العلمي</w:t>
      </w:r>
      <w:r w:rsidR="00EE33D1">
        <w:rPr>
          <w:rtl/>
        </w:rPr>
        <w:t>،</w:t>
      </w:r>
      <w:r>
        <w:rPr>
          <w:rtl/>
        </w:rPr>
        <w:t xml:space="preserve"> كما جاء عن ابن أمير الحاج في شرح شافية أبي فراس</w:t>
      </w:r>
      <w:r w:rsidR="00EE33D1">
        <w:rPr>
          <w:rtl/>
        </w:rPr>
        <w:t>،</w:t>
      </w:r>
      <w:r>
        <w:rPr>
          <w:rtl/>
        </w:rPr>
        <w:t xml:space="preserve"> قال</w:t>
      </w:r>
      <w:r w:rsidR="00EE33D1">
        <w:rPr>
          <w:rtl/>
        </w:rPr>
        <w:t>:</w:t>
      </w:r>
      <w:r>
        <w:rPr>
          <w:rtl/>
        </w:rPr>
        <w:t xml:space="preserve"> ومما نقل أن قيصراً ملك الروم كتب إلى خليفة من خلفاء بني العباس كتاباً يذكر فيه</w:t>
      </w:r>
      <w:r w:rsidR="00EE33D1">
        <w:rPr>
          <w:rtl/>
        </w:rPr>
        <w:t>:</w:t>
      </w:r>
      <w:r>
        <w:rPr>
          <w:rtl/>
        </w:rPr>
        <w:t xml:space="preserve"> إنا وجدنا في الانجيل أنه من قرأ سورة خالية من سبعة أحرف حرم الله تعالى جسده على النار</w:t>
      </w:r>
      <w:r w:rsidR="00EE33D1">
        <w:rPr>
          <w:rtl/>
        </w:rPr>
        <w:t>،</w:t>
      </w:r>
      <w:r>
        <w:rPr>
          <w:rtl/>
        </w:rPr>
        <w:t xml:space="preserve"> وهي</w:t>
      </w:r>
      <w:r w:rsidR="00EE33D1">
        <w:rPr>
          <w:rtl/>
        </w:rPr>
        <w:t>:</w:t>
      </w:r>
      <w:r>
        <w:rPr>
          <w:rtl/>
        </w:rPr>
        <w:t xml:space="preserve"> الثاء والجيم والخاء والزاي والشين والظاء والفاء</w:t>
      </w:r>
      <w:r w:rsidR="00EE33D1">
        <w:rPr>
          <w:rtl/>
        </w:rPr>
        <w:t>،</w:t>
      </w:r>
      <w:r>
        <w:rPr>
          <w:rtl/>
        </w:rPr>
        <w:t xml:space="preserve"> فإنا طلبنا هذه السورة في التوراة فلم نجدها</w:t>
      </w:r>
      <w:r w:rsidR="00EE33D1">
        <w:rPr>
          <w:rtl/>
        </w:rPr>
        <w:t>،</w:t>
      </w:r>
      <w:r>
        <w:rPr>
          <w:rtl/>
        </w:rPr>
        <w:t xml:space="preserve"> وطلبناها في الزبور فلم نجدها</w:t>
      </w:r>
      <w:r w:rsidR="00EE33D1">
        <w:rPr>
          <w:rtl/>
        </w:rPr>
        <w:t>،</w:t>
      </w:r>
      <w:r>
        <w:rPr>
          <w:rtl/>
        </w:rPr>
        <w:t xml:space="preserve"> فهل تجدونها في كتبكم؟</w:t>
      </w:r>
    </w:p>
    <w:p w:rsidR="00436A71" w:rsidRDefault="00436A71" w:rsidP="00EE33D1">
      <w:pPr>
        <w:pStyle w:val="libNormal"/>
        <w:rPr>
          <w:rtl/>
        </w:rPr>
      </w:pPr>
      <w:r>
        <w:rPr>
          <w:rtl/>
        </w:rPr>
        <w:t>فجمع العلماء وسألهم في ذلك</w:t>
      </w:r>
      <w:r w:rsidR="00EE33D1">
        <w:rPr>
          <w:rtl/>
        </w:rPr>
        <w:t>،</w:t>
      </w:r>
      <w:r>
        <w:rPr>
          <w:rtl/>
        </w:rPr>
        <w:t xml:space="preserve"> فلم يجب منهم أحد عن ذلك إلا النقي علي ابن محمد بن الرضا </w:t>
      </w:r>
      <w:r w:rsidR="00EE33D1" w:rsidRPr="00EE33D1">
        <w:rPr>
          <w:rStyle w:val="libAlaemChar"/>
          <w:rFonts w:hint="cs"/>
          <w:rtl/>
        </w:rPr>
        <w:t>عليهم‌السلام</w:t>
      </w:r>
      <w:r w:rsidR="00EE33D1">
        <w:rPr>
          <w:rtl/>
        </w:rPr>
        <w:t>،</w:t>
      </w:r>
      <w:r>
        <w:rPr>
          <w:rtl/>
        </w:rPr>
        <w:t xml:space="preserve"> فقال</w:t>
      </w:r>
      <w:r w:rsidR="00EE33D1">
        <w:rPr>
          <w:rtl/>
        </w:rPr>
        <w:t>:</w:t>
      </w:r>
      <w:r>
        <w:rPr>
          <w:rtl/>
        </w:rPr>
        <w:t xml:space="preserve"> « إنها سورة الحمد</w:t>
      </w:r>
      <w:r w:rsidR="00EE33D1">
        <w:rPr>
          <w:rtl/>
        </w:rPr>
        <w:t>،</w:t>
      </w:r>
      <w:r>
        <w:rPr>
          <w:rtl/>
        </w:rPr>
        <w:t xml:space="preserve"> فإنها خالية من هذه السبعة أحرف »</w:t>
      </w:r>
      <w:r w:rsidR="00EE33D1">
        <w:rPr>
          <w:rtl/>
        </w:rPr>
        <w:t>.</w:t>
      </w:r>
      <w:r>
        <w:rPr>
          <w:rtl/>
        </w:rPr>
        <w:t>...</w:t>
      </w:r>
      <w:r>
        <w:rPr>
          <w:rFonts w:hint="cs"/>
          <w:rtl/>
        </w:rPr>
        <w:t xml:space="preserve"> </w:t>
      </w:r>
      <w:r>
        <w:rPr>
          <w:rtl/>
        </w:rPr>
        <w:t>فلما وصل الجواب إلى قيصر وقرأه فرح بذلك فرحاً شديداً وأسلم لوقته ومات على الاسلام</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هذه هي بعض آثار الإمام الهادي </w:t>
      </w:r>
      <w:r w:rsidR="00EE33D1" w:rsidRPr="00EE33D1">
        <w:rPr>
          <w:rStyle w:val="libAlaemChar"/>
          <w:rFonts w:hint="cs"/>
          <w:rtl/>
        </w:rPr>
        <w:t>عليه‌السلام</w:t>
      </w:r>
      <w:r>
        <w:rPr>
          <w:rtl/>
        </w:rPr>
        <w:t xml:space="preserve"> في مخالفيه ومناوئيه</w:t>
      </w:r>
      <w:r w:rsidR="00EE33D1">
        <w:rPr>
          <w:rtl/>
        </w:rPr>
        <w:t>،</w:t>
      </w:r>
      <w:r>
        <w:rPr>
          <w:rtl/>
        </w:rPr>
        <w:t xml:space="preserve"> فعلينا أن ننفتح عليها لنزداد هديا من هديه</w:t>
      </w:r>
      <w:r w:rsidR="00EE33D1">
        <w:rPr>
          <w:rtl/>
        </w:rPr>
        <w:t>،</w:t>
      </w:r>
      <w:r>
        <w:rPr>
          <w:rtl/>
        </w:rPr>
        <w:t xml:space="preserve"> وعلما من علمه</w:t>
      </w:r>
      <w:r w:rsidR="00EE33D1">
        <w:rPr>
          <w:rtl/>
        </w:rPr>
        <w:t>،</w:t>
      </w:r>
      <w:r>
        <w:rPr>
          <w:rtl/>
        </w:rPr>
        <w:t xml:space="preserve"> ووعيا ممّا يعطينا من عناصر الوعي. </w:t>
      </w:r>
    </w:p>
    <w:p w:rsidR="00436A71" w:rsidRDefault="00436A71" w:rsidP="00EE33D1">
      <w:pPr>
        <w:pStyle w:val="libCenter"/>
        <w:rPr>
          <w:rtl/>
        </w:rPr>
      </w:pPr>
      <w:r>
        <w:rPr>
          <w:rtl/>
        </w:rPr>
        <w:t xml:space="preserve">* * *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شرح شافية أبي فراس / ابن أمير الحاج</w:t>
      </w:r>
      <w:r w:rsidR="00EE33D1">
        <w:rPr>
          <w:rtl/>
        </w:rPr>
        <w:t>:</w:t>
      </w:r>
      <w:r>
        <w:rPr>
          <w:rtl/>
        </w:rPr>
        <w:t xml:space="preserve"> 563</w:t>
      </w:r>
      <w:r w:rsidR="00EE33D1">
        <w:rPr>
          <w:rtl/>
        </w:rPr>
        <w:t xml:space="preserve"> - </w:t>
      </w:r>
      <w:r>
        <w:rPr>
          <w:rtl/>
        </w:rPr>
        <w:t>مؤسسة الطباعة والنشرـ وزارة الثقافة والارشاد</w:t>
      </w:r>
      <w:r w:rsidR="00EE33D1">
        <w:rPr>
          <w:rtl/>
        </w:rPr>
        <w:t xml:space="preserve"> - </w:t>
      </w:r>
      <w:r>
        <w:rPr>
          <w:rtl/>
        </w:rPr>
        <w:t>ايران.</w:t>
      </w:r>
    </w:p>
    <w:p w:rsidR="00436A71" w:rsidRDefault="00436A71" w:rsidP="00EE33D1">
      <w:pPr>
        <w:pStyle w:val="libNormal"/>
        <w:rPr>
          <w:rtl/>
        </w:rPr>
      </w:pPr>
      <w:r>
        <w:rPr>
          <w:rtl/>
        </w:rPr>
        <w:br w:type="page"/>
      </w:r>
    </w:p>
    <w:p w:rsidR="00436A71" w:rsidRDefault="00436A71" w:rsidP="00436A71">
      <w:pPr>
        <w:pStyle w:val="Heading1Center"/>
        <w:rPr>
          <w:rtl/>
        </w:rPr>
      </w:pPr>
      <w:bookmarkStart w:id="124" w:name="_Toc329708116"/>
      <w:bookmarkStart w:id="125" w:name="_Toc431285890"/>
      <w:r>
        <w:rPr>
          <w:rtl/>
        </w:rPr>
        <w:lastRenderedPageBreak/>
        <w:t>الفصل الثّالث</w:t>
      </w:r>
      <w:bookmarkEnd w:id="124"/>
      <w:bookmarkEnd w:id="125"/>
      <w:r>
        <w:rPr>
          <w:rtl/>
        </w:rPr>
        <w:t xml:space="preserve"> </w:t>
      </w:r>
    </w:p>
    <w:p w:rsidR="00436A71" w:rsidRDefault="00436A71" w:rsidP="00436A71">
      <w:pPr>
        <w:pStyle w:val="Heading1Center"/>
        <w:rPr>
          <w:rtl/>
        </w:rPr>
      </w:pPr>
      <w:bookmarkStart w:id="126" w:name="_Toc329708117"/>
      <w:bookmarkStart w:id="127" w:name="_Toc431285891"/>
      <w:r>
        <w:rPr>
          <w:rtl/>
        </w:rPr>
        <w:t>الهوية الشخصية للإمام الهادي عليه السلام</w:t>
      </w:r>
      <w:bookmarkEnd w:id="126"/>
      <w:bookmarkEnd w:id="127"/>
      <w:r>
        <w:rPr>
          <w:rtl/>
        </w:rPr>
        <w:t xml:space="preserve"> </w:t>
      </w:r>
    </w:p>
    <w:p w:rsidR="00436A71" w:rsidRDefault="00436A71" w:rsidP="00436A71">
      <w:pPr>
        <w:pStyle w:val="Heading2"/>
        <w:rPr>
          <w:rtl/>
        </w:rPr>
      </w:pPr>
      <w:bookmarkStart w:id="128" w:name="_Toc329708118"/>
      <w:bookmarkStart w:id="129" w:name="_Toc431285892"/>
      <w:r>
        <w:rPr>
          <w:rtl/>
        </w:rPr>
        <w:t>نسبه الشريف</w:t>
      </w:r>
      <w:r w:rsidR="00EE33D1">
        <w:rPr>
          <w:rtl/>
        </w:rPr>
        <w:t>:</w:t>
      </w:r>
      <w:bookmarkEnd w:id="128"/>
      <w:bookmarkEnd w:id="129"/>
      <w:r>
        <w:rPr>
          <w:rtl/>
        </w:rPr>
        <w:t xml:space="preserve"> </w:t>
      </w:r>
    </w:p>
    <w:p w:rsidR="00436A71" w:rsidRDefault="00436A71" w:rsidP="00EE33D1">
      <w:pPr>
        <w:pStyle w:val="libNormal"/>
        <w:rPr>
          <w:rtl/>
        </w:rPr>
      </w:pPr>
      <w:r>
        <w:rPr>
          <w:rtl/>
        </w:rPr>
        <w:t xml:space="preserve">هو أبو الحسن علي الهادي بن محمد الجواد بن علي الرضا بن موسى الكاظم ابن جعفر الصادق بن محمد باقر العلم بن علي زين العابدين بن الحسين السبط الشهيد بن علي أمير المؤمنين وسيد الوصيين صلوات اللّه عليهم أجمعين. </w:t>
      </w:r>
    </w:p>
    <w:p w:rsidR="00436A71" w:rsidRDefault="00436A71" w:rsidP="00436A71">
      <w:pPr>
        <w:pStyle w:val="Heading2"/>
        <w:rPr>
          <w:rtl/>
        </w:rPr>
      </w:pPr>
      <w:bookmarkStart w:id="130" w:name="_Toc329708119"/>
      <w:bookmarkStart w:id="131" w:name="_Toc431285893"/>
      <w:r>
        <w:rPr>
          <w:rtl/>
        </w:rPr>
        <w:t>ألقابه</w:t>
      </w:r>
      <w:r w:rsidR="00EE33D1">
        <w:rPr>
          <w:rtl/>
        </w:rPr>
        <w:t>:</w:t>
      </w:r>
      <w:bookmarkEnd w:id="130"/>
      <w:bookmarkEnd w:id="131"/>
      <w:r>
        <w:rPr>
          <w:rtl/>
        </w:rPr>
        <w:t xml:space="preserve"> </w:t>
      </w:r>
    </w:p>
    <w:p w:rsidR="00436A71" w:rsidRDefault="00436A71" w:rsidP="00EE33D1">
      <w:pPr>
        <w:pStyle w:val="libNormal"/>
        <w:rPr>
          <w:rtl/>
        </w:rPr>
      </w:pPr>
      <w:r>
        <w:rPr>
          <w:rtl/>
        </w:rPr>
        <w:t xml:space="preserve">أشهر ألقاب الإمام أبي الحسن </w:t>
      </w:r>
      <w:r w:rsidR="00EE33D1" w:rsidRPr="00EE33D1">
        <w:rPr>
          <w:rStyle w:val="libAlaemChar"/>
          <w:rFonts w:hint="cs"/>
          <w:rtl/>
        </w:rPr>
        <w:t>عليه‌السلام</w:t>
      </w:r>
      <w:r>
        <w:rPr>
          <w:rtl/>
        </w:rPr>
        <w:t xml:space="preserve"> هو النقي والهادي</w:t>
      </w:r>
      <w:r w:rsidR="00EE33D1">
        <w:rPr>
          <w:rtl/>
        </w:rPr>
        <w:t>،</w:t>
      </w:r>
      <w:r>
        <w:rPr>
          <w:rtl/>
        </w:rPr>
        <w:t xml:space="preserve"> وقيل</w:t>
      </w:r>
      <w:r w:rsidR="00EE33D1">
        <w:rPr>
          <w:rtl/>
        </w:rPr>
        <w:t>:</w:t>
      </w:r>
      <w:r>
        <w:rPr>
          <w:rtl/>
        </w:rPr>
        <w:t xml:space="preserve"> بل أشهرها المتوكل</w:t>
      </w:r>
      <w:r w:rsidR="00EE33D1">
        <w:rPr>
          <w:rtl/>
        </w:rPr>
        <w:t>،</w:t>
      </w:r>
      <w:r>
        <w:rPr>
          <w:rtl/>
        </w:rPr>
        <w:t xml:space="preserve"> لكنه </w:t>
      </w:r>
      <w:r w:rsidR="00EE33D1" w:rsidRPr="00EE33D1">
        <w:rPr>
          <w:rStyle w:val="libAlaemChar"/>
          <w:rFonts w:hint="cs"/>
          <w:rtl/>
        </w:rPr>
        <w:t>عليه‌السلام</w:t>
      </w:r>
      <w:r>
        <w:rPr>
          <w:rtl/>
        </w:rPr>
        <w:t xml:space="preserve"> كان يخفي ذلك ويأمر أصحابه أن يعرضوا عن هذا اللقب</w:t>
      </w:r>
      <w:r w:rsidR="00EE33D1">
        <w:rPr>
          <w:rtl/>
        </w:rPr>
        <w:t>،</w:t>
      </w:r>
      <w:r>
        <w:rPr>
          <w:rtl/>
        </w:rPr>
        <w:t xml:space="preserve"> لكونه يومئذ لقباً لجعفر المتوكل بن المعتصم العباسي. </w:t>
      </w:r>
    </w:p>
    <w:p w:rsidR="00436A71" w:rsidRDefault="00436A71" w:rsidP="00EE33D1">
      <w:pPr>
        <w:pStyle w:val="libNormal"/>
        <w:rPr>
          <w:rtl/>
        </w:rPr>
      </w:pPr>
      <w:r>
        <w:rPr>
          <w:rtl/>
        </w:rPr>
        <w:t xml:space="preserve">وعرف </w:t>
      </w:r>
      <w:r w:rsidR="00EE33D1" w:rsidRPr="00EE33D1">
        <w:rPr>
          <w:rStyle w:val="libAlaemChar"/>
          <w:rFonts w:hint="cs"/>
          <w:rtl/>
        </w:rPr>
        <w:t>عليه‌السلام</w:t>
      </w:r>
      <w:r>
        <w:rPr>
          <w:rtl/>
        </w:rPr>
        <w:t xml:space="preserve"> بالعسكري</w:t>
      </w:r>
      <w:r w:rsidR="00EE33D1">
        <w:rPr>
          <w:rtl/>
        </w:rPr>
        <w:t>،</w:t>
      </w:r>
      <w:r>
        <w:rPr>
          <w:rtl/>
        </w:rPr>
        <w:t xml:space="preserve"> وكذلك ابنه الحسن </w:t>
      </w:r>
      <w:r w:rsidR="00EE33D1" w:rsidRPr="00EE33D1">
        <w:rPr>
          <w:rStyle w:val="libAlaemChar"/>
          <w:rFonts w:hint="cs"/>
          <w:rtl/>
        </w:rPr>
        <w:t>عليه‌السلام</w:t>
      </w:r>
      <w:r>
        <w:rPr>
          <w:rtl/>
        </w:rPr>
        <w:t xml:space="preserve"> الامام بعده</w:t>
      </w:r>
      <w:r w:rsidR="00EE33D1">
        <w:rPr>
          <w:rtl/>
        </w:rPr>
        <w:t>،</w:t>
      </w:r>
      <w:r>
        <w:rPr>
          <w:rtl/>
        </w:rPr>
        <w:t xml:space="preserve"> نسبة إلى محلة العسكر التي كان يسكنها </w:t>
      </w:r>
      <w:r w:rsidR="00EE33D1" w:rsidRPr="00EE33D1">
        <w:rPr>
          <w:rStyle w:val="libAlaemChar"/>
          <w:rFonts w:hint="cs"/>
          <w:rtl/>
        </w:rPr>
        <w:t>عليه‌السلام</w:t>
      </w:r>
      <w:r>
        <w:rPr>
          <w:rtl/>
        </w:rPr>
        <w:t xml:space="preserve"> في سامراء</w:t>
      </w:r>
      <w:r w:rsidR="00EE33D1">
        <w:rPr>
          <w:rtl/>
        </w:rPr>
        <w:t>،</w:t>
      </w:r>
      <w:r>
        <w:rPr>
          <w:rtl/>
        </w:rPr>
        <w:t xml:space="preserve"> وهو عسكر المعتصم الذي بناه لجيشه </w:t>
      </w:r>
      <w:r w:rsidRPr="00EE33D1">
        <w:rPr>
          <w:rStyle w:val="libFootnotenumChar"/>
          <w:rtl/>
        </w:rPr>
        <w:t>(1)</w:t>
      </w:r>
      <w:r w:rsidRPr="00FB6BF5">
        <w:rPr>
          <w:rtl/>
        </w:rPr>
        <w:t>.</w:t>
      </w:r>
    </w:p>
    <w:p w:rsidR="00436A71" w:rsidRDefault="00436A71" w:rsidP="00EE33D1">
      <w:pPr>
        <w:pStyle w:val="libNormal"/>
        <w:rPr>
          <w:rtl/>
        </w:rPr>
      </w:pPr>
      <w:r>
        <w:rPr>
          <w:rtl/>
        </w:rPr>
        <w:t>قال الشيخ الصدوق</w:t>
      </w:r>
      <w:r w:rsidR="00EE33D1">
        <w:rPr>
          <w:rtl/>
        </w:rPr>
        <w:t>:</w:t>
      </w:r>
      <w:r>
        <w:rPr>
          <w:rtl/>
        </w:rPr>
        <w:t xml:space="preserve"> سمعت مشايخنا رضي اللّه عنهم يقولون</w:t>
      </w:r>
      <w:r w:rsidR="00EE33D1">
        <w:rPr>
          <w:rtl/>
        </w:rPr>
        <w:t>:</w:t>
      </w:r>
      <w:r>
        <w:rPr>
          <w:rtl/>
        </w:rPr>
        <w:t xml:space="preserve"> إنّ المحلّة التي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الانساب / للسمعاني 4</w:t>
      </w:r>
      <w:r w:rsidR="00EE33D1">
        <w:rPr>
          <w:rtl/>
        </w:rPr>
        <w:t>:</w:t>
      </w:r>
      <w:r>
        <w:rPr>
          <w:rtl/>
        </w:rPr>
        <w:t xml:space="preserve"> 194</w:t>
      </w:r>
      <w:r w:rsidR="00EE33D1">
        <w:rPr>
          <w:rtl/>
        </w:rPr>
        <w:t>،</w:t>
      </w:r>
      <w:r>
        <w:rPr>
          <w:rtl/>
        </w:rPr>
        <w:t xml:space="preserve"> معجم البلدان</w:t>
      </w:r>
      <w:r w:rsidR="00EE33D1">
        <w:rPr>
          <w:rtl/>
        </w:rPr>
        <w:t xml:space="preserve"> - </w:t>
      </w:r>
      <w:r>
        <w:rPr>
          <w:rtl/>
        </w:rPr>
        <w:t>المجلد الثالث</w:t>
      </w:r>
      <w:r w:rsidR="00EE33D1">
        <w:rPr>
          <w:rtl/>
        </w:rPr>
        <w:t>:</w:t>
      </w:r>
      <w:r>
        <w:rPr>
          <w:rtl/>
        </w:rPr>
        <w:t xml:space="preserve"> 328</w:t>
      </w:r>
      <w:r w:rsidR="00EE33D1">
        <w:rPr>
          <w:rtl/>
        </w:rPr>
        <w:t>،</w:t>
      </w:r>
      <w:r>
        <w:rPr>
          <w:rtl/>
        </w:rPr>
        <w:t xml:space="preserve"> الأئمّة الاثناعشر / لابن طولون</w:t>
      </w:r>
      <w:r w:rsidR="00EE33D1">
        <w:rPr>
          <w:rtl/>
        </w:rPr>
        <w:t>:</w:t>
      </w:r>
      <w:r>
        <w:rPr>
          <w:rtl/>
        </w:rPr>
        <w:t xml:space="preserve"> 113.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يسكنها الإمامان علي بن محمد والحسن بن علي </w:t>
      </w:r>
      <w:r w:rsidR="00EE33D1" w:rsidRPr="00EE33D1">
        <w:rPr>
          <w:rStyle w:val="libAlaemChar"/>
          <w:rFonts w:hint="cs"/>
          <w:rtl/>
        </w:rPr>
        <w:t>عليهما‌السلام</w:t>
      </w:r>
      <w:r>
        <w:rPr>
          <w:rtl/>
        </w:rPr>
        <w:t xml:space="preserve"> بسرّ من رأى كانت تسمّى عسكر</w:t>
      </w:r>
      <w:r w:rsidR="00EE33D1">
        <w:rPr>
          <w:rtl/>
        </w:rPr>
        <w:t>،</w:t>
      </w:r>
      <w:r>
        <w:rPr>
          <w:rtl/>
        </w:rPr>
        <w:t xml:space="preserve"> فلذلك قيل لكلّ واحدٍ منهما العسكري</w:t>
      </w:r>
      <w:r w:rsidRPr="00EE33D1">
        <w:rPr>
          <w:rStyle w:val="libFootnotenumChar"/>
          <w:rtl/>
        </w:rPr>
        <w:t xml:space="preserve"> (1)</w:t>
      </w:r>
      <w:r w:rsidRPr="00FB6BF5">
        <w:rPr>
          <w:rtl/>
        </w:rPr>
        <w:t>.</w:t>
      </w:r>
    </w:p>
    <w:p w:rsidR="00436A71" w:rsidRDefault="00436A71" w:rsidP="00EE33D1">
      <w:pPr>
        <w:pStyle w:val="libNormal"/>
        <w:rPr>
          <w:rtl/>
        </w:rPr>
      </w:pPr>
      <w:r>
        <w:rPr>
          <w:rtl/>
        </w:rPr>
        <w:t>وقيل</w:t>
      </w:r>
      <w:r w:rsidR="00EE33D1">
        <w:rPr>
          <w:rtl/>
        </w:rPr>
        <w:t>:</w:t>
      </w:r>
      <w:r>
        <w:rPr>
          <w:rtl/>
        </w:rPr>
        <w:t xml:space="preserve"> هو اسم سرّ من رأى</w:t>
      </w:r>
      <w:r w:rsidR="00EE33D1">
        <w:rPr>
          <w:rtl/>
        </w:rPr>
        <w:t>،</w:t>
      </w:r>
      <w:r>
        <w:rPr>
          <w:rtl/>
        </w:rPr>
        <w:t xml:space="preserve"> قال الفيروزآبادي</w:t>
      </w:r>
      <w:r w:rsidR="00EE33D1">
        <w:rPr>
          <w:rtl/>
        </w:rPr>
        <w:t>:</w:t>
      </w:r>
      <w:r>
        <w:rPr>
          <w:rtl/>
        </w:rPr>
        <w:t xml:space="preserve"> وعسكر اسم سر من رأى</w:t>
      </w:r>
      <w:r w:rsidR="00EE33D1">
        <w:rPr>
          <w:rtl/>
        </w:rPr>
        <w:t>،</w:t>
      </w:r>
      <w:r>
        <w:rPr>
          <w:rtl/>
        </w:rPr>
        <w:t xml:space="preserve"> وإليه نسب العسكريان أبو الحسن علي بن محمد بن علي بن موسى بن جعفر</w:t>
      </w:r>
      <w:r w:rsidR="00EE33D1">
        <w:rPr>
          <w:rtl/>
        </w:rPr>
        <w:t>،</w:t>
      </w:r>
      <w:r>
        <w:rPr>
          <w:rtl/>
        </w:rPr>
        <w:t xml:space="preserve"> وولده الحسن</w:t>
      </w:r>
      <w:r w:rsidR="00EE33D1">
        <w:rPr>
          <w:rtl/>
        </w:rPr>
        <w:t>،</w:t>
      </w:r>
      <w:r>
        <w:rPr>
          <w:rtl/>
        </w:rPr>
        <w:t xml:space="preserve"> وماتا بها </w:t>
      </w:r>
      <w:r w:rsidRPr="00EE33D1">
        <w:rPr>
          <w:rStyle w:val="libFootnotenumChar"/>
          <w:rtl/>
        </w:rPr>
        <w:t>(2)</w:t>
      </w:r>
      <w:r w:rsidRPr="00FB6BF5">
        <w:rPr>
          <w:rtl/>
        </w:rPr>
        <w:t>.</w:t>
      </w:r>
    </w:p>
    <w:p w:rsidR="00436A71" w:rsidRDefault="00436A71" w:rsidP="00EE33D1">
      <w:pPr>
        <w:pStyle w:val="libNormal"/>
        <w:rPr>
          <w:rtl/>
        </w:rPr>
      </w:pPr>
      <w:r>
        <w:rPr>
          <w:rtl/>
        </w:rPr>
        <w:t xml:space="preserve">وكان هو وولده العسكري وجده الجواد </w:t>
      </w:r>
      <w:r w:rsidR="00EE33D1" w:rsidRPr="00EE33D1">
        <w:rPr>
          <w:rStyle w:val="libAlaemChar"/>
          <w:rFonts w:hint="cs"/>
          <w:rtl/>
        </w:rPr>
        <w:t>عليهم‌السلام</w:t>
      </w:r>
      <w:r>
        <w:rPr>
          <w:rtl/>
        </w:rPr>
        <w:t xml:space="preserve"> يعرف كلّ منهم في زمانه بابن الرضا</w:t>
      </w:r>
      <w:r w:rsidRPr="00EE33D1">
        <w:rPr>
          <w:rStyle w:val="libFootnotenumChar"/>
          <w:rtl/>
        </w:rPr>
        <w:t xml:space="preserve"> (3)</w:t>
      </w:r>
      <w:r w:rsidRPr="00FB6BF5">
        <w:rPr>
          <w:rtl/>
        </w:rPr>
        <w:t>.</w:t>
      </w:r>
    </w:p>
    <w:p w:rsidR="00436A71" w:rsidRDefault="00436A71" w:rsidP="00EE33D1">
      <w:pPr>
        <w:pStyle w:val="libNormal"/>
        <w:rPr>
          <w:rtl/>
        </w:rPr>
      </w:pPr>
      <w:r>
        <w:rPr>
          <w:rtl/>
        </w:rPr>
        <w:t xml:space="preserve">وهناك ألقاب اُخرى تطلق على الإمام الهادي </w:t>
      </w:r>
      <w:r w:rsidR="00EE33D1" w:rsidRPr="00EE33D1">
        <w:rPr>
          <w:rStyle w:val="libAlaemChar"/>
          <w:rFonts w:hint="cs"/>
          <w:rtl/>
        </w:rPr>
        <w:t>عليه‌السلام</w:t>
      </w:r>
      <w:r>
        <w:rPr>
          <w:rtl/>
        </w:rPr>
        <w:t xml:space="preserve"> وفي كلّ منها دلالة على كمال من كمالاته أو مظهر من مظاهر شخصيته</w:t>
      </w:r>
      <w:r w:rsidR="00EE33D1">
        <w:rPr>
          <w:rtl/>
        </w:rPr>
        <w:t>،</w:t>
      </w:r>
      <w:r>
        <w:rPr>
          <w:rtl/>
        </w:rPr>
        <w:t xml:space="preserve"> منها</w:t>
      </w:r>
      <w:r w:rsidR="00EE33D1">
        <w:rPr>
          <w:rtl/>
        </w:rPr>
        <w:t>:</w:t>
      </w:r>
      <w:r>
        <w:rPr>
          <w:rtl/>
        </w:rPr>
        <w:t xml:space="preserve"> المرتضى</w:t>
      </w:r>
      <w:r w:rsidR="00EE33D1">
        <w:rPr>
          <w:rtl/>
        </w:rPr>
        <w:t>،</w:t>
      </w:r>
      <w:r>
        <w:rPr>
          <w:rtl/>
        </w:rPr>
        <w:t xml:space="preserve"> والعالم</w:t>
      </w:r>
      <w:r w:rsidR="00EE33D1">
        <w:rPr>
          <w:rtl/>
        </w:rPr>
        <w:t>،</w:t>
      </w:r>
      <w:r>
        <w:rPr>
          <w:rtl/>
        </w:rPr>
        <w:t xml:space="preserve"> والدليل</w:t>
      </w:r>
      <w:r w:rsidR="00EE33D1">
        <w:rPr>
          <w:rtl/>
        </w:rPr>
        <w:t>،</w:t>
      </w:r>
      <w:r>
        <w:rPr>
          <w:rtl/>
        </w:rPr>
        <w:t xml:space="preserve"> والموضح</w:t>
      </w:r>
      <w:r w:rsidR="00EE33D1">
        <w:rPr>
          <w:rtl/>
        </w:rPr>
        <w:t>،</w:t>
      </w:r>
      <w:r>
        <w:rPr>
          <w:rtl/>
        </w:rPr>
        <w:t xml:space="preserve"> والرشيد</w:t>
      </w:r>
      <w:r w:rsidR="00EE33D1">
        <w:rPr>
          <w:rtl/>
        </w:rPr>
        <w:t>،</w:t>
      </w:r>
      <w:r>
        <w:rPr>
          <w:rtl/>
        </w:rPr>
        <w:t xml:space="preserve"> والشهيد</w:t>
      </w:r>
      <w:r w:rsidR="00EE33D1">
        <w:rPr>
          <w:rtl/>
        </w:rPr>
        <w:t>،</w:t>
      </w:r>
      <w:r>
        <w:rPr>
          <w:rtl/>
        </w:rPr>
        <w:t xml:space="preserve"> والوفي</w:t>
      </w:r>
      <w:r w:rsidR="00EE33D1">
        <w:rPr>
          <w:rtl/>
        </w:rPr>
        <w:t>،</w:t>
      </w:r>
      <w:r>
        <w:rPr>
          <w:rtl/>
        </w:rPr>
        <w:t xml:space="preserve"> والنجيب</w:t>
      </w:r>
      <w:r w:rsidR="00EE33D1">
        <w:rPr>
          <w:rtl/>
        </w:rPr>
        <w:t>،</w:t>
      </w:r>
      <w:r>
        <w:rPr>
          <w:rtl/>
        </w:rPr>
        <w:t xml:space="preserve"> والمتقي</w:t>
      </w:r>
      <w:r w:rsidR="00EE33D1">
        <w:rPr>
          <w:rtl/>
        </w:rPr>
        <w:t>،</w:t>
      </w:r>
      <w:r>
        <w:rPr>
          <w:rtl/>
        </w:rPr>
        <w:t xml:space="preserve"> والخالص</w:t>
      </w:r>
      <w:r w:rsidR="00EE33D1">
        <w:rPr>
          <w:rtl/>
        </w:rPr>
        <w:t>،</w:t>
      </w:r>
      <w:r>
        <w:rPr>
          <w:rtl/>
        </w:rPr>
        <w:t xml:space="preserve"> والناصح</w:t>
      </w:r>
      <w:r w:rsidR="00EE33D1">
        <w:rPr>
          <w:rtl/>
        </w:rPr>
        <w:t>،</w:t>
      </w:r>
      <w:r>
        <w:rPr>
          <w:rtl/>
        </w:rPr>
        <w:t xml:space="preserve"> والفتاح</w:t>
      </w:r>
      <w:r w:rsidR="00EE33D1">
        <w:rPr>
          <w:rtl/>
        </w:rPr>
        <w:t>،</w:t>
      </w:r>
      <w:r>
        <w:rPr>
          <w:rtl/>
        </w:rPr>
        <w:t xml:space="preserve"> والفقيه</w:t>
      </w:r>
      <w:r w:rsidR="00EE33D1">
        <w:rPr>
          <w:rtl/>
        </w:rPr>
        <w:t>،</w:t>
      </w:r>
      <w:r>
        <w:rPr>
          <w:rtl/>
        </w:rPr>
        <w:t xml:space="preserve"> والأمين</w:t>
      </w:r>
      <w:r w:rsidR="00EE33D1">
        <w:rPr>
          <w:rtl/>
        </w:rPr>
        <w:t>،</w:t>
      </w:r>
      <w:r>
        <w:rPr>
          <w:rtl/>
        </w:rPr>
        <w:t xml:space="preserve"> والطيب </w:t>
      </w:r>
      <w:r w:rsidRPr="00EE33D1">
        <w:rPr>
          <w:rStyle w:val="libFootnotenumChar"/>
          <w:rtl/>
        </w:rPr>
        <w:t>(4)</w:t>
      </w:r>
      <w:r w:rsidRPr="00FB6BF5">
        <w:rPr>
          <w:rtl/>
        </w:rPr>
        <w:t>.</w:t>
      </w:r>
    </w:p>
    <w:p w:rsidR="00436A71" w:rsidRDefault="00436A71" w:rsidP="00EE33D1">
      <w:pPr>
        <w:pStyle w:val="libNormal"/>
        <w:rPr>
          <w:rFonts w:hint="cs"/>
          <w:rtl/>
        </w:rPr>
      </w:pPr>
      <w:r>
        <w:rPr>
          <w:rtl/>
        </w:rPr>
        <w:t>قال الشاعر</w:t>
      </w:r>
      <w:r w:rsidR="00EE33D1">
        <w:rPr>
          <w:rtl/>
        </w:rPr>
        <w:t>:</w:t>
      </w:r>
      <w:r>
        <w:rPr>
          <w:rtl/>
        </w:rPr>
        <w:t xml:space="preserve"> </w:t>
      </w:r>
    </w:p>
    <w:tbl>
      <w:tblPr>
        <w:tblStyle w:val="TableGrid"/>
        <w:bidiVisual/>
        <w:tblW w:w="5000" w:type="pct"/>
        <w:tblLook w:val="01E0"/>
      </w:tblPr>
      <w:tblGrid>
        <w:gridCol w:w="3869"/>
        <w:gridCol w:w="266"/>
        <w:gridCol w:w="3877"/>
      </w:tblGrid>
      <w:tr w:rsidR="00436A71" w:rsidTr="0076457E">
        <w:tc>
          <w:tcPr>
            <w:tcW w:w="4127" w:type="dxa"/>
            <w:shd w:val="clear" w:color="auto" w:fill="auto"/>
          </w:tcPr>
          <w:p w:rsidR="00436A71" w:rsidRDefault="00436A71" w:rsidP="00EE33D1">
            <w:pPr>
              <w:pStyle w:val="libPoem"/>
              <w:rPr>
                <w:rtl/>
              </w:rPr>
            </w:pPr>
            <w:r>
              <w:rPr>
                <w:rtl/>
              </w:rPr>
              <w:t>هو النقي لم يزل نقيا</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وكان عند ربه مرضيا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وسره بكل معناه نقي</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فإنه سر الوجود المطلق</w:t>
            </w:r>
            <w:r w:rsidRPr="00EE33D1">
              <w:rPr>
                <w:rStyle w:val="libPoemTiniChar0"/>
                <w:rtl/>
              </w:rPr>
              <w:br/>
              <w:t> </w:t>
            </w:r>
          </w:p>
        </w:tc>
      </w:tr>
    </w:tbl>
    <w:p w:rsidR="00436A71" w:rsidRDefault="00436A71" w:rsidP="00EE33D1">
      <w:pPr>
        <w:pStyle w:val="libLine"/>
        <w:rPr>
          <w:rtl/>
        </w:rPr>
      </w:pPr>
      <w:r>
        <w:rPr>
          <w:rtl/>
        </w:rPr>
        <w:t>__________________</w:t>
      </w:r>
    </w:p>
    <w:p w:rsidR="00436A71" w:rsidRDefault="00436A71" w:rsidP="00EE33D1">
      <w:pPr>
        <w:pStyle w:val="libFootnote0"/>
        <w:rPr>
          <w:rtl/>
        </w:rPr>
      </w:pPr>
      <w:r>
        <w:rPr>
          <w:rtl/>
        </w:rPr>
        <w:t>(1) علل الشرائع / الشيخ الصدوق 1</w:t>
      </w:r>
      <w:r w:rsidR="00EE33D1">
        <w:rPr>
          <w:rtl/>
        </w:rPr>
        <w:t>:</w:t>
      </w:r>
      <w:r>
        <w:rPr>
          <w:rtl/>
        </w:rPr>
        <w:t xml:space="preserve"> 230</w:t>
      </w:r>
      <w:r w:rsidR="00EE33D1">
        <w:rPr>
          <w:rtl/>
        </w:rPr>
        <w:t xml:space="preserve"> - </w:t>
      </w:r>
      <w:r>
        <w:rPr>
          <w:rtl/>
        </w:rPr>
        <w:t>باب 176</w:t>
      </w:r>
      <w:r w:rsidR="00EE33D1">
        <w:rPr>
          <w:rtl/>
        </w:rPr>
        <w:t>،</w:t>
      </w:r>
      <w:r>
        <w:rPr>
          <w:rtl/>
        </w:rPr>
        <w:t xml:space="preserve"> معاني الأخبار / الشيخ الصدوق</w:t>
      </w:r>
      <w:r w:rsidR="00EE33D1">
        <w:rPr>
          <w:rtl/>
        </w:rPr>
        <w:t>:</w:t>
      </w:r>
      <w:r>
        <w:rPr>
          <w:rtl/>
        </w:rPr>
        <w:t xml:space="preserve"> 65 / 17 باب معاني أسماء محمد وعلي وفاطمة والأئمّة </w:t>
      </w:r>
      <w:r w:rsidR="00EE33D1" w:rsidRPr="00EE33D1">
        <w:rPr>
          <w:rStyle w:val="libAlaemChar"/>
          <w:rFonts w:hint="cs"/>
          <w:rtl/>
        </w:rPr>
        <w:t>عليهم‌السلام</w:t>
      </w:r>
      <w:r w:rsidR="00EE33D1">
        <w:rPr>
          <w:rtl/>
        </w:rPr>
        <w:t>،</w:t>
      </w:r>
      <w:r>
        <w:rPr>
          <w:rtl/>
        </w:rPr>
        <w:t xml:space="preserve"> بحار الأنوار 50</w:t>
      </w:r>
      <w:r w:rsidR="00EE33D1">
        <w:rPr>
          <w:rtl/>
        </w:rPr>
        <w:t>:</w:t>
      </w:r>
      <w:r>
        <w:rPr>
          <w:rtl/>
        </w:rPr>
        <w:t xml:space="preserve"> 113 / 1 و 235 / 1.</w:t>
      </w:r>
    </w:p>
    <w:p w:rsidR="00436A71" w:rsidRDefault="00436A71" w:rsidP="00EE33D1">
      <w:pPr>
        <w:pStyle w:val="libFootnote0"/>
        <w:rPr>
          <w:rtl/>
        </w:rPr>
      </w:pPr>
      <w:r>
        <w:rPr>
          <w:rtl/>
        </w:rPr>
        <w:t>(2) القاموس المحيط / الفيروزآبادي</w:t>
      </w:r>
      <w:r w:rsidR="00EE33D1">
        <w:rPr>
          <w:rtl/>
        </w:rPr>
        <w:t xml:space="preserve"> - </w:t>
      </w:r>
      <w:r>
        <w:rPr>
          <w:rtl/>
        </w:rPr>
        <w:t>عسكر</w:t>
      </w:r>
      <w:r w:rsidR="00EE33D1">
        <w:rPr>
          <w:rtl/>
        </w:rPr>
        <w:t xml:space="preserve"> - </w:t>
      </w:r>
      <w:r>
        <w:rPr>
          <w:rtl/>
        </w:rPr>
        <w:t>2</w:t>
      </w:r>
      <w:r w:rsidR="00EE33D1">
        <w:rPr>
          <w:rtl/>
        </w:rPr>
        <w:t>:</w:t>
      </w:r>
      <w:r>
        <w:rPr>
          <w:rtl/>
        </w:rPr>
        <w:t xml:space="preserve"> 92</w:t>
      </w:r>
      <w:r w:rsidR="00EE33D1">
        <w:rPr>
          <w:rtl/>
        </w:rPr>
        <w:t xml:space="preserve"> - </w:t>
      </w:r>
      <w:r>
        <w:rPr>
          <w:rtl/>
        </w:rPr>
        <w:t>دار الجيل</w:t>
      </w:r>
      <w:r w:rsidR="00EE33D1">
        <w:rPr>
          <w:rtl/>
        </w:rPr>
        <w:t xml:space="preserve"> - </w:t>
      </w:r>
      <w:r>
        <w:rPr>
          <w:rtl/>
        </w:rPr>
        <w:t>بيروت.</w:t>
      </w:r>
    </w:p>
    <w:p w:rsidR="00436A71" w:rsidRDefault="00436A71" w:rsidP="00EE33D1">
      <w:pPr>
        <w:pStyle w:val="libFootnote0"/>
        <w:rPr>
          <w:rtl/>
        </w:rPr>
      </w:pPr>
      <w:r>
        <w:rPr>
          <w:rtl/>
        </w:rPr>
        <w:t>(3) المناقب لابن شهرآشوب 4</w:t>
      </w:r>
      <w:r w:rsidR="00EE33D1">
        <w:rPr>
          <w:rtl/>
        </w:rPr>
        <w:t>:</w:t>
      </w:r>
      <w:r>
        <w:rPr>
          <w:rtl/>
        </w:rPr>
        <w:t xml:space="preserve"> 455</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إعلام الورى 2</w:t>
      </w:r>
      <w:r w:rsidR="00EE33D1">
        <w:rPr>
          <w:rtl/>
        </w:rPr>
        <w:t>:</w:t>
      </w:r>
      <w:r>
        <w:rPr>
          <w:rtl/>
        </w:rPr>
        <w:t xml:space="preserve"> 131.</w:t>
      </w:r>
    </w:p>
    <w:p w:rsidR="00436A71" w:rsidRDefault="00436A71" w:rsidP="00EE33D1">
      <w:pPr>
        <w:pStyle w:val="libFootnote0"/>
        <w:rPr>
          <w:rtl/>
        </w:rPr>
      </w:pPr>
      <w:r>
        <w:rPr>
          <w:rtl/>
        </w:rPr>
        <w:t>(4) الهداية الكبرى / الخصيبي</w:t>
      </w:r>
      <w:r w:rsidR="00EE33D1">
        <w:rPr>
          <w:rtl/>
        </w:rPr>
        <w:t>:</w:t>
      </w:r>
      <w:r>
        <w:rPr>
          <w:rtl/>
        </w:rPr>
        <w:t xml:space="preserve"> 313</w:t>
      </w:r>
      <w:r w:rsidR="00EE33D1">
        <w:rPr>
          <w:rtl/>
        </w:rPr>
        <w:t>،</w:t>
      </w:r>
      <w:r>
        <w:rPr>
          <w:rtl/>
        </w:rPr>
        <w:t xml:space="preserve"> المناقب / ابن شهرآشوب 4</w:t>
      </w:r>
      <w:r w:rsidR="00EE33D1">
        <w:rPr>
          <w:rtl/>
        </w:rPr>
        <w:t>:</w:t>
      </w:r>
      <w:r>
        <w:rPr>
          <w:rtl/>
        </w:rPr>
        <w:t xml:space="preserve"> 401</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دلائل الامامة</w:t>
      </w:r>
      <w:r w:rsidR="00EE33D1">
        <w:rPr>
          <w:rtl/>
        </w:rPr>
        <w:t>:</w:t>
      </w:r>
      <w:r>
        <w:rPr>
          <w:rtl/>
        </w:rPr>
        <w:t xml:space="preserve"> 411</w:t>
      </w:r>
      <w:r w:rsidR="00EE33D1">
        <w:rPr>
          <w:rtl/>
        </w:rPr>
        <w:t>،</w:t>
      </w:r>
      <w:r>
        <w:rPr>
          <w:rtl/>
        </w:rPr>
        <w:t xml:space="preserve"> إعلام الورى 2</w:t>
      </w:r>
      <w:r w:rsidR="00EE33D1">
        <w:rPr>
          <w:rtl/>
        </w:rPr>
        <w:t>:</w:t>
      </w:r>
      <w:r>
        <w:rPr>
          <w:rtl/>
        </w:rPr>
        <w:t xml:space="preserve"> 109 و 131. </w:t>
      </w:r>
    </w:p>
    <w:p w:rsidR="00436A71" w:rsidRDefault="00436A71" w:rsidP="00EE33D1">
      <w:pPr>
        <w:pStyle w:val="libNormal"/>
        <w:rPr>
          <w:rtl/>
        </w:rPr>
      </w:pPr>
      <w:r>
        <w:rPr>
          <w:rtl/>
        </w:rPr>
        <w:br w:type="page"/>
      </w:r>
    </w:p>
    <w:tbl>
      <w:tblPr>
        <w:tblStyle w:val="TableGrid"/>
        <w:bidiVisual/>
        <w:tblW w:w="5000" w:type="pct"/>
        <w:tblLook w:val="01E0"/>
      </w:tblPr>
      <w:tblGrid>
        <w:gridCol w:w="3876"/>
        <w:gridCol w:w="265"/>
        <w:gridCol w:w="3871"/>
      </w:tblGrid>
      <w:tr w:rsidR="00436A71" w:rsidTr="00436A71">
        <w:tc>
          <w:tcPr>
            <w:tcW w:w="3876" w:type="dxa"/>
            <w:shd w:val="clear" w:color="auto" w:fill="auto"/>
          </w:tcPr>
          <w:p w:rsidR="00436A71" w:rsidRDefault="00436A71" w:rsidP="00EE33D1">
            <w:pPr>
              <w:pStyle w:val="libPoem"/>
              <w:rPr>
                <w:rtl/>
              </w:rPr>
            </w:pPr>
            <w:bookmarkStart w:id="132" w:name="_Toc329708120"/>
            <w:r>
              <w:rPr>
                <w:rtl/>
              </w:rPr>
              <w:lastRenderedPageBreak/>
              <w:t>فهو نقي السر والسريره</w:t>
            </w:r>
            <w:r w:rsidRPr="00EE33D1">
              <w:rPr>
                <w:rStyle w:val="libPoemTiniChar0"/>
                <w:rtl/>
              </w:rPr>
              <w:br/>
              <w:t> </w:t>
            </w:r>
          </w:p>
        </w:tc>
        <w:tc>
          <w:tcPr>
            <w:tcW w:w="265" w:type="dxa"/>
            <w:shd w:val="clear" w:color="auto" w:fill="auto"/>
          </w:tcPr>
          <w:p w:rsidR="00436A71" w:rsidRDefault="00436A71" w:rsidP="0076457E">
            <w:pPr>
              <w:rPr>
                <w:rtl/>
              </w:rPr>
            </w:pPr>
          </w:p>
        </w:tc>
        <w:tc>
          <w:tcPr>
            <w:tcW w:w="3871" w:type="dxa"/>
            <w:shd w:val="clear" w:color="auto" w:fill="auto"/>
          </w:tcPr>
          <w:p w:rsidR="00436A71" w:rsidRDefault="00436A71" w:rsidP="00EE33D1">
            <w:pPr>
              <w:pStyle w:val="libPoem"/>
              <w:rPr>
                <w:rFonts w:hint="cs"/>
                <w:rtl/>
              </w:rPr>
            </w:pPr>
            <w:r>
              <w:rPr>
                <w:rtl/>
              </w:rPr>
              <w:t>وسر جده بحكم السيره</w:t>
            </w:r>
            <w:r w:rsidRPr="00EE33D1">
              <w:rPr>
                <w:rStyle w:val="libPoemTiniChar0"/>
                <w:rtl/>
              </w:rPr>
              <w:br/>
              <w:t> </w:t>
            </w:r>
          </w:p>
        </w:tc>
      </w:tr>
      <w:tr w:rsidR="00436A71" w:rsidTr="00436A71">
        <w:tc>
          <w:tcPr>
            <w:tcW w:w="3876" w:type="dxa"/>
          </w:tcPr>
          <w:p w:rsidR="00436A71" w:rsidRDefault="00436A71" w:rsidP="00EE33D1">
            <w:pPr>
              <w:pStyle w:val="libPoem"/>
              <w:rPr>
                <w:rtl/>
              </w:rPr>
            </w:pPr>
            <w:r>
              <w:rPr>
                <w:rtl/>
              </w:rPr>
              <w:t>وكيف لا وهو ابن من تدلى</w:t>
            </w:r>
            <w:r w:rsidRPr="00EE33D1">
              <w:rPr>
                <w:rStyle w:val="libPoemTiniChar0"/>
                <w:rtl/>
              </w:rPr>
              <w:br/>
              <w:t> </w:t>
            </w:r>
          </w:p>
        </w:tc>
        <w:tc>
          <w:tcPr>
            <w:tcW w:w="265" w:type="dxa"/>
          </w:tcPr>
          <w:p w:rsidR="00436A71" w:rsidRDefault="00436A71" w:rsidP="0076457E">
            <w:pPr>
              <w:rPr>
                <w:rtl/>
              </w:rPr>
            </w:pPr>
          </w:p>
        </w:tc>
        <w:tc>
          <w:tcPr>
            <w:tcW w:w="3871" w:type="dxa"/>
          </w:tcPr>
          <w:p w:rsidR="00436A71" w:rsidRDefault="00436A71" w:rsidP="00EE33D1">
            <w:pPr>
              <w:pStyle w:val="libPoem"/>
              <w:rPr>
                <w:rFonts w:hint="cs"/>
                <w:rtl/>
              </w:rPr>
            </w:pPr>
            <w:r>
              <w:rPr>
                <w:rtl/>
              </w:rPr>
              <w:t>في قربه من العلي الأعلى</w:t>
            </w:r>
            <w:r w:rsidRPr="00EE33D1">
              <w:rPr>
                <w:rStyle w:val="libPoemTiniChar0"/>
                <w:rtl/>
              </w:rPr>
              <w:br/>
              <w:t> </w:t>
            </w:r>
          </w:p>
        </w:tc>
      </w:tr>
      <w:tr w:rsidR="00436A71" w:rsidTr="00436A71">
        <w:tc>
          <w:tcPr>
            <w:tcW w:w="3876" w:type="dxa"/>
          </w:tcPr>
          <w:p w:rsidR="00436A71" w:rsidRDefault="00436A71" w:rsidP="00EE33D1">
            <w:pPr>
              <w:pStyle w:val="libPoem"/>
              <w:rPr>
                <w:rtl/>
              </w:rPr>
            </w:pPr>
            <w:r>
              <w:rPr>
                <w:rtl/>
              </w:rPr>
              <w:t>ما كذب الفؤاد ما رآه</w:t>
            </w:r>
            <w:r w:rsidRPr="00EE33D1">
              <w:rPr>
                <w:rStyle w:val="libPoemTiniChar0"/>
                <w:rtl/>
              </w:rPr>
              <w:br/>
              <w:t> </w:t>
            </w:r>
          </w:p>
        </w:tc>
        <w:tc>
          <w:tcPr>
            <w:tcW w:w="265" w:type="dxa"/>
          </w:tcPr>
          <w:p w:rsidR="00436A71" w:rsidRDefault="00436A71" w:rsidP="0076457E">
            <w:pPr>
              <w:rPr>
                <w:rtl/>
              </w:rPr>
            </w:pPr>
          </w:p>
        </w:tc>
        <w:tc>
          <w:tcPr>
            <w:tcW w:w="3871" w:type="dxa"/>
          </w:tcPr>
          <w:p w:rsidR="00436A71" w:rsidRDefault="00436A71" w:rsidP="00EE33D1">
            <w:pPr>
              <w:pStyle w:val="libPoem"/>
              <w:rPr>
                <w:rFonts w:hint="cs"/>
                <w:rtl/>
              </w:rPr>
            </w:pPr>
            <w:r>
              <w:rPr>
                <w:rtl/>
              </w:rPr>
              <w:t>مذ بلغ الشهود منتهاه</w:t>
            </w:r>
            <w:r w:rsidRPr="00EE33D1">
              <w:rPr>
                <w:rStyle w:val="libPoemTiniChar0"/>
                <w:rtl/>
              </w:rPr>
              <w:br/>
              <w:t> </w:t>
            </w:r>
          </w:p>
        </w:tc>
      </w:tr>
      <w:tr w:rsidR="00436A71" w:rsidTr="00436A71">
        <w:tc>
          <w:tcPr>
            <w:tcW w:w="3876" w:type="dxa"/>
          </w:tcPr>
          <w:p w:rsidR="00436A71" w:rsidRDefault="00436A71" w:rsidP="00EE33D1">
            <w:pPr>
              <w:pStyle w:val="libPoem"/>
              <w:rPr>
                <w:rtl/>
              </w:rPr>
            </w:pPr>
            <w:r>
              <w:rPr>
                <w:rtl/>
              </w:rPr>
              <w:t>مرآته نقية من الكدر</w:t>
            </w:r>
            <w:r w:rsidRPr="00EE33D1">
              <w:rPr>
                <w:rStyle w:val="libPoemTiniChar0"/>
                <w:rtl/>
              </w:rPr>
              <w:br/>
              <w:t> </w:t>
            </w:r>
          </w:p>
        </w:tc>
        <w:tc>
          <w:tcPr>
            <w:tcW w:w="265" w:type="dxa"/>
          </w:tcPr>
          <w:p w:rsidR="00436A71" w:rsidRDefault="00436A71" w:rsidP="0076457E">
            <w:pPr>
              <w:rPr>
                <w:rtl/>
              </w:rPr>
            </w:pPr>
          </w:p>
        </w:tc>
        <w:tc>
          <w:tcPr>
            <w:tcW w:w="3871" w:type="dxa"/>
          </w:tcPr>
          <w:p w:rsidR="00436A71" w:rsidRDefault="00436A71" w:rsidP="00EE33D1">
            <w:pPr>
              <w:pStyle w:val="libPoem"/>
              <w:rPr>
                <w:rFonts w:hint="cs"/>
                <w:rtl/>
              </w:rPr>
            </w:pPr>
            <w:r>
              <w:rPr>
                <w:rtl/>
              </w:rPr>
              <w:t>فما طغى قط وما زاغ البصر</w:t>
            </w:r>
            <w:r w:rsidRPr="00EE33D1">
              <w:rPr>
                <w:rStyle w:val="libFootnotenumChar"/>
                <w:rtl/>
              </w:rPr>
              <w:t xml:space="preserve"> (1)</w:t>
            </w:r>
            <w:r w:rsidRPr="00EE33D1">
              <w:rPr>
                <w:rStyle w:val="libPoemTiniChar0"/>
                <w:rtl/>
              </w:rPr>
              <w:br/>
              <w:t> </w:t>
            </w:r>
          </w:p>
        </w:tc>
      </w:tr>
    </w:tbl>
    <w:p w:rsidR="00436A71" w:rsidRDefault="00436A71" w:rsidP="00436A71">
      <w:pPr>
        <w:pStyle w:val="Heading2"/>
        <w:rPr>
          <w:rtl/>
        </w:rPr>
      </w:pPr>
      <w:bookmarkStart w:id="133" w:name="_Toc431285894"/>
      <w:r>
        <w:rPr>
          <w:rtl/>
        </w:rPr>
        <w:t>كنيته</w:t>
      </w:r>
      <w:r w:rsidR="00EE33D1">
        <w:rPr>
          <w:rtl/>
        </w:rPr>
        <w:t>:</w:t>
      </w:r>
      <w:bookmarkEnd w:id="132"/>
      <w:bookmarkEnd w:id="133"/>
      <w:r>
        <w:rPr>
          <w:rtl/>
        </w:rPr>
        <w:t xml:space="preserve"> </w:t>
      </w:r>
    </w:p>
    <w:p w:rsidR="00436A71" w:rsidRDefault="00436A71" w:rsidP="00EE33D1">
      <w:pPr>
        <w:pStyle w:val="libNormal"/>
        <w:rPr>
          <w:rtl/>
        </w:rPr>
      </w:pPr>
      <w:r>
        <w:rPr>
          <w:rtl/>
        </w:rPr>
        <w:t xml:space="preserve">اشتهر الإمام الهادي </w:t>
      </w:r>
      <w:r w:rsidR="00EE33D1" w:rsidRPr="00EE33D1">
        <w:rPr>
          <w:rStyle w:val="libAlaemChar"/>
          <w:rFonts w:hint="cs"/>
          <w:rtl/>
        </w:rPr>
        <w:t>عليه‌السلام</w:t>
      </w:r>
      <w:r>
        <w:rPr>
          <w:rtl/>
        </w:rPr>
        <w:t xml:space="preserve"> بكنية واحدة عرف بها عند المؤرخين والمحدثين</w:t>
      </w:r>
      <w:r w:rsidR="00EE33D1">
        <w:rPr>
          <w:rtl/>
        </w:rPr>
        <w:t>،</w:t>
      </w:r>
      <w:r>
        <w:rPr>
          <w:rtl/>
        </w:rPr>
        <w:t xml:space="preserve"> هي أبو الحسن</w:t>
      </w:r>
      <w:r w:rsidR="00EE33D1">
        <w:rPr>
          <w:rtl/>
        </w:rPr>
        <w:t>،</w:t>
      </w:r>
      <w:r>
        <w:rPr>
          <w:rtl/>
        </w:rPr>
        <w:t xml:space="preserve"> وقد يخصص فيقال له </w:t>
      </w:r>
      <w:r w:rsidR="00EE33D1" w:rsidRPr="00EE33D1">
        <w:rPr>
          <w:rStyle w:val="libAlaemChar"/>
          <w:rFonts w:hint="cs"/>
          <w:rtl/>
        </w:rPr>
        <w:t>عليه‌السلام</w:t>
      </w:r>
      <w:r>
        <w:rPr>
          <w:rtl/>
        </w:rPr>
        <w:t xml:space="preserve"> أبو الحسن الثالث</w:t>
      </w:r>
      <w:r w:rsidR="00EE33D1">
        <w:rPr>
          <w:rtl/>
        </w:rPr>
        <w:t>،</w:t>
      </w:r>
      <w:r>
        <w:rPr>
          <w:rtl/>
        </w:rPr>
        <w:t xml:space="preserve"> اذ أن المشهور بين المحدثين في التعبير عنهم بأبي الحسن ثلاثة</w:t>
      </w:r>
      <w:r w:rsidR="00EE33D1">
        <w:rPr>
          <w:rtl/>
        </w:rPr>
        <w:t>:</w:t>
      </w:r>
      <w:r>
        <w:rPr>
          <w:rtl/>
        </w:rPr>
        <w:t xml:space="preserve"> موسى الكاظم</w:t>
      </w:r>
      <w:r w:rsidR="00EE33D1">
        <w:rPr>
          <w:rtl/>
        </w:rPr>
        <w:t>،</w:t>
      </w:r>
      <w:r>
        <w:rPr>
          <w:rtl/>
        </w:rPr>
        <w:t xml:space="preserve"> وعلي الرضا</w:t>
      </w:r>
      <w:r w:rsidR="00EE33D1">
        <w:rPr>
          <w:rtl/>
        </w:rPr>
        <w:t>،</w:t>
      </w:r>
      <w:r>
        <w:rPr>
          <w:rtl/>
        </w:rPr>
        <w:t xml:space="preserve"> وعلي الهادي </w:t>
      </w:r>
      <w:r w:rsidR="00EE33D1" w:rsidRPr="00EE33D1">
        <w:rPr>
          <w:rStyle w:val="libAlaemChar"/>
          <w:rFonts w:hint="cs"/>
          <w:rtl/>
        </w:rPr>
        <w:t>عليهم‌السلام</w:t>
      </w:r>
      <w:r w:rsidR="00EE33D1">
        <w:rPr>
          <w:rtl/>
        </w:rPr>
        <w:t>،</w:t>
      </w:r>
      <w:r>
        <w:rPr>
          <w:rtl/>
        </w:rPr>
        <w:t xml:space="preserve"> وإن شاركهم بعض باقي الأئمّة </w:t>
      </w:r>
      <w:r w:rsidR="00EE33D1" w:rsidRPr="00EE33D1">
        <w:rPr>
          <w:rStyle w:val="libAlaemChar"/>
          <w:rFonts w:hint="cs"/>
          <w:rtl/>
        </w:rPr>
        <w:t>عليهم‌السلام</w:t>
      </w:r>
      <w:r>
        <w:rPr>
          <w:rtl/>
        </w:rPr>
        <w:t xml:space="preserve"> في هذه الكنية</w:t>
      </w:r>
      <w:r w:rsidR="00EE33D1">
        <w:rPr>
          <w:rtl/>
        </w:rPr>
        <w:t>،</w:t>
      </w:r>
      <w:r>
        <w:rPr>
          <w:rtl/>
        </w:rPr>
        <w:t xml:space="preserve"> فإذا ورد حديث عن أبي الحسن وأطلق أو خصص بالماضي فهو موسى الكاظم </w:t>
      </w:r>
      <w:r w:rsidR="00EE33D1" w:rsidRPr="00EE33D1">
        <w:rPr>
          <w:rStyle w:val="libAlaemChar"/>
          <w:rFonts w:hint="cs"/>
          <w:rtl/>
        </w:rPr>
        <w:t>عليه‌السلام</w:t>
      </w:r>
      <w:r w:rsidR="00EE33D1">
        <w:rPr>
          <w:rtl/>
        </w:rPr>
        <w:t>،</w:t>
      </w:r>
      <w:r>
        <w:rPr>
          <w:rtl/>
        </w:rPr>
        <w:t xml:space="preserve"> وإذا قيد بالثاني فهو علي الرضا </w:t>
      </w:r>
      <w:r w:rsidR="00EE33D1" w:rsidRPr="00EE33D1">
        <w:rPr>
          <w:rStyle w:val="libAlaemChar"/>
          <w:rFonts w:hint="cs"/>
          <w:rtl/>
        </w:rPr>
        <w:t>عليه‌السلام</w:t>
      </w:r>
      <w:r w:rsidR="00EE33D1">
        <w:rPr>
          <w:rtl/>
        </w:rPr>
        <w:t>،</w:t>
      </w:r>
      <w:r>
        <w:rPr>
          <w:rtl/>
        </w:rPr>
        <w:t xml:space="preserve"> وإذا قيد بالثالث فهو علي الهادي </w:t>
      </w:r>
      <w:r w:rsidR="00EE33D1" w:rsidRPr="00EE33D1">
        <w:rPr>
          <w:rStyle w:val="libAlaemChar"/>
          <w:rFonts w:hint="cs"/>
          <w:rtl/>
        </w:rPr>
        <w:t>عليه‌السلام</w:t>
      </w:r>
      <w:r>
        <w:rPr>
          <w:rtl/>
        </w:rPr>
        <w:t xml:space="preserve"> </w:t>
      </w:r>
      <w:r w:rsidRPr="00EE33D1">
        <w:rPr>
          <w:rStyle w:val="libFootnotenumChar"/>
          <w:rtl/>
        </w:rPr>
        <w:t>(2)</w:t>
      </w:r>
      <w:r w:rsidRPr="00FB6BF5">
        <w:rPr>
          <w:rtl/>
        </w:rPr>
        <w:t>.</w:t>
      </w:r>
    </w:p>
    <w:p w:rsidR="00436A71" w:rsidRDefault="00436A71" w:rsidP="00436A71">
      <w:pPr>
        <w:pStyle w:val="Heading2"/>
        <w:rPr>
          <w:rtl/>
        </w:rPr>
      </w:pPr>
      <w:bookmarkStart w:id="134" w:name="_Toc329708121"/>
      <w:bookmarkStart w:id="135" w:name="_Toc431285895"/>
      <w:r>
        <w:rPr>
          <w:rtl/>
        </w:rPr>
        <w:t>ولادته</w:t>
      </w:r>
      <w:r w:rsidR="00EE33D1">
        <w:rPr>
          <w:rtl/>
        </w:rPr>
        <w:t>:</w:t>
      </w:r>
      <w:bookmarkEnd w:id="134"/>
      <w:bookmarkEnd w:id="135"/>
      <w:r>
        <w:rPr>
          <w:rtl/>
        </w:rPr>
        <w:t xml:space="preserve"> </w:t>
      </w:r>
    </w:p>
    <w:p w:rsidR="00436A71" w:rsidRDefault="00436A71" w:rsidP="00EE33D1">
      <w:pPr>
        <w:pStyle w:val="libNormal"/>
        <w:rPr>
          <w:rtl/>
        </w:rPr>
      </w:pPr>
      <w:r>
        <w:rPr>
          <w:rtl/>
        </w:rPr>
        <w:t xml:space="preserve">ولد الامام علي الهادي </w:t>
      </w:r>
      <w:r w:rsidR="00EE33D1" w:rsidRPr="00EE33D1">
        <w:rPr>
          <w:rStyle w:val="libAlaemChar"/>
          <w:rFonts w:hint="cs"/>
          <w:rtl/>
        </w:rPr>
        <w:t>عليه‌السلام</w:t>
      </w:r>
      <w:r>
        <w:rPr>
          <w:rtl/>
        </w:rPr>
        <w:t xml:space="preserve"> في بصريا</w:t>
      </w:r>
      <w:r w:rsidRPr="00EE33D1">
        <w:rPr>
          <w:rStyle w:val="libFootnotenumChar"/>
          <w:rtl/>
        </w:rPr>
        <w:t xml:space="preserve"> (3) </w:t>
      </w:r>
      <w:r>
        <w:rPr>
          <w:rtl/>
        </w:rPr>
        <w:t>من أعمال المدينة</w:t>
      </w:r>
      <w:r w:rsidR="00EE33D1">
        <w:rPr>
          <w:rtl/>
        </w:rPr>
        <w:t>،</w:t>
      </w:r>
      <w:r>
        <w:rPr>
          <w:rtl/>
        </w:rPr>
        <w:t xml:space="preserve"> للنصف من ذي الحجة سنة 212 هـ </w:t>
      </w:r>
      <w:r w:rsidRPr="00EE33D1">
        <w:rPr>
          <w:rStyle w:val="libFootnotenumChar"/>
          <w:rtl/>
        </w:rPr>
        <w:t>(4)</w:t>
      </w:r>
      <w:r w:rsidR="00EE33D1">
        <w:rPr>
          <w:rStyle w:val="libFootnotenumChar"/>
          <w:rtl/>
        </w:rPr>
        <w:t>،</w:t>
      </w:r>
      <w:r>
        <w:rPr>
          <w:rtl/>
        </w:rPr>
        <w:t xml:space="preserve"> وعن شيخ الطائفة الطوسيفي المصباح</w:t>
      </w:r>
      <w:r w:rsidR="00EE33D1">
        <w:rPr>
          <w:rtl/>
        </w:rPr>
        <w:t>،</w:t>
      </w:r>
      <w:r>
        <w:rPr>
          <w:rtl/>
        </w:rPr>
        <w:t xml:space="preserve"> قال</w:t>
      </w:r>
      <w:r w:rsidR="00EE33D1">
        <w:rPr>
          <w:rtl/>
        </w:rPr>
        <w:t>:</w:t>
      </w:r>
      <w:r>
        <w:rPr>
          <w:rtl/>
        </w:rPr>
        <w:t xml:space="preserve"> وروي أنه </w:t>
      </w:r>
    </w:p>
    <w:p w:rsidR="00436A71" w:rsidRDefault="00436A71" w:rsidP="00EE33D1">
      <w:pPr>
        <w:pStyle w:val="libLine"/>
        <w:rPr>
          <w:rFonts w:hint="cs"/>
          <w:rtl/>
        </w:rPr>
      </w:pPr>
      <w:r>
        <w:rPr>
          <w:rtl/>
        </w:rPr>
        <w:t xml:space="preserve">__________________ </w:t>
      </w:r>
    </w:p>
    <w:p w:rsidR="00436A71" w:rsidRDefault="00436A71" w:rsidP="00EE33D1">
      <w:pPr>
        <w:pStyle w:val="libFootnote0"/>
        <w:rPr>
          <w:rtl/>
        </w:rPr>
      </w:pPr>
      <w:r>
        <w:rPr>
          <w:rtl/>
        </w:rPr>
        <w:t>(1) الأنوار القدسية / محمد حسين الأصفهاني</w:t>
      </w:r>
      <w:r w:rsidR="00EE33D1">
        <w:rPr>
          <w:rtl/>
        </w:rPr>
        <w:t>:</w:t>
      </w:r>
      <w:r>
        <w:rPr>
          <w:rtl/>
        </w:rPr>
        <w:t xml:space="preserve"> 96. </w:t>
      </w:r>
    </w:p>
    <w:p w:rsidR="00436A71" w:rsidRDefault="00436A71" w:rsidP="00EE33D1">
      <w:pPr>
        <w:pStyle w:val="libFootnote0"/>
        <w:rPr>
          <w:rtl/>
        </w:rPr>
      </w:pPr>
      <w:r>
        <w:rPr>
          <w:rtl/>
        </w:rPr>
        <w:t xml:space="preserve">(2) التتمة في تواريخ الأئمّة </w:t>
      </w:r>
      <w:r w:rsidR="00EE33D1" w:rsidRPr="00EE33D1">
        <w:rPr>
          <w:rStyle w:val="libAlaemChar"/>
          <w:rFonts w:hint="cs"/>
          <w:rtl/>
        </w:rPr>
        <w:t>عليهم‌السلام</w:t>
      </w:r>
      <w:r>
        <w:rPr>
          <w:rtl/>
        </w:rPr>
        <w:t xml:space="preserve"> / السيد تاج الدين العاملي</w:t>
      </w:r>
      <w:r w:rsidR="00EE33D1">
        <w:rPr>
          <w:rtl/>
        </w:rPr>
        <w:t>:</w:t>
      </w:r>
      <w:r>
        <w:rPr>
          <w:rtl/>
        </w:rPr>
        <w:t xml:space="preserve"> 137.</w:t>
      </w:r>
    </w:p>
    <w:p w:rsidR="00436A71" w:rsidRDefault="00436A71" w:rsidP="00EE33D1">
      <w:pPr>
        <w:pStyle w:val="libFootnote0"/>
        <w:rPr>
          <w:rtl/>
        </w:rPr>
      </w:pPr>
      <w:r>
        <w:rPr>
          <w:rtl/>
        </w:rPr>
        <w:t xml:space="preserve">(3) وهي قرية بناها الامام موسى بن جعفر </w:t>
      </w:r>
      <w:r w:rsidR="00EE33D1" w:rsidRPr="00EE33D1">
        <w:rPr>
          <w:rStyle w:val="libAlaemChar"/>
          <w:rFonts w:hint="cs"/>
          <w:rtl/>
        </w:rPr>
        <w:t>عليه‌السلام</w:t>
      </w:r>
      <w:r>
        <w:rPr>
          <w:rtl/>
        </w:rPr>
        <w:t xml:space="preserve"> على ثلاثة أميال من المدينة. مناقب ابن شهر آشوب 4</w:t>
      </w:r>
      <w:r w:rsidR="00EE33D1">
        <w:rPr>
          <w:rtl/>
        </w:rPr>
        <w:t>:</w:t>
      </w:r>
      <w:r>
        <w:rPr>
          <w:rtl/>
        </w:rPr>
        <w:t xml:space="preserve"> 328.</w:t>
      </w:r>
    </w:p>
    <w:p w:rsidR="00436A71" w:rsidRDefault="00436A71" w:rsidP="00EE33D1">
      <w:pPr>
        <w:pStyle w:val="libFootnote0"/>
        <w:rPr>
          <w:rtl/>
        </w:rPr>
      </w:pPr>
      <w:r>
        <w:rPr>
          <w:rtl/>
        </w:rPr>
        <w:t>(4) الارشاد 2</w:t>
      </w:r>
      <w:r w:rsidR="00EE33D1">
        <w:rPr>
          <w:rtl/>
        </w:rPr>
        <w:t>:</w:t>
      </w:r>
      <w:r>
        <w:rPr>
          <w:rtl/>
        </w:rPr>
        <w:t xml:space="preserve"> 297</w:t>
      </w:r>
      <w:r w:rsidR="00EE33D1">
        <w:rPr>
          <w:rtl/>
        </w:rPr>
        <w:t>،</w:t>
      </w:r>
      <w:r>
        <w:rPr>
          <w:rtl/>
        </w:rPr>
        <w:t xml:space="preserve"> أصول الكافي1</w:t>
      </w:r>
      <w:r w:rsidR="00EE33D1">
        <w:rPr>
          <w:rtl/>
        </w:rPr>
        <w:t>:</w:t>
      </w:r>
      <w:r>
        <w:rPr>
          <w:rtl/>
        </w:rPr>
        <w:t xml:space="preserve"> 497</w:t>
      </w:r>
      <w:r w:rsidR="00EE33D1">
        <w:rPr>
          <w:rtl/>
        </w:rPr>
        <w:t>،</w:t>
      </w:r>
      <w:r>
        <w:rPr>
          <w:rtl/>
        </w:rPr>
        <w:t xml:space="preserve"> كشف الغمة 3</w:t>
      </w:r>
      <w:r w:rsidR="00EE33D1">
        <w:rPr>
          <w:rtl/>
        </w:rPr>
        <w:t>:</w:t>
      </w:r>
      <w:r>
        <w:rPr>
          <w:rtl/>
        </w:rPr>
        <w:t xml:space="preserve"> 166.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ولد </w:t>
      </w:r>
      <w:r w:rsidR="00EE33D1" w:rsidRPr="00EE33D1">
        <w:rPr>
          <w:rStyle w:val="libAlaemChar"/>
          <w:rFonts w:hint="cs"/>
          <w:rtl/>
        </w:rPr>
        <w:t>عليه‌السلام</w:t>
      </w:r>
      <w:r>
        <w:rPr>
          <w:rtl/>
        </w:rPr>
        <w:t xml:space="preserve"> يوم 27 من ذي الحجة</w:t>
      </w:r>
      <w:r w:rsidRPr="00EE33D1">
        <w:rPr>
          <w:rStyle w:val="libFootnotenumChar"/>
          <w:rtl/>
        </w:rPr>
        <w:t xml:space="preserve"> (1)</w:t>
      </w:r>
      <w:r w:rsidR="00EE33D1">
        <w:rPr>
          <w:rStyle w:val="libFootnotenumChar"/>
          <w:rtl/>
        </w:rPr>
        <w:t>،</w:t>
      </w:r>
      <w:r>
        <w:rPr>
          <w:rtl/>
        </w:rPr>
        <w:t xml:space="preserve"> وقيل</w:t>
      </w:r>
      <w:r w:rsidR="00EE33D1">
        <w:rPr>
          <w:rtl/>
        </w:rPr>
        <w:t>:</w:t>
      </w:r>
      <w:r>
        <w:rPr>
          <w:rtl/>
        </w:rPr>
        <w:t xml:space="preserve"> في رجب سنة 214 في ملك المأمون</w:t>
      </w:r>
      <w:r w:rsidRPr="00EE33D1">
        <w:rPr>
          <w:rStyle w:val="libFootnotenumChar"/>
          <w:rtl/>
        </w:rPr>
        <w:t xml:space="preserve"> (2)</w:t>
      </w:r>
      <w:r w:rsidR="00EE33D1">
        <w:rPr>
          <w:rStyle w:val="libFootnotenumChar"/>
          <w:rtl/>
        </w:rPr>
        <w:t>،</w:t>
      </w:r>
      <w:r>
        <w:rPr>
          <w:rtl/>
        </w:rPr>
        <w:t xml:space="preserve"> واختلف في اليوم من شهر رجب فقيل</w:t>
      </w:r>
      <w:r w:rsidR="00EE33D1">
        <w:rPr>
          <w:rtl/>
        </w:rPr>
        <w:t>:</w:t>
      </w:r>
      <w:r>
        <w:rPr>
          <w:rtl/>
        </w:rPr>
        <w:t xml:space="preserve"> انه ولد في الثاني منه</w:t>
      </w:r>
      <w:r w:rsidRPr="00EE33D1">
        <w:rPr>
          <w:rStyle w:val="libFootnotenumChar"/>
          <w:rtl/>
        </w:rPr>
        <w:t xml:space="preserve"> (3)</w:t>
      </w:r>
      <w:r w:rsidR="00EE33D1">
        <w:rPr>
          <w:rStyle w:val="libFootnotenumChar"/>
          <w:rtl/>
        </w:rPr>
        <w:t>،</w:t>
      </w:r>
      <w:r>
        <w:rPr>
          <w:rtl/>
        </w:rPr>
        <w:t xml:space="preserve"> وقيل</w:t>
      </w:r>
      <w:r w:rsidR="00EE33D1">
        <w:rPr>
          <w:rtl/>
        </w:rPr>
        <w:t>:</w:t>
      </w:r>
      <w:r>
        <w:rPr>
          <w:rtl/>
        </w:rPr>
        <w:t xml:space="preserve"> في الثالث منه</w:t>
      </w:r>
      <w:r w:rsidRPr="00EE33D1">
        <w:rPr>
          <w:rStyle w:val="libFootnotenumChar"/>
          <w:rtl/>
        </w:rPr>
        <w:t xml:space="preserve"> (4)</w:t>
      </w:r>
      <w:r w:rsidR="00EE33D1">
        <w:rPr>
          <w:rStyle w:val="libFootnotenumChar"/>
          <w:rtl/>
        </w:rPr>
        <w:t>،</w:t>
      </w:r>
      <w:r>
        <w:rPr>
          <w:rtl/>
        </w:rPr>
        <w:t xml:space="preserve"> وقيل</w:t>
      </w:r>
      <w:r w:rsidR="00EE33D1">
        <w:rPr>
          <w:rtl/>
        </w:rPr>
        <w:t>:</w:t>
      </w:r>
      <w:r>
        <w:rPr>
          <w:rtl/>
        </w:rPr>
        <w:t xml:space="preserve"> في الخامس منه </w:t>
      </w:r>
      <w:r w:rsidRPr="00EE33D1">
        <w:rPr>
          <w:rStyle w:val="libFootnotenumChar"/>
          <w:rtl/>
        </w:rPr>
        <w:t>(5)</w:t>
      </w:r>
      <w:r w:rsidRPr="00FB6BF5">
        <w:rPr>
          <w:rtl/>
        </w:rPr>
        <w:t>.</w:t>
      </w:r>
    </w:p>
    <w:p w:rsidR="00436A71" w:rsidRDefault="00436A71" w:rsidP="00436A71">
      <w:pPr>
        <w:pStyle w:val="Heading2"/>
        <w:rPr>
          <w:rtl/>
        </w:rPr>
      </w:pPr>
      <w:bookmarkStart w:id="136" w:name="_Toc329708122"/>
      <w:bookmarkStart w:id="137" w:name="_Toc431285896"/>
      <w:r>
        <w:rPr>
          <w:rtl/>
        </w:rPr>
        <w:t>حليته</w:t>
      </w:r>
      <w:r w:rsidR="00EE33D1">
        <w:rPr>
          <w:rtl/>
        </w:rPr>
        <w:t>:</w:t>
      </w:r>
      <w:bookmarkEnd w:id="136"/>
      <w:bookmarkEnd w:id="137"/>
      <w:r>
        <w:rPr>
          <w:rtl/>
        </w:rPr>
        <w:t xml:space="preserve"> </w:t>
      </w:r>
    </w:p>
    <w:p w:rsidR="00436A71" w:rsidRDefault="00436A71" w:rsidP="00EE33D1">
      <w:pPr>
        <w:pStyle w:val="libNormal"/>
        <w:rPr>
          <w:rtl/>
        </w:rPr>
      </w:pPr>
      <w:r>
        <w:rPr>
          <w:rtl/>
        </w:rPr>
        <w:t xml:space="preserve">وصف الامام الهادي </w:t>
      </w:r>
      <w:r w:rsidR="00EE33D1" w:rsidRPr="00EE33D1">
        <w:rPr>
          <w:rStyle w:val="libAlaemChar"/>
          <w:rFonts w:hint="cs"/>
          <w:rtl/>
        </w:rPr>
        <w:t>عليه‌السلام</w:t>
      </w:r>
      <w:r>
        <w:rPr>
          <w:rtl/>
        </w:rPr>
        <w:t xml:space="preserve"> بأنه شديد السمرة</w:t>
      </w:r>
      <w:r w:rsidR="00EE33D1">
        <w:rPr>
          <w:rtl/>
        </w:rPr>
        <w:t>،</w:t>
      </w:r>
      <w:r>
        <w:rPr>
          <w:rtl/>
        </w:rPr>
        <w:t xml:space="preserve"> أدعج العينين</w:t>
      </w:r>
      <w:r w:rsidR="00EE33D1">
        <w:rPr>
          <w:rtl/>
        </w:rPr>
        <w:t>،</w:t>
      </w:r>
      <w:r>
        <w:rPr>
          <w:rtl/>
        </w:rPr>
        <w:t xml:space="preserve"> شثن الكفين</w:t>
      </w:r>
      <w:r w:rsidR="00EE33D1">
        <w:rPr>
          <w:rtl/>
        </w:rPr>
        <w:t>،</w:t>
      </w:r>
      <w:r>
        <w:rPr>
          <w:rtl/>
        </w:rPr>
        <w:t xml:space="preserve"> عريض الصدر</w:t>
      </w:r>
      <w:r w:rsidR="00EE33D1">
        <w:rPr>
          <w:rtl/>
        </w:rPr>
        <w:t>،</w:t>
      </w:r>
      <w:r>
        <w:rPr>
          <w:rtl/>
        </w:rPr>
        <w:t xml:space="preserve"> أقنى الأنف</w:t>
      </w:r>
      <w:r w:rsidR="00EE33D1">
        <w:rPr>
          <w:rtl/>
        </w:rPr>
        <w:t>،</w:t>
      </w:r>
      <w:r>
        <w:rPr>
          <w:rtl/>
        </w:rPr>
        <w:t xml:space="preserve"> أفلج الأسنان</w:t>
      </w:r>
      <w:r w:rsidR="00EE33D1">
        <w:rPr>
          <w:rtl/>
        </w:rPr>
        <w:t>،</w:t>
      </w:r>
      <w:r>
        <w:rPr>
          <w:rtl/>
        </w:rPr>
        <w:t xml:space="preserve"> حسن الوجه</w:t>
      </w:r>
      <w:r w:rsidR="00EE33D1">
        <w:rPr>
          <w:rtl/>
        </w:rPr>
        <w:t>،</w:t>
      </w:r>
      <w:r>
        <w:rPr>
          <w:rtl/>
        </w:rPr>
        <w:t xml:space="preserve"> طيب الريح</w:t>
      </w:r>
      <w:r w:rsidR="00EE33D1">
        <w:rPr>
          <w:rtl/>
        </w:rPr>
        <w:t>،</w:t>
      </w:r>
      <w:r>
        <w:rPr>
          <w:rtl/>
        </w:rPr>
        <w:t xml:space="preserve"> جسيم البدن</w:t>
      </w:r>
      <w:r w:rsidR="00EE33D1">
        <w:rPr>
          <w:rtl/>
        </w:rPr>
        <w:t>،</w:t>
      </w:r>
      <w:r>
        <w:rPr>
          <w:rtl/>
        </w:rPr>
        <w:t xml:space="preserve"> ولم يكن بالقصير المتردد ولا بالطويل الممغط</w:t>
      </w:r>
      <w:r w:rsidR="00EE33D1">
        <w:rPr>
          <w:rtl/>
        </w:rPr>
        <w:t>،</w:t>
      </w:r>
      <w:r>
        <w:rPr>
          <w:rtl/>
        </w:rPr>
        <w:t xml:space="preserve"> بعيد ما بين المنكبين</w:t>
      </w:r>
      <w:r w:rsidR="00EE33D1">
        <w:rPr>
          <w:rtl/>
        </w:rPr>
        <w:t>،</w:t>
      </w:r>
      <w:r>
        <w:rPr>
          <w:rtl/>
        </w:rPr>
        <w:t xml:space="preserve"> ضخم الكراديس</w:t>
      </w:r>
      <w:r w:rsidRPr="00EE33D1">
        <w:rPr>
          <w:rStyle w:val="libFootnotenumChar"/>
          <w:rtl/>
        </w:rPr>
        <w:t xml:space="preserve"> (6)</w:t>
      </w:r>
      <w:r w:rsidR="00EE33D1">
        <w:rPr>
          <w:rStyle w:val="libFootnotenumChar"/>
          <w:rtl/>
        </w:rPr>
        <w:t>،</w:t>
      </w:r>
      <w:r>
        <w:rPr>
          <w:rtl/>
        </w:rPr>
        <w:t xml:space="preserve"> معتدل القامة</w:t>
      </w:r>
      <w:r w:rsidRPr="00EE33D1">
        <w:rPr>
          <w:rStyle w:val="libFootnotenumChar"/>
          <w:rtl/>
        </w:rPr>
        <w:t xml:space="preserve"> (7)</w:t>
      </w:r>
      <w:r w:rsidRPr="00FB6BF5">
        <w:rPr>
          <w:rtl/>
        </w:rPr>
        <w:t>.</w:t>
      </w:r>
    </w:p>
    <w:p w:rsidR="00436A71" w:rsidRDefault="00436A71" w:rsidP="00EE33D1">
      <w:pPr>
        <w:pStyle w:val="libNormal"/>
        <w:rPr>
          <w:rtl/>
        </w:rPr>
      </w:pPr>
      <w:r>
        <w:rPr>
          <w:rtl/>
        </w:rPr>
        <w:t>قال الشاعر</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ووجهه في مصحف الامكان</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فاتحة الكتاب في القرآن</w:t>
            </w:r>
            <w:r w:rsidRPr="00EE33D1">
              <w:rPr>
                <w:rStyle w:val="libPoemTiniChar0"/>
                <w:rtl/>
              </w:rPr>
              <w:br/>
              <w:t> </w:t>
            </w:r>
          </w:p>
        </w:tc>
      </w:tr>
    </w:tbl>
    <w:p w:rsidR="00436A71" w:rsidRDefault="00436A71" w:rsidP="00EE33D1">
      <w:pPr>
        <w:pStyle w:val="libLine"/>
        <w:rPr>
          <w:rtl/>
        </w:rPr>
      </w:pPr>
      <w:r>
        <w:rPr>
          <w:rtl/>
        </w:rPr>
        <w:t xml:space="preserve"> __________________</w:t>
      </w:r>
    </w:p>
    <w:p w:rsidR="00436A71" w:rsidRDefault="00436A71" w:rsidP="00EE33D1">
      <w:pPr>
        <w:pStyle w:val="libFootnote0"/>
        <w:rPr>
          <w:rtl/>
        </w:rPr>
      </w:pPr>
      <w:r>
        <w:rPr>
          <w:rtl/>
        </w:rPr>
        <w:t xml:space="preserve">(1) في رحاب أئمة أهل البيت </w:t>
      </w:r>
      <w:r w:rsidR="00EE33D1" w:rsidRPr="00EE33D1">
        <w:rPr>
          <w:rStyle w:val="libAlaemChar"/>
          <w:rFonts w:hint="cs"/>
          <w:rtl/>
        </w:rPr>
        <w:t>عليهم‌السلام</w:t>
      </w:r>
      <w:r>
        <w:rPr>
          <w:rtl/>
        </w:rPr>
        <w:t xml:space="preserve"> / السيد محسن الأمين 4</w:t>
      </w:r>
      <w:r w:rsidR="00EE33D1">
        <w:rPr>
          <w:rtl/>
        </w:rPr>
        <w:t>:</w:t>
      </w:r>
      <w:r>
        <w:rPr>
          <w:rtl/>
        </w:rPr>
        <w:t xml:space="preserve"> 173.</w:t>
      </w:r>
    </w:p>
    <w:p w:rsidR="00436A71" w:rsidRDefault="00436A71" w:rsidP="00EE33D1">
      <w:pPr>
        <w:pStyle w:val="libFootnote0"/>
        <w:rPr>
          <w:rtl/>
        </w:rPr>
      </w:pPr>
      <w:r>
        <w:rPr>
          <w:rtl/>
        </w:rPr>
        <w:t>(2) تذكرة الخواص</w:t>
      </w:r>
      <w:r w:rsidR="00EE33D1">
        <w:rPr>
          <w:rtl/>
        </w:rPr>
        <w:t>:</w:t>
      </w:r>
      <w:r>
        <w:rPr>
          <w:rtl/>
        </w:rPr>
        <w:t xml:space="preserve"> 362</w:t>
      </w:r>
      <w:r w:rsidR="00EE33D1">
        <w:rPr>
          <w:rtl/>
        </w:rPr>
        <w:t>،</w:t>
      </w:r>
      <w:r>
        <w:rPr>
          <w:rtl/>
        </w:rPr>
        <w:t xml:space="preserve"> التتمة في تواريخ الأئمّة </w:t>
      </w:r>
      <w:r w:rsidR="00EE33D1" w:rsidRPr="00EE33D1">
        <w:rPr>
          <w:rStyle w:val="libAlaemChar"/>
          <w:rFonts w:hint="cs"/>
          <w:rtl/>
        </w:rPr>
        <w:t>عليهم‌السلام</w:t>
      </w:r>
      <w:r w:rsidR="00EE33D1">
        <w:rPr>
          <w:rtl/>
        </w:rPr>
        <w:t>:</w:t>
      </w:r>
      <w:r>
        <w:rPr>
          <w:rtl/>
        </w:rPr>
        <w:t xml:space="preserve"> 135</w:t>
      </w:r>
      <w:r w:rsidR="00EE33D1">
        <w:rPr>
          <w:rtl/>
        </w:rPr>
        <w:t>،</w:t>
      </w:r>
      <w:r>
        <w:rPr>
          <w:rtl/>
        </w:rPr>
        <w:t xml:space="preserve"> تاريخ بغداد 12</w:t>
      </w:r>
      <w:r w:rsidR="00EE33D1">
        <w:rPr>
          <w:rtl/>
        </w:rPr>
        <w:t>:</w:t>
      </w:r>
      <w:r>
        <w:rPr>
          <w:rtl/>
        </w:rPr>
        <w:t xml:space="preserve"> 57 / 6440 عن سهل بن زياد</w:t>
      </w:r>
      <w:r w:rsidR="00EE33D1">
        <w:rPr>
          <w:rtl/>
        </w:rPr>
        <w:t>،</w:t>
      </w:r>
      <w:r>
        <w:rPr>
          <w:rtl/>
        </w:rPr>
        <w:t xml:space="preserve"> الأنساب / السمعاني 4</w:t>
      </w:r>
      <w:r w:rsidR="00EE33D1">
        <w:rPr>
          <w:rtl/>
        </w:rPr>
        <w:t>:</w:t>
      </w:r>
      <w:r>
        <w:rPr>
          <w:rtl/>
        </w:rPr>
        <w:t xml:space="preserve"> 194 دون ذكر الشهر.</w:t>
      </w:r>
    </w:p>
    <w:p w:rsidR="00436A71" w:rsidRDefault="00436A71" w:rsidP="00EE33D1">
      <w:pPr>
        <w:pStyle w:val="libFootnote0"/>
        <w:rPr>
          <w:rtl/>
        </w:rPr>
      </w:pPr>
      <w:r>
        <w:rPr>
          <w:rtl/>
        </w:rPr>
        <w:t>(3) مصباح الكفعمي</w:t>
      </w:r>
      <w:r w:rsidR="00EE33D1">
        <w:rPr>
          <w:rtl/>
        </w:rPr>
        <w:t>:</w:t>
      </w:r>
      <w:r>
        <w:rPr>
          <w:rtl/>
        </w:rPr>
        <w:t xml:space="preserve"> 523.</w:t>
      </w:r>
    </w:p>
    <w:p w:rsidR="00436A71" w:rsidRDefault="00436A71" w:rsidP="00EE33D1">
      <w:pPr>
        <w:pStyle w:val="libFootnote0"/>
        <w:rPr>
          <w:rtl/>
        </w:rPr>
      </w:pPr>
      <w:r>
        <w:rPr>
          <w:rtl/>
        </w:rPr>
        <w:t>(4) دلائل الامامة</w:t>
      </w:r>
      <w:r w:rsidR="00EE33D1">
        <w:rPr>
          <w:rtl/>
        </w:rPr>
        <w:t>:</w:t>
      </w:r>
      <w:r>
        <w:rPr>
          <w:rtl/>
        </w:rPr>
        <w:t xml:space="preserve"> 409 برواية عن الامام الحسن العسكري </w:t>
      </w:r>
      <w:r w:rsidR="00EE33D1" w:rsidRPr="00EE33D1">
        <w:rPr>
          <w:rStyle w:val="libAlaemChar"/>
          <w:rFonts w:hint="cs"/>
          <w:rtl/>
        </w:rPr>
        <w:t>عليه‌السلام</w:t>
      </w:r>
      <w:r>
        <w:rPr>
          <w:rtl/>
        </w:rPr>
        <w:t>.</w:t>
      </w:r>
    </w:p>
    <w:p w:rsidR="00436A71" w:rsidRDefault="00436A71" w:rsidP="00EE33D1">
      <w:pPr>
        <w:pStyle w:val="libFootnote0"/>
        <w:rPr>
          <w:rtl/>
        </w:rPr>
      </w:pPr>
      <w:r>
        <w:rPr>
          <w:rtl/>
        </w:rPr>
        <w:t>(5) إعلام الورى 2</w:t>
      </w:r>
      <w:r w:rsidR="00EE33D1">
        <w:rPr>
          <w:rtl/>
        </w:rPr>
        <w:t>:</w:t>
      </w:r>
      <w:r>
        <w:rPr>
          <w:rtl/>
        </w:rPr>
        <w:t xml:space="preserve"> 131.</w:t>
      </w:r>
    </w:p>
    <w:p w:rsidR="00436A71" w:rsidRDefault="00436A71" w:rsidP="00EE33D1">
      <w:pPr>
        <w:pStyle w:val="libFootnote0"/>
        <w:rPr>
          <w:rtl/>
        </w:rPr>
      </w:pPr>
      <w:r>
        <w:rPr>
          <w:rtl/>
        </w:rPr>
        <w:t>(6) الدعج</w:t>
      </w:r>
      <w:r w:rsidR="00EE33D1">
        <w:rPr>
          <w:rtl/>
        </w:rPr>
        <w:t>:</w:t>
      </w:r>
      <w:r>
        <w:rPr>
          <w:rtl/>
        </w:rPr>
        <w:t xml:space="preserve"> شدة سواد العين مع سعتها. الشثن</w:t>
      </w:r>
      <w:r w:rsidR="00EE33D1">
        <w:rPr>
          <w:rtl/>
        </w:rPr>
        <w:t>:</w:t>
      </w:r>
      <w:r>
        <w:rPr>
          <w:rtl/>
        </w:rPr>
        <w:t xml:space="preserve"> الغليظ الخشن. القصير المتردد</w:t>
      </w:r>
      <w:r w:rsidR="00EE33D1">
        <w:rPr>
          <w:rtl/>
        </w:rPr>
        <w:t>:</w:t>
      </w:r>
      <w:r>
        <w:rPr>
          <w:rtl/>
        </w:rPr>
        <w:t xml:space="preserve"> المفرط في القصر. الطويل الممغط</w:t>
      </w:r>
      <w:r w:rsidR="00EE33D1">
        <w:rPr>
          <w:rtl/>
        </w:rPr>
        <w:t>:</w:t>
      </w:r>
      <w:r>
        <w:rPr>
          <w:rtl/>
        </w:rPr>
        <w:t xml:space="preserve"> المفرط في الطول.</w:t>
      </w:r>
    </w:p>
    <w:p w:rsidR="00436A71" w:rsidRDefault="00436A71" w:rsidP="00EE33D1">
      <w:pPr>
        <w:pStyle w:val="libFootnote0"/>
        <w:rPr>
          <w:rtl/>
        </w:rPr>
      </w:pPr>
      <w:r>
        <w:rPr>
          <w:rtl/>
        </w:rPr>
        <w:t>(7) راجع</w:t>
      </w:r>
      <w:r w:rsidR="00EE33D1">
        <w:rPr>
          <w:rtl/>
        </w:rPr>
        <w:t>:</w:t>
      </w:r>
      <w:r>
        <w:rPr>
          <w:rtl/>
        </w:rPr>
        <w:t xml:space="preserve"> المناقب / ابن شهر آشوب 4</w:t>
      </w:r>
      <w:r w:rsidR="00EE33D1">
        <w:rPr>
          <w:rtl/>
        </w:rPr>
        <w:t>:</w:t>
      </w:r>
      <w:r>
        <w:rPr>
          <w:rtl/>
        </w:rPr>
        <w:t xml:space="preserve"> 402</w:t>
      </w:r>
      <w:r w:rsidR="00EE33D1">
        <w:rPr>
          <w:rtl/>
        </w:rPr>
        <w:t>،</w:t>
      </w:r>
      <w:r>
        <w:rPr>
          <w:rtl/>
        </w:rPr>
        <w:t xml:space="preserve"> حياة الامام الهادي </w:t>
      </w:r>
      <w:r w:rsidR="00EE33D1" w:rsidRPr="00EE33D1">
        <w:rPr>
          <w:rStyle w:val="libAlaemChar"/>
          <w:rFonts w:hint="cs"/>
          <w:rtl/>
        </w:rPr>
        <w:t>عليه‌السلام</w:t>
      </w:r>
      <w:r>
        <w:rPr>
          <w:rtl/>
        </w:rPr>
        <w:t xml:space="preserve"> / جعفر شريف القرشي</w:t>
      </w:r>
      <w:r w:rsidR="00EE33D1">
        <w:rPr>
          <w:rtl/>
        </w:rPr>
        <w:t>:</w:t>
      </w:r>
      <w:r>
        <w:rPr>
          <w:rtl/>
        </w:rPr>
        <w:t xml:space="preserve"> 21 عن مآثر الكبراء في تاريخ سامراء 3</w:t>
      </w:r>
      <w:r w:rsidR="00EE33D1">
        <w:rPr>
          <w:rtl/>
        </w:rPr>
        <w:t>:</w:t>
      </w:r>
      <w:r>
        <w:rPr>
          <w:rtl/>
        </w:rPr>
        <w:t xml:space="preserve"> 20 وجوهرة الكلام في مدح السادة الأعلام</w:t>
      </w:r>
      <w:r w:rsidR="00EE33D1">
        <w:rPr>
          <w:rtl/>
        </w:rPr>
        <w:t>:</w:t>
      </w:r>
      <w:r>
        <w:rPr>
          <w:rtl/>
        </w:rPr>
        <w:t xml:space="preserve"> 151.</w:t>
      </w:r>
    </w:p>
    <w:p w:rsidR="00436A71" w:rsidRDefault="00436A71" w:rsidP="00EE33D1">
      <w:pPr>
        <w:pStyle w:val="libNormal"/>
        <w:rPr>
          <w:rtl/>
        </w:rPr>
      </w:pPr>
      <w:r>
        <w:rPr>
          <w:rtl/>
        </w:rPr>
        <w:br w:type="page"/>
      </w:r>
    </w:p>
    <w:tbl>
      <w:tblPr>
        <w:tblStyle w:val="TableGrid"/>
        <w:bidiVisual/>
        <w:tblW w:w="5000" w:type="pct"/>
        <w:tblLook w:val="01E0"/>
      </w:tblPr>
      <w:tblGrid>
        <w:gridCol w:w="3869"/>
        <w:gridCol w:w="265"/>
        <w:gridCol w:w="3878"/>
      </w:tblGrid>
      <w:tr w:rsidR="00436A71" w:rsidTr="00436A71">
        <w:tc>
          <w:tcPr>
            <w:tcW w:w="3869" w:type="dxa"/>
            <w:shd w:val="clear" w:color="auto" w:fill="auto"/>
          </w:tcPr>
          <w:p w:rsidR="00436A71" w:rsidRDefault="00436A71" w:rsidP="00EE33D1">
            <w:pPr>
              <w:pStyle w:val="libPoem"/>
              <w:rPr>
                <w:rtl/>
              </w:rPr>
            </w:pPr>
            <w:bookmarkStart w:id="138" w:name="_Toc329708123"/>
            <w:r>
              <w:rPr>
                <w:rtl/>
              </w:rPr>
              <w:lastRenderedPageBreak/>
              <w:t>بل وجهه عنوان حسن الذات</w:t>
            </w:r>
            <w:r w:rsidRPr="00EE33D1">
              <w:rPr>
                <w:rStyle w:val="libPoemTiniChar0"/>
                <w:rtl/>
              </w:rPr>
              <w:br/>
              <w:t> </w:t>
            </w:r>
          </w:p>
        </w:tc>
        <w:tc>
          <w:tcPr>
            <w:tcW w:w="265" w:type="dxa"/>
            <w:shd w:val="clear" w:color="auto" w:fill="auto"/>
          </w:tcPr>
          <w:p w:rsidR="00436A71" w:rsidRDefault="00436A71" w:rsidP="0076457E">
            <w:pPr>
              <w:rPr>
                <w:rtl/>
              </w:rPr>
            </w:pPr>
          </w:p>
        </w:tc>
        <w:tc>
          <w:tcPr>
            <w:tcW w:w="3878" w:type="dxa"/>
            <w:shd w:val="clear" w:color="auto" w:fill="auto"/>
          </w:tcPr>
          <w:p w:rsidR="00436A71" w:rsidRDefault="00436A71" w:rsidP="00EE33D1">
            <w:pPr>
              <w:pStyle w:val="libPoem"/>
              <w:rPr>
                <w:rFonts w:hint="cs"/>
                <w:rtl/>
              </w:rPr>
            </w:pPr>
            <w:r>
              <w:rPr>
                <w:rtl/>
              </w:rPr>
              <w:t>ديباجة الأسماء والصفات</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طلعته مطلع نور النور</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ومشرق الشموس والبدور</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غرته في أفق الامامه</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بارقة العزة والكرامه</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نور الهدى والرشد في جبينه</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بحر الندى والجود في يمينه</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بل هي بيضاء سماء المعرفه</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بها أضاء كل اسم وصفه</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كلتا يديه مبدأ الأيادي</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وفيهما آية المراد</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ففي اليمين قلم العنايه</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وفي الشمال علم الهدايه</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واليمن والأمان في يمناه</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واليسر واليسار في يسراه</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وعينه باصرة البصائر</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ونورها النافذ في الضمائر</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بل عينه في النور والشعاع</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إنسان عين عالم الابداع</w:t>
            </w:r>
            <w:r w:rsidRPr="00EE33D1">
              <w:rPr>
                <w:rStyle w:val="libPoemTiniChar0"/>
                <w:rtl/>
              </w:rPr>
              <w:br/>
              <w:t> </w:t>
            </w:r>
          </w:p>
        </w:tc>
      </w:tr>
      <w:tr w:rsidR="00436A71" w:rsidTr="00436A71">
        <w:tc>
          <w:tcPr>
            <w:tcW w:w="3869" w:type="dxa"/>
          </w:tcPr>
          <w:p w:rsidR="00436A71" w:rsidRDefault="00436A71" w:rsidP="00EE33D1">
            <w:pPr>
              <w:pStyle w:val="libPoem"/>
              <w:rPr>
                <w:rtl/>
              </w:rPr>
            </w:pPr>
            <w:r>
              <w:rPr>
                <w:rtl/>
              </w:rPr>
              <w:t>بل هي في الضياء والبهاء</w:t>
            </w:r>
            <w:r w:rsidRPr="00EE33D1">
              <w:rPr>
                <w:rStyle w:val="libPoemTiniChar0"/>
                <w:rtl/>
              </w:rPr>
              <w:br/>
              <w:t> </w:t>
            </w:r>
          </w:p>
        </w:tc>
        <w:tc>
          <w:tcPr>
            <w:tcW w:w="265" w:type="dxa"/>
          </w:tcPr>
          <w:p w:rsidR="00436A71" w:rsidRDefault="00436A71" w:rsidP="0076457E">
            <w:pPr>
              <w:rPr>
                <w:rtl/>
              </w:rPr>
            </w:pPr>
          </w:p>
        </w:tc>
        <w:tc>
          <w:tcPr>
            <w:tcW w:w="3878" w:type="dxa"/>
          </w:tcPr>
          <w:p w:rsidR="00436A71" w:rsidRDefault="00436A71" w:rsidP="00EE33D1">
            <w:pPr>
              <w:pStyle w:val="libPoem"/>
              <w:rPr>
                <w:rFonts w:hint="cs"/>
                <w:rtl/>
              </w:rPr>
            </w:pPr>
            <w:r>
              <w:rPr>
                <w:rtl/>
              </w:rPr>
              <w:t>قرة عين عالم الأسماء</w:t>
            </w:r>
            <w:r w:rsidRPr="00EE33D1">
              <w:rPr>
                <w:rStyle w:val="libFootnotenumChar"/>
                <w:rtl/>
              </w:rPr>
              <w:t xml:space="preserve"> (1)</w:t>
            </w:r>
            <w:r w:rsidRPr="00EE33D1">
              <w:rPr>
                <w:rStyle w:val="libPoemTiniChar0"/>
                <w:rtl/>
              </w:rPr>
              <w:br/>
              <w:t> </w:t>
            </w:r>
          </w:p>
        </w:tc>
      </w:tr>
    </w:tbl>
    <w:p w:rsidR="00436A71" w:rsidRDefault="00436A71" w:rsidP="00436A71">
      <w:pPr>
        <w:pStyle w:val="Heading2"/>
        <w:rPr>
          <w:rtl/>
        </w:rPr>
      </w:pPr>
      <w:r>
        <w:rPr>
          <w:rtl/>
        </w:rPr>
        <w:t xml:space="preserve"> </w:t>
      </w:r>
      <w:bookmarkStart w:id="139" w:name="_Toc431285897"/>
      <w:r>
        <w:rPr>
          <w:rtl/>
        </w:rPr>
        <w:t>نقش خاتمه</w:t>
      </w:r>
      <w:r w:rsidR="00EE33D1">
        <w:rPr>
          <w:rtl/>
        </w:rPr>
        <w:t>:</w:t>
      </w:r>
      <w:bookmarkEnd w:id="138"/>
      <w:bookmarkEnd w:id="139"/>
      <w:r>
        <w:rPr>
          <w:rtl/>
        </w:rPr>
        <w:t xml:space="preserve"> </w:t>
      </w:r>
    </w:p>
    <w:p w:rsidR="00436A71" w:rsidRDefault="00436A71" w:rsidP="00EE33D1">
      <w:pPr>
        <w:pStyle w:val="libNormal"/>
        <w:rPr>
          <w:rtl/>
        </w:rPr>
      </w:pPr>
      <w:r>
        <w:rPr>
          <w:rtl/>
        </w:rPr>
        <w:t xml:space="preserve">كان له </w:t>
      </w:r>
      <w:r w:rsidR="00EE33D1" w:rsidRPr="00EE33D1">
        <w:rPr>
          <w:rStyle w:val="libAlaemChar"/>
          <w:rFonts w:hint="cs"/>
          <w:rtl/>
        </w:rPr>
        <w:t>عليه‌السلام</w:t>
      </w:r>
      <w:r>
        <w:rPr>
          <w:rtl/>
        </w:rPr>
        <w:t xml:space="preserve"> خاتم نقش فصه ثلاثة أسطر</w:t>
      </w:r>
      <w:r w:rsidR="00EE33D1">
        <w:rPr>
          <w:rtl/>
        </w:rPr>
        <w:t>:</w:t>
      </w:r>
      <w:r>
        <w:rPr>
          <w:rtl/>
        </w:rPr>
        <w:t xml:space="preserve"> ما شاء الله</w:t>
      </w:r>
      <w:r w:rsidR="00EE33D1">
        <w:rPr>
          <w:rtl/>
        </w:rPr>
        <w:t>،</w:t>
      </w:r>
      <w:r>
        <w:rPr>
          <w:rtl/>
        </w:rPr>
        <w:t xml:space="preserve"> لا قوة إلا بالله</w:t>
      </w:r>
      <w:r w:rsidR="00EE33D1">
        <w:rPr>
          <w:rtl/>
        </w:rPr>
        <w:t>،</w:t>
      </w:r>
      <w:r>
        <w:rPr>
          <w:rtl/>
        </w:rPr>
        <w:t xml:space="preserve"> أستغفر الله. وروي أن نقش خاتمه </w:t>
      </w:r>
      <w:r w:rsidR="00EE33D1" w:rsidRPr="00EE33D1">
        <w:rPr>
          <w:rStyle w:val="libAlaemChar"/>
          <w:rFonts w:hint="cs"/>
          <w:rtl/>
        </w:rPr>
        <w:t>عليه‌السلام</w:t>
      </w:r>
      <w:r w:rsidR="00EE33D1">
        <w:rPr>
          <w:rtl/>
        </w:rPr>
        <w:t>:</w:t>
      </w:r>
      <w:r>
        <w:rPr>
          <w:rtl/>
        </w:rPr>
        <w:t xml:space="preserve"> هو الله ربي وهو عصمني من خلقه.</w:t>
      </w:r>
    </w:p>
    <w:p w:rsidR="00436A71" w:rsidRDefault="00436A71" w:rsidP="00EE33D1">
      <w:pPr>
        <w:pStyle w:val="libNormal"/>
        <w:rPr>
          <w:rtl/>
        </w:rPr>
      </w:pPr>
      <w:r>
        <w:rPr>
          <w:rtl/>
        </w:rPr>
        <w:t>وفي مصباح الكفعمي</w:t>
      </w:r>
      <w:r w:rsidR="00EE33D1">
        <w:rPr>
          <w:rtl/>
        </w:rPr>
        <w:t>:</w:t>
      </w:r>
      <w:r>
        <w:rPr>
          <w:rtl/>
        </w:rPr>
        <w:t xml:space="preserve"> أن نقش خاتمه</w:t>
      </w:r>
      <w:r w:rsidR="00EE33D1">
        <w:rPr>
          <w:rtl/>
        </w:rPr>
        <w:t>:</w:t>
      </w:r>
      <w:r>
        <w:rPr>
          <w:rtl/>
        </w:rPr>
        <w:t xml:space="preserve"> حفظ العهود من أخلاق المعبود. وقيل في معناه</w:t>
      </w:r>
      <w:r w:rsidR="00EE33D1">
        <w:rPr>
          <w:rtl/>
        </w:rPr>
        <w:t>:</w:t>
      </w:r>
      <w:r>
        <w:rPr>
          <w:rtl/>
        </w:rPr>
        <w:t xml:space="preserve"> أن حفظ الامور التي عهد الله بها إلينا من فعل أو ترك من الأخلاق التي يحبها الله </w:t>
      </w:r>
      <w:r w:rsidRPr="00EE33D1">
        <w:rPr>
          <w:rStyle w:val="libFootnotenumChar"/>
          <w:rtl/>
        </w:rPr>
        <w:t>(2)</w:t>
      </w:r>
      <w:r w:rsidRPr="00FB6BF5">
        <w:rPr>
          <w:rtl/>
        </w:rPr>
        <w:t>.</w:t>
      </w:r>
    </w:p>
    <w:p w:rsidR="00436A71" w:rsidRDefault="00436A71" w:rsidP="00EE33D1">
      <w:pPr>
        <w:pStyle w:val="libLine"/>
        <w:rPr>
          <w:rFonts w:hint="cs"/>
          <w:rtl/>
        </w:rPr>
      </w:pPr>
      <w:r>
        <w:rPr>
          <w:rtl/>
        </w:rPr>
        <w:t xml:space="preserve">__________________ </w:t>
      </w:r>
    </w:p>
    <w:p w:rsidR="00436A71" w:rsidRDefault="00436A71" w:rsidP="00EE33D1">
      <w:pPr>
        <w:pStyle w:val="libFootnote0"/>
        <w:rPr>
          <w:rtl/>
        </w:rPr>
      </w:pPr>
      <w:r>
        <w:rPr>
          <w:rtl/>
        </w:rPr>
        <w:t>(1) الأنوار القدسية / الشيخ محمد حسين الاصفهاني</w:t>
      </w:r>
      <w:r w:rsidR="00EE33D1">
        <w:rPr>
          <w:rtl/>
        </w:rPr>
        <w:t>:</w:t>
      </w:r>
      <w:r>
        <w:rPr>
          <w:rtl/>
        </w:rPr>
        <w:t xml:space="preserve"> 96. </w:t>
      </w:r>
    </w:p>
    <w:p w:rsidR="00436A71" w:rsidRDefault="00436A71" w:rsidP="00EE33D1">
      <w:pPr>
        <w:pStyle w:val="libFootnote0"/>
        <w:rPr>
          <w:rtl/>
        </w:rPr>
      </w:pPr>
      <w:r>
        <w:rPr>
          <w:rtl/>
        </w:rPr>
        <w:t>(2) دلائل الامامة 4</w:t>
      </w:r>
      <w:r w:rsidR="00EE33D1">
        <w:rPr>
          <w:rtl/>
        </w:rPr>
        <w:t>:</w:t>
      </w:r>
      <w:r>
        <w:rPr>
          <w:rtl/>
        </w:rPr>
        <w:t xml:space="preserve"> 411</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نور الأبصار</w:t>
      </w:r>
      <w:r w:rsidR="00EE33D1">
        <w:rPr>
          <w:rtl/>
        </w:rPr>
        <w:t>:</w:t>
      </w:r>
      <w:r>
        <w:rPr>
          <w:rtl/>
        </w:rPr>
        <w:t xml:space="preserve"> 334</w:t>
      </w:r>
      <w:r w:rsidR="00EE33D1">
        <w:rPr>
          <w:rtl/>
        </w:rPr>
        <w:t>،</w:t>
      </w:r>
      <w:r>
        <w:rPr>
          <w:rtl/>
        </w:rPr>
        <w:t xml:space="preserve"> مصباح الكفعمي</w:t>
      </w:r>
      <w:r w:rsidR="00EE33D1">
        <w:rPr>
          <w:rtl/>
        </w:rPr>
        <w:t>:</w:t>
      </w:r>
      <w:r>
        <w:rPr>
          <w:rtl/>
        </w:rPr>
        <w:t xml:space="preserve"> 325</w:t>
      </w:r>
      <w:r w:rsidR="00EE33D1">
        <w:rPr>
          <w:rtl/>
        </w:rPr>
        <w:t>،</w:t>
      </w:r>
      <w:r>
        <w:rPr>
          <w:rtl/>
        </w:rPr>
        <w:t xml:space="preserve"> التتمة في تواريخ الأئمّة </w:t>
      </w:r>
      <w:r w:rsidR="00EE33D1" w:rsidRPr="00EE33D1">
        <w:rPr>
          <w:rStyle w:val="libAlaemChar"/>
          <w:rFonts w:hint="cs"/>
          <w:rtl/>
        </w:rPr>
        <w:t>عليهم‌السلام</w:t>
      </w:r>
      <w:r w:rsidR="00EE33D1">
        <w:rPr>
          <w:rtl/>
        </w:rPr>
        <w:t>:</w:t>
      </w:r>
      <w:r>
        <w:rPr>
          <w:rtl/>
        </w:rPr>
        <w:t xml:space="preserve"> 136.</w:t>
      </w:r>
    </w:p>
    <w:p w:rsidR="00436A71" w:rsidRDefault="00436A71" w:rsidP="00EE33D1">
      <w:pPr>
        <w:pStyle w:val="libNormal"/>
        <w:rPr>
          <w:rtl/>
        </w:rPr>
      </w:pPr>
      <w:r>
        <w:rPr>
          <w:rtl/>
        </w:rPr>
        <w:br w:type="page"/>
      </w:r>
    </w:p>
    <w:p w:rsidR="00436A71" w:rsidRDefault="00436A71" w:rsidP="00436A71">
      <w:pPr>
        <w:pStyle w:val="Heading2"/>
        <w:rPr>
          <w:rtl/>
        </w:rPr>
      </w:pPr>
      <w:bookmarkStart w:id="140" w:name="_Toc329708124"/>
      <w:bookmarkStart w:id="141" w:name="_Toc431285898"/>
      <w:r>
        <w:rPr>
          <w:rtl/>
        </w:rPr>
        <w:lastRenderedPageBreak/>
        <w:t>بوابه</w:t>
      </w:r>
      <w:r w:rsidR="00EE33D1">
        <w:rPr>
          <w:rtl/>
        </w:rPr>
        <w:t>:</w:t>
      </w:r>
      <w:bookmarkEnd w:id="140"/>
      <w:bookmarkEnd w:id="141"/>
      <w:r>
        <w:rPr>
          <w:rtl/>
        </w:rPr>
        <w:t xml:space="preserve"> </w:t>
      </w:r>
    </w:p>
    <w:p w:rsidR="00436A71" w:rsidRDefault="00436A71" w:rsidP="00EE33D1">
      <w:pPr>
        <w:pStyle w:val="libNormal"/>
        <w:rPr>
          <w:rtl/>
        </w:rPr>
      </w:pPr>
      <w:r>
        <w:rPr>
          <w:rtl/>
        </w:rPr>
        <w:t xml:space="preserve">بوابه </w:t>
      </w:r>
      <w:r w:rsidR="00EE33D1" w:rsidRPr="00EE33D1">
        <w:rPr>
          <w:rStyle w:val="libAlaemChar"/>
          <w:rFonts w:hint="cs"/>
          <w:rtl/>
        </w:rPr>
        <w:t>عليه‌السلام</w:t>
      </w:r>
      <w:r w:rsidR="00EE33D1">
        <w:rPr>
          <w:rtl/>
        </w:rPr>
        <w:t>:</w:t>
      </w:r>
      <w:r>
        <w:rPr>
          <w:rtl/>
        </w:rPr>
        <w:t xml:space="preserve"> عثمان بن سعيد العمري. وعن ابن شهرآشوب</w:t>
      </w:r>
      <w:r w:rsidR="00EE33D1">
        <w:rPr>
          <w:rtl/>
        </w:rPr>
        <w:t>:</w:t>
      </w:r>
      <w:r>
        <w:rPr>
          <w:rtl/>
        </w:rPr>
        <w:t xml:space="preserve"> بوابه محمد بن عثمان العمري </w:t>
      </w:r>
      <w:r w:rsidRPr="00EE33D1">
        <w:rPr>
          <w:rStyle w:val="libFootnotenumChar"/>
          <w:rtl/>
        </w:rPr>
        <w:t>(1)</w:t>
      </w:r>
      <w:r w:rsidRPr="00FB6BF5">
        <w:rPr>
          <w:rtl/>
        </w:rPr>
        <w:t>.</w:t>
      </w:r>
    </w:p>
    <w:p w:rsidR="00436A71" w:rsidRDefault="00436A71" w:rsidP="00436A71">
      <w:pPr>
        <w:pStyle w:val="Heading2"/>
        <w:rPr>
          <w:rtl/>
        </w:rPr>
      </w:pPr>
      <w:bookmarkStart w:id="142" w:name="_Toc329708125"/>
      <w:bookmarkStart w:id="143" w:name="_Toc431285899"/>
      <w:r>
        <w:rPr>
          <w:rtl/>
        </w:rPr>
        <w:t>وكلاؤه</w:t>
      </w:r>
      <w:r w:rsidR="00EE33D1">
        <w:rPr>
          <w:rtl/>
        </w:rPr>
        <w:t>:</w:t>
      </w:r>
      <w:bookmarkEnd w:id="142"/>
      <w:bookmarkEnd w:id="143"/>
      <w:r>
        <w:rPr>
          <w:rtl/>
        </w:rPr>
        <w:t xml:space="preserve"> </w:t>
      </w:r>
    </w:p>
    <w:p w:rsidR="00436A71" w:rsidRDefault="00436A71" w:rsidP="00EE33D1">
      <w:pPr>
        <w:pStyle w:val="libNormal"/>
        <w:rPr>
          <w:rtl/>
        </w:rPr>
      </w:pPr>
      <w:r>
        <w:rPr>
          <w:rtl/>
        </w:rPr>
        <w:t xml:space="preserve">أهم وكلاؤه </w:t>
      </w:r>
      <w:r w:rsidR="00EE33D1" w:rsidRPr="00EE33D1">
        <w:rPr>
          <w:rStyle w:val="libAlaemChar"/>
          <w:rFonts w:hint="cs"/>
          <w:rtl/>
        </w:rPr>
        <w:t>عليه‌السلام</w:t>
      </w:r>
      <w:r>
        <w:rPr>
          <w:rtl/>
        </w:rPr>
        <w:t xml:space="preserve"> المذكورين في مصادر الرجال</w:t>
      </w:r>
      <w:r w:rsidR="00EE33D1">
        <w:rPr>
          <w:rtl/>
        </w:rPr>
        <w:t>:</w:t>
      </w:r>
      <w:r>
        <w:rPr>
          <w:rtl/>
        </w:rPr>
        <w:t xml:space="preserve"> إبراهيم بن عبدة النيسابوري</w:t>
      </w:r>
      <w:r w:rsidR="00EE33D1">
        <w:rPr>
          <w:rtl/>
        </w:rPr>
        <w:t>،</w:t>
      </w:r>
      <w:r>
        <w:rPr>
          <w:rtl/>
        </w:rPr>
        <w:t xml:space="preserve"> أيوب بن نوح بن دراج النخعي</w:t>
      </w:r>
      <w:r w:rsidR="00EE33D1">
        <w:rPr>
          <w:rtl/>
        </w:rPr>
        <w:t>،</w:t>
      </w:r>
      <w:r>
        <w:rPr>
          <w:rtl/>
        </w:rPr>
        <w:t xml:space="preserve"> جعفر بن سهيل الصيقل</w:t>
      </w:r>
      <w:r w:rsidR="00EE33D1">
        <w:rPr>
          <w:rtl/>
        </w:rPr>
        <w:t>،</w:t>
      </w:r>
      <w:r>
        <w:rPr>
          <w:rtl/>
        </w:rPr>
        <w:t xml:space="preserve"> الحسن ابن راشد</w:t>
      </w:r>
      <w:r w:rsidR="00EE33D1">
        <w:rPr>
          <w:rtl/>
        </w:rPr>
        <w:t>،</w:t>
      </w:r>
      <w:r>
        <w:rPr>
          <w:rtl/>
        </w:rPr>
        <w:t xml:space="preserve"> زنكان أبو سليم</w:t>
      </w:r>
      <w:r w:rsidR="00EE33D1">
        <w:rPr>
          <w:rtl/>
        </w:rPr>
        <w:t>،</w:t>
      </w:r>
      <w:r>
        <w:rPr>
          <w:rtl/>
        </w:rPr>
        <w:t xml:space="preserve"> علي بن جعفر الهمداني</w:t>
      </w:r>
      <w:r w:rsidR="00EE33D1">
        <w:rPr>
          <w:rtl/>
        </w:rPr>
        <w:t>،</w:t>
      </w:r>
      <w:r>
        <w:rPr>
          <w:rtl/>
        </w:rPr>
        <w:t xml:space="preserve"> علي بن الريان بن الصلت الأشعري. </w:t>
      </w:r>
    </w:p>
    <w:p w:rsidR="00436A71" w:rsidRDefault="00436A71" w:rsidP="00436A71">
      <w:pPr>
        <w:pStyle w:val="Heading2"/>
        <w:rPr>
          <w:rtl/>
        </w:rPr>
      </w:pPr>
      <w:bookmarkStart w:id="144" w:name="_Toc329708126"/>
      <w:bookmarkStart w:id="145" w:name="_Toc431285900"/>
      <w:r>
        <w:rPr>
          <w:rtl/>
        </w:rPr>
        <w:t>شاعره</w:t>
      </w:r>
      <w:r w:rsidR="00EE33D1">
        <w:rPr>
          <w:rtl/>
        </w:rPr>
        <w:t>:</w:t>
      </w:r>
      <w:bookmarkEnd w:id="144"/>
      <w:bookmarkEnd w:id="145"/>
      <w:r>
        <w:rPr>
          <w:rtl/>
        </w:rPr>
        <w:t xml:space="preserve"> </w:t>
      </w:r>
    </w:p>
    <w:p w:rsidR="00436A71" w:rsidRDefault="00436A71" w:rsidP="00EE33D1">
      <w:pPr>
        <w:pStyle w:val="libNormal"/>
        <w:rPr>
          <w:rtl/>
        </w:rPr>
      </w:pPr>
      <w:r>
        <w:rPr>
          <w:rtl/>
        </w:rPr>
        <w:t xml:space="preserve">شعراؤه </w:t>
      </w:r>
      <w:r w:rsidR="00EE33D1" w:rsidRPr="00EE33D1">
        <w:rPr>
          <w:rStyle w:val="libAlaemChar"/>
          <w:rFonts w:hint="cs"/>
          <w:rtl/>
        </w:rPr>
        <w:t>عليه‌السلام</w:t>
      </w:r>
      <w:r w:rsidR="00EE33D1">
        <w:rPr>
          <w:rtl/>
        </w:rPr>
        <w:t>:</w:t>
      </w:r>
      <w:r>
        <w:rPr>
          <w:rtl/>
        </w:rPr>
        <w:t xml:space="preserve"> العوفي والديلمي ومحمد بن إسماعيل بن صالح الصيمري </w:t>
      </w:r>
      <w:r w:rsidRPr="00EE33D1">
        <w:rPr>
          <w:rStyle w:val="libFootnotenumChar"/>
          <w:rtl/>
        </w:rPr>
        <w:t>(2)</w:t>
      </w:r>
      <w:r w:rsidRPr="00FB6BF5">
        <w:rPr>
          <w:rtl/>
        </w:rPr>
        <w:t>.</w:t>
      </w:r>
    </w:p>
    <w:p w:rsidR="00436A71" w:rsidRDefault="00436A71" w:rsidP="00436A71">
      <w:pPr>
        <w:pStyle w:val="Heading2"/>
        <w:rPr>
          <w:rtl/>
        </w:rPr>
      </w:pPr>
      <w:bookmarkStart w:id="146" w:name="_Toc329708127"/>
      <w:bookmarkStart w:id="147" w:name="_Toc431285901"/>
      <w:r>
        <w:rPr>
          <w:rtl/>
        </w:rPr>
        <w:t>عمره ومدة إمامته</w:t>
      </w:r>
      <w:r w:rsidR="00EE33D1">
        <w:rPr>
          <w:rtl/>
        </w:rPr>
        <w:t>:</w:t>
      </w:r>
      <w:bookmarkEnd w:id="146"/>
      <w:bookmarkEnd w:id="147"/>
      <w:r>
        <w:rPr>
          <w:rtl/>
        </w:rPr>
        <w:t xml:space="preserve"> </w:t>
      </w:r>
    </w:p>
    <w:p w:rsidR="00436A71" w:rsidRDefault="00436A71" w:rsidP="00EE33D1">
      <w:pPr>
        <w:pStyle w:val="libNormal"/>
        <w:rPr>
          <w:rtl/>
        </w:rPr>
      </w:pPr>
      <w:r>
        <w:rPr>
          <w:rtl/>
        </w:rPr>
        <w:t>عمره يوم وافاه الأجل احدى وأربعون سنة وستة أشهر أو أربعون سنة</w:t>
      </w:r>
      <w:r w:rsidR="00EE33D1">
        <w:rPr>
          <w:rtl/>
        </w:rPr>
        <w:t>،</w:t>
      </w:r>
      <w:r>
        <w:rPr>
          <w:rtl/>
        </w:rPr>
        <w:t xml:space="preserve"> بحسب الاختلاف الذي مضى في ولادته </w:t>
      </w:r>
      <w:r w:rsidR="00EE33D1" w:rsidRPr="00EE33D1">
        <w:rPr>
          <w:rStyle w:val="libAlaemChar"/>
          <w:rFonts w:hint="cs"/>
          <w:rtl/>
        </w:rPr>
        <w:t>عليه‌السلام</w:t>
      </w:r>
      <w:r w:rsidR="00EE33D1">
        <w:rPr>
          <w:rtl/>
        </w:rPr>
        <w:t>،</w:t>
      </w:r>
      <w:r>
        <w:rPr>
          <w:rtl/>
        </w:rPr>
        <w:t xml:space="preserve"> فقد ولد في ذى الحجة سنة 212 هـ</w:t>
      </w:r>
      <w:r w:rsidR="00EE33D1">
        <w:rPr>
          <w:rtl/>
        </w:rPr>
        <w:t>،</w:t>
      </w:r>
      <w:r>
        <w:rPr>
          <w:rtl/>
        </w:rPr>
        <w:t xml:space="preserve"> أو رجب سنة 214 هـ</w:t>
      </w:r>
      <w:r w:rsidR="00EE33D1">
        <w:rPr>
          <w:rtl/>
        </w:rPr>
        <w:t>،</w:t>
      </w:r>
      <w:r>
        <w:rPr>
          <w:rtl/>
        </w:rPr>
        <w:t xml:space="preserve"> واستشهد </w:t>
      </w:r>
      <w:r w:rsidR="00EE33D1" w:rsidRPr="00EE33D1">
        <w:rPr>
          <w:rStyle w:val="libAlaemChar"/>
          <w:rFonts w:hint="cs"/>
          <w:rtl/>
        </w:rPr>
        <w:t>عليه‌السلام</w:t>
      </w:r>
      <w:r>
        <w:rPr>
          <w:rtl/>
        </w:rPr>
        <w:t xml:space="preserve"> في رجب أو جمادى الآخرة سنة 254 هـ</w:t>
      </w:r>
      <w:r w:rsidR="00EE33D1">
        <w:rPr>
          <w:rtl/>
        </w:rPr>
        <w:t>،</w:t>
      </w:r>
      <w:r>
        <w:rPr>
          <w:rtl/>
        </w:rPr>
        <w:t xml:space="preserve"> وعاش نحو ثمانية أعوام في ظلّ أبيه الإمام الجواد </w:t>
      </w:r>
      <w:r w:rsidR="00EE33D1" w:rsidRPr="00EE33D1">
        <w:rPr>
          <w:rStyle w:val="libAlaemChar"/>
          <w:rFonts w:hint="cs"/>
          <w:rtl/>
        </w:rPr>
        <w:t>عليه‌السلام</w:t>
      </w:r>
      <w:r>
        <w:rPr>
          <w:rtl/>
        </w:rPr>
        <w:t xml:space="preserve"> الذي استشهد سنة 220 هـ</w:t>
      </w:r>
      <w:r w:rsidR="00EE33D1">
        <w:rPr>
          <w:rtl/>
        </w:rPr>
        <w:t>،</w:t>
      </w:r>
      <w:r>
        <w:rPr>
          <w:rtl/>
        </w:rPr>
        <w:t xml:space="preserve"> ومدّة إمامته بعد أبيه نحو أربع وثلاثين سنة </w:t>
      </w:r>
      <w:r w:rsidRPr="00EE33D1">
        <w:rPr>
          <w:rStyle w:val="libFootnotenumChar"/>
          <w:rtl/>
        </w:rPr>
        <w:t>(3)</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تأريخ الأئمّة / ابن أبي الثلج</w:t>
      </w:r>
      <w:r w:rsidR="00EE33D1">
        <w:rPr>
          <w:rtl/>
        </w:rPr>
        <w:t>:</w:t>
      </w:r>
      <w:r>
        <w:rPr>
          <w:rtl/>
        </w:rPr>
        <w:t xml:space="preserve"> 33</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نور الأبصار</w:t>
      </w:r>
      <w:r w:rsidR="00EE33D1">
        <w:rPr>
          <w:rtl/>
        </w:rPr>
        <w:t>:</w:t>
      </w:r>
      <w:r>
        <w:rPr>
          <w:rtl/>
        </w:rPr>
        <w:t xml:space="preserve"> 334</w:t>
      </w:r>
      <w:r w:rsidR="00EE33D1">
        <w:rPr>
          <w:rtl/>
        </w:rPr>
        <w:t>،</w:t>
      </w:r>
      <w:r>
        <w:rPr>
          <w:rtl/>
        </w:rPr>
        <w:t xml:space="preserve"> المناقب / ابن شهر آشوب 4</w:t>
      </w:r>
      <w:r w:rsidR="00EE33D1">
        <w:rPr>
          <w:rtl/>
        </w:rPr>
        <w:t>:</w:t>
      </w:r>
      <w:r>
        <w:rPr>
          <w:rtl/>
        </w:rPr>
        <w:t xml:space="preserve"> 403</w:t>
      </w:r>
      <w:r w:rsidR="00EE33D1">
        <w:rPr>
          <w:rtl/>
        </w:rPr>
        <w:t>،</w:t>
      </w:r>
      <w:r>
        <w:rPr>
          <w:rtl/>
        </w:rPr>
        <w:t xml:space="preserve"> دلائل الامامة</w:t>
      </w:r>
      <w:r w:rsidR="00EE33D1">
        <w:rPr>
          <w:rtl/>
        </w:rPr>
        <w:t>:</w:t>
      </w:r>
      <w:r>
        <w:rPr>
          <w:rtl/>
        </w:rPr>
        <w:t xml:space="preserve"> 411.</w:t>
      </w:r>
    </w:p>
    <w:p w:rsidR="00436A71" w:rsidRDefault="00436A71" w:rsidP="00EE33D1">
      <w:pPr>
        <w:pStyle w:val="libFootnote0"/>
        <w:rPr>
          <w:rtl/>
        </w:rPr>
      </w:pPr>
      <w:r>
        <w:rPr>
          <w:rtl/>
        </w:rPr>
        <w:t>(2) الفصول المهمة 2</w:t>
      </w:r>
      <w:r w:rsidR="00EE33D1">
        <w:rPr>
          <w:rtl/>
        </w:rPr>
        <w:t>:</w:t>
      </w:r>
      <w:r>
        <w:rPr>
          <w:rtl/>
        </w:rPr>
        <w:t xml:space="preserve"> 1080</w:t>
      </w:r>
      <w:r w:rsidR="00EE33D1">
        <w:rPr>
          <w:rtl/>
        </w:rPr>
        <w:t>،</w:t>
      </w:r>
      <w:r>
        <w:rPr>
          <w:rtl/>
        </w:rPr>
        <w:t xml:space="preserve"> في رحاب أئمة أهل البيت </w:t>
      </w:r>
      <w:r w:rsidR="00EE33D1" w:rsidRPr="00EE33D1">
        <w:rPr>
          <w:rStyle w:val="libAlaemChar"/>
          <w:rFonts w:hint="cs"/>
          <w:rtl/>
        </w:rPr>
        <w:t>عليهم‌السلام</w:t>
      </w:r>
      <w:r>
        <w:rPr>
          <w:rtl/>
        </w:rPr>
        <w:t xml:space="preserve"> 4</w:t>
      </w:r>
      <w:r w:rsidR="00EE33D1">
        <w:rPr>
          <w:rtl/>
        </w:rPr>
        <w:t>:</w:t>
      </w:r>
      <w:r>
        <w:rPr>
          <w:rtl/>
        </w:rPr>
        <w:t xml:space="preserve"> 174.</w:t>
      </w:r>
    </w:p>
    <w:p w:rsidR="00436A71" w:rsidRDefault="00436A71" w:rsidP="00EE33D1">
      <w:pPr>
        <w:pStyle w:val="libFootnote0"/>
        <w:rPr>
          <w:rtl/>
        </w:rPr>
      </w:pPr>
      <w:r>
        <w:rPr>
          <w:rtl/>
        </w:rPr>
        <w:t>(3) راجع</w:t>
      </w:r>
      <w:r w:rsidR="00EE33D1">
        <w:rPr>
          <w:rtl/>
        </w:rPr>
        <w:t>:</w:t>
      </w:r>
      <w:r>
        <w:rPr>
          <w:rtl/>
        </w:rPr>
        <w:t xml:space="preserve"> أصول الكافي1</w:t>
      </w:r>
      <w:r w:rsidR="00EE33D1">
        <w:rPr>
          <w:rtl/>
        </w:rPr>
        <w:t>:</w:t>
      </w:r>
      <w:r>
        <w:rPr>
          <w:rtl/>
        </w:rPr>
        <w:t xml:space="preserve"> 497</w:t>
      </w:r>
      <w:r w:rsidR="00EE33D1">
        <w:rPr>
          <w:rtl/>
        </w:rPr>
        <w:t xml:space="preserve"> - </w:t>
      </w:r>
      <w:r>
        <w:rPr>
          <w:rtl/>
        </w:rPr>
        <w:t xml:space="preserve">باب مولد أبي الحسن علي بن محمد </w:t>
      </w:r>
      <w:r w:rsidR="00EE33D1" w:rsidRPr="00EE33D1">
        <w:rPr>
          <w:rStyle w:val="libAlaemChar"/>
          <w:rFonts w:hint="cs"/>
          <w:rtl/>
        </w:rPr>
        <w:t>عليه‌السلام</w:t>
      </w:r>
      <w:r>
        <w:rPr>
          <w:rtl/>
        </w:rPr>
        <w:t xml:space="preserve"> من </w:t>
      </w:r>
    </w:p>
    <w:p w:rsidR="00436A71" w:rsidRDefault="00436A71" w:rsidP="00EE33D1">
      <w:pPr>
        <w:pStyle w:val="libNormal"/>
        <w:rPr>
          <w:rtl/>
        </w:rPr>
      </w:pPr>
      <w:r>
        <w:rPr>
          <w:rtl/>
        </w:rPr>
        <w:br w:type="page"/>
      </w:r>
    </w:p>
    <w:p w:rsidR="00436A71" w:rsidRDefault="00436A71" w:rsidP="00436A71">
      <w:pPr>
        <w:pStyle w:val="Heading2"/>
        <w:rPr>
          <w:rtl/>
        </w:rPr>
      </w:pPr>
      <w:bookmarkStart w:id="148" w:name="_Toc329708128"/>
      <w:bookmarkStart w:id="149" w:name="_Toc431285902"/>
      <w:r>
        <w:rPr>
          <w:rtl/>
        </w:rPr>
        <w:lastRenderedPageBreak/>
        <w:t>أمه</w:t>
      </w:r>
      <w:r w:rsidR="00EE33D1">
        <w:rPr>
          <w:rtl/>
        </w:rPr>
        <w:t>:</w:t>
      </w:r>
      <w:bookmarkEnd w:id="148"/>
      <w:bookmarkEnd w:id="149"/>
      <w:r>
        <w:rPr>
          <w:rtl/>
        </w:rPr>
        <w:t xml:space="preserve"> </w:t>
      </w:r>
    </w:p>
    <w:p w:rsidR="00436A71" w:rsidRDefault="00436A71" w:rsidP="00EE33D1">
      <w:pPr>
        <w:pStyle w:val="libNormal"/>
        <w:rPr>
          <w:rtl/>
        </w:rPr>
      </w:pPr>
      <w:r>
        <w:rPr>
          <w:rtl/>
        </w:rPr>
        <w:t xml:space="preserve">أمه </w:t>
      </w:r>
      <w:r w:rsidR="00EE33D1" w:rsidRPr="00EE33D1">
        <w:rPr>
          <w:rStyle w:val="libAlaemChar"/>
          <w:rFonts w:hint="cs"/>
          <w:rtl/>
        </w:rPr>
        <w:t>عليه‌السلام</w:t>
      </w:r>
      <w:r>
        <w:rPr>
          <w:rtl/>
        </w:rPr>
        <w:t xml:space="preserve"> أم ولد اسمها سُمانة</w:t>
      </w:r>
      <w:r w:rsidR="00EE33D1">
        <w:rPr>
          <w:rtl/>
        </w:rPr>
        <w:t>،</w:t>
      </w:r>
      <w:r>
        <w:rPr>
          <w:rtl/>
        </w:rPr>
        <w:t xml:space="preserve"> ويقال لها أيضاً</w:t>
      </w:r>
      <w:r w:rsidR="00EE33D1">
        <w:rPr>
          <w:rtl/>
        </w:rPr>
        <w:t>:</w:t>
      </w:r>
      <w:r>
        <w:rPr>
          <w:rtl/>
        </w:rPr>
        <w:t xml:space="preserve"> سُمانة المغربية</w:t>
      </w:r>
      <w:r w:rsidR="00EE33D1">
        <w:rPr>
          <w:rtl/>
        </w:rPr>
        <w:t>،</w:t>
      </w:r>
      <w:r>
        <w:rPr>
          <w:rtl/>
        </w:rPr>
        <w:t xml:space="preserve"> وقيل</w:t>
      </w:r>
      <w:r w:rsidR="00EE33D1">
        <w:rPr>
          <w:rtl/>
        </w:rPr>
        <w:t>:</w:t>
      </w:r>
      <w:r>
        <w:rPr>
          <w:rtl/>
        </w:rPr>
        <w:t xml:space="preserve"> متفرشة المغربية</w:t>
      </w:r>
      <w:r w:rsidR="00EE33D1">
        <w:rPr>
          <w:rtl/>
        </w:rPr>
        <w:t>،</w:t>
      </w:r>
      <w:r>
        <w:rPr>
          <w:rtl/>
        </w:rPr>
        <w:t xml:space="preserve"> ومن أسمائها الأخرى</w:t>
      </w:r>
      <w:r w:rsidR="00EE33D1">
        <w:rPr>
          <w:rtl/>
        </w:rPr>
        <w:t>:</w:t>
      </w:r>
      <w:r>
        <w:rPr>
          <w:rtl/>
        </w:rPr>
        <w:t xml:space="preserve"> سوسن</w:t>
      </w:r>
      <w:r w:rsidR="00EE33D1">
        <w:rPr>
          <w:rtl/>
        </w:rPr>
        <w:t>،</w:t>
      </w:r>
      <w:r>
        <w:rPr>
          <w:rtl/>
        </w:rPr>
        <w:t xml:space="preserve"> وجمانة. وكنيتها</w:t>
      </w:r>
      <w:r w:rsidR="00EE33D1">
        <w:rPr>
          <w:rtl/>
        </w:rPr>
        <w:t>:</w:t>
      </w:r>
      <w:r>
        <w:rPr>
          <w:rtl/>
        </w:rPr>
        <w:t xml:space="preserve"> أُم الفضل. ولقبها</w:t>
      </w:r>
      <w:r w:rsidR="00EE33D1">
        <w:rPr>
          <w:rtl/>
        </w:rPr>
        <w:t>:</w:t>
      </w:r>
      <w:r>
        <w:rPr>
          <w:rtl/>
        </w:rPr>
        <w:t xml:space="preserve"> السيدة </w:t>
      </w:r>
      <w:r w:rsidRPr="00EE33D1">
        <w:rPr>
          <w:rStyle w:val="libFootnotenumChar"/>
          <w:rtl/>
        </w:rPr>
        <w:t>(1)</w:t>
      </w:r>
      <w:r w:rsidRPr="00FB6BF5">
        <w:rPr>
          <w:rtl/>
        </w:rPr>
        <w:t>.</w:t>
      </w:r>
    </w:p>
    <w:p w:rsidR="00436A71" w:rsidRDefault="00436A71" w:rsidP="00EE33D1">
      <w:pPr>
        <w:pStyle w:val="libNormal"/>
        <w:rPr>
          <w:rtl/>
        </w:rPr>
      </w:pPr>
      <w:r>
        <w:rPr>
          <w:rtl/>
        </w:rPr>
        <w:t>وقد ورد في حقها ما يستفاد منه أنها كانت على درجة كبيرة من الفضائل والصفات الحميدة</w:t>
      </w:r>
      <w:r w:rsidR="00EE33D1">
        <w:rPr>
          <w:rtl/>
        </w:rPr>
        <w:t>،</w:t>
      </w:r>
      <w:r>
        <w:rPr>
          <w:rtl/>
        </w:rPr>
        <w:t xml:space="preserve"> فضلاً عن معرفة حق الامام </w:t>
      </w:r>
      <w:r w:rsidR="00EE33D1" w:rsidRPr="00EE33D1">
        <w:rPr>
          <w:rStyle w:val="libAlaemChar"/>
          <w:rFonts w:hint="cs"/>
          <w:rtl/>
        </w:rPr>
        <w:t>عليه‌السلام</w:t>
      </w:r>
      <w:r>
        <w:rPr>
          <w:rtl/>
        </w:rPr>
        <w:t xml:space="preserve"> والتسليم بامامته وغير ذلك من المزايا التي بوأتها درجات أمهات الصديقين والصالحين. </w:t>
      </w:r>
    </w:p>
    <w:p w:rsidR="00436A71" w:rsidRDefault="00436A71" w:rsidP="00EE33D1">
      <w:pPr>
        <w:pStyle w:val="libNormal"/>
        <w:rPr>
          <w:rtl/>
        </w:rPr>
      </w:pPr>
      <w:r>
        <w:rPr>
          <w:rtl/>
        </w:rPr>
        <w:t>روى أبو جعفر الطبري الامامي وغيره بالاسناد عن محمد بن الفرج بن إبراهيم بن عبد الله بن جعفر</w:t>
      </w:r>
      <w:r w:rsidR="00EE33D1">
        <w:rPr>
          <w:rtl/>
        </w:rPr>
        <w:t>،</w:t>
      </w:r>
      <w:r>
        <w:rPr>
          <w:rtl/>
        </w:rPr>
        <w:t xml:space="preserve"> قال</w:t>
      </w:r>
      <w:r w:rsidR="00EE33D1">
        <w:rPr>
          <w:rtl/>
        </w:rPr>
        <w:t>:</w:t>
      </w:r>
      <w:r>
        <w:rPr>
          <w:rtl/>
        </w:rPr>
        <w:t xml:space="preserve"> دعاني أبو جعفر محمد بن علي بن موسى </w:t>
      </w:r>
      <w:r w:rsidR="00EE33D1" w:rsidRPr="00EE33D1">
        <w:rPr>
          <w:rStyle w:val="libAlaemChar"/>
          <w:rFonts w:hint="cs"/>
          <w:rtl/>
        </w:rPr>
        <w:t>عليهم‌السلام</w:t>
      </w:r>
      <w:r w:rsidR="00EE33D1">
        <w:rPr>
          <w:rtl/>
        </w:rPr>
        <w:t>،</w:t>
      </w:r>
      <w:r>
        <w:rPr>
          <w:rtl/>
        </w:rPr>
        <w:t xml:space="preserve"> فأعلمني أن قافلة قد قدمت وفيها نخاس معه جوارٍ</w:t>
      </w:r>
      <w:r w:rsidR="00EE33D1">
        <w:rPr>
          <w:rtl/>
        </w:rPr>
        <w:t>،</w:t>
      </w:r>
      <w:r>
        <w:rPr>
          <w:rtl/>
        </w:rPr>
        <w:t xml:space="preserve"> ودفع إلي سبعين ديناراً</w:t>
      </w:r>
      <w:r w:rsidR="00EE33D1">
        <w:rPr>
          <w:rtl/>
        </w:rPr>
        <w:t>،</w:t>
      </w:r>
      <w:r>
        <w:rPr>
          <w:rtl/>
        </w:rPr>
        <w:t xml:space="preserve"> وأمرني بابتياع جارية وصفها لي</w:t>
      </w:r>
      <w:r w:rsidR="00EE33D1">
        <w:rPr>
          <w:rtl/>
        </w:rPr>
        <w:t>،</w:t>
      </w:r>
      <w:r>
        <w:rPr>
          <w:rtl/>
        </w:rPr>
        <w:t xml:space="preserve"> فمضيت وعملت بما أمرني به</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كتاب الحجة</w:t>
      </w:r>
      <w:r w:rsidR="00EE33D1">
        <w:rPr>
          <w:rtl/>
        </w:rPr>
        <w:t>،</w:t>
      </w:r>
      <w:r>
        <w:rPr>
          <w:rtl/>
        </w:rPr>
        <w:t xml:space="preserve"> الارشاد 2</w:t>
      </w:r>
      <w:r w:rsidR="00EE33D1">
        <w:rPr>
          <w:rtl/>
        </w:rPr>
        <w:t>:</w:t>
      </w:r>
      <w:r>
        <w:rPr>
          <w:rtl/>
        </w:rPr>
        <w:t xml:space="preserve"> 297 و 313</w:t>
      </w:r>
      <w:r w:rsidR="00EE33D1">
        <w:rPr>
          <w:rtl/>
        </w:rPr>
        <w:t>،</w:t>
      </w:r>
      <w:r>
        <w:rPr>
          <w:rtl/>
        </w:rPr>
        <w:t xml:space="preserve"> تاج المواليد / الطبرسي</w:t>
      </w:r>
      <w:r w:rsidR="00EE33D1">
        <w:rPr>
          <w:rtl/>
        </w:rPr>
        <w:t>:</w:t>
      </w:r>
      <w:r>
        <w:rPr>
          <w:rtl/>
        </w:rPr>
        <w:t xml:space="preserve"> 134</w:t>
      </w:r>
      <w:r w:rsidR="00EE33D1">
        <w:rPr>
          <w:rtl/>
        </w:rPr>
        <w:t>،</w:t>
      </w:r>
      <w:r>
        <w:rPr>
          <w:rtl/>
        </w:rPr>
        <w:t xml:space="preserve"> المناقب / ابن شهرآشوب 4</w:t>
      </w:r>
      <w:r w:rsidR="00EE33D1">
        <w:rPr>
          <w:rtl/>
        </w:rPr>
        <w:t>:</w:t>
      </w:r>
      <w:r>
        <w:rPr>
          <w:rtl/>
        </w:rPr>
        <w:t xml:space="preserve"> 401</w:t>
      </w:r>
      <w:r w:rsidR="00EE33D1">
        <w:rPr>
          <w:rtl/>
        </w:rPr>
        <w:t>،</w:t>
      </w:r>
      <w:r>
        <w:rPr>
          <w:rtl/>
        </w:rPr>
        <w:t xml:space="preserve"> دلائل الإمامة</w:t>
      </w:r>
      <w:r w:rsidR="00EE33D1">
        <w:rPr>
          <w:rtl/>
        </w:rPr>
        <w:t>:</w:t>
      </w:r>
      <w:r>
        <w:rPr>
          <w:rtl/>
        </w:rPr>
        <w:t xml:space="preserve"> 409</w:t>
      </w:r>
      <w:r w:rsidR="00EE33D1">
        <w:rPr>
          <w:rtl/>
        </w:rPr>
        <w:t>،</w:t>
      </w:r>
      <w:r>
        <w:rPr>
          <w:rtl/>
        </w:rPr>
        <w:t xml:space="preserve"> كشف الغمة 3</w:t>
      </w:r>
      <w:r w:rsidR="00EE33D1">
        <w:rPr>
          <w:rtl/>
        </w:rPr>
        <w:t>:</w:t>
      </w:r>
      <w:r>
        <w:rPr>
          <w:rtl/>
        </w:rPr>
        <w:t xml:space="preserve"> 174 و 195</w:t>
      </w:r>
      <w:r w:rsidR="00EE33D1">
        <w:rPr>
          <w:rtl/>
        </w:rPr>
        <w:t>،</w:t>
      </w:r>
      <w:r>
        <w:rPr>
          <w:rtl/>
        </w:rPr>
        <w:t xml:space="preserve"> إعلام الورى 2</w:t>
      </w:r>
      <w:r w:rsidR="00EE33D1">
        <w:rPr>
          <w:rtl/>
        </w:rPr>
        <w:t>:</w:t>
      </w:r>
      <w:r>
        <w:rPr>
          <w:rtl/>
        </w:rPr>
        <w:t xml:space="preserve"> 131</w:t>
      </w:r>
      <w:r w:rsidR="00EE33D1">
        <w:rPr>
          <w:rtl/>
        </w:rPr>
        <w:t>،</w:t>
      </w:r>
      <w:r>
        <w:rPr>
          <w:rtl/>
        </w:rPr>
        <w:t xml:space="preserve"> التتمة في تواريخ الأئمّة </w:t>
      </w:r>
      <w:r w:rsidR="00EE33D1" w:rsidRPr="00EE33D1">
        <w:rPr>
          <w:rStyle w:val="libAlaemChar"/>
          <w:rFonts w:hint="cs"/>
          <w:rtl/>
        </w:rPr>
        <w:t>عليهم‌السلام</w:t>
      </w:r>
      <w:r w:rsidR="00EE33D1">
        <w:rPr>
          <w:rtl/>
        </w:rPr>
        <w:t>:</w:t>
      </w:r>
      <w:r>
        <w:rPr>
          <w:rtl/>
        </w:rPr>
        <w:t xml:space="preserve"> 142</w:t>
      </w:r>
      <w:r w:rsidR="00EE33D1">
        <w:rPr>
          <w:rtl/>
        </w:rPr>
        <w:t>،</w:t>
      </w:r>
      <w:r>
        <w:rPr>
          <w:rtl/>
        </w:rPr>
        <w:t xml:space="preserve"> بحار الأنوار 50</w:t>
      </w:r>
      <w:r w:rsidR="00EE33D1">
        <w:rPr>
          <w:rtl/>
        </w:rPr>
        <w:t>:</w:t>
      </w:r>
      <w:r>
        <w:rPr>
          <w:rtl/>
        </w:rPr>
        <w:t xml:space="preserve"> 236 و 238.</w:t>
      </w:r>
    </w:p>
    <w:p w:rsidR="00436A71" w:rsidRDefault="00436A71" w:rsidP="00EE33D1">
      <w:pPr>
        <w:pStyle w:val="libFootnote0"/>
        <w:rPr>
          <w:rtl/>
        </w:rPr>
      </w:pPr>
      <w:r>
        <w:rPr>
          <w:rtl/>
        </w:rPr>
        <w:t>(1) أصول الكافي1</w:t>
      </w:r>
      <w:r w:rsidR="00EE33D1">
        <w:rPr>
          <w:rtl/>
        </w:rPr>
        <w:t>:</w:t>
      </w:r>
      <w:r>
        <w:rPr>
          <w:rtl/>
        </w:rPr>
        <w:t xml:space="preserve"> 498</w:t>
      </w:r>
      <w:r w:rsidR="00EE33D1">
        <w:rPr>
          <w:rtl/>
        </w:rPr>
        <w:t xml:space="preserve"> - </w:t>
      </w:r>
      <w:r>
        <w:rPr>
          <w:rtl/>
        </w:rPr>
        <w:t xml:space="preserve">باب مولد أبي الحسن علي بن محمّد </w:t>
      </w:r>
      <w:r w:rsidR="00EE33D1" w:rsidRPr="00EE33D1">
        <w:rPr>
          <w:rStyle w:val="libAlaemChar"/>
          <w:rFonts w:hint="cs"/>
          <w:rtl/>
        </w:rPr>
        <w:t>عليهما‌السلام</w:t>
      </w:r>
      <w:r>
        <w:rPr>
          <w:rtl/>
        </w:rPr>
        <w:t xml:space="preserve"> من كتاب الحجّة</w:t>
      </w:r>
      <w:r w:rsidR="00EE33D1">
        <w:rPr>
          <w:rtl/>
        </w:rPr>
        <w:t>،</w:t>
      </w:r>
      <w:r>
        <w:rPr>
          <w:rtl/>
        </w:rPr>
        <w:t xml:space="preserve"> إكمال الدين 1</w:t>
      </w:r>
      <w:r w:rsidR="00EE33D1">
        <w:rPr>
          <w:rtl/>
        </w:rPr>
        <w:t>:</w:t>
      </w:r>
      <w:r>
        <w:rPr>
          <w:rtl/>
        </w:rPr>
        <w:t xml:space="preserve"> 307</w:t>
      </w:r>
      <w:r w:rsidR="00EE33D1">
        <w:rPr>
          <w:rtl/>
        </w:rPr>
        <w:t xml:space="preserve"> - </w:t>
      </w:r>
      <w:r>
        <w:rPr>
          <w:rtl/>
        </w:rPr>
        <w:t>باب 27</w:t>
      </w:r>
      <w:r w:rsidR="00EE33D1">
        <w:rPr>
          <w:rtl/>
        </w:rPr>
        <w:t xml:space="preserve"> - </w:t>
      </w:r>
      <w:r>
        <w:rPr>
          <w:rtl/>
        </w:rPr>
        <w:t>خبر اللوح</w:t>
      </w:r>
      <w:r w:rsidR="00EE33D1">
        <w:rPr>
          <w:rtl/>
        </w:rPr>
        <w:t>،</w:t>
      </w:r>
      <w:r>
        <w:rPr>
          <w:rtl/>
        </w:rPr>
        <w:t xml:space="preserve"> الإرشاد 2</w:t>
      </w:r>
      <w:r w:rsidR="00EE33D1">
        <w:rPr>
          <w:rtl/>
        </w:rPr>
        <w:t>:</w:t>
      </w:r>
      <w:r>
        <w:rPr>
          <w:rtl/>
        </w:rPr>
        <w:t xml:space="preserve"> 297</w:t>
      </w:r>
      <w:r w:rsidR="00EE33D1">
        <w:rPr>
          <w:rtl/>
        </w:rPr>
        <w:t>،</w:t>
      </w:r>
      <w:r>
        <w:rPr>
          <w:rtl/>
        </w:rPr>
        <w:t xml:space="preserve"> إثبات الوصية</w:t>
      </w:r>
      <w:r w:rsidR="00EE33D1">
        <w:rPr>
          <w:rtl/>
        </w:rPr>
        <w:t>:</w:t>
      </w:r>
      <w:r>
        <w:rPr>
          <w:rtl/>
        </w:rPr>
        <w:t xml:space="preserve"> 220</w:t>
      </w:r>
      <w:r w:rsidR="00EE33D1">
        <w:rPr>
          <w:rtl/>
        </w:rPr>
        <w:t>،</w:t>
      </w:r>
      <w:r>
        <w:rPr>
          <w:rtl/>
        </w:rPr>
        <w:t xml:space="preserve"> دلائل الإمامة</w:t>
      </w:r>
      <w:r w:rsidR="00EE33D1">
        <w:rPr>
          <w:rtl/>
        </w:rPr>
        <w:t>:</w:t>
      </w:r>
      <w:r>
        <w:rPr>
          <w:rtl/>
        </w:rPr>
        <w:t xml:space="preserve"> 411</w:t>
      </w:r>
      <w:r w:rsidR="00EE33D1">
        <w:rPr>
          <w:rtl/>
        </w:rPr>
        <w:t>،</w:t>
      </w:r>
      <w:r>
        <w:rPr>
          <w:rtl/>
        </w:rPr>
        <w:t xml:space="preserve"> المناقب / ابن شهرآشوب 4</w:t>
      </w:r>
      <w:r w:rsidR="00EE33D1">
        <w:rPr>
          <w:rtl/>
        </w:rPr>
        <w:t>:</w:t>
      </w:r>
      <w:r>
        <w:rPr>
          <w:rtl/>
        </w:rPr>
        <w:t xml:space="preserve"> 401</w:t>
      </w:r>
      <w:r w:rsidR="00EE33D1">
        <w:rPr>
          <w:rtl/>
        </w:rPr>
        <w:t>،</w:t>
      </w:r>
      <w:r>
        <w:rPr>
          <w:rtl/>
        </w:rPr>
        <w:t xml:space="preserve"> كشف الغمة 3</w:t>
      </w:r>
      <w:r w:rsidR="00EE33D1">
        <w:rPr>
          <w:rtl/>
        </w:rPr>
        <w:t>:</w:t>
      </w:r>
      <w:r>
        <w:rPr>
          <w:rtl/>
        </w:rPr>
        <w:t xml:space="preserve"> 164</w:t>
      </w:r>
      <w:r w:rsidR="00EE33D1">
        <w:rPr>
          <w:rtl/>
        </w:rPr>
        <w:t>،</w:t>
      </w:r>
      <w:r>
        <w:rPr>
          <w:rtl/>
        </w:rPr>
        <w:t xml:space="preserve"> الهداية الكبرى / الخصيبي</w:t>
      </w:r>
      <w:r w:rsidR="00EE33D1">
        <w:rPr>
          <w:rtl/>
        </w:rPr>
        <w:t>:</w:t>
      </w:r>
      <w:r>
        <w:rPr>
          <w:rtl/>
        </w:rPr>
        <w:t xml:space="preserve"> 313</w:t>
      </w:r>
      <w:r w:rsidR="00EE33D1">
        <w:rPr>
          <w:rtl/>
        </w:rPr>
        <w:t>،</w:t>
      </w:r>
      <w:r>
        <w:rPr>
          <w:rtl/>
        </w:rPr>
        <w:t xml:space="preserve"> روضة الواعظين</w:t>
      </w:r>
      <w:r w:rsidR="00EE33D1">
        <w:rPr>
          <w:rtl/>
        </w:rPr>
        <w:t>:</w:t>
      </w:r>
      <w:r>
        <w:rPr>
          <w:rtl/>
        </w:rPr>
        <w:t xml:space="preserve"> 246</w:t>
      </w:r>
      <w:r w:rsidR="00EE33D1">
        <w:rPr>
          <w:rtl/>
        </w:rPr>
        <w:t>،</w:t>
      </w:r>
      <w:r>
        <w:rPr>
          <w:rtl/>
        </w:rPr>
        <w:t xml:space="preserve"> إعلام الورى 2</w:t>
      </w:r>
      <w:r w:rsidR="00EE33D1">
        <w:rPr>
          <w:rtl/>
        </w:rPr>
        <w:t>:</w:t>
      </w:r>
      <w:r>
        <w:rPr>
          <w:rtl/>
        </w:rPr>
        <w:t xml:space="preserve"> 131 و 109</w:t>
      </w:r>
      <w:r w:rsidR="00EE33D1">
        <w:rPr>
          <w:rtl/>
        </w:rPr>
        <w:t>،</w:t>
      </w:r>
      <w:r>
        <w:rPr>
          <w:rtl/>
        </w:rPr>
        <w:t xml:space="preserve"> نور الأبصار</w:t>
      </w:r>
      <w:r w:rsidR="00EE33D1">
        <w:rPr>
          <w:rtl/>
        </w:rPr>
        <w:t>:</w:t>
      </w:r>
      <w:r>
        <w:rPr>
          <w:rtl/>
        </w:rPr>
        <w:t xml:space="preserve"> 181</w:t>
      </w:r>
      <w:r w:rsidR="00EE33D1">
        <w:rPr>
          <w:rtl/>
        </w:rPr>
        <w:t>،</w:t>
      </w:r>
      <w:r>
        <w:rPr>
          <w:rtl/>
        </w:rPr>
        <w:t xml:space="preserve"> الفصول المهمة</w:t>
      </w:r>
      <w:r w:rsidR="00EE33D1">
        <w:rPr>
          <w:rtl/>
        </w:rPr>
        <w:t>:</w:t>
      </w:r>
      <w:r>
        <w:rPr>
          <w:rtl/>
        </w:rPr>
        <w:t xml:space="preserve"> 2</w:t>
      </w:r>
      <w:r w:rsidR="00EE33D1">
        <w:rPr>
          <w:rtl/>
        </w:rPr>
        <w:t>:</w:t>
      </w:r>
      <w:r>
        <w:rPr>
          <w:rtl/>
        </w:rPr>
        <w:t xml:space="preserve"> 1080</w:t>
      </w:r>
      <w:r w:rsidR="00EE33D1">
        <w:rPr>
          <w:rtl/>
        </w:rPr>
        <w:t>،</w:t>
      </w:r>
      <w:r>
        <w:rPr>
          <w:rtl/>
        </w:rPr>
        <w:t xml:space="preserve"> بحار الأنوار 50</w:t>
      </w:r>
      <w:r w:rsidR="00EE33D1">
        <w:rPr>
          <w:rtl/>
        </w:rPr>
        <w:t>:</w:t>
      </w:r>
      <w:r>
        <w:rPr>
          <w:rtl/>
        </w:rPr>
        <w:t xml:space="preserve"> 114.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فكانت تلك الجارية أم أبي الحسن </w:t>
      </w:r>
      <w:r w:rsidR="00EE33D1" w:rsidRPr="00EE33D1">
        <w:rPr>
          <w:rStyle w:val="libAlaemChar"/>
          <w:rFonts w:hint="cs"/>
          <w:rtl/>
        </w:rPr>
        <w:t>عليه‌السلام</w:t>
      </w:r>
      <w:r>
        <w:rPr>
          <w:rtl/>
        </w:rPr>
        <w:t xml:space="preserve"> </w:t>
      </w:r>
      <w:r w:rsidRPr="00EE33D1">
        <w:rPr>
          <w:rStyle w:val="libFootnotenumChar"/>
          <w:rtl/>
        </w:rPr>
        <w:t>(1)</w:t>
      </w:r>
      <w:r w:rsidRPr="00BB1C87">
        <w:rPr>
          <w:rtl/>
        </w:rPr>
        <w:t xml:space="preserve">. </w:t>
      </w:r>
    </w:p>
    <w:p w:rsidR="00436A71" w:rsidRDefault="00436A71" w:rsidP="00EE33D1">
      <w:pPr>
        <w:pStyle w:val="libNormal"/>
        <w:rPr>
          <w:rtl/>
        </w:rPr>
      </w:pPr>
      <w:r>
        <w:rPr>
          <w:rtl/>
        </w:rPr>
        <w:t>وعن محمد بن الفرج وعلي بن مهزيار</w:t>
      </w:r>
      <w:r w:rsidR="00EE33D1">
        <w:rPr>
          <w:rtl/>
        </w:rPr>
        <w:t>،</w:t>
      </w:r>
      <w:r>
        <w:rPr>
          <w:rtl/>
        </w:rPr>
        <w:t xml:space="preserve"> عن الامام الهادي </w:t>
      </w:r>
      <w:r w:rsidR="00EE33D1" w:rsidRPr="00EE33D1">
        <w:rPr>
          <w:rStyle w:val="libAlaemChar"/>
          <w:rFonts w:hint="cs"/>
          <w:rtl/>
        </w:rPr>
        <w:t>عليه‌السلام</w:t>
      </w:r>
      <w:r w:rsidR="00EE33D1">
        <w:rPr>
          <w:rtl/>
        </w:rPr>
        <w:t>،</w:t>
      </w:r>
      <w:r>
        <w:rPr>
          <w:rtl/>
        </w:rPr>
        <w:t xml:space="preserve"> أنه قال</w:t>
      </w:r>
      <w:r w:rsidR="00EE33D1">
        <w:rPr>
          <w:rtl/>
        </w:rPr>
        <w:t>:</w:t>
      </w:r>
      <w:r>
        <w:rPr>
          <w:rtl/>
        </w:rPr>
        <w:t xml:space="preserve"> « أمي عارفة بحقي</w:t>
      </w:r>
      <w:r w:rsidR="00EE33D1">
        <w:rPr>
          <w:rtl/>
        </w:rPr>
        <w:t>،</w:t>
      </w:r>
      <w:r>
        <w:rPr>
          <w:rtl/>
        </w:rPr>
        <w:t xml:space="preserve"> وهي من أهل الجنة</w:t>
      </w:r>
      <w:r w:rsidR="00EE33D1">
        <w:rPr>
          <w:rtl/>
        </w:rPr>
        <w:t>،</w:t>
      </w:r>
      <w:r>
        <w:rPr>
          <w:rtl/>
        </w:rPr>
        <w:t xml:space="preserve"> لا يقربها شيطان مارد</w:t>
      </w:r>
      <w:r w:rsidR="00EE33D1">
        <w:rPr>
          <w:rtl/>
        </w:rPr>
        <w:t>،</w:t>
      </w:r>
      <w:r>
        <w:rPr>
          <w:rtl/>
        </w:rPr>
        <w:t xml:space="preserve"> ولا ينالها كيد جبار عنيد</w:t>
      </w:r>
      <w:r w:rsidR="00EE33D1">
        <w:rPr>
          <w:rtl/>
        </w:rPr>
        <w:t>،</w:t>
      </w:r>
      <w:r>
        <w:rPr>
          <w:rtl/>
        </w:rPr>
        <w:t xml:space="preserve"> وهي مكلوءة بعين الله التي لا تنام</w:t>
      </w:r>
      <w:r w:rsidR="00EE33D1">
        <w:rPr>
          <w:rtl/>
        </w:rPr>
        <w:t>،</w:t>
      </w:r>
      <w:r>
        <w:rPr>
          <w:rtl/>
        </w:rPr>
        <w:t xml:space="preserve"> ولا تتخلف عن أمهات الصديقين والصالحين » </w:t>
      </w:r>
      <w:r w:rsidRPr="00EE33D1">
        <w:rPr>
          <w:rStyle w:val="libFootnotenumChar"/>
          <w:rtl/>
        </w:rPr>
        <w:t>(2)</w:t>
      </w:r>
      <w:r w:rsidRPr="00BB1C87">
        <w:rPr>
          <w:rtl/>
        </w:rPr>
        <w:t xml:space="preserve">. </w:t>
      </w:r>
    </w:p>
    <w:p w:rsidR="00436A71" w:rsidRDefault="00436A71" w:rsidP="00436A71">
      <w:pPr>
        <w:pStyle w:val="Heading2"/>
        <w:rPr>
          <w:rtl/>
        </w:rPr>
      </w:pPr>
      <w:bookmarkStart w:id="150" w:name="_Toc329708129"/>
      <w:bookmarkStart w:id="151" w:name="_Toc431285903"/>
      <w:r>
        <w:rPr>
          <w:rtl/>
        </w:rPr>
        <w:t>زوجته</w:t>
      </w:r>
      <w:r w:rsidR="00EE33D1">
        <w:rPr>
          <w:rtl/>
        </w:rPr>
        <w:t>:</w:t>
      </w:r>
      <w:bookmarkEnd w:id="150"/>
      <w:bookmarkEnd w:id="151"/>
      <w:r>
        <w:rPr>
          <w:rtl/>
        </w:rPr>
        <w:t xml:space="preserve"> </w:t>
      </w:r>
    </w:p>
    <w:p w:rsidR="00436A71" w:rsidRDefault="00436A71" w:rsidP="00EE33D1">
      <w:pPr>
        <w:pStyle w:val="libNormal"/>
        <w:rPr>
          <w:rtl/>
        </w:rPr>
      </w:pPr>
      <w:r>
        <w:rPr>
          <w:rtl/>
        </w:rPr>
        <w:t xml:space="preserve">نقل عن بعض التواريخ أنه </w:t>
      </w:r>
      <w:r w:rsidR="00EE33D1" w:rsidRPr="00EE33D1">
        <w:rPr>
          <w:rStyle w:val="libAlaemChar"/>
          <w:rFonts w:hint="cs"/>
          <w:rtl/>
        </w:rPr>
        <w:t>عليه‌السلام</w:t>
      </w:r>
      <w:r>
        <w:rPr>
          <w:rtl/>
        </w:rPr>
        <w:t xml:space="preserve"> كانت له سرية لا غير </w:t>
      </w:r>
      <w:r w:rsidRPr="00EE33D1">
        <w:rPr>
          <w:rStyle w:val="libFootnotenumChar"/>
          <w:rtl/>
        </w:rPr>
        <w:t>(3)</w:t>
      </w:r>
      <w:r w:rsidRPr="00FB6BF5">
        <w:rPr>
          <w:rtl/>
        </w:rPr>
        <w:t>.</w:t>
      </w:r>
      <w:r>
        <w:rPr>
          <w:rFonts w:hint="cs"/>
          <w:rtl/>
        </w:rPr>
        <w:t xml:space="preserve"> </w:t>
      </w:r>
      <w:r>
        <w:rPr>
          <w:rtl/>
        </w:rPr>
        <w:t xml:space="preserve">وجاء في أغلب التواريخ أن زوجته </w:t>
      </w:r>
      <w:r w:rsidR="00EE33D1" w:rsidRPr="00EE33D1">
        <w:rPr>
          <w:rStyle w:val="libAlaemChar"/>
          <w:rFonts w:hint="cs"/>
          <w:rtl/>
        </w:rPr>
        <w:t>عليه‌السلام</w:t>
      </w:r>
      <w:r>
        <w:rPr>
          <w:rtl/>
        </w:rPr>
        <w:t xml:space="preserve"> اُمّ ولد</w:t>
      </w:r>
      <w:r w:rsidR="00EE33D1">
        <w:rPr>
          <w:rtl/>
        </w:rPr>
        <w:t>،</w:t>
      </w:r>
      <w:r>
        <w:rPr>
          <w:rtl/>
        </w:rPr>
        <w:t xml:space="preserve"> يقال لها سوسن</w:t>
      </w:r>
      <w:r w:rsidR="00EE33D1">
        <w:rPr>
          <w:rtl/>
        </w:rPr>
        <w:t>،</w:t>
      </w:r>
      <w:r>
        <w:rPr>
          <w:rtl/>
        </w:rPr>
        <w:t xml:space="preserve"> وتكنى اُمّ الحسن</w:t>
      </w:r>
      <w:r w:rsidR="00EE33D1">
        <w:rPr>
          <w:rtl/>
        </w:rPr>
        <w:t>،</w:t>
      </w:r>
      <w:r>
        <w:rPr>
          <w:rtl/>
        </w:rPr>
        <w:t xml:space="preserve"> وأُم أبي محمّد</w:t>
      </w:r>
      <w:r w:rsidR="00EE33D1">
        <w:rPr>
          <w:rtl/>
        </w:rPr>
        <w:t>،</w:t>
      </w:r>
      <w:r>
        <w:rPr>
          <w:rtl/>
        </w:rPr>
        <w:t xml:space="preserve"> وتعرف بالجدّة</w:t>
      </w:r>
      <w:r w:rsidR="00EE33D1">
        <w:rPr>
          <w:rtl/>
        </w:rPr>
        <w:t>،</w:t>
      </w:r>
      <w:r>
        <w:rPr>
          <w:rtl/>
        </w:rPr>
        <w:t xml:space="preserve"> أي جدّة الإمام صاحب الزمان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ولها أسماء اُخرى</w:t>
      </w:r>
      <w:r w:rsidR="00EE33D1">
        <w:rPr>
          <w:rtl/>
        </w:rPr>
        <w:t>،</w:t>
      </w:r>
      <w:r>
        <w:rPr>
          <w:rtl/>
        </w:rPr>
        <w:t xml:space="preserve"> فيقال لها</w:t>
      </w:r>
      <w:r w:rsidR="00EE33D1">
        <w:rPr>
          <w:rtl/>
        </w:rPr>
        <w:t>:</w:t>
      </w:r>
      <w:r>
        <w:rPr>
          <w:rtl/>
        </w:rPr>
        <w:t xml:space="preserve"> حُديث</w:t>
      </w:r>
      <w:r w:rsidR="00EE33D1">
        <w:rPr>
          <w:rtl/>
        </w:rPr>
        <w:t>،</w:t>
      </w:r>
      <w:r>
        <w:rPr>
          <w:rtl/>
        </w:rPr>
        <w:t xml:space="preserve"> وحُديثة</w:t>
      </w:r>
      <w:r w:rsidR="00EE33D1">
        <w:rPr>
          <w:rtl/>
        </w:rPr>
        <w:t>،</w:t>
      </w:r>
      <w:r>
        <w:rPr>
          <w:rtl/>
        </w:rPr>
        <w:t xml:space="preserve"> وسليل</w:t>
      </w:r>
      <w:r w:rsidR="00EE33D1">
        <w:rPr>
          <w:rtl/>
        </w:rPr>
        <w:t>،</w:t>
      </w:r>
      <w:r>
        <w:rPr>
          <w:rtl/>
        </w:rPr>
        <w:t xml:space="preserve"> وسمانة</w:t>
      </w:r>
      <w:r w:rsidR="00EE33D1">
        <w:rPr>
          <w:rtl/>
        </w:rPr>
        <w:t>،</w:t>
      </w:r>
      <w:r>
        <w:rPr>
          <w:rtl/>
        </w:rPr>
        <w:t xml:space="preserve"> وشكل النوبية</w:t>
      </w:r>
      <w:r w:rsidR="00EE33D1">
        <w:rPr>
          <w:rtl/>
        </w:rPr>
        <w:t>،</w:t>
      </w:r>
      <w:r>
        <w:rPr>
          <w:rtl/>
        </w:rPr>
        <w:t xml:space="preserve"> وعسفان</w:t>
      </w:r>
      <w:r w:rsidR="00EE33D1">
        <w:rPr>
          <w:rtl/>
        </w:rPr>
        <w:t>،</w:t>
      </w:r>
      <w:r>
        <w:rPr>
          <w:rtl/>
        </w:rPr>
        <w:t xml:space="preserve"> وقيل</w:t>
      </w:r>
      <w:r w:rsidR="00EE33D1">
        <w:rPr>
          <w:rtl/>
        </w:rPr>
        <w:t>:</w:t>
      </w:r>
      <w:r>
        <w:rPr>
          <w:rtl/>
        </w:rPr>
        <w:t xml:space="preserve"> ان سبب تعدد أسمائها لأنه قد جرت العادة على تغيير اسم الجواري عند شرائها. غير أن أشهر أسمائها</w:t>
      </w:r>
      <w:r w:rsidR="00EE33D1">
        <w:rPr>
          <w:rtl/>
        </w:rPr>
        <w:t>:</w:t>
      </w:r>
      <w:r>
        <w:rPr>
          <w:rtl/>
        </w:rPr>
        <w:t xml:space="preserve"> سوسن</w:t>
      </w:r>
      <w:r w:rsidR="00EE33D1">
        <w:rPr>
          <w:rtl/>
        </w:rPr>
        <w:t>،</w:t>
      </w:r>
      <w:r>
        <w:rPr>
          <w:rtl/>
        </w:rPr>
        <w:t xml:space="preserve"> وحديث </w:t>
      </w:r>
      <w:r w:rsidRPr="00EE33D1">
        <w:rPr>
          <w:rStyle w:val="libFootnotenumChar"/>
          <w:rtl/>
        </w:rPr>
        <w:t>(4)</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دلائل الإمامة</w:t>
      </w:r>
      <w:r w:rsidR="00EE33D1">
        <w:rPr>
          <w:rtl/>
        </w:rPr>
        <w:t>:</w:t>
      </w:r>
      <w:r>
        <w:rPr>
          <w:rtl/>
        </w:rPr>
        <w:t xml:space="preserve"> 410 / 368.</w:t>
      </w:r>
    </w:p>
    <w:p w:rsidR="00436A71" w:rsidRDefault="00436A71" w:rsidP="00EE33D1">
      <w:pPr>
        <w:pStyle w:val="libFootnote0"/>
        <w:rPr>
          <w:rtl/>
        </w:rPr>
      </w:pPr>
      <w:r>
        <w:rPr>
          <w:rtl/>
        </w:rPr>
        <w:t>(2) دلائل الامامة</w:t>
      </w:r>
      <w:r w:rsidR="00EE33D1">
        <w:rPr>
          <w:rtl/>
        </w:rPr>
        <w:t>:</w:t>
      </w:r>
      <w:r>
        <w:rPr>
          <w:rtl/>
        </w:rPr>
        <w:t xml:space="preserve"> 410 / 369</w:t>
      </w:r>
      <w:r w:rsidR="00EE33D1">
        <w:rPr>
          <w:rtl/>
        </w:rPr>
        <w:t>،</w:t>
      </w:r>
      <w:r>
        <w:rPr>
          <w:rtl/>
        </w:rPr>
        <w:t xml:space="preserve"> إثبات الوصية</w:t>
      </w:r>
      <w:r w:rsidR="00EE33D1">
        <w:rPr>
          <w:rtl/>
        </w:rPr>
        <w:t>:</w:t>
      </w:r>
      <w:r>
        <w:rPr>
          <w:rtl/>
        </w:rPr>
        <w:t xml:space="preserve"> 193.</w:t>
      </w:r>
    </w:p>
    <w:p w:rsidR="00436A71" w:rsidRDefault="00436A71" w:rsidP="00EE33D1">
      <w:pPr>
        <w:pStyle w:val="libFootnote0"/>
        <w:rPr>
          <w:rtl/>
        </w:rPr>
      </w:pPr>
      <w:r>
        <w:rPr>
          <w:rtl/>
        </w:rPr>
        <w:t>(3) مصباح الكفعمي</w:t>
      </w:r>
      <w:r w:rsidR="00EE33D1">
        <w:rPr>
          <w:rtl/>
        </w:rPr>
        <w:t>:</w:t>
      </w:r>
      <w:r>
        <w:rPr>
          <w:rtl/>
        </w:rPr>
        <w:t xml:space="preserve"> 523</w:t>
      </w:r>
      <w:r w:rsidR="00EE33D1">
        <w:rPr>
          <w:rtl/>
        </w:rPr>
        <w:t>،</w:t>
      </w:r>
      <w:r>
        <w:rPr>
          <w:rtl/>
        </w:rPr>
        <w:t xml:space="preserve"> التتمة في تواريخ الأئمّة </w:t>
      </w:r>
      <w:r w:rsidR="00EE33D1" w:rsidRPr="00EE33D1">
        <w:rPr>
          <w:rStyle w:val="libAlaemChar"/>
          <w:rFonts w:hint="cs"/>
          <w:rtl/>
        </w:rPr>
        <w:t>عليهم‌السلام</w:t>
      </w:r>
      <w:r w:rsidR="00EE33D1">
        <w:rPr>
          <w:rtl/>
        </w:rPr>
        <w:t>:</w:t>
      </w:r>
      <w:r>
        <w:rPr>
          <w:rtl/>
        </w:rPr>
        <w:t xml:space="preserve"> 138.</w:t>
      </w:r>
    </w:p>
    <w:p w:rsidR="00436A71" w:rsidRDefault="00436A71" w:rsidP="00EE33D1">
      <w:pPr>
        <w:pStyle w:val="libFootnote0"/>
        <w:rPr>
          <w:rtl/>
        </w:rPr>
      </w:pPr>
      <w:r>
        <w:rPr>
          <w:rtl/>
        </w:rPr>
        <w:t>(4) راجع</w:t>
      </w:r>
      <w:r w:rsidR="00EE33D1">
        <w:rPr>
          <w:rtl/>
        </w:rPr>
        <w:t>:</w:t>
      </w:r>
      <w:r>
        <w:rPr>
          <w:rtl/>
        </w:rPr>
        <w:t xml:space="preserve"> أصول الكافي1</w:t>
      </w:r>
      <w:r w:rsidR="00EE33D1">
        <w:rPr>
          <w:rtl/>
        </w:rPr>
        <w:t>:</w:t>
      </w:r>
      <w:r>
        <w:rPr>
          <w:rtl/>
        </w:rPr>
        <w:t xml:space="preserve"> 503</w:t>
      </w:r>
      <w:r w:rsidR="00EE33D1">
        <w:rPr>
          <w:rtl/>
        </w:rPr>
        <w:t xml:space="preserve"> - </w:t>
      </w:r>
      <w:r>
        <w:rPr>
          <w:rtl/>
        </w:rPr>
        <w:t xml:space="preserve">باب مولد أبي محمد الحسن بن علي </w:t>
      </w:r>
      <w:r w:rsidR="00EE33D1" w:rsidRPr="00EE33D1">
        <w:rPr>
          <w:rStyle w:val="libAlaemChar"/>
          <w:rFonts w:hint="cs"/>
          <w:rtl/>
        </w:rPr>
        <w:t>عليه‌السلام</w:t>
      </w:r>
      <w:r>
        <w:rPr>
          <w:rtl/>
        </w:rPr>
        <w:t xml:space="preserve"> من كتاب الحجة</w:t>
      </w:r>
      <w:r w:rsidR="00EE33D1">
        <w:rPr>
          <w:rtl/>
        </w:rPr>
        <w:t>،</w:t>
      </w:r>
      <w:r>
        <w:rPr>
          <w:rtl/>
        </w:rPr>
        <w:t xml:space="preserve"> التهذيب / الشيخ الطوسي 6</w:t>
      </w:r>
      <w:r w:rsidR="00EE33D1">
        <w:rPr>
          <w:rtl/>
        </w:rPr>
        <w:t>:</w:t>
      </w:r>
      <w:r>
        <w:rPr>
          <w:rtl/>
        </w:rPr>
        <w:t xml:space="preserve"> 92</w:t>
      </w:r>
      <w:r w:rsidR="00EE33D1">
        <w:rPr>
          <w:rtl/>
        </w:rPr>
        <w:t xml:space="preserve"> - </w:t>
      </w:r>
      <w:r>
        <w:rPr>
          <w:rtl/>
        </w:rPr>
        <w:t>باب 42 من كتاب المزار</w:t>
      </w:r>
      <w:r w:rsidR="00EE33D1">
        <w:rPr>
          <w:rtl/>
        </w:rPr>
        <w:t>،</w:t>
      </w:r>
      <w:r>
        <w:rPr>
          <w:rtl/>
        </w:rPr>
        <w:t xml:space="preserve"> الإرشاد 2</w:t>
      </w:r>
      <w:r w:rsidR="00EE33D1">
        <w:rPr>
          <w:rtl/>
        </w:rPr>
        <w:t>:</w:t>
      </w:r>
      <w:r>
        <w:rPr>
          <w:rtl/>
        </w:rPr>
        <w:t xml:space="preserve"> 313</w:t>
      </w:r>
      <w:r w:rsidR="00EE33D1">
        <w:rPr>
          <w:rtl/>
        </w:rPr>
        <w:t>،</w:t>
      </w:r>
      <w:r>
        <w:rPr>
          <w:rtl/>
        </w:rPr>
        <w:t xml:space="preserve"> إكمال الدين</w:t>
      </w:r>
      <w:r w:rsidR="00EE33D1">
        <w:rPr>
          <w:rtl/>
        </w:rPr>
        <w:t>:</w:t>
      </w:r>
      <w:r>
        <w:rPr>
          <w:rtl/>
        </w:rPr>
        <w:t xml:space="preserve"> 307 آخر الباب 27 خبر اللوح</w:t>
      </w:r>
      <w:r w:rsidR="00EE33D1">
        <w:rPr>
          <w:rtl/>
        </w:rPr>
        <w:t>،</w:t>
      </w:r>
      <w:r>
        <w:rPr>
          <w:rtl/>
        </w:rPr>
        <w:t xml:space="preserve"> إثبات الوصية</w:t>
      </w:r>
      <w:r w:rsidR="00EE33D1">
        <w:rPr>
          <w:rtl/>
        </w:rPr>
        <w:t>:</w:t>
      </w:r>
      <w:r>
        <w:rPr>
          <w:rtl/>
        </w:rPr>
        <w:t xml:space="preserve"> 244</w:t>
      </w:r>
      <w:r w:rsidR="00EE33D1">
        <w:rPr>
          <w:rtl/>
        </w:rPr>
        <w:t>،</w:t>
      </w:r>
      <w:r>
        <w:rPr>
          <w:rtl/>
        </w:rPr>
        <w:t xml:space="preserve"> دلائل الإمامة</w:t>
      </w:r>
      <w:r w:rsidR="00EE33D1">
        <w:rPr>
          <w:rtl/>
        </w:rPr>
        <w:t>:</w:t>
      </w:r>
      <w:r>
        <w:rPr>
          <w:rtl/>
        </w:rPr>
        <w:t xml:space="preserve"> 424</w:t>
      </w:r>
      <w:r w:rsidR="00EE33D1">
        <w:rPr>
          <w:rtl/>
        </w:rPr>
        <w:t>،</w:t>
      </w:r>
      <w:r>
        <w:rPr>
          <w:rtl/>
        </w:rPr>
        <w:t xml:space="preserve"> المناقب / ابن شهرآشوب 4</w:t>
      </w:r>
      <w:r w:rsidR="00EE33D1">
        <w:rPr>
          <w:rtl/>
        </w:rPr>
        <w:t>:</w:t>
      </w:r>
      <w:r>
        <w:rPr>
          <w:rtl/>
        </w:rPr>
        <w:t xml:space="preserve"> 455</w:t>
      </w:r>
      <w:r w:rsidR="00EE33D1">
        <w:rPr>
          <w:rtl/>
        </w:rPr>
        <w:t>،</w:t>
      </w:r>
      <w:r>
        <w:rPr>
          <w:rtl/>
        </w:rPr>
        <w:t xml:space="preserve"> روضة الواعظين</w:t>
      </w:r>
      <w:r w:rsidR="00EE33D1">
        <w:rPr>
          <w:rtl/>
        </w:rPr>
        <w:t>:</w:t>
      </w:r>
      <w:r>
        <w:rPr>
          <w:rtl/>
        </w:rPr>
        <w:t xml:space="preserve"> 251</w:t>
      </w:r>
      <w:r w:rsidR="00EE33D1">
        <w:rPr>
          <w:rtl/>
        </w:rPr>
        <w:t>،</w:t>
      </w:r>
      <w:r>
        <w:rPr>
          <w:rtl/>
        </w:rPr>
        <w:t xml:space="preserve"> تاريخ مواليد الأئمة </w:t>
      </w:r>
      <w:r w:rsidR="00EE33D1" w:rsidRPr="00EE33D1">
        <w:rPr>
          <w:rStyle w:val="libAlaemChar"/>
          <w:rFonts w:hint="cs"/>
          <w:rtl/>
        </w:rPr>
        <w:t>عليهم‌السلام</w:t>
      </w:r>
      <w:r>
        <w:rPr>
          <w:rtl/>
        </w:rPr>
        <w:t xml:space="preserve"> / ابن الخشاب</w:t>
      </w:r>
      <w:r w:rsidR="00EE33D1">
        <w:rPr>
          <w:rtl/>
        </w:rPr>
        <w:t>:</w:t>
      </w:r>
      <w:r>
        <w:rPr>
          <w:rtl/>
        </w:rPr>
        <w:t xml:space="preserve"> 199</w:t>
      </w:r>
      <w:r w:rsidR="00EE33D1">
        <w:rPr>
          <w:rtl/>
        </w:rPr>
        <w:t xml:space="preserve"> - </w:t>
      </w:r>
      <w:r>
        <w:rPr>
          <w:rtl/>
        </w:rPr>
        <w:t>مطبوع ضمن مجموعة نفيسة</w:t>
      </w:r>
      <w:r w:rsidR="00EE33D1">
        <w:rPr>
          <w:rtl/>
        </w:rPr>
        <w:t xml:space="preserve"> - </w:t>
      </w:r>
      <w:r>
        <w:rPr>
          <w:rtl/>
        </w:rPr>
        <w:t>مكتبة السيد المرعشي</w:t>
      </w:r>
      <w:r w:rsidR="00EE33D1">
        <w:rPr>
          <w:rtl/>
        </w:rPr>
        <w:t xml:space="preserve"> - </w:t>
      </w:r>
      <w:r>
        <w:rPr>
          <w:rtl/>
        </w:rPr>
        <w:t>قم</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تذكرة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ورجح صاحب عيون المعجزات أن اسمها سليل حيث قال</w:t>
      </w:r>
      <w:r w:rsidR="00EE33D1">
        <w:rPr>
          <w:rtl/>
        </w:rPr>
        <w:t>:</w:t>
      </w:r>
      <w:r>
        <w:rPr>
          <w:rtl/>
        </w:rPr>
        <w:t xml:space="preserve"> ان اسمها على ما رواه أصحاب الحديث سليل</w:t>
      </w:r>
      <w:r w:rsidR="00EE33D1">
        <w:rPr>
          <w:rtl/>
        </w:rPr>
        <w:t>،</w:t>
      </w:r>
      <w:r>
        <w:rPr>
          <w:rtl/>
        </w:rPr>
        <w:t xml:space="preserve"> وقيل</w:t>
      </w:r>
      <w:r w:rsidR="00EE33D1">
        <w:rPr>
          <w:rtl/>
        </w:rPr>
        <w:t>:</w:t>
      </w:r>
      <w:r>
        <w:rPr>
          <w:rtl/>
        </w:rPr>
        <w:t xml:space="preserve"> حديث</w:t>
      </w:r>
      <w:r w:rsidR="00EE33D1">
        <w:rPr>
          <w:rtl/>
        </w:rPr>
        <w:t>،</w:t>
      </w:r>
      <w:r>
        <w:rPr>
          <w:rtl/>
        </w:rPr>
        <w:t xml:space="preserve"> والصحيح سليل</w:t>
      </w:r>
      <w:r w:rsidR="00EE33D1">
        <w:rPr>
          <w:rtl/>
        </w:rPr>
        <w:t>،</w:t>
      </w:r>
      <w:r>
        <w:rPr>
          <w:rtl/>
        </w:rPr>
        <w:t xml:space="preserve"> وكانت من العارفات الصالحات</w:t>
      </w:r>
      <w:r w:rsidRPr="00EE33D1">
        <w:rPr>
          <w:rStyle w:val="libFootnotenumChar"/>
          <w:rtl/>
        </w:rPr>
        <w:t xml:space="preserve"> (1)</w:t>
      </w:r>
      <w:r w:rsidRPr="00FB6BF5">
        <w:rPr>
          <w:rtl/>
        </w:rPr>
        <w:t>.</w:t>
      </w:r>
    </w:p>
    <w:p w:rsidR="00436A71" w:rsidRDefault="00436A71" w:rsidP="00EE33D1">
      <w:pPr>
        <w:pStyle w:val="libNormal"/>
        <w:rPr>
          <w:rtl/>
        </w:rPr>
      </w:pPr>
      <w:r>
        <w:rPr>
          <w:rtl/>
        </w:rPr>
        <w:t>ولعلّ ذلك مبني على الحديث الوارد عن المعصوم</w:t>
      </w:r>
      <w:r w:rsidR="00EE33D1">
        <w:rPr>
          <w:rtl/>
        </w:rPr>
        <w:t>،</w:t>
      </w:r>
      <w:r>
        <w:rPr>
          <w:rtl/>
        </w:rPr>
        <w:t xml:space="preserve"> وهو يشيد بفضلها وعفتها وصلاحها</w:t>
      </w:r>
      <w:r w:rsidR="00EE33D1">
        <w:rPr>
          <w:rtl/>
        </w:rPr>
        <w:t>،</w:t>
      </w:r>
      <w:r>
        <w:rPr>
          <w:rtl/>
        </w:rPr>
        <w:t xml:space="preserve"> رواه المسعودي عن العالم </w:t>
      </w:r>
      <w:r w:rsidR="00EE33D1" w:rsidRPr="00EE33D1">
        <w:rPr>
          <w:rStyle w:val="libAlaemChar"/>
          <w:rFonts w:hint="cs"/>
          <w:rtl/>
        </w:rPr>
        <w:t>عليه‌السلام</w:t>
      </w:r>
      <w:r>
        <w:rPr>
          <w:rtl/>
        </w:rPr>
        <w:t xml:space="preserve"> أنه قال</w:t>
      </w:r>
      <w:r w:rsidR="00EE33D1">
        <w:rPr>
          <w:rtl/>
        </w:rPr>
        <w:t>:</w:t>
      </w:r>
      <w:r>
        <w:rPr>
          <w:rtl/>
        </w:rPr>
        <w:t xml:space="preserve"> « لمّا اُدخلت سليل اُمّ أبي محمد على أبي الحسن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سليل مسلولة من الآفات والعاهات والأرجاس والأنجاس » </w:t>
      </w:r>
      <w:r w:rsidRPr="00EE33D1">
        <w:rPr>
          <w:rStyle w:val="libFootnotenumChar"/>
          <w:rtl/>
        </w:rPr>
        <w:t>(2)</w:t>
      </w:r>
      <w:r w:rsidRPr="00FB6BF5">
        <w:rPr>
          <w:rtl/>
        </w:rPr>
        <w:t>.</w:t>
      </w:r>
    </w:p>
    <w:p w:rsidR="00436A71" w:rsidRDefault="00436A71" w:rsidP="00EE33D1">
      <w:pPr>
        <w:pStyle w:val="libNormal"/>
        <w:rPr>
          <w:rtl/>
        </w:rPr>
      </w:pPr>
      <w:r>
        <w:rPr>
          <w:rtl/>
        </w:rPr>
        <w:t xml:space="preserve">وبعثها ولدها الإمام العسكري </w:t>
      </w:r>
      <w:r w:rsidR="00EE33D1" w:rsidRPr="00EE33D1">
        <w:rPr>
          <w:rStyle w:val="libAlaemChar"/>
          <w:rFonts w:hint="cs"/>
          <w:rtl/>
        </w:rPr>
        <w:t>عليه‌السلام</w:t>
      </w:r>
      <w:r>
        <w:rPr>
          <w:rtl/>
        </w:rPr>
        <w:t xml:space="preserve"> إلى الديار المقدسة سنة 259 هـ</w:t>
      </w:r>
      <w:r w:rsidR="00EE33D1">
        <w:rPr>
          <w:rtl/>
        </w:rPr>
        <w:t>،</w:t>
      </w:r>
      <w:r>
        <w:rPr>
          <w:rtl/>
        </w:rPr>
        <w:t xml:space="preserve"> وأخبرها عما يناله سنة 60</w:t>
      </w:r>
      <w:r w:rsidR="00EE33D1">
        <w:rPr>
          <w:rtl/>
        </w:rPr>
        <w:t>،</w:t>
      </w:r>
      <w:r>
        <w:rPr>
          <w:rtl/>
        </w:rPr>
        <w:t xml:space="preserve"> فأظهرت الجزع وبكت</w:t>
      </w:r>
      <w:r w:rsidR="00EE33D1">
        <w:rPr>
          <w:rtl/>
        </w:rPr>
        <w:t>،</w:t>
      </w:r>
      <w:r>
        <w:rPr>
          <w:rtl/>
        </w:rPr>
        <w:t xml:space="preserve"> فقال </w:t>
      </w:r>
      <w:r w:rsidR="00EE33D1" w:rsidRPr="00EE33D1">
        <w:rPr>
          <w:rStyle w:val="libAlaemChar"/>
          <w:rFonts w:hint="cs"/>
          <w:rtl/>
        </w:rPr>
        <w:t>عليه‌السلام</w:t>
      </w:r>
      <w:r w:rsidR="00EE33D1">
        <w:rPr>
          <w:rtl/>
        </w:rPr>
        <w:t>:</w:t>
      </w:r>
      <w:r>
        <w:rPr>
          <w:rtl/>
        </w:rPr>
        <w:t xml:space="preserve"> « لابد من وقوع أمر اللّه فلا تجزعي » </w:t>
      </w:r>
      <w:r w:rsidRPr="00EE33D1">
        <w:rPr>
          <w:rStyle w:val="libFootnotenumChar"/>
          <w:rtl/>
        </w:rPr>
        <w:t>(3)</w:t>
      </w:r>
      <w:r w:rsidRPr="00FB6BF5">
        <w:rPr>
          <w:rtl/>
        </w:rPr>
        <w:t>.</w:t>
      </w:r>
    </w:p>
    <w:p w:rsidR="00436A71" w:rsidRDefault="00436A71" w:rsidP="00EE33D1">
      <w:pPr>
        <w:pStyle w:val="libNormal"/>
        <w:rPr>
          <w:rtl/>
        </w:rPr>
      </w:pPr>
      <w:r>
        <w:rPr>
          <w:rtl/>
        </w:rPr>
        <w:t>وفي صفر سنة 260 هـ كانت في المدينة المنورة</w:t>
      </w:r>
      <w:r w:rsidR="00EE33D1">
        <w:rPr>
          <w:rtl/>
        </w:rPr>
        <w:t>،</w:t>
      </w:r>
      <w:r>
        <w:rPr>
          <w:rtl/>
        </w:rPr>
        <w:t xml:space="preserve"> فجعلت تخرج إلى خارجها تتجسّس الأخبار وقد أخذها الحزن والقلق</w:t>
      </w:r>
      <w:r w:rsidRPr="00EE33D1">
        <w:rPr>
          <w:rStyle w:val="libFootnotenumChar"/>
          <w:rtl/>
        </w:rPr>
        <w:t xml:space="preserve"> (4)</w:t>
      </w:r>
      <w:r w:rsidR="00EE33D1">
        <w:rPr>
          <w:rStyle w:val="libFootnotenumChar"/>
          <w:rtl/>
        </w:rPr>
        <w:t>،</w:t>
      </w:r>
      <w:r>
        <w:rPr>
          <w:rtl/>
        </w:rPr>
        <w:t xml:space="preserve"> وحينما اتصل بها خبر شهادة الإمام </w:t>
      </w:r>
      <w:r w:rsidR="00EE33D1" w:rsidRPr="00EE33D1">
        <w:rPr>
          <w:rStyle w:val="libAlaemChar"/>
          <w:rFonts w:hint="cs"/>
          <w:rtl/>
        </w:rPr>
        <w:t>عليه‌السلام</w:t>
      </w:r>
      <w:r>
        <w:rPr>
          <w:rtl/>
        </w:rPr>
        <w:t xml:space="preserve"> عادت إلى سامراء</w:t>
      </w:r>
      <w:r w:rsidR="00EE33D1">
        <w:rPr>
          <w:rtl/>
        </w:rPr>
        <w:t>،</w:t>
      </w:r>
      <w:r>
        <w:rPr>
          <w:rtl/>
        </w:rPr>
        <w:t xml:space="preserve"> فكانت لها أقاصيص يطول شرحها مع ولدها جعفر المعروف بالكذاب لمطالبته إياها بالميراث</w:t>
      </w:r>
      <w:r w:rsidR="00EE33D1">
        <w:rPr>
          <w:rtl/>
        </w:rPr>
        <w:t>،</w:t>
      </w:r>
      <w:r>
        <w:rPr>
          <w:rtl/>
        </w:rPr>
        <w:t xml:space="preserve"> وسعايته بها إلى السلطان</w:t>
      </w:r>
      <w:r w:rsidR="00EE33D1">
        <w:rPr>
          <w:rtl/>
        </w:rPr>
        <w:t>،</w:t>
      </w:r>
      <w:r>
        <w:rPr>
          <w:rtl/>
        </w:rPr>
        <w:t xml:space="preserve"> وكشف ما أمر اللّه ستره</w:t>
      </w:r>
      <w:r w:rsidR="00EE33D1">
        <w:rPr>
          <w:rtl/>
        </w:rPr>
        <w:t>،</w:t>
      </w:r>
      <w:r>
        <w:rPr>
          <w:rtl/>
        </w:rPr>
        <w:t xml:space="preserve"> فضلاً عن أن بني العباس هجموا على دار الامام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الخواص</w:t>
      </w:r>
      <w:r w:rsidR="00EE33D1">
        <w:rPr>
          <w:rtl/>
        </w:rPr>
        <w:t>:</w:t>
      </w:r>
      <w:r>
        <w:rPr>
          <w:rtl/>
        </w:rPr>
        <w:t xml:space="preserve"> 324</w:t>
      </w:r>
      <w:r w:rsidR="00EE33D1">
        <w:rPr>
          <w:rtl/>
        </w:rPr>
        <w:t>،</w:t>
      </w:r>
      <w:r>
        <w:rPr>
          <w:rtl/>
        </w:rPr>
        <w:t xml:space="preserve"> كشف الغمة 3</w:t>
      </w:r>
      <w:r w:rsidR="00EE33D1">
        <w:rPr>
          <w:rtl/>
        </w:rPr>
        <w:t>:</w:t>
      </w:r>
      <w:r>
        <w:rPr>
          <w:rtl/>
        </w:rPr>
        <w:t xml:space="preserve"> 271</w:t>
      </w:r>
      <w:r w:rsidR="00EE33D1">
        <w:rPr>
          <w:rtl/>
        </w:rPr>
        <w:t>،</w:t>
      </w:r>
      <w:r>
        <w:rPr>
          <w:rtl/>
        </w:rPr>
        <w:t xml:space="preserve"> إعلام الورى 2</w:t>
      </w:r>
      <w:r w:rsidR="00EE33D1">
        <w:rPr>
          <w:rtl/>
        </w:rPr>
        <w:t>:</w:t>
      </w:r>
      <w:r>
        <w:rPr>
          <w:rtl/>
        </w:rPr>
        <w:t xml:space="preserve"> 131</w:t>
      </w:r>
      <w:r w:rsidR="00EE33D1">
        <w:rPr>
          <w:rtl/>
        </w:rPr>
        <w:t>،</w:t>
      </w:r>
      <w:r>
        <w:rPr>
          <w:rtl/>
        </w:rPr>
        <w:t xml:space="preserve"> تاج المواليد</w:t>
      </w:r>
      <w:r w:rsidR="00EE33D1">
        <w:rPr>
          <w:rtl/>
        </w:rPr>
        <w:t>:</w:t>
      </w:r>
      <w:r>
        <w:rPr>
          <w:rtl/>
        </w:rPr>
        <w:t xml:space="preserve"> 133</w:t>
      </w:r>
      <w:r w:rsidR="00EE33D1">
        <w:rPr>
          <w:rtl/>
        </w:rPr>
        <w:t>،</w:t>
      </w:r>
      <w:r>
        <w:rPr>
          <w:rtl/>
        </w:rPr>
        <w:t xml:space="preserve"> بحار الأنوار 50</w:t>
      </w:r>
      <w:r w:rsidR="00EE33D1">
        <w:rPr>
          <w:rtl/>
        </w:rPr>
        <w:t>:</w:t>
      </w:r>
      <w:r>
        <w:rPr>
          <w:rtl/>
        </w:rPr>
        <w:t xml:space="preserve"> 235 و 236 و 238.</w:t>
      </w:r>
    </w:p>
    <w:p w:rsidR="00436A71" w:rsidRDefault="00436A71" w:rsidP="00EE33D1">
      <w:pPr>
        <w:pStyle w:val="libFootnote0"/>
        <w:rPr>
          <w:rtl/>
        </w:rPr>
      </w:pPr>
      <w:r>
        <w:rPr>
          <w:rtl/>
        </w:rPr>
        <w:t>(1) بحار الأنوار 50</w:t>
      </w:r>
      <w:r w:rsidR="00EE33D1">
        <w:rPr>
          <w:rtl/>
        </w:rPr>
        <w:t>:</w:t>
      </w:r>
      <w:r>
        <w:rPr>
          <w:rtl/>
        </w:rPr>
        <w:t xml:space="preserve"> 238 / 11.</w:t>
      </w:r>
    </w:p>
    <w:p w:rsidR="00436A71" w:rsidRDefault="00436A71" w:rsidP="00EE33D1">
      <w:pPr>
        <w:pStyle w:val="libFootnote0"/>
        <w:rPr>
          <w:rtl/>
        </w:rPr>
      </w:pPr>
      <w:r>
        <w:rPr>
          <w:rtl/>
        </w:rPr>
        <w:t>(2) إثبات الوصية</w:t>
      </w:r>
      <w:r w:rsidR="00EE33D1">
        <w:rPr>
          <w:rtl/>
        </w:rPr>
        <w:t>:</w:t>
      </w:r>
      <w:r>
        <w:rPr>
          <w:rtl/>
        </w:rPr>
        <w:t xml:space="preserve"> 244.</w:t>
      </w:r>
    </w:p>
    <w:p w:rsidR="00436A71" w:rsidRDefault="00436A71" w:rsidP="00EE33D1">
      <w:pPr>
        <w:pStyle w:val="libFootnote0"/>
        <w:rPr>
          <w:rtl/>
        </w:rPr>
      </w:pPr>
      <w:r>
        <w:rPr>
          <w:rtl/>
        </w:rPr>
        <w:t>(3) إثبات الوصية</w:t>
      </w:r>
      <w:r w:rsidR="00EE33D1">
        <w:rPr>
          <w:rtl/>
        </w:rPr>
        <w:t>:</w:t>
      </w:r>
      <w:r>
        <w:rPr>
          <w:rtl/>
        </w:rPr>
        <w:t xml:space="preserve"> 217.</w:t>
      </w:r>
    </w:p>
    <w:p w:rsidR="00436A71" w:rsidRDefault="00436A71" w:rsidP="00EE33D1">
      <w:pPr>
        <w:pStyle w:val="libFootnote0"/>
        <w:rPr>
          <w:rtl/>
        </w:rPr>
      </w:pPr>
      <w:r>
        <w:rPr>
          <w:rtl/>
        </w:rPr>
        <w:t>(4) إثبات الوصية</w:t>
      </w:r>
      <w:r w:rsidR="00EE33D1">
        <w:rPr>
          <w:rtl/>
        </w:rPr>
        <w:t>:</w:t>
      </w:r>
      <w:r>
        <w:rPr>
          <w:rtl/>
        </w:rPr>
        <w:t xml:space="preserve"> 253</w:t>
      </w:r>
      <w:r w:rsidR="00EE33D1">
        <w:rPr>
          <w:rtl/>
        </w:rPr>
        <w:t>،</w:t>
      </w:r>
      <w:r>
        <w:rPr>
          <w:rtl/>
        </w:rPr>
        <w:t xml:space="preserve"> مهج الدعوات</w:t>
      </w:r>
      <w:r w:rsidR="00EE33D1">
        <w:rPr>
          <w:rtl/>
        </w:rPr>
        <w:t>:</w:t>
      </w:r>
      <w:r>
        <w:rPr>
          <w:rtl/>
        </w:rPr>
        <w:t xml:space="preserve"> 343</w:t>
      </w:r>
      <w:r w:rsidR="00EE33D1">
        <w:rPr>
          <w:rtl/>
        </w:rPr>
        <w:t>،</w:t>
      </w:r>
      <w:r>
        <w:rPr>
          <w:rtl/>
        </w:rPr>
        <w:t xml:space="preserve"> بحار الأنوار 50</w:t>
      </w:r>
      <w:r w:rsidR="00EE33D1">
        <w:rPr>
          <w:rtl/>
        </w:rPr>
        <w:t>:</w:t>
      </w:r>
      <w:r>
        <w:rPr>
          <w:rtl/>
        </w:rPr>
        <w:t xml:space="preserve"> 313 و 330.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وفتّشوها وعرّضوا أهل بيته ومنهم السيدة سوسن الى أشدّ المضايقات والتنكيل </w:t>
      </w:r>
      <w:r w:rsidRPr="00EE33D1">
        <w:rPr>
          <w:rStyle w:val="libFootnotenumChar"/>
          <w:rtl/>
        </w:rPr>
        <w:t>(1)</w:t>
      </w:r>
      <w:r w:rsidRPr="00FB6BF5">
        <w:rPr>
          <w:rtl/>
        </w:rPr>
        <w:t>.</w:t>
      </w:r>
    </w:p>
    <w:p w:rsidR="00436A71" w:rsidRDefault="00436A71" w:rsidP="00EE33D1">
      <w:pPr>
        <w:pStyle w:val="libNormal"/>
        <w:rPr>
          <w:rtl/>
        </w:rPr>
      </w:pPr>
      <w:r>
        <w:rPr>
          <w:rtl/>
        </w:rPr>
        <w:t xml:space="preserve">وتوفيت السيدة سوسن في سامراء وكانت قد أوصت أن تدفن في الدار إلى جنب زوجها وولدها الإمامين العسكريين </w:t>
      </w:r>
      <w:r w:rsidR="00EE33D1" w:rsidRPr="00EE33D1">
        <w:rPr>
          <w:rStyle w:val="libAlaemChar"/>
          <w:rFonts w:hint="cs"/>
          <w:rtl/>
        </w:rPr>
        <w:t>عليهما‌السلام</w:t>
      </w:r>
      <w:r w:rsidR="00EE33D1">
        <w:rPr>
          <w:rtl/>
        </w:rPr>
        <w:t>،</w:t>
      </w:r>
      <w:r>
        <w:rPr>
          <w:rtl/>
        </w:rPr>
        <w:t xml:space="preserve"> فنازعهم جعفر وقال</w:t>
      </w:r>
      <w:r w:rsidR="00EE33D1">
        <w:rPr>
          <w:rtl/>
        </w:rPr>
        <w:t>:</w:t>
      </w:r>
      <w:r>
        <w:rPr>
          <w:rtl/>
        </w:rPr>
        <w:t xml:space="preserve"> الدار داري لا تدفن فيها</w:t>
      </w:r>
      <w:r w:rsidRPr="00EE33D1">
        <w:rPr>
          <w:rStyle w:val="libFootnotenumChar"/>
          <w:rtl/>
        </w:rPr>
        <w:t xml:space="preserve"> (2)</w:t>
      </w:r>
      <w:r w:rsidRPr="00FB6BF5">
        <w:rPr>
          <w:rtl/>
        </w:rPr>
        <w:t>.</w:t>
      </w:r>
    </w:p>
    <w:p w:rsidR="00436A71" w:rsidRDefault="00436A71" w:rsidP="00EE33D1">
      <w:pPr>
        <w:pStyle w:val="libNormal"/>
        <w:rPr>
          <w:rtl/>
        </w:rPr>
      </w:pPr>
      <w:r>
        <w:rPr>
          <w:rtl/>
        </w:rPr>
        <w:t>روى الشيخ الصدوق بالاسناد عن محمّد بن صالح قال</w:t>
      </w:r>
      <w:r w:rsidR="00EE33D1">
        <w:rPr>
          <w:rtl/>
        </w:rPr>
        <w:t>:</w:t>
      </w:r>
      <w:r>
        <w:rPr>
          <w:rtl/>
        </w:rPr>
        <w:t xml:space="preserve"> لمّا ماتت الجدَّة</w:t>
      </w:r>
      <w:r w:rsidR="00EE33D1">
        <w:rPr>
          <w:rtl/>
        </w:rPr>
        <w:t xml:space="preserve"> - </w:t>
      </w:r>
      <w:r>
        <w:rPr>
          <w:rtl/>
        </w:rPr>
        <w:t>أم الحسن العسكري</w:t>
      </w:r>
      <w:r w:rsidR="00EE33D1">
        <w:rPr>
          <w:rtl/>
        </w:rPr>
        <w:t xml:space="preserve"> - </w:t>
      </w:r>
      <w:r>
        <w:rPr>
          <w:rtl/>
        </w:rPr>
        <w:t>أمرت أن تُدفن في الدار؟ فنازعهم جعفر وقال</w:t>
      </w:r>
      <w:r w:rsidR="00EE33D1">
        <w:rPr>
          <w:rtl/>
        </w:rPr>
        <w:t>:</w:t>
      </w:r>
      <w:r>
        <w:rPr>
          <w:rtl/>
        </w:rPr>
        <w:t xml:space="preserve"> لي الدار لا تُدفن فيها. فخرج الحجّة المنتظر </w:t>
      </w:r>
      <w:r w:rsidR="00EE33D1" w:rsidRPr="00EE33D1">
        <w:rPr>
          <w:rStyle w:val="libAlaemChar"/>
          <w:rFonts w:hint="cs"/>
          <w:rtl/>
        </w:rPr>
        <w:t>عليه‌السلام</w:t>
      </w:r>
      <w:r>
        <w:rPr>
          <w:rtl/>
        </w:rPr>
        <w:t xml:space="preserve"> فقال</w:t>
      </w:r>
      <w:r w:rsidR="00EE33D1">
        <w:rPr>
          <w:rtl/>
        </w:rPr>
        <w:t>:</w:t>
      </w:r>
      <w:r>
        <w:rPr>
          <w:rtl/>
        </w:rPr>
        <w:t xml:space="preserve"> « يا جعفر أدارك هي؟ » ثمّ غاب عنه ولم يره بعد ذلك </w:t>
      </w:r>
      <w:r w:rsidRPr="00EE33D1">
        <w:rPr>
          <w:rStyle w:val="libFootnotenumChar"/>
          <w:rtl/>
        </w:rPr>
        <w:t>(3)</w:t>
      </w:r>
      <w:r w:rsidRPr="00FB6BF5">
        <w:rPr>
          <w:rtl/>
        </w:rPr>
        <w:t>.</w:t>
      </w:r>
      <w:r>
        <w:rPr>
          <w:rFonts w:hint="cs"/>
          <w:rtl/>
        </w:rPr>
        <w:t xml:space="preserve"> </w:t>
      </w:r>
      <w:r>
        <w:rPr>
          <w:rtl/>
        </w:rPr>
        <w:t xml:space="preserve">ودفنت بجنب ولدها العسكري </w:t>
      </w:r>
      <w:r w:rsidR="00EE33D1" w:rsidRPr="00EE33D1">
        <w:rPr>
          <w:rStyle w:val="libAlaemChar"/>
          <w:rFonts w:hint="cs"/>
          <w:rtl/>
        </w:rPr>
        <w:t>عليه‌السلام</w:t>
      </w:r>
      <w:r>
        <w:rPr>
          <w:rtl/>
        </w:rPr>
        <w:t xml:space="preserve"> </w:t>
      </w:r>
      <w:r w:rsidRPr="00EE33D1">
        <w:rPr>
          <w:rStyle w:val="libFootnotenumChar"/>
          <w:rtl/>
        </w:rPr>
        <w:t>(4)</w:t>
      </w:r>
      <w:r w:rsidRPr="00FB6BF5">
        <w:rPr>
          <w:rtl/>
        </w:rPr>
        <w:t>.</w:t>
      </w:r>
    </w:p>
    <w:p w:rsidR="00436A71" w:rsidRDefault="00436A71" w:rsidP="00EE33D1">
      <w:pPr>
        <w:pStyle w:val="libNormal"/>
        <w:rPr>
          <w:rtl/>
        </w:rPr>
      </w:pPr>
      <w:r>
        <w:rPr>
          <w:rtl/>
        </w:rPr>
        <w:t>وجاء في رواية أحمد بن عبيد اللّه بن يحيى بن خاقان</w:t>
      </w:r>
      <w:r w:rsidR="00EE33D1">
        <w:rPr>
          <w:rtl/>
        </w:rPr>
        <w:t>:</w:t>
      </w:r>
      <w:r>
        <w:rPr>
          <w:rtl/>
        </w:rPr>
        <w:t xml:space="preserve"> أنّ أمّ العسكري </w:t>
      </w:r>
      <w:r w:rsidR="00EE33D1" w:rsidRPr="00EE33D1">
        <w:rPr>
          <w:rStyle w:val="libAlaemChar"/>
          <w:rFonts w:hint="cs"/>
          <w:rtl/>
        </w:rPr>
        <w:t>عليه‌السلام</w:t>
      </w:r>
      <w:r>
        <w:rPr>
          <w:rtl/>
        </w:rPr>
        <w:t xml:space="preserve"> ادّعت وصيته</w:t>
      </w:r>
      <w:r w:rsidR="00EE33D1">
        <w:rPr>
          <w:rtl/>
        </w:rPr>
        <w:t>،</w:t>
      </w:r>
      <w:r>
        <w:rPr>
          <w:rtl/>
        </w:rPr>
        <w:t xml:space="preserve"> فقسم ميراثه بينها وبين أخيه جعفر</w:t>
      </w:r>
      <w:r w:rsidR="00EE33D1">
        <w:rPr>
          <w:rtl/>
        </w:rPr>
        <w:t>،</w:t>
      </w:r>
      <w:r>
        <w:rPr>
          <w:rtl/>
        </w:rPr>
        <w:t xml:space="preserve"> وثبت ذلك عند القاضي </w:t>
      </w:r>
      <w:r w:rsidRPr="00EE33D1">
        <w:rPr>
          <w:rStyle w:val="libFootnotenumChar"/>
          <w:rtl/>
        </w:rPr>
        <w:t>(5)</w:t>
      </w:r>
      <w:r w:rsidRPr="00FB6BF5">
        <w:rPr>
          <w:rtl/>
        </w:rPr>
        <w:t>.</w:t>
      </w:r>
    </w:p>
    <w:p w:rsidR="00436A71" w:rsidRDefault="00436A71" w:rsidP="00436A71">
      <w:pPr>
        <w:pStyle w:val="Heading2"/>
        <w:rPr>
          <w:rtl/>
        </w:rPr>
      </w:pPr>
      <w:bookmarkStart w:id="152" w:name="_Toc329708130"/>
      <w:bookmarkStart w:id="153" w:name="_Toc431285904"/>
      <w:r>
        <w:rPr>
          <w:rtl/>
        </w:rPr>
        <w:t>ولده</w:t>
      </w:r>
      <w:r w:rsidR="00EE33D1">
        <w:rPr>
          <w:rtl/>
        </w:rPr>
        <w:t>:</w:t>
      </w:r>
      <w:bookmarkEnd w:id="152"/>
      <w:bookmarkEnd w:id="153"/>
      <w:r>
        <w:rPr>
          <w:rtl/>
        </w:rPr>
        <w:t xml:space="preserve"> </w:t>
      </w:r>
    </w:p>
    <w:p w:rsidR="00436A71" w:rsidRDefault="00436A71" w:rsidP="00EE33D1">
      <w:pPr>
        <w:pStyle w:val="libNormal"/>
        <w:rPr>
          <w:rtl/>
        </w:rPr>
      </w:pPr>
      <w:r>
        <w:rPr>
          <w:rtl/>
        </w:rPr>
        <w:t>ذكر المؤرخون أن له أربعة اولاد</w:t>
      </w:r>
      <w:r w:rsidR="00EE33D1">
        <w:rPr>
          <w:rtl/>
        </w:rPr>
        <w:t>،</w:t>
      </w:r>
      <w:r>
        <w:rPr>
          <w:rtl/>
        </w:rPr>
        <w:t xml:space="preserve"> وهم</w:t>
      </w:r>
      <w:r w:rsidR="00EE33D1">
        <w:rPr>
          <w:rtl/>
        </w:rPr>
        <w:t>:</w:t>
      </w:r>
      <w:r>
        <w:rPr>
          <w:rtl/>
        </w:rPr>
        <w:t xml:space="preserve"> الحسن </w:t>
      </w:r>
      <w:r w:rsidR="00EE33D1" w:rsidRPr="00EE33D1">
        <w:rPr>
          <w:rStyle w:val="libAlaemChar"/>
          <w:rFonts w:hint="cs"/>
          <w:rtl/>
        </w:rPr>
        <w:t>عليه‌السلام</w:t>
      </w:r>
      <w:r w:rsidR="00EE33D1">
        <w:rPr>
          <w:rtl/>
        </w:rPr>
        <w:t>،</w:t>
      </w:r>
      <w:r>
        <w:rPr>
          <w:rtl/>
        </w:rPr>
        <w:t xml:space="preserve"> وهو الامام بعده</w:t>
      </w:r>
      <w:r w:rsidR="00EE33D1">
        <w:rPr>
          <w:rtl/>
        </w:rPr>
        <w:t>،</w:t>
      </w:r>
      <w:r>
        <w:rPr>
          <w:rtl/>
        </w:rPr>
        <w:t xml:space="preserve"> ومحمد المتوفّى في حياة أبيه </w:t>
      </w:r>
      <w:r w:rsidR="00EE33D1" w:rsidRPr="00EE33D1">
        <w:rPr>
          <w:rStyle w:val="libAlaemChar"/>
          <w:rFonts w:hint="cs"/>
          <w:rtl/>
        </w:rPr>
        <w:t>عليه‌السلام</w:t>
      </w:r>
      <w:r w:rsidR="00EE33D1">
        <w:rPr>
          <w:rtl/>
        </w:rPr>
        <w:t>،</w:t>
      </w:r>
      <w:r>
        <w:rPr>
          <w:rtl/>
        </w:rPr>
        <w:t xml:space="preserve"> والحسين</w:t>
      </w:r>
      <w:r w:rsidR="00EE33D1">
        <w:rPr>
          <w:rtl/>
        </w:rPr>
        <w:t>،</w:t>
      </w:r>
      <w:r>
        <w:rPr>
          <w:rtl/>
        </w:rPr>
        <w:t xml:space="preserve"> وجعفر المعروف بالكذاب. وقيل</w:t>
      </w:r>
      <w:r w:rsidR="00EE33D1">
        <w:rPr>
          <w:rtl/>
        </w:rPr>
        <w:t>:</w:t>
      </w:r>
      <w:r>
        <w:rPr>
          <w:rtl/>
        </w:rPr>
        <w:t xml:space="preserve"> إن له من الأولاد ثلاثة وهم</w:t>
      </w:r>
      <w:r w:rsidR="00EE33D1">
        <w:rPr>
          <w:rtl/>
        </w:rPr>
        <w:t>:</w:t>
      </w:r>
      <w:r>
        <w:rPr>
          <w:rtl/>
        </w:rPr>
        <w:t xml:space="preserve"> الحسن </w:t>
      </w:r>
      <w:r w:rsidR="00EE33D1" w:rsidRPr="00EE33D1">
        <w:rPr>
          <w:rStyle w:val="libAlaemChar"/>
          <w:rFonts w:hint="cs"/>
          <w:rtl/>
        </w:rPr>
        <w:t>عليه‌السلام</w:t>
      </w:r>
      <w:r w:rsidR="00EE33D1">
        <w:rPr>
          <w:rtl/>
        </w:rPr>
        <w:t>،</w:t>
      </w:r>
      <w:r>
        <w:rPr>
          <w:rtl/>
        </w:rPr>
        <w:t xml:space="preserve"> وجعفر</w:t>
      </w:r>
      <w:r w:rsidR="00EE33D1">
        <w:rPr>
          <w:rtl/>
        </w:rPr>
        <w:t>،</w:t>
      </w:r>
      <w:r>
        <w:rPr>
          <w:rtl/>
        </w:rPr>
        <w:t xml:space="preserve"> وإبراهيم. وله بنت واحدة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إكمال الدين</w:t>
      </w:r>
      <w:r w:rsidR="00EE33D1">
        <w:rPr>
          <w:rtl/>
        </w:rPr>
        <w:t>:</w:t>
      </w:r>
      <w:r>
        <w:rPr>
          <w:rtl/>
        </w:rPr>
        <w:t xml:space="preserve"> 474 / 25</w:t>
      </w:r>
      <w:r w:rsidR="00EE33D1">
        <w:rPr>
          <w:rtl/>
        </w:rPr>
        <w:t>،</w:t>
      </w:r>
      <w:r>
        <w:rPr>
          <w:rtl/>
        </w:rPr>
        <w:t xml:space="preserve"> بحار الأنوار 50</w:t>
      </w:r>
      <w:r w:rsidR="00EE33D1">
        <w:rPr>
          <w:rtl/>
        </w:rPr>
        <w:t>:</w:t>
      </w:r>
      <w:r>
        <w:rPr>
          <w:rtl/>
        </w:rPr>
        <w:t xml:space="preserve"> 331 / 3.</w:t>
      </w:r>
    </w:p>
    <w:p w:rsidR="00436A71" w:rsidRDefault="00436A71" w:rsidP="00EE33D1">
      <w:pPr>
        <w:pStyle w:val="libFootnote0"/>
        <w:rPr>
          <w:rtl/>
        </w:rPr>
      </w:pPr>
      <w:r>
        <w:rPr>
          <w:rtl/>
        </w:rPr>
        <w:t>(2) إكمال الدين</w:t>
      </w:r>
      <w:r w:rsidR="00EE33D1">
        <w:rPr>
          <w:rtl/>
        </w:rPr>
        <w:t>:</w:t>
      </w:r>
      <w:r>
        <w:rPr>
          <w:rtl/>
        </w:rPr>
        <w:t xml:space="preserve"> 442 / 15.</w:t>
      </w:r>
    </w:p>
    <w:p w:rsidR="00436A71" w:rsidRDefault="00436A71" w:rsidP="00EE33D1">
      <w:pPr>
        <w:pStyle w:val="libFootnote0"/>
        <w:rPr>
          <w:rtl/>
        </w:rPr>
      </w:pPr>
      <w:r>
        <w:rPr>
          <w:rtl/>
        </w:rPr>
        <w:t>(3) إكمال الدين وإتمام النعمة / الشيخ الصدوق 2</w:t>
      </w:r>
      <w:r w:rsidR="00EE33D1">
        <w:rPr>
          <w:rtl/>
        </w:rPr>
        <w:t>:</w:t>
      </w:r>
      <w:r>
        <w:rPr>
          <w:rtl/>
        </w:rPr>
        <w:t xml:space="preserve"> 442 / 15.</w:t>
      </w:r>
    </w:p>
    <w:p w:rsidR="00436A71" w:rsidRDefault="00436A71" w:rsidP="00EE33D1">
      <w:pPr>
        <w:pStyle w:val="libFootnote0"/>
        <w:rPr>
          <w:rtl/>
        </w:rPr>
      </w:pPr>
      <w:r>
        <w:rPr>
          <w:rtl/>
        </w:rPr>
        <w:t>(4) إثبات الوصية</w:t>
      </w:r>
      <w:r w:rsidR="00EE33D1">
        <w:rPr>
          <w:rtl/>
        </w:rPr>
        <w:t>:</w:t>
      </w:r>
      <w:r>
        <w:rPr>
          <w:rtl/>
        </w:rPr>
        <w:t xml:space="preserve"> 217.</w:t>
      </w:r>
    </w:p>
    <w:p w:rsidR="00436A71" w:rsidRDefault="00436A71" w:rsidP="00EE33D1">
      <w:pPr>
        <w:pStyle w:val="libFootnote0"/>
        <w:rPr>
          <w:rtl/>
        </w:rPr>
      </w:pPr>
      <w:r>
        <w:rPr>
          <w:rtl/>
        </w:rPr>
        <w:t>(5) إكمال الدين وإتمام النعمة / الشيخ الصدوق 1</w:t>
      </w:r>
      <w:r w:rsidR="00EE33D1">
        <w:rPr>
          <w:rtl/>
        </w:rPr>
        <w:t>:</w:t>
      </w:r>
      <w:r>
        <w:rPr>
          <w:rtl/>
        </w:rPr>
        <w:t xml:space="preserve"> 43 المقدّمة.</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مختلف في اسمها</w:t>
      </w:r>
      <w:r w:rsidR="00EE33D1">
        <w:rPr>
          <w:rtl/>
        </w:rPr>
        <w:t>،</w:t>
      </w:r>
      <w:r>
        <w:rPr>
          <w:rtl/>
        </w:rPr>
        <w:t xml:space="preserve"> فقيل</w:t>
      </w:r>
      <w:r w:rsidR="00EE33D1">
        <w:rPr>
          <w:rtl/>
        </w:rPr>
        <w:t>:</w:t>
      </w:r>
      <w:r>
        <w:rPr>
          <w:rtl/>
        </w:rPr>
        <w:t xml:space="preserve"> حكيمة</w:t>
      </w:r>
      <w:r w:rsidR="00EE33D1">
        <w:rPr>
          <w:rtl/>
        </w:rPr>
        <w:t>،</w:t>
      </w:r>
      <w:r>
        <w:rPr>
          <w:rtl/>
        </w:rPr>
        <w:t xml:space="preserve"> أو عائشة</w:t>
      </w:r>
      <w:r w:rsidR="00EE33D1">
        <w:rPr>
          <w:rtl/>
        </w:rPr>
        <w:t>،</w:t>
      </w:r>
      <w:r>
        <w:rPr>
          <w:rtl/>
        </w:rPr>
        <w:t xml:space="preserve"> أو علية</w:t>
      </w:r>
      <w:r w:rsidR="00EE33D1">
        <w:rPr>
          <w:rtl/>
        </w:rPr>
        <w:t>،</w:t>
      </w:r>
      <w:r>
        <w:rPr>
          <w:rtl/>
        </w:rPr>
        <w:t xml:space="preserve"> أو عالية. </w:t>
      </w:r>
    </w:p>
    <w:p w:rsidR="00436A71" w:rsidRDefault="00436A71" w:rsidP="00EE33D1">
      <w:pPr>
        <w:pStyle w:val="libNormal"/>
        <w:rPr>
          <w:rtl/>
        </w:rPr>
      </w:pPr>
      <w:r>
        <w:rPr>
          <w:rtl/>
        </w:rPr>
        <w:t>وعن الطبري</w:t>
      </w:r>
      <w:r w:rsidR="00EE33D1">
        <w:rPr>
          <w:rtl/>
        </w:rPr>
        <w:t>:</w:t>
      </w:r>
      <w:r>
        <w:rPr>
          <w:rtl/>
        </w:rPr>
        <w:t xml:space="preserve"> له بنتان وهما</w:t>
      </w:r>
      <w:r w:rsidR="00EE33D1">
        <w:rPr>
          <w:rtl/>
        </w:rPr>
        <w:t>:</w:t>
      </w:r>
      <w:r>
        <w:rPr>
          <w:rtl/>
        </w:rPr>
        <w:t xml:space="preserve"> عائشة</w:t>
      </w:r>
      <w:r w:rsidR="00EE33D1">
        <w:rPr>
          <w:rtl/>
        </w:rPr>
        <w:t>،</w:t>
      </w:r>
      <w:r>
        <w:rPr>
          <w:rtl/>
        </w:rPr>
        <w:t xml:space="preserve"> ودلالة </w:t>
      </w:r>
      <w:r w:rsidRPr="00EE33D1">
        <w:rPr>
          <w:rStyle w:val="libFootnotenumChar"/>
          <w:rtl/>
        </w:rPr>
        <w:t>(1)</w:t>
      </w:r>
      <w:r w:rsidRPr="00FB6BF5">
        <w:rPr>
          <w:rtl/>
        </w:rPr>
        <w:t>.</w:t>
      </w:r>
    </w:p>
    <w:p w:rsidR="00436A71" w:rsidRDefault="00436A71" w:rsidP="00EE33D1">
      <w:pPr>
        <w:pStyle w:val="libNormal"/>
        <w:rPr>
          <w:rtl/>
        </w:rPr>
      </w:pPr>
      <w:r>
        <w:rPr>
          <w:rtl/>
        </w:rPr>
        <w:t xml:space="preserve">وفيما يلي نترجم لسيرة بعض أولاده </w:t>
      </w:r>
      <w:r w:rsidR="00EE33D1" w:rsidRPr="00EE33D1">
        <w:rPr>
          <w:rStyle w:val="libAlaemChar"/>
          <w:rFonts w:hint="cs"/>
          <w:rtl/>
        </w:rPr>
        <w:t>عليه‌السلام</w:t>
      </w:r>
      <w:r>
        <w:rPr>
          <w:rtl/>
        </w:rPr>
        <w:t xml:space="preserve">. </w:t>
      </w:r>
    </w:p>
    <w:p w:rsidR="00436A71" w:rsidRDefault="00436A71" w:rsidP="00436A71">
      <w:pPr>
        <w:pStyle w:val="Heading3"/>
        <w:rPr>
          <w:rtl/>
        </w:rPr>
      </w:pPr>
      <w:bookmarkStart w:id="154" w:name="_Toc329708131"/>
      <w:bookmarkStart w:id="155" w:name="_Toc431285905"/>
      <w:r>
        <w:rPr>
          <w:rtl/>
        </w:rPr>
        <w:t>1</w:t>
      </w:r>
      <w:r w:rsidR="00EE33D1">
        <w:rPr>
          <w:rtl/>
        </w:rPr>
        <w:t xml:space="preserve"> - </w:t>
      </w:r>
      <w:r>
        <w:rPr>
          <w:rtl/>
        </w:rPr>
        <w:t>السيد محمد</w:t>
      </w:r>
      <w:r w:rsidR="00EE33D1">
        <w:rPr>
          <w:rtl/>
        </w:rPr>
        <w:t>:</w:t>
      </w:r>
      <w:bookmarkEnd w:id="154"/>
      <w:bookmarkEnd w:id="155"/>
      <w:r>
        <w:rPr>
          <w:rtl/>
        </w:rPr>
        <w:t xml:space="preserve"> </w:t>
      </w:r>
    </w:p>
    <w:p w:rsidR="00436A71" w:rsidRDefault="00436A71" w:rsidP="00EE33D1">
      <w:pPr>
        <w:pStyle w:val="libNormal"/>
        <w:rPr>
          <w:rtl/>
        </w:rPr>
      </w:pPr>
      <w:r>
        <w:rPr>
          <w:rtl/>
        </w:rPr>
        <w:t>وهو أبوجعفر محمد بن الإمام أبي الحسن الهادي</w:t>
      </w:r>
      <w:r w:rsidR="00EE33D1">
        <w:rPr>
          <w:rtl/>
        </w:rPr>
        <w:t>،</w:t>
      </w:r>
      <w:r>
        <w:rPr>
          <w:rtl/>
        </w:rPr>
        <w:t xml:space="preserve"> المتوفى نحو سنة 252 هـ </w:t>
      </w:r>
      <w:r w:rsidRPr="00EE33D1">
        <w:rPr>
          <w:rStyle w:val="libFootnotenumChar"/>
          <w:rtl/>
        </w:rPr>
        <w:t>(2)</w:t>
      </w:r>
      <w:r w:rsidR="00EE33D1">
        <w:rPr>
          <w:rStyle w:val="libFootnotenumChar"/>
          <w:rtl/>
        </w:rPr>
        <w:t>،</w:t>
      </w:r>
      <w:r>
        <w:rPr>
          <w:rtl/>
        </w:rPr>
        <w:t xml:space="preserve"> وكان من سادات أهل البيت </w:t>
      </w:r>
      <w:r w:rsidR="00EE33D1" w:rsidRPr="00EE33D1">
        <w:rPr>
          <w:rStyle w:val="libAlaemChar"/>
          <w:rFonts w:hint="cs"/>
          <w:rtl/>
        </w:rPr>
        <w:t>عليهم‌السلام</w:t>
      </w:r>
      <w:r w:rsidR="00EE33D1">
        <w:rPr>
          <w:rtl/>
        </w:rPr>
        <w:t>،</w:t>
      </w:r>
      <w:r>
        <w:rPr>
          <w:rtl/>
        </w:rPr>
        <w:t xml:space="preserve"> جليل القدر</w:t>
      </w:r>
      <w:r w:rsidR="00EE33D1">
        <w:rPr>
          <w:rtl/>
        </w:rPr>
        <w:t>،</w:t>
      </w:r>
      <w:r>
        <w:rPr>
          <w:rtl/>
        </w:rPr>
        <w:t xml:space="preserve"> عظيم المنزلة</w:t>
      </w:r>
      <w:r w:rsidR="00EE33D1">
        <w:rPr>
          <w:rtl/>
        </w:rPr>
        <w:t>،</w:t>
      </w:r>
      <w:r>
        <w:rPr>
          <w:rtl/>
        </w:rPr>
        <w:t xml:space="preserve"> قال السيد محسن الأمين</w:t>
      </w:r>
      <w:r w:rsidR="00EE33D1">
        <w:rPr>
          <w:rtl/>
        </w:rPr>
        <w:t>:</w:t>
      </w:r>
      <w:r>
        <w:rPr>
          <w:rtl/>
        </w:rPr>
        <w:t xml:space="preserve"> جليل القدر</w:t>
      </w:r>
      <w:r w:rsidR="00EE33D1">
        <w:rPr>
          <w:rtl/>
        </w:rPr>
        <w:t>،</w:t>
      </w:r>
      <w:r>
        <w:rPr>
          <w:rtl/>
        </w:rPr>
        <w:t xml:space="preserve"> عظيم الشأن</w:t>
      </w:r>
      <w:r w:rsidR="00EE33D1">
        <w:rPr>
          <w:rtl/>
        </w:rPr>
        <w:t>،</w:t>
      </w:r>
      <w:r>
        <w:rPr>
          <w:rtl/>
        </w:rPr>
        <w:t xml:space="preserve"> كانت الشيعة تظنّ أنه الإمام بعد أبيه </w:t>
      </w:r>
      <w:r w:rsidR="00EE33D1" w:rsidRPr="00EE33D1">
        <w:rPr>
          <w:rStyle w:val="libAlaemChar"/>
          <w:rFonts w:hint="cs"/>
          <w:rtl/>
        </w:rPr>
        <w:t>عليه‌السلام</w:t>
      </w:r>
      <w:r w:rsidR="00EE33D1">
        <w:rPr>
          <w:rtl/>
        </w:rPr>
        <w:t>،</w:t>
      </w:r>
      <w:r>
        <w:rPr>
          <w:rtl/>
        </w:rPr>
        <w:t xml:space="preserve"> فلمّا توفي نصّ أبوه على أخيه أبي محمد الحسن الزكي </w:t>
      </w:r>
      <w:r w:rsidR="00EE33D1" w:rsidRPr="00EE33D1">
        <w:rPr>
          <w:rStyle w:val="libAlaemChar"/>
          <w:rFonts w:hint="cs"/>
          <w:rtl/>
        </w:rPr>
        <w:t>عليه‌السلام</w:t>
      </w:r>
      <w:r w:rsidR="00EE33D1">
        <w:rPr>
          <w:rtl/>
        </w:rPr>
        <w:t>،</w:t>
      </w:r>
      <w:r>
        <w:rPr>
          <w:rtl/>
        </w:rPr>
        <w:t xml:space="preserve"> وكان أبوه خلّفه بالمدينة طفلاً لما اُتي به إلى العراق</w:t>
      </w:r>
      <w:r w:rsidR="00EE33D1">
        <w:rPr>
          <w:rtl/>
        </w:rPr>
        <w:t>،</w:t>
      </w:r>
      <w:r>
        <w:rPr>
          <w:rtl/>
        </w:rPr>
        <w:t xml:space="preserve"> ثم قدم عليه في سامراء</w:t>
      </w:r>
      <w:r w:rsidR="00EE33D1">
        <w:rPr>
          <w:rtl/>
        </w:rPr>
        <w:t>،</w:t>
      </w:r>
      <w:r>
        <w:rPr>
          <w:rtl/>
        </w:rPr>
        <w:t xml:space="preserve"> ثمّ أراد الرجوع إلى الحجاز</w:t>
      </w:r>
      <w:r w:rsidR="00EE33D1">
        <w:rPr>
          <w:rtl/>
        </w:rPr>
        <w:t>،</w:t>
      </w:r>
      <w:r>
        <w:rPr>
          <w:rtl/>
        </w:rPr>
        <w:t xml:space="preserve"> فلمّا بلغ القرية التي يقال لها (بلد) على تسعة فراسخ من سامراء</w:t>
      </w:r>
      <w:r w:rsidR="00EE33D1">
        <w:rPr>
          <w:rtl/>
        </w:rPr>
        <w:t>،</w:t>
      </w:r>
      <w:r>
        <w:rPr>
          <w:rtl/>
        </w:rPr>
        <w:t xml:space="preserve"> مرض وتوفّي ودفن قريبا منها</w:t>
      </w:r>
      <w:r w:rsidR="00EE33D1">
        <w:rPr>
          <w:rtl/>
        </w:rPr>
        <w:t>،</w:t>
      </w:r>
      <w:r>
        <w:rPr>
          <w:rtl/>
        </w:rPr>
        <w:t xml:space="preserve"> ومشهده هناك معروف مزور</w:t>
      </w:r>
      <w:r w:rsidR="00EE33D1">
        <w:rPr>
          <w:rtl/>
        </w:rPr>
        <w:t>،</w:t>
      </w:r>
      <w:r>
        <w:rPr>
          <w:rtl/>
        </w:rPr>
        <w:t xml:space="preserve"> ولمّا توفي شقّ أخوه أبو محمد </w:t>
      </w:r>
      <w:r w:rsidR="00EE33D1" w:rsidRPr="00EE33D1">
        <w:rPr>
          <w:rStyle w:val="libAlaemChar"/>
          <w:rFonts w:hint="cs"/>
          <w:rtl/>
        </w:rPr>
        <w:t>عليه‌السلام</w:t>
      </w:r>
      <w:r>
        <w:rPr>
          <w:rtl/>
        </w:rPr>
        <w:t xml:space="preserve"> ثوبه</w:t>
      </w:r>
      <w:r w:rsidR="00EE33D1">
        <w:rPr>
          <w:rtl/>
        </w:rPr>
        <w:t>،</w:t>
      </w:r>
      <w:r>
        <w:rPr>
          <w:rtl/>
        </w:rPr>
        <w:t xml:space="preserve"> وقال في جواب من لامه على ذلك</w:t>
      </w:r>
      <w:r w:rsidR="00EE33D1">
        <w:rPr>
          <w:rtl/>
        </w:rPr>
        <w:t>:</w:t>
      </w:r>
      <w:r>
        <w:rPr>
          <w:rtl/>
        </w:rPr>
        <w:t xml:space="preserve"> « قد شق موسى على أخيه هارون ». وسعى المحدث العلامة الشيخ ميرزا حسين النوري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الارشاد 2</w:t>
      </w:r>
      <w:r w:rsidR="00EE33D1">
        <w:rPr>
          <w:rtl/>
        </w:rPr>
        <w:t>:</w:t>
      </w:r>
      <w:r>
        <w:rPr>
          <w:rtl/>
        </w:rPr>
        <w:t xml:space="preserve"> 312</w:t>
      </w:r>
      <w:r w:rsidR="00EE33D1">
        <w:rPr>
          <w:rtl/>
        </w:rPr>
        <w:t>،</w:t>
      </w:r>
      <w:r>
        <w:rPr>
          <w:rtl/>
        </w:rPr>
        <w:t xml:space="preserve"> المناقب لابن شهرآشوب 4</w:t>
      </w:r>
      <w:r w:rsidR="00EE33D1">
        <w:rPr>
          <w:rtl/>
        </w:rPr>
        <w:t>:</w:t>
      </w:r>
      <w:r>
        <w:rPr>
          <w:rtl/>
        </w:rPr>
        <w:t xml:space="preserve"> 433</w:t>
      </w:r>
      <w:r w:rsidR="00EE33D1">
        <w:rPr>
          <w:rtl/>
        </w:rPr>
        <w:t>،</w:t>
      </w:r>
      <w:r>
        <w:rPr>
          <w:rtl/>
        </w:rPr>
        <w:t xml:space="preserve"> دلائل الإمامة</w:t>
      </w:r>
      <w:r w:rsidR="00EE33D1">
        <w:rPr>
          <w:rtl/>
        </w:rPr>
        <w:t>:</w:t>
      </w:r>
      <w:r>
        <w:rPr>
          <w:rtl/>
        </w:rPr>
        <w:t xml:space="preserve"> 412</w:t>
      </w:r>
      <w:r w:rsidR="00EE33D1">
        <w:rPr>
          <w:rtl/>
        </w:rPr>
        <w:t>،</w:t>
      </w:r>
      <w:r>
        <w:rPr>
          <w:rtl/>
        </w:rPr>
        <w:t xml:space="preserve"> اعلام الورى 2</w:t>
      </w:r>
      <w:r w:rsidR="00EE33D1">
        <w:rPr>
          <w:rtl/>
        </w:rPr>
        <w:t>:</w:t>
      </w:r>
      <w:r>
        <w:rPr>
          <w:rtl/>
        </w:rPr>
        <w:t xml:space="preserve"> 127</w:t>
      </w:r>
      <w:r w:rsidR="00EE33D1">
        <w:rPr>
          <w:rtl/>
        </w:rPr>
        <w:t>،</w:t>
      </w:r>
      <w:r>
        <w:rPr>
          <w:rtl/>
        </w:rPr>
        <w:t xml:space="preserve"> الفصول المهمة 2</w:t>
      </w:r>
      <w:r w:rsidR="00EE33D1">
        <w:rPr>
          <w:rtl/>
        </w:rPr>
        <w:t>:</w:t>
      </w:r>
      <w:r>
        <w:rPr>
          <w:rtl/>
        </w:rPr>
        <w:t xml:space="preserve"> 1076</w:t>
      </w:r>
      <w:r w:rsidR="00EE33D1">
        <w:rPr>
          <w:rtl/>
        </w:rPr>
        <w:t>،</w:t>
      </w:r>
      <w:r>
        <w:rPr>
          <w:rtl/>
        </w:rPr>
        <w:t xml:space="preserve"> التتمة في تواريخ الأئمّة </w:t>
      </w:r>
      <w:r w:rsidR="00EE33D1" w:rsidRPr="00EE33D1">
        <w:rPr>
          <w:rStyle w:val="libAlaemChar"/>
          <w:rFonts w:hint="cs"/>
          <w:rtl/>
        </w:rPr>
        <w:t>عليهم‌السلام</w:t>
      </w:r>
      <w:r w:rsidR="00EE33D1">
        <w:rPr>
          <w:rtl/>
        </w:rPr>
        <w:t>:</w:t>
      </w:r>
      <w:r>
        <w:rPr>
          <w:rtl/>
        </w:rPr>
        <w:t xml:space="preserve"> 138.</w:t>
      </w:r>
    </w:p>
    <w:p w:rsidR="00436A71" w:rsidRDefault="00436A71" w:rsidP="00EE33D1">
      <w:pPr>
        <w:pStyle w:val="libFootnote0"/>
        <w:rPr>
          <w:rtl/>
        </w:rPr>
      </w:pPr>
      <w:r>
        <w:rPr>
          <w:rtl/>
        </w:rPr>
        <w:t xml:space="preserve">(2) ورد في حديث أن عمر الإمام العسكري </w:t>
      </w:r>
      <w:r w:rsidR="00EE33D1" w:rsidRPr="00EE33D1">
        <w:rPr>
          <w:rStyle w:val="libAlaemChar"/>
          <w:rFonts w:hint="cs"/>
          <w:rtl/>
        </w:rPr>
        <w:t>عليه‌السلام</w:t>
      </w:r>
      <w:r>
        <w:rPr>
          <w:rtl/>
        </w:rPr>
        <w:t xml:space="preserve"> يوم وفاة أخيه السيد محمد نحو عشرين سنة</w:t>
      </w:r>
      <w:r w:rsidR="00EE33D1">
        <w:rPr>
          <w:rtl/>
        </w:rPr>
        <w:t>،</w:t>
      </w:r>
      <w:r>
        <w:rPr>
          <w:rtl/>
        </w:rPr>
        <w:t xml:space="preserve"> وبما أن الامام العسكري </w:t>
      </w:r>
      <w:r w:rsidR="00EE33D1" w:rsidRPr="00EE33D1">
        <w:rPr>
          <w:rStyle w:val="libAlaemChar"/>
          <w:rFonts w:hint="cs"/>
          <w:rtl/>
        </w:rPr>
        <w:t>عليه‌السلام</w:t>
      </w:r>
      <w:r>
        <w:rPr>
          <w:rtl/>
        </w:rPr>
        <w:t xml:space="preserve"> ولد سنة 232</w:t>
      </w:r>
      <w:r w:rsidR="00EE33D1">
        <w:rPr>
          <w:rtl/>
        </w:rPr>
        <w:t>،</w:t>
      </w:r>
      <w:r>
        <w:rPr>
          <w:rtl/>
        </w:rPr>
        <w:t xml:space="preserve"> فتكون وفاة السيد محمد نحو سنة 252 هـ. راجع</w:t>
      </w:r>
      <w:r w:rsidR="00EE33D1">
        <w:rPr>
          <w:rtl/>
        </w:rPr>
        <w:t>:</w:t>
      </w:r>
      <w:r>
        <w:rPr>
          <w:rtl/>
        </w:rPr>
        <w:t xml:space="preserve"> اصول الكافي 1</w:t>
      </w:r>
      <w:r w:rsidR="00EE33D1">
        <w:rPr>
          <w:rtl/>
        </w:rPr>
        <w:t>:</w:t>
      </w:r>
      <w:r>
        <w:rPr>
          <w:rtl/>
        </w:rPr>
        <w:t xml:space="preserve"> 327 / 8</w:t>
      </w:r>
      <w:r w:rsidR="00EE33D1">
        <w:rPr>
          <w:rtl/>
        </w:rPr>
        <w:t xml:space="preserve"> - </w:t>
      </w:r>
      <w:r>
        <w:rPr>
          <w:rtl/>
        </w:rPr>
        <w:t xml:space="preserve">باب الاشارة والنص على أبي محمد </w:t>
      </w:r>
      <w:r w:rsidR="00EE33D1" w:rsidRPr="00EE33D1">
        <w:rPr>
          <w:rStyle w:val="libAlaemChar"/>
          <w:rFonts w:hint="cs"/>
          <w:rtl/>
        </w:rPr>
        <w:t>عليه‌السلام</w:t>
      </w:r>
      <w:r>
        <w:rPr>
          <w:rtl/>
        </w:rPr>
        <w:t xml:space="preserve"> من كتاب الحجة.</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في تشييد مشهده وتعميره</w:t>
      </w:r>
      <w:r w:rsidR="00EE33D1">
        <w:rPr>
          <w:rtl/>
        </w:rPr>
        <w:t>،</w:t>
      </w:r>
      <w:r>
        <w:rPr>
          <w:rtl/>
        </w:rPr>
        <w:t xml:space="preserve"> وكان له فيه اعتقاد عظيم </w:t>
      </w:r>
      <w:r w:rsidRPr="00EE33D1">
        <w:rPr>
          <w:rStyle w:val="libFootnotenumChar"/>
          <w:rtl/>
        </w:rPr>
        <w:t>(1)</w:t>
      </w:r>
      <w:r w:rsidRPr="00FB6BF5">
        <w:rPr>
          <w:rtl/>
        </w:rPr>
        <w:t>.</w:t>
      </w:r>
    </w:p>
    <w:p w:rsidR="00436A71" w:rsidRDefault="00436A71" w:rsidP="00EE33D1">
      <w:pPr>
        <w:pStyle w:val="libNormal"/>
        <w:rPr>
          <w:rtl/>
        </w:rPr>
      </w:pPr>
      <w:r>
        <w:rPr>
          <w:rtl/>
        </w:rPr>
        <w:t>وجاء في الرواية</w:t>
      </w:r>
      <w:r w:rsidR="00EE33D1">
        <w:rPr>
          <w:rtl/>
        </w:rPr>
        <w:t>:</w:t>
      </w:r>
      <w:r>
        <w:rPr>
          <w:rtl/>
        </w:rPr>
        <w:t xml:space="preserve"> « أن أبا الحسن </w:t>
      </w:r>
      <w:r w:rsidR="00EE33D1" w:rsidRPr="00EE33D1">
        <w:rPr>
          <w:rStyle w:val="libAlaemChar"/>
          <w:rFonts w:hint="cs"/>
          <w:rtl/>
        </w:rPr>
        <w:t>عليه‌السلام</w:t>
      </w:r>
      <w:r>
        <w:rPr>
          <w:rtl/>
        </w:rPr>
        <w:t xml:space="preserve"> قد بسط له في صحن دار</w:t>
      </w:r>
      <w:r w:rsidR="00EE33D1">
        <w:rPr>
          <w:rtl/>
        </w:rPr>
        <w:t>،</w:t>
      </w:r>
      <w:r>
        <w:rPr>
          <w:rtl/>
        </w:rPr>
        <w:t xml:space="preserve"> يوم توفي محمد ابنه</w:t>
      </w:r>
      <w:r w:rsidR="00EE33D1">
        <w:rPr>
          <w:rtl/>
        </w:rPr>
        <w:t>،</w:t>
      </w:r>
      <w:r>
        <w:rPr>
          <w:rtl/>
        </w:rPr>
        <w:t xml:space="preserve"> والناس جلوس حوله يعزّونه</w:t>
      </w:r>
      <w:r w:rsidR="00EE33D1">
        <w:rPr>
          <w:rtl/>
        </w:rPr>
        <w:t>،</w:t>
      </w:r>
      <w:r>
        <w:rPr>
          <w:rtl/>
        </w:rPr>
        <w:t xml:space="preserve"> من آل أبي طالب وبني هاشم وقريش ومواليه ومن سائر الناس » </w:t>
      </w:r>
      <w:r w:rsidRPr="00EE33D1">
        <w:rPr>
          <w:rStyle w:val="libFootnotenumChar"/>
          <w:rtl/>
        </w:rPr>
        <w:t>(2)</w:t>
      </w:r>
      <w:r w:rsidRPr="00FB6BF5">
        <w:rPr>
          <w:rtl/>
        </w:rPr>
        <w:t>.</w:t>
      </w:r>
    </w:p>
    <w:p w:rsidR="00436A71" w:rsidRDefault="00436A71" w:rsidP="00436A71">
      <w:pPr>
        <w:pStyle w:val="Heading3"/>
        <w:rPr>
          <w:rtl/>
        </w:rPr>
      </w:pPr>
      <w:bookmarkStart w:id="156" w:name="_Toc329708132"/>
      <w:bookmarkStart w:id="157" w:name="_Toc431285906"/>
      <w:r>
        <w:rPr>
          <w:rtl/>
        </w:rPr>
        <w:t>2</w:t>
      </w:r>
      <w:r w:rsidR="00EE33D1">
        <w:rPr>
          <w:rtl/>
        </w:rPr>
        <w:t xml:space="preserve"> - </w:t>
      </w:r>
      <w:r>
        <w:rPr>
          <w:rtl/>
        </w:rPr>
        <w:t>الحسين</w:t>
      </w:r>
      <w:r w:rsidR="00EE33D1">
        <w:rPr>
          <w:rtl/>
        </w:rPr>
        <w:t>:</w:t>
      </w:r>
      <w:bookmarkEnd w:id="156"/>
      <w:bookmarkEnd w:id="157"/>
      <w:r>
        <w:rPr>
          <w:rtl/>
        </w:rPr>
        <w:t xml:space="preserve"> </w:t>
      </w:r>
    </w:p>
    <w:p w:rsidR="00436A71" w:rsidRDefault="00436A71" w:rsidP="00EE33D1">
      <w:pPr>
        <w:pStyle w:val="libNormal"/>
        <w:rPr>
          <w:rtl/>
        </w:rPr>
      </w:pPr>
      <w:r>
        <w:rPr>
          <w:rtl/>
        </w:rPr>
        <w:t>نُقل عن كتاب شجرة الأولياء</w:t>
      </w:r>
      <w:r w:rsidR="00EE33D1">
        <w:rPr>
          <w:rtl/>
        </w:rPr>
        <w:t>:</w:t>
      </w:r>
      <w:r>
        <w:rPr>
          <w:rtl/>
        </w:rPr>
        <w:t xml:space="preserve"> أن الحسين كان زاهداً عابداً معترفاً بإمامة أخيه أبي محمد الحسن العسكري </w:t>
      </w:r>
      <w:r w:rsidR="00EE33D1" w:rsidRPr="00EE33D1">
        <w:rPr>
          <w:rStyle w:val="libAlaemChar"/>
          <w:rFonts w:hint="cs"/>
          <w:rtl/>
        </w:rPr>
        <w:t>عليه‌السلام</w:t>
      </w:r>
      <w:r w:rsidR="00EE33D1">
        <w:rPr>
          <w:rtl/>
        </w:rPr>
        <w:t>،</w:t>
      </w:r>
      <w:r>
        <w:rPr>
          <w:rtl/>
        </w:rPr>
        <w:t xml:space="preserve"> وكان صوت الامام المهدي </w:t>
      </w:r>
      <w:r w:rsidR="00EE33D1" w:rsidRPr="00EE33D1">
        <w:rPr>
          <w:rStyle w:val="libAlaemChar"/>
          <w:rFonts w:hint="cs"/>
          <w:rtl/>
        </w:rPr>
        <w:t>عليه‌السلام</w:t>
      </w:r>
      <w:r>
        <w:rPr>
          <w:rtl/>
        </w:rPr>
        <w:t xml:space="preserve"> يشبه صوت عمه الحسين. وكان الناس يعبرون عنه وعن أخيه الامام الحسن العسكري بالسبطين تشبيهاً لهما بالامامين الحسن والحسين </w:t>
      </w:r>
      <w:r w:rsidR="00EE33D1" w:rsidRPr="00EE33D1">
        <w:rPr>
          <w:rStyle w:val="libAlaemChar"/>
          <w:rFonts w:hint="cs"/>
          <w:rtl/>
        </w:rPr>
        <w:t>عليهما‌السلام</w:t>
      </w:r>
      <w:r>
        <w:rPr>
          <w:rtl/>
        </w:rPr>
        <w:t>. وكان له من الأولاد أربعة</w:t>
      </w:r>
      <w:r w:rsidR="00EE33D1">
        <w:rPr>
          <w:rtl/>
        </w:rPr>
        <w:t>،</w:t>
      </w:r>
      <w:r>
        <w:rPr>
          <w:rtl/>
        </w:rPr>
        <w:t xml:space="preserve"> وقد رحلوا بعد وفاة أبيهم عن سامراء إلى مدينة لار من بلاد فارس في إيران</w:t>
      </w:r>
      <w:r w:rsidR="00EE33D1">
        <w:rPr>
          <w:rtl/>
        </w:rPr>
        <w:t>،</w:t>
      </w:r>
      <w:r>
        <w:rPr>
          <w:rtl/>
        </w:rPr>
        <w:t xml:space="preserve"> فقتلوا بعد وصولهم إليها </w:t>
      </w:r>
      <w:r w:rsidRPr="00EE33D1">
        <w:rPr>
          <w:rStyle w:val="libFootnotenumChar"/>
          <w:rtl/>
        </w:rPr>
        <w:t>(3)</w:t>
      </w:r>
      <w:r w:rsidRPr="00FB6BF5">
        <w:rPr>
          <w:rtl/>
        </w:rPr>
        <w:t>.</w:t>
      </w:r>
    </w:p>
    <w:p w:rsidR="00436A71" w:rsidRDefault="00436A71" w:rsidP="00436A71">
      <w:pPr>
        <w:pStyle w:val="Heading3"/>
        <w:rPr>
          <w:rtl/>
        </w:rPr>
      </w:pPr>
      <w:bookmarkStart w:id="158" w:name="_Toc329708133"/>
      <w:bookmarkStart w:id="159" w:name="_Toc431285907"/>
      <w:r>
        <w:rPr>
          <w:rtl/>
        </w:rPr>
        <w:t>3</w:t>
      </w:r>
      <w:r w:rsidR="00EE33D1">
        <w:rPr>
          <w:rtl/>
        </w:rPr>
        <w:t xml:space="preserve"> - </w:t>
      </w:r>
      <w:r>
        <w:rPr>
          <w:rtl/>
        </w:rPr>
        <w:t>جعفر الكذاب</w:t>
      </w:r>
      <w:r w:rsidR="00EE33D1">
        <w:rPr>
          <w:rtl/>
        </w:rPr>
        <w:t>:</w:t>
      </w:r>
      <w:bookmarkEnd w:id="158"/>
      <w:bookmarkEnd w:id="159"/>
      <w:r>
        <w:rPr>
          <w:rtl/>
        </w:rPr>
        <w:t xml:space="preserve"> </w:t>
      </w:r>
    </w:p>
    <w:p w:rsidR="00436A71" w:rsidRDefault="00436A71" w:rsidP="00EE33D1">
      <w:pPr>
        <w:pStyle w:val="libNormal"/>
        <w:rPr>
          <w:rtl/>
        </w:rPr>
      </w:pPr>
      <w:r>
        <w:rPr>
          <w:rtl/>
        </w:rPr>
        <w:t>وكان صاحب فتنة وضلالة</w:t>
      </w:r>
      <w:r w:rsidR="00EE33D1">
        <w:rPr>
          <w:rtl/>
        </w:rPr>
        <w:t>،</w:t>
      </w:r>
      <w:r>
        <w:rPr>
          <w:rtl/>
        </w:rPr>
        <w:t xml:space="preserve"> وقد أخبر أئمة أهل البيت </w:t>
      </w:r>
      <w:r w:rsidR="00EE33D1" w:rsidRPr="00EE33D1">
        <w:rPr>
          <w:rStyle w:val="libAlaemChar"/>
          <w:rFonts w:hint="cs"/>
          <w:rtl/>
        </w:rPr>
        <w:t>عليهم‌السلام</w:t>
      </w:r>
      <w:r>
        <w:rPr>
          <w:rtl/>
        </w:rPr>
        <w:t xml:space="preserve"> عنه قبل ولادته</w:t>
      </w:r>
      <w:r w:rsidR="00EE33D1">
        <w:rPr>
          <w:rtl/>
        </w:rPr>
        <w:t>،</w:t>
      </w:r>
      <w:r>
        <w:rPr>
          <w:rtl/>
        </w:rPr>
        <w:t xml:space="preserve"> وحذّروا شيعتهم من فتنته</w:t>
      </w:r>
      <w:r w:rsidR="00EE33D1">
        <w:rPr>
          <w:rtl/>
        </w:rPr>
        <w:t>،</w:t>
      </w:r>
      <w:r>
        <w:rPr>
          <w:rtl/>
        </w:rPr>
        <w:t xml:space="preserve"> ففي حديث عن أبي خالد الكابلي</w:t>
      </w:r>
      <w:r w:rsidR="00EE33D1">
        <w:rPr>
          <w:rtl/>
        </w:rPr>
        <w:t>:</w:t>
      </w:r>
      <w:r>
        <w:rPr>
          <w:rtl/>
        </w:rPr>
        <w:t xml:space="preserve"> « أنه سأل الإمام علي بن الحسين صلوات اللّه عليه</w:t>
      </w:r>
      <w:r w:rsidR="00EE33D1">
        <w:rPr>
          <w:rtl/>
        </w:rPr>
        <w:t>:</w:t>
      </w:r>
      <w:r>
        <w:rPr>
          <w:rtl/>
        </w:rPr>
        <w:t xml:space="preserve"> من الحجة والإمام بعدك؟ فقال</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أعيان الشيعة 14</w:t>
      </w:r>
      <w:r w:rsidR="00EE33D1">
        <w:rPr>
          <w:rtl/>
        </w:rPr>
        <w:t>:</w:t>
      </w:r>
      <w:r>
        <w:rPr>
          <w:rtl/>
        </w:rPr>
        <w:t xml:space="preserve"> 291</w:t>
      </w:r>
      <w:r w:rsidR="00EE33D1">
        <w:rPr>
          <w:rtl/>
        </w:rPr>
        <w:t xml:space="preserve"> - </w:t>
      </w:r>
      <w:r>
        <w:rPr>
          <w:rtl/>
        </w:rPr>
        <w:t>دار التعارف للمطبوعات.</w:t>
      </w:r>
    </w:p>
    <w:p w:rsidR="00436A71" w:rsidRDefault="00436A71" w:rsidP="00EE33D1">
      <w:pPr>
        <w:pStyle w:val="libFootnote0"/>
        <w:rPr>
          <w:rtl/>
        </w:rPr>
      </w:pPr>
      <w:r>
        <w:rPr>
          <w:rtl/>
        </w:rPr>
        <w:t>(2) أصول الكافي1</w:t>
      </w:r>
      <w:r w:rsidR="00EE33D1">
        <w:rPr>
          <w:rtl/>
        </w:rPr>
        <w:t>:</w:t>
      </w:r>
      <w:r>
        <w:rPr>
          <w:rtl/>
        </w:rPr>
        <w:t xml:space="preserve"> 326 / 8 باب الاشارة والنص على أبي محمد </w:t>
      </w:r>
      <w:r w:rsidR="00EE33D1" w:rsidRPr="00EE33D1">
        <w:rPr>
          <w:rStyle w:val="libAlaemChar"/>
          <w:rFonts w:hint="cs"/>
          <w:rtl/>
        </w:rPr>
        <w:t>عليه‌السلام</w:t>
      </w:r>
      <w:r>
        <w:rPr>
          <w:rtl/>
        </w:rPr>
        <w:t xml:space="preserve"> من كتاب الحجة.</w:t>
      </w:r>
    </w:p>
    <w:p w:rsidR="00436A71" w:rsidRDefault="00436A71" w:rsidP="00EE33D1">
      <w:pPr>
        <w:pStyle w:val="libFootnote0"/>
        <w:rPr>
          <w:rtl/>
        </w:rPr>
      </w:pPr>
      <w:r>
        <w:rPr>
          <w:rtl/>
        </w:rPr>
        <w:t>(3) الامام الهادي من المهد إلى اللحد / محمد كاظم القزويني</w:t>
      </w:r>
      <w:r w:rsidR="00EE33D1">
        <w:rPr>
          <w:rtl/>
        </w:rPr>
        <w:t>:</w:t>
      </w:r>
      <w:r>
        <w:rPr>
          <w:rtl/>
        </w:rPr>
        <w:t xml:space="preserve"> 139</w:t>
      </w:r>
      <w:r w:rsidR="00EE33D1">
        <w:rPr>
          <w:rtl/>
        </w:rPr>
        <w:t xml:space="preserve"> - </w:t>
      </w:r>
      <w:r>
        <w:rPr>
          <w:rtl/>
        </w:rPr>
        <w:t>مركز نشر آثار الشيعة</w:t>
      </w:r>
      <w:r w:rsidR="00EE33D1">
        <w:rPr>
          <w:rtl/>
        </w:rPr>
        <w:t xml:space="preserve"> - </w:t>
      </w:r>
      <w:r>
        <w:rPr>
          <w:rtl/>
        </w:rPr>
        <w:t>قم.</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ابني محمد</w:t>
      </w:r>
      <w:r w:rsidR="00EE33D1">
        <w:rPr>
          <w:rtl/>
        </w:rPr>
        <w:t>،</w:t>
      </w:r>
      <w:r>
        <w:rPr>
          <w:rtl/>
        </w:rPr>
        <w:t xml:space="preserve"> واسمه في التوراة الباقر يبقر العلم بقرا</w:t>
      </w:r>
      <w:r w:rsidR="00EE33D1">
        <w:rPr>
          <w:rtl/>
        </w:rPr>
        <w:t>،</w:t>
      </w:r>
      <w:r>
        <w:rPr>
          <w:rtl/>
        </w:rPr>
        <w:t xml:space="preserve"> وهو الحجة والإمام بعدي</w:t>
      </w:r>
      <w:r w:rsidR="00EE33D1">
        <w:rPr>
          <w:rtl/>
        </w:rPr>
        <w:t>،</w:t>
      </w:r>
      <w:r>
        <w:rPr>
          <w:rtl/>
        </w:rPr>
        <w:t xml:space="preserve"> ومن بعد محمد ابنه جعفر</w:t>
      </w:r>
      <w:r w:rsidR="00EE33D1">
        <w:rPr>
          <w:rtl/>
        </w:rPr>
        <w:t>،</w:t>
      </w:r>
      <w:r>
        <w:rPr>
          <w:rtl/>
        </w:rPr>
        <w:t xml:space="preserve"> واسمه عند أهل السماء الصادق. </w:t>
      </w:r>
    </w:p>
    <w:p w:rsidR="00436A71" w:rsidRDefault="00436A71" w:rsidP="00EE33D1">
      <w:pPr>
        <w:pStyle w:val="libNormal"/>
        <w:rPr>
          <w:rtl/>
        </w:rPr>
      </w:pPr>
      <w:r>
        <w:rPr>
          <w:rtl/>
        </w:rPr>
        <w:t>فقلت له</w:t>
      </w:r>
      <w:r w:rsidR="00EE33D1">
        <w:rPr>
          <w:rtl/>
        </w:rPr>
        <w:t>:</w:t>
      </w:r>
      <w:r>
        <w:rPr>
          <w:rtl/>
        </w:rPr>
        <w:t xml:space="preserve"> يا سيدي</w:t>
      </w:r>
      <w:r w:rsidR="00EE33D1">
        <w:rPr>
          <w:rtl/>
        </w:rPr>
        <w:t>،</w:t>
      </w:r>
      <w:r>
        <w:rPr>
          <w:rtl/>
        </w:rPr>
        <w:t xml:space="preserve"> كيف صار اسمه الصادق وكلكم صادقون؟ فقال</w:t>
      </w:r>
      <w:r w:rsidR="00EE33D1">
        <w:rPr>
          <w:rtl/>
        </w:rPr>
        <w:t>:</w:t>
      </w:r>
      <w:r>
        <w:rPr>
          <w:rtl/>
        </w:rPr>
        <w:t xml:space="preserve"> حدّثني أبي عن أبيه </w:t>
      </w:r>
      <w:r w:rsidR="00EE33D1" w:rsidRPr="00EE33D1">
        <w:rPr>
          <w:rStyle w:val="libAlaemChar"/>
          <w:rFonts w:hint="cs"/>
          <w:rtl/>
        </w:rPr>
        <w:t>عليه‌السلام</w:t>
      </w:r>
      <w:r>
        <w:rPr>
          <w:rtl/>
        </w:rPr>
        <w:t xml:space="preserve"> أن رسول اللّه </w:t>
      </w:r>
      <w:r w:rsidR="00EE33D1" w:rsidRPr="00EE33D1">
        <w:rPr>
          <w:rStyle w:val="libAlaemChar"/>
          <w:rFonts w:hint="cs"/>
          <w:rtl/>
        </w:rPr>
        <w:t>صلى‌الله‌عليه‌وآله‌وسلم</w:t>
      </w:r>
      <w:r>
        <w:rPr>
          <w:rtl/>
        </w:rPr>
        <w:t xml:space="preserve"> قال</w:t>
      </w:r>
      <w:r w:rsidR="00EE33D1">
        <w:rPr>
          <w:rtl/>
        </w:rPr>
        <w:t>:</w:t>
      </w:r>
      <w:r>
        <w:rPr>
          <w:rtl/>
        </w:rPr>
        <w:t xml:space="preserve"> إذا ولد ابني جعفر بن محمد بن علي بن الحسين بن علي بن أبيطالب</w:t>
      </w:r>
      <w:r w:rsidR="00EE33D1">
        <w:rPr>
          <w:rtl/>
        </w:rPr>
        <w:t>،</w:t>
      </w:r>
      <w:r>
        <w:rPr>
          <w:rtl/>
        </w:rPr>
        <w:t xml:space="preserve"> فسمّوه الصادق</w:t>
      </w:r>
      <w:r w:rsidR="00EE33D1">
        <w:rPr>
          <w:rtl/>
        </w:rPr>
        <w:t>،</w:t>
      </w:r>
      <w:r>
        <w:rPr>
          <w:rtl/>
        </w:rPr>
        <w:t xml:space="preserve"> فإنّ للخامس من ولده ولدا اسمه جعفر يدّعي الامامة اجتراءً على اللّه وكذبا عليه</w:t>
      </w:r>
      <w:r w:rsidR="00EE33D1">
        <w:rPr>
          <w:rtl/>
        </w:rPr>
        <w:t>،</w:t>
      </w:r>
      <w:r>
        <w:rPr>
          <w:rtl/>
        </w:rPr>
        <w:t xml:space="preserve"> فهو عند اللّه جعفر الكذاب المفتري على اللّه والمدّعي لما ليس له بأهل</w:t>
      </w:r>
      <w:r w:rsidR="00EE33D1">
        <w:rPr>
          <w:rtl/>
        </w:rPr>
        <w:t>،</w:t>
      </w:r>
      <w:r>
        <w:rPr>
          <w:rtl/>
        </w:rPr>
        <w:t xml:space="preserve"> المخالف على أبيه</w:t>
      </w:r>
      <w:r w:rsidR="00EE33D1">
        <w:rPr>
          <w:rtl/>
        </w:rPr>
        <w:t>،</w:t>
      </w:r>
      <w:r>
        <w:rPr>
          <w:rtl/>
        </w:rPr>
        <w:t xml:space="preserve"> والحاسد لأخيه</w:t>
      </w:r>
      <w:r w:rsidR="00EE33D1">
        <w:rPr>
          <w:rtl/>
        </w:rPr>
        <w:t>،</w:t>
      </w:r>
      <w:r>
        <w:rPr>
          <w:rtl/>
        </w:rPr>
        <w:t xml:space="preserve"> ذلك الذي يروم كشف ستر اللّه عند غيبة ولي اللّه عز وجلّ</w:t>
      </w:r>
      <w:r w:rsidR="00EE33D1">
        <w:rPr>
          <w:rtl/>
        </w:rPr>
        <w:t>.</w:t>
      </w:r>
      <w:r>
        <w:rPr>
          <w:rtl/>
        </w:rPr>
        <w:t xml:space="preserve">.. </w:t>
      </w:r>
    </w:p>
    <w:p w:rsidR="00436A71" w:rsidRDefault="00436A71" w:rsidP="00EE33D1">
      <w:pPr>
        <w:pStyle w:val="libNormal"/>
        <w:rPr>
          <w:rtl/>
        </w:rPr>
      </w:pPr>
      <w:r>
        <w:rPr>
          <w:rtl/>
        </w:rPr>
        <w:t>ثمّ قال</w:t>
      </w:r>
      <w:r w:rsidR="00EE33D1">
        <w:rPr>
          <w:rtl/>
        </w:rPr>
        <w:t>:</w:t>
      </w:r>
      <w:r>
        <w:rPr>
          <w:rtl/>
        </w:rPr>
        <w:t xml:space="preserve"> كاني بجعفر الكذاب وقد حمل طاغية زمانه على تفتيش أمر ولي اللّه</w:t>
      </w:r>
      <w:r w:rsidR="00EE33D1">
        <w:rPr>
          <w:rtl/>
        </w:rPr>
        <w:t>،</w:t>
      </w:r>
      <w:r>
        <w:rPr>
          <w:rtl/>
        </w:rPr>
        <w:t xml:space="preserve"> والمغيب في حفظ اللّه</w:t>
      </w:r>
      <w:r w:rsidR="00EE33D1">
        <w:rPr>
          <w:rtl/>
        </w:rPr>
        <w:t>،</w:t>
      </w:r>
      <w:r>
        <w:rPr>
          <w:rtl/>
        </w:rPr>
        <w:t xml:space="preserve"> والتوكيل بحرم أبيه جهلاً منه بولادته</w:t>
      </w:r>
      <w:r w:rsidR="00EE33D1">
        <w:rPr>
          <w:rtl/>
        </w:rPr>
        <w:t>،</w:t>
      </w:r>
      <w:r>
        <w:rPr>
          <w:rtl/>
        </w:rPr>
        <w:t xml:space="preserve"> وحرصا على قتله إن ظفر به</w:t>
      </w:r>
      <w:r w:rsidR="00EE33D1">
        <w:rPr>
          <w:rtl/>
        </w:rPr>
        <w:t>،</w:t>
      </w:r>
      <w:r>
        <w:rPr>
          <w:rtl/>
        </w:rPr>
        <w:t xml:space="preserve"> طمعا في ميراث أبيه حتى يأخذه بغير حقّه</w:t>
      </w:r>
      <w:r w:rsidR="00EE33D1">
        <w:rPr>
          <w:rtl/>
        </w:rPr>
        <w:t>.</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وحينما ولد جعفر فرح أهل الدار بولادته</w:t>
      </w:r>
      <w:r w:rsidR="00EE33D1">
        <w:rPr>
          <w:rtl/>
        </w:rPr>
        <w:t>،</w:t>
      </w:r>
      <w:r>
        <w:rPr>
          <w:rtl/>
        </w:rPr>
        <w:t xml:space="preserve"> ولم يروا أثرا للسرور على أبي الحسن </w:t>
      </w:r>
      <w:r w:rsidR="00EE33D1" w:rsidRPr="00EE33D1">
        <w:rPr>
          <w:rStyle w:val="libAlaemChar"/>
          <w:rFonts w:hint="cs"/>
          <w:rtl/>
        </w:rPr>
        <w:t>عليه‌السلام</w:t>
      </w:r>
      <w:r w:rsidR="00EE33D1">
        <w:rPr>
          <w:rtl/>
        </w:rPr>
        <w:t>،</w:t>
      </w:r>
      <w:r>
        <w:rPr>
          <w:rtl/>
        </w:rPr>
        <w:t xml:space="preserve"> روى الشيخ الصدوق بالاسناد عن صالح بن محمد بن عبد الله</w:t>
      </w:r>
      <w:r w:rsidR="00EE33D1">
        <w:rPr>
          <w:rtl/>
        </w:rPr>
        <w:t>،</w:t>
      </w:r>
      <w:r>
        <w:rPr>
          <w:rtl/>
        </w:rPr>
        <w:t xml:space="preserve"> عن أمه فاطمة بنت محمد بن الهيثم</w:t>
      </w:r>
      <w:r w:rsidR="00EE33D1">
        <w:rPr>
          <w:rtl/>
        </w:rPr>
        <w:t>،</w:t>
      </w:r>
      <w:r>
        <w:rPr>
          <w:rtl/>
        </w:rPr>
        <w:t xml:space="preserve"> قالت</w:t>
      </w:r>
      <w:r w:rsidR="00EE33D1">
        <w:rPr>
          <w:rtl/>
        </w:rPr>
        <w:t>:</w:t>
      </w:r>
      <w:r>
        <w:rPr>
          <w:rtl/>
        </w:rPr>
        <w:t xml:space="preserve"> كنت في دار أبي الحسن علي بن محمد العسكري </w:t>
      </w:r>
      <w:r w:rsidR="00EE33D1" w:rsidRPr="00EE33D1">
        <w:rPr>
          <w:rStyle w:val="libAlaemChar"/>
          <w:rFonts w:hint="cs"/>
          <w:rtl/>
        </w:rPr>
        <w:t>عليه‌السلام</w:t>
      </w:r>
      <w:r>
        <w:rPr>
          <w:rtl/>
        </w:rPr>
        <w:t xml:space="preserve"> في الوقت الذي ولد فيه جعفر</w:t>
      </w:r>
      <w:r w:rsidR="00EE33D1">
        <w:rPr>
          <w:rtl/>
        </w:rPr>
        <w:t>،</w:t>
      </w:r>
      <w:r>
        <w:rPr>
          <w:rtl/>
        </w:rPr>
        <w:t xml:space="preserve"> فرأيت أهل الدار قد سروا به</w:t>
      </w:r>
      <w:r w:rsidR="00EE33D1">
        <w:rPr>
          <w:rtl/>
        </w:rPr>
        <w:t>،</w:t>
      </w:r>
      <w:r>
        <w:rPr>
          <w:rtl/>
        </w:rPr>
        <w:t xml:space="preserve"> فصرت إلى أبي الحسن </w:t>
      </w:r>
      <w:r w:rsidR="00EE33D1" w:rsidRPr="00EE33D1">
        <w:rPr>
          <w:rStyle w:val="libAlaemChar"/>
          <w:rFonts w:hint="cs"/>
          <w:rtl/>
        </w:rPr>
        <w:t>عليه‌السلام</w:t>
      </w:r>
      <w:r w:rsidR="00EE33D1">
        <w:rPr>
          <w:rtl/>
        </w:rPr>
        <w:t>،</w:t>
      </w:r>
      <w:r>
        <w:rPr>
          <w:rtl/>
        </w:rPr>
        <w:t xml:space="preserve"> فلم أره مسروراً بذلك. فقلت له</w:t>
      </w:r>
      <w:r w:rsidR="00EE33D1">
        <w:rPr>
          <w:rtl/>
        </w:rPr>
        <w:t>:</w:t>
      </w:r>
      <w:r>
        <w:rPr>
          <w:rtl/>
        </w:rPr>
        <w:t xml:space="preserve"> يا سيدي</w:t>
      </w:r>
      <w:r w:rsidR="00EE33D1">
        <w:rPr>
          <w:rtl/>
        </w:rPr>
        <w:t>،</w:t>
      </w:r>
      <w:r>
        <w:rPr>
          <w:rtl/>
        </w:rPr>
        <w:t xml:space="preserve"> ما لي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علل الشرائع / الشيخ الصدوق 1</w:t>
      </w:r>
      <w:r w:rsidR="00EE33D1">
        <w:rPr>
          <w:rtl/>
        </w:rPr>
        <w:t>:</w:t>
      </w:r>
      <w:r>
        <w:rPr>
          <w:rtl/>
        </w:rPr>
        <w:t xml:space="preserve"> 234 / 1</w:t>
      </w:r>
      <w:r w:rsidR="00EE33D1">
        <w:rPr>
          <w:rtl/>
        </w:rPr>
        <w:t xml:space="preserve"> - </w:t>
      </w:r>
      <w:r>
        <w:rPr>
          <w:rtl/>
        </w:rPr>
        <w:t>المطبعة الحيدرية</w:t>
      </w:r>
      <w:r w:rsidR="00EE33D1">
        <w:rPr>
          <w:rtl/>
        </w:rPr>
        <w:t xml:space="preserve"> - </w:t>
      </w:r>
      <w:r>
        <w:rPr>
          <w:rtl/>
        </w:rPr>
        <w:t>النجف</w:t>
      </w:r>
      <w:r w:rsidR="00EE33D1">
        <w:rPr>
          <w:rtl/>
        </w:rPr>
        <w:t xml:space="preserve"> - </w:t>
      </w:r>
      <w:r>
        <w:rPr>
          <w:rtl/>
        </w:rPr>
        <w:t>1385 هـ</w:t>
      </w:r>
      <w:r w:rsidR="00EE33D1">
        <w:rPr>
          <w:rtl/>
        </w:rPr>
        <w:t>،</w:t>
      </w:r>
      <w:r>
        <w:rPr>
          <w:rtl/>
        </w:rPr>
        <w:t xml:space="preserve"> إكمال الدين</w:t>
      </w:r>
      <w:r w:rsidR="00EE33D1">
        <w:rPr>
          <w:rtl/>
        </w:rPr>
        <w:t>:</w:t>
      </w:r>
      <w:r>
        <w:rPr>
          <w:rtl/>
        </w:rPr>
        <w:t xml:space="preserve"> 319 / 2 باب 31.</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أراك غير مسرور بهذا المولود؟ فقال </w:t>
      </w:r>
      <w:r w:rsidR="00EE33D1" w:rsidRPr="00EE33D1">
        <w:rPr>
          <w:rStyle w:val="libAlaemChar"/>
          <w:rFonts w:hint="cs"/>
          <w:rtl/>
        </w:rPr>
        <w:t>عليه‌السلام</w:t>
      </w:r>
      <w:r w:rsidR="00EE33D1">
        <w:rPr>
          <w:rtl/>
        </w:rPr>
        <w:t>:</w:t>
      </w:r>
      <w:r>
        <w:rPr>
          <w:rtl/>
        </w:rPr>
        <w:t xml:space="preserve"> « </w:t>
      </w:r>
      <w:r w:rsidRPr="00EE33D1">
        <w:rPr>
          <w:rStyle w:val="libBold2Char"/>
          <w:rtl/>
        </w:rPr>
        <w:t>هون عليك أمره</w:t>
      </w:r>
      <w:r w:rsidR="00EE33D1">
        <w:rPr>
          <w:rStyle w:val="libBold2Char"/>
          <w:rtl/>
        </w:rPr>
        <w:t>،</w:t>
      </w:r>
      <w:r w:rsidRPr="00EE33D1">
        <w:rPr>
          <w:rStyle w:val="libBold2Char"/>
          <w:rtl/>
        </w:rPr>
        <w:t xml:space="preserve"> فإنّه سيضلّ خلقا كثيرا</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وقد تحقق ما قاله أهل البيت </w:t>
      </w:r>
      <w:r w:rsidR="00EE33D1" w:rsidRPr="00EE33D1">
        <w:rPr>
          <w:rStyle w:val="libAlaemChar"/>
          <w:rFonts w:hint="cs"/>
          <w:rtl/>
        </w:rPr>
        <w:t>عليهم‌السلام</w:t>
      </w:r>
      <w:r>
        <w:rPr>
          <w:rtl/>
        </w:rPr>
        <w:t xml:space="preserve"> عن فتنته وضلالته</w:t>
      </w:r>
      <w:r w:rsidR="00EE33D1">
        <w:rPr>
          <w:rtl/>
        </w:rPr>
        <w:t>،</w:t>
      </w:r>
      <w:r>
        <w:rPr>
          <w:rtl/>
        </w:rPr>
        <w:t xml:space="preserve"> حيث كانت له بعد شهادة أخيه الإمام الحسن العسكري </w:t>
      </w:r>
      <w:r w:rsidR="00EE33D1" w:rsidRPr="00EE33D1">
        <w:rPr>
          <w:rStyle w:val="libAlaemChar"/>
          <w:rFonts w:hint="cs"/>
          <w:rtl/>
        </w:rPr>
        <w:t>عليه‌السلام</w:t>
      </w:r>
      <w:r>
        <w:rPr>
          <w:rtl/>
        </w:rPr>
        <w:t xml:space="preserve"> ثلاثة أدوار سيئة</w:t>
      </w:r>
      <w:r w:rsidR="00EE33D1">
        <w:rPr>
          <w:rtl/>
        </w:rPr>
        <w:t>:</w:t>
      </w:r>
      <w:r>
        <w:rPr>
          <w:rtl/>
        </w:rPr>
        <w:t xml:space="preserve"> </w:t>
      </w:r>
    </w:p>
    <w:p w:rsidR="00436A71" w:rsidRDefault="00436A71" w:rsidP="00EE33D1">
      <w:pPr>
        <w:pStyle w:val="libNormal"/>
        <w:rPr>
          <w:rtl/>
        </w:rPr>
      </w:pPr>
      <w:r w:rsidRPr="00EE33D1">
        <w:rPr>
          <w:rStyle w:val="libBold2Char"/>
          <w:rtl/>
        </w:rPr>
        <w:t>1</w:t>
      </w:r>
      <w:r w:rsidR="00EE33D1">
        <w:rPr>
          <w:rStyle w:val="libBold2Char"/>
          <w:rtl/>
        </w:rPr>
        <w:t xml:space="preserve"> - </w:t>
      </w:r>
      <w:r>
        <w:rPr>
          <w:rtl/>
        </w:rPr>
        <w:t xml:space="preserve">الايعاز إلى الدولة باحتمال وجود الإمام المهدي </w:t>
      </w:r>
      <w:r w:rsidR="00EE33D1" w:rsidRPr="00EE33D1">
        <w:rPr>
          <w:rStyle w:val="libAlaemChar"/>
          <w:rFonts w:hint="cs"/>
          <w:rtl/>
        </w:rPr>
        <w:t>عليه‌السلام</w:t>
      </w:r>
      <w:r w:rsidR="00EE33D1">
        <w:rPr>
          <w:rtl/>
        </w:rPr>
        <w:t>،</w:t>
      </w:r>
      <w:r>
        <w:rPr>
          <w:rtl/>
        </w:rPr>
        <w:t xml:space="preserve"> فبدأت سلسلة من المطاردات والاعتقالات لعيال الإمام </w:t>
      </w:r>
      <w:r w:rsidR="00EE33D1" w:rsidRPr="00EE33D1">
        <w:rPr>
          <w:rStyle w:val="libAlaemChar"/>
          <w:rFonts w:hint="cs"/>
          <w:rtl/>
        </w:rPr>
        <w:t>عليه‌السلام</w:t>
      </w:r>
      <w:r w:rsidR="00EE33D1">
        <w:rPr>
          <w:rtl/>
        </w:rPr>
        <w:t>،</w:t>
      </w:r>
      <w:r>
        <w:rPr>
          <w:rtl/>
        </w:rPr>
        <w:t xml:space="preserve"> ولم يتمكنوا من العثور على الإمام المهدي </w:t>
      </w:r>
      <w:r w:rsidR="00EE33D1" w:rsidRPr="00EE33D1">
        <w:rPr>
          <w:rStyle w:val="libAlaemChar"/>
          <w:rFonts w:hint="cs"/>
          <w:rtl/>
        </w:rPr>
        <w:t>عليه‌السلام</w:t>
      </w:r>
      <w:r w:rsidR="00EE33D1">
        <w:rPr>
          <w:rtl/>
        </w:rPr>
        <w:t>،</w:t>
      </w:r>
      <w:r>
        <w:rPr>
          <w:rtl/>
        </w:rPr>
        <w:t xml:space="preserve"> وبذلك يكون جعفر قد كشف ما أوجب اللّه تعالى ستره وكتمانه. </w:t>
      </w:r>
    </w:p>
    <w:p w:rsidR="00436A71" w:rsidRDefault="00436A71" w:rsidP="00EE33D1">
      <w:pPr>
        <w:pStyle w:val="libNormal"/>
        <w:rPr>
          <w:rtl/>
        </w:rPr>
      </w:pPr>
      <w:r>
        <w:rPr>
          <w:rtl/>
        </w:rPr>
        <w:t xml:space="preserve">وقد أجمل الشيخ المفيد </w:t>
      </w:r>
      <w:r w:rsidR="00EE33D1" w:rsidRPr="00EE33D1">
        <w:rPr>
          <w:rStyle w:val="libAlaemChar"/>
          <w:rFonts w:hint="cs"/>
          <w:rtl/>
        </w:rPr>
        <w:t>رحمه‌الله</w:t>
      </w:r>
      <w:r>
        <w:rPr>
          <w:rtl/>
        </w:rPr>
        <w:t xml:space="preserve"> جملة هذه الأدوار المشينة وغيرها التي قام بها جعفر الكذاب بعد شهادة أخيه الحسن </w:t>
      </w:r>
      <w:r w:rsidR="00EE33D1" w:rsidRPr="00EE33D1">
        <w:rPr>
          <w:rStyle w:val="libAlaemChar"/>
          <w:rFonts w:hint="cs"/>
          <w:rtl/>
        </w:rPr>
        <w:t>عليه‌السلام</w:t>
      </w:r>
      <w:r>
        <w:rPr>
          <w:rtl/>
        </w:rPr>
        <w:t xml:space="preserve"> بقوله</w:t>
      </w:r>
      <w:r w:rsidR="00EE33D1">
        <w:rPr>
          <w:rtl/>
        </w:rPr>
        <w:t>:</w:t>
      </w:r>
      <w:r>
        <w:rPr>
          <w:rtl/>
        </w:rPr>
        <w:t xml:space="preserve"> « تولّى جعفر بن علي أخو أبي محمد </w:t>
      </w:r>
      <w:r w:rsidR="00EE33D1" w:rsidRPr="00EE33D1">
        <w:rPr>
          <w:rStyle w:val="libAlaemChar"/>
          <w:rFonts w:hint="cs"/>
          <w:rtl/>
        </w:rPr>
        <w:t>عليه‌السلام</w:t>
      </w:r>
      <w:r>
        <w:rPr>
          <w:rtl/>
        </w:rPr>
        <w:t xml:space="preserve"> أخذ تركته</w:t>
      </w:r>
      <w:r w:rsidR="00EE33D1">
        <w:rPr>
          <w:rtl/>
        </w:rPr>
        <w:t>،</w:t>
      </w:r>
      <w:r>
        <w:rPr>
          <w:rtl/>
        </w:rPr>
        <w:t xml:space="preserve"> وسعى في حبس جواري أبي محمد </w:t>
      </w:r>
      <w:r w:rsidR="00EE33D1" w:rsidRPr="00EE33D1">
        <w:rPr>
          <w:rStyle w:val="libAlaemChar"/>
          <w:rFonts w:hint="cs"/>
          <w:rtl/>
        </w:rPr>
        <w:t>عليه‌السلام</w:t>
      </w:r>
      <w:r>
        <w:rPr>
          <w:rtl/>
        </w:rPr>
        <w:t xml:space="preserve"> واعتقال حلائله</w:t>
      </w:r>
      <w:r w:rsidR="00EE33D1">
        <w:rPr>
          <w:rtl/>
        </w:rPr>
        <w:t>،</w:t>
      </w:r>
      <w:r>
        <w:rPr>
          <w:rtl/>
        </w:rPr>
        <w:t xml:space="preserve"> وشنّع على أصحابه بانتظارهم ولده وقطعهم بوجوده والقول بامامته</w:t>
      </w:r>
      <w:r w:rsidR="00EE33D1">
        <w:rPr>
          <w:rtl/>
        </w:rPr>
        <w:t>،</w:t>
      </w:r>
      <w:r>
        <w:rPr>
          <w:rtl/>
        </w:rPr>
        <w:t xml:space="preserve"> وأغرى بالقوم حتى أخافهم وشرّدهم</w:t>
      </w:r>
      <w:r w:rsidR="00EE33D1">
        <w:rPr>
          <w:rtl/>
        </w:rPr>
        <w:t>،</w:t>
      </w:r>
      <w:r>
        <w:rPr>
          <w:rtl/>
        </w:rPr>
        <w:t xml:space="preserve"> وجرى على مخلّفي أبي محمد </w:t>
      </w:r>
      <w:r w:rsidR="00EE33D1" w:rsidRPr="00EE33D1">
        <w:rPr>
          <w:rStyle w:val="libAlaemChar"/>
          <w:rFonts w:hint="cs"/>
          <w:rtl/>
        </w:rPr>
        <w:t>عليه‌السلام</w:t>
      </w:r>
      <w:r>
        <w:rPr>
          <w:rtl/>
        </w:rPr>
        <w:t xml:space="preserve"> بسبب ذلك كلّ عظيمة</w:t>
      </w:r>
      <w:r w:rsidR="00EE33D1">
        <w:rPr>
          <w:rtl/>
        </w:rPr>
        <w:t>،</w:t>
      </w:r>
      <w:r>
        <w:rPr>
          <w:rtl/>
        </w:rPr>
        <w:t xml:space="preserve"> من اعتقال وحبس وتهديد وتصغير واستخفاف وذلّ</w:t>
      </w:r>
      <w:r w:rsidR="00EE33D1">
        <w:rPr>
          <w:rtl/>
        </w:rPr>
        <w:t>،</w:t>
      </w:r>
      <w:r>
        <w:rPr>
          <w:rtl/>
        </w:rPr>
        <w:t xml:space="preserve"> ولم يظفر السلطان منهم بطائل. </w:t>
      </w:r>
    </w:p>
    <w:p w:rsidR="00436A71" w:rsidRDefault="00436A71" w:rsidP="00EE33D1">
      <w:pPr>
        <w:pStyle w:val="libNormal"/>
        <w:rPr>
          <w:rtl/>
        </w:rPr>
      </w:pPr>
      <w:r>
        <w:rPr>
          <w:rtl/>
        </w:rPr>
        <w:t xml:space="preserve">وحاز جعفر ظاهر تركة أخيه أبي محمد </w:t>
      </w:r>
      <w:r w:rsidR="00EE33D1" w:rsidRPr="00EE33D1">
        <w:rPr>
          <w:rStyle w:val="libAlaemChar"/>
          <w:rFonts w:hint="cs"/>
          <w:rtl/>
        </w:rPr>
        <w:t>عليه‌السلام</w:t>
      </w:r>
      <w:r w:rsidR="00EE33D1">
        <w:rPr>
          <w:rtl/>
        </w:rPr>
        <w:t>،</w:t>
      </w:r>
      <w:r>
        <w:rPr>
          <w:rtl/>
        </w:rPr>
        <w:t xml:space="preserve"> واجتهد في القيام عند الشيعة مقامه</w:t>
      </w:r>
      <w:r w:rsidR="00EE33D1">
        <w:rPr>
          <w:rtl/>
        </w:rPr>
        <w:t>،</w:t>
      </w:r>
      <w:r>
        <w:rPr>
          <w:rtl/>
        </w:rPr>
        <w:t xml:space="preserve"> فلم يقبل أحد منهم ذلك</w:t>
      </w:r>
      <w:r w:rsidR="00EE33D1">
        <w:rPr>
          <w:rtl/>
        </w:rPr>
        <w:t>،</w:t>
      </w:r>
      <w:r>
        <w:rPr>
          <w:rtl/>
        </w:rPr>
        <w:t xml:space="preserve"> ولا اعتقده فيه</w:t>
      </w:r>
      <w:r w:rsidR="00EE33D1">
        <w:rPr>
          <w:rtl/>
        </w:rPr>
        <w:t>،</w:t>
      </w:r>
      <w:r>
        <w:rPr>
          <w:rtl/>
        </w:rPr>
        <w:t xml:space="preserve"> فصار إلى سلطان الوقت يلتمس مرتبة أخيه</w:t>
      </w:r>
      <w:r w:rsidR="00EE33D1">
        <w:rPr>
          <w:rtl/>
        </w:rPr>
        <w:t>،</w:t>
      </w:r>
      <w:r>
        <w:rPr>
          <w:rtl/>
        </w:rPr>
        <w:t xml:space="preserve"> وبذل مالاً جليلاً</w:t>
      </w:r>
      <w:r w:rsidR="00EE33D1">
        <w:rPr>
          <w:rtl/>
        </w:rPr>
        <w:t>،</w:t>
      </w:r>
      <w:r>
        <w:rPr>
          <w:rtl/>
        </w:rPr>
        <w:t xml:space="preserve"> وتقرّب بكلّ ما ظنّ أنه يتقرّب به</w:t>
      </w:r>
      <w:r w:rsidR="00EE33D1">
        <w:rPr>
          <w:rtl/>
        </w:rPr>
        <w:t>،</w:t>
      </w:r>
      <w:r>
        <w:rPr>
          <w:rtl/>
        </w:rPr>
        <w:t xml:space="preserve"> فلم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إكمال الدين</w:t>
      </w:r>
      <w:r w:rsidR="00EE33D1">
        <w:rPr>
          <w:rtl/>
        </w:rPr>
        <w:t>:</w:t>
      </w:r>
      <w:r>
        <w:rPr>
          <w:rtl/>
        </w:rPr>
        <w:t xml:space="preserve"> 321 / آخر الحديث 2 باب 31</w:t>
      </w:r>
      <w:r w:rsidR="00EE33D1">
        <w:rPr>
          <w:rtl/>
        </w:rPr>
        <w:t>،</w:t>
      </w:r>
      <w:r>
        <w:rPr>
          <w:rtl/>
        </w:rPr>
        <w:t xml:space="preserve"> الغيبة / الشيخ الطوسي</w:t>
      </w:r>
      <w:r w:rsidR="00EE33D1">
        <w:rPr>
          <w:rtl/>
        </w:rPr>
        <w:t>:</w:t>
      </w:r>
      <w:r>
        <w:rPr>
          <w:rtl/>
        </w:rPr>
        <w:t xml:space="preserve"> 226 / 193.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ينتفع بشيءٍ من ذلك »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2</w:t>
      </w:r>
      <w:r w:rsidR="00EE33D1">
        <w:rPr>
          <w:rStyle w:val="libBold2Char"/>
          <w:rtl/>
        </w:rPr>
        <w:t xml:space="preserve"> - </w:t>
      </w:r>
      <w:r>
        <w:rPr>
          <w:rtl/>
        </w:rPr>
        <w:t xml:space="preserve">ادعاء الإمامة بعد أخيه الحسن </w:t>
      </w:r>
      <w:r w:rsidR="00EE33D1" w:rsidRPr="00EE33D1">
        <w:rPr>
          <w:rStyle w:val="libAlaemChar"/>
          <w:rFonts w:hint="cs"/>
          <w:rtl/>
        </w:rPr>
        <w:t>عليه‌السلام</w:t>
      </w:r>
      <w:r>
        <w:rPr>
          <w:rtl/>
        </w:rPr>
        <w:t xml:space="preserve"> كذبا وزورا</w:t>
      </w:r>
      <w:r w:rsidR="00EE33D1">
        <w:rPr>
          <w:rtl/>
        </w:rPr>
        <w:t>،</w:t>
      </w:r>
      <w:r>
        <w:rPr>
          <w:rtl/>
        </w:rPr>
        <w:t xml:space="preserve"> فأضلّ خلقا كثيرا</w:t>
      </w:r>
      <w:r w:rsidR="00EE33D1">
        <w:rPr>
          <w:rtl/>
        </w:rPr>
        <w:t>،</w:t>
      </w:r>
      <w:r>
        <w:rPr>
          <w:rtl/>
        </w:rPr>
        <w:t xml:space="preserve"> فخرجت عن الإمام المهدي </w:t>
      </w:r>
      <w:r w:rsidR="00EE33D1" w:rsidRPr="00EE33D1">
        <w:rPr>
          <w:rStyle w:val="libAlaemChar"/>
          <w:rFonts w:hint="cs"/>
          <w:rtl/>
        </w:rPr>
        <w:t>عليه‌السلام</w:t>
      </w:r>
      <w:r>
        <w:rPr>
          <w:rtl/>
        </w:rPr>
        <w:t xml:space="preserve"> عدّة تواقيع تنبّه الشيعة على بطلان ادعائه وكذبه وعصيانه وظلمه</w:t>
      </w:r>
      <w:r w:rsidR="00EE33D1">
        <w:rPr>
          <w:rtl/>
        </w:rPr>
        <w:t>،</w:t>
      </w:r>
      <w:r>
        <w:rPr>
          <w:rtl/>
        </w:rPr>
        <w:t xml:space="preserve"> وجهله بالأحكام وتركه الواجبات</w:t>
      </w:r>
      <w:r w:rsidR="00EE33D1">
        <w:rPr>
          <w:rtl/>
        </w:rPr>
        <w:t>،</w:t>
      </w:r>
      <w:r>
        <w:rPr>
          <w:rtl/>
        </w:rPr>
        <w:t xml:space="preserve"> منها على يد أحمد ابن إسحاق الأشعري</w:t>
      </w:r>
      <w:r w:rsidR="00EE33D1">
        <w:rPr>
          <w:rtl/>
        </w:rPr>
        <w:t>،</w:t>
      </w:r>
      <w:r>
        <w:rPr>
          <w:rtl/>
        </w:rPr>
        <w:t xml:space="preserve"> وعلى يد محمد بن عثمان العمري</w:t>
      </w:r>
      <w:r w:rsidRPr="00EE33D1">
        <w:rPr>
          <w:rStyle w:val="libFootnotenumChar"/>
          <w:rtl/>
        </w:rPr>
        <w:t xml:space="preserve"> (2)</w:t>
      </w:r>
      <w:r w:rsidR="00EE33D1">
        <w:rPr>
          <w:rStyle w:val="libFootnotenumChar"/>
          <w:rtl/>
        </w:rPr>
        <w:t>،</w:t>
      </w:r>
      <w:r>
        <w:rPr>
          <w:rtl/>
        </w:rPr>
        <w:t xml:space="preserve"> فجفته الشيعة بعد أن بان كذبه وافتراؤه</w:t>
      </w:r>
      <w:r w:rsidR="00EE33D1">
        <w:rPr>
          <w:rtl/>
        </w:rPr>
        <w:t>،</w:t>
      </w:r>
      <w:r>
        <w:rPr>
          <w:rtl/>
        </w:rPr>
        <w:t xml:space="preserve"> ممّا اضطره إلى التوسل برجال الدولة ومنهم الوزير عبيداللّه ابن يحيى بن خاقان في أن يجعلوا له مرتبة أخيه فزبره بالقول</w:t>
      </w:r>
      <w:r w:rsidR="00EE33D1">
        <w:rPr>
          <w:rtl/>
        </w:rPr>
        <w:t>:</w:t>
      </w:r>
      <w:r>
        <w:rPr>
          <w:rtl/>
        </w:rPr>
        <w:t xml:space="preserve"> يا أحمق</w:t>
      </w:r>
      <w:r w:rsidR="00EE33D1">
        <w:rPr>
          <w:rtl/>
        </w:rPr>
        <w:t>،</w:t>
      </w:r>
      <w:r>
        <w:rPr>
          <w:rtl/>
        </w:rPr>
        <w:t xml:space="preserve"> السلطان جرّد سيفه في الذين زعموا أن أباك وأخاك أئمة ليردّهم عن ذلك فلم يتهيأ له ذلك</w:t>
      </w:r>
      <w:r w:rsidR="00EE33D1">
        <w:rPr>
          <w:rtl/>
        </w:rPr>
        <w:t>،</w:t>
      </w:r>
      <w:r>
        <w:rPr>
          <w:rtl/>
        </w:rPr>
        <w:t xml:space="preserve"> فإن كنت عند شيعة أبيك وأخيك إماما فلا حاجة لك إلى السلطان ليرتّبك مراتبهم ولا غير السلطان</w:t>
      </w:r>
      <w:r w:rsidR="00EE33D1">
        <w:rPr>
          <w:rtl/>
        </w:rPr>
        <w:t>،</w:t>
      </w:r>
      <w:r>
        <w:rPr>
          <w:rtl/>
        </w:rPr>
        <w:t xml:space="preserve"> وإن لم تكن عندهم بهذه المنزلة لم تنلها بنا</w:t>
      </w:r>
      <w:r w:rsidR="00EE33D1">
        <w:rPr>
          <w:rtl/>
        </w:rPr>
        <w:t>.</w:t>
      </w:r>
      <w:r>
        <w:rPr>
          <w:rtl/>
        </w:rPr>
        <w:t xml:space="preserve">.. </w:t>
      </w:r>
      <w:r w:rsidRPr="00EE33D1">
        <w:rPr>
          <w:rStyle w:val="libFootnotenumChar"/>
          <w:rtl/>
        </w:rPr>
        <w:t>(3)</w:t>
      </w:r>
      <w:r w:rsidRPr="00FB6BF5">
        <w:rPr>
          <w:rtl/>
        </w:rPr>
        <w:t>.</w:t>
      </w:r>
    </w:p>
    <w:p w:rsidR="00436A71" w:rsidRDefault="00436A71" w:rsidP="00EE33D1">
      <w:pPr>
        <w:pStyle w:val="libNormal"/>
        <w:rPr>
          <w:rtl/>
        </w:rPr>
      </w:pPr>
      <w:r>
        <w:rPr>
          <w:rtl/>
        </w:rPr>
        <w:t>وحمل جعفر عشرين ألف دينار إلى المعتمد</w:t>
      </w:r>
      <w:r w:rsidR="00EE33D1">
        <w:rPr>
          <w:rtl/>
        </w:rPr>
        <w:t>،</w:t>
      </w:r>
      <w:r>
        <w:rPr>
          <w:rtl/>
        </w:rPr>
        <w:t xml:space="preserve"> طالبا منه أن يجعل له مرتبة أخيه ومنزلته. فأجابه بنحو جواب ابن خاقان </w:t>
      </w:r>
      <w:r w:rsidRPr="00EE33D1">
        <w:rPr>
          <w:rStyle w:val="libFootnotenumChar"/>
          <w:rtl/>
        </w:rPr>
        <w:t>(4)</w:t>
      </w:r>
      <w:r w:rsidRPr="00FB6BF5">
        <w:rPr>
          <w:rtl/>
        </w:rPr>
        <w:t>.</w:t>
      </w:r>
    </w:p>
    <w:p w:rsidR="00436A71" w:rsidRDefault="00436A71" w:rsidP="00EE33D1">
      <w:pPr>
        <w:pStyle w:val="libNormal"/>
        <w:rPr>
          <w:rtl/>
        </w:rPr>
      </w:pPr>
      <w:r w:rsidRPr="00EE33D1">
        <w:rPr>
          <w:rStyle w:val="libBold2Char"/>
          <w:rtl/>
        </w:rPr>
        <w:t>3</w:t>
      </w:r>
      <w:r w:rsidR="00EE33D1">
        <w:rPr>
          <w:rStyle w:val="libBold2Char"/>
          <w:rtl/>
        </w:rPr>
        <w:t xml:space="preserve"> - </w:t>
      </w:r>
      <w:r>
        <w:rPr>
          <w:rtl/>
        </w:rPr>
        <w:t>ادعاؤه استحاق التركة وبالتالي حيازته إياها مناصفة مع اُم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الارشاد 2</w:t>
      </w:r>
      <w:r w:rsidR="00EE33D1">
        <w:rPr>
          <w:rtl/>
        </w:rPr>
        <w:t>:</w:t>
      </w:r>
      <w:r>
        <w:rPr>
          <w:rtl/>
        </w:rPr>
        <w:t xml:space="preserve"> 336</w:t>
      </w:r>
      <w:r w:rsidR="00EE33D1">
        <w:rPr>
          <w:rtl/>
        </w:rPr>
        <w:t xml:space="preserve"> - </w:t>
      </w:r>
      <w:r>
        <w:rPr>
          <w:rtl/>
        </w:rPr>
        <w:t>337</w:t>
      </w:r>
      <w:r w:rsidR="00EE33D1">
        <w:rPr>
          <w:rtl/>
        </w:rPr>
        <w:t>،</w:t>
      </w:r>
      <w:r>
        <w:rPr>
          <w:rtl/>
        </w:rPr>
        <w:t xml:space="preserve"> ونحوه في المناقب لابن شهرآشوب 4</w:t>
      </w:r>
      <w:r w:rsidR="00EE33D1">
        <w:rPr>
          <w:rtl/>
        </w:rPr>
        <w:t>:</w:t>
      </w:r>
      <w:r>
        <w:rPr>
          <w:rtl/>
        </w:rPr>
        <w:t xml:space="preserve"> 455</w:t>
      </w:r>
      <w:r w:rsidR="00EE33D1">
        <w:rPr>
          <w:rtl/>
        </w:rPr>
        <w:t>،</w:t>
      </w:r>
      <w:r>
        <w:rPr>
          <w:rtl/>
        </w:rPr>
        <w:t xml:space="preserve"> إعلام الورى 2</w:t>
      </w:r>
      <w:r w:rsidR="00EE33D1">
        <w:rPr>
          <w:rtl/>
        </w:rPr>
        <w:t>:</w:t>
      </w:r>
      <w:r>
        <w:rPr>
          <w:rtl/>
        </w:rPr>
        <w:t xml:space="preserve"> 151</w:t>
      </w:r>
      <w:r w:rsidR="00EE33D1">
        <w:rPr>
          <w:rtl/>
        </w:rPr>
        <w:t xml:space="preserve"> - </w:t>
      </w:r>
      <w:r>
        <w:rPr>
          <w:rtl/>
        </w:rPr>
        <w:t>152</w:t>
      </w:r>
      <w:r w:rsidR="00EE33D1">
        <w:rPr>
          <w:rtl/>
        </w:rPr>
        <w:t>،</w:t>
      </w:r>
      <w:r>
        <w:rPr>
          <w:rtl/>
        </w:rPr>
        <w:t xml:space="preserve"> الفصول المهمة 2</w:t>
      </w:r>
      <w:r w:rsidR="00EE33D1">
        <w:rPr>
          <w:rtl/>
        </w:rPr>
        <w:t>:</w:t>
      </w:r>
      <w:r>
        <w:rPr>
          <w:rtl/>
        </w:rPr>
        <w:t xml:space="preserve"> 1093.</w:t>
      </w:r>
    </w:p>
    <w:p w:rsidR="00436A71" w:rsidRDefault="00436A71" w:rsidP="00EE33D1">
      <w:pPr>
        <w:pStyle w:val="libFootnote0"/>
        <w:rPr>
          <w:rtl/>
        </w:rPr>
      </w:pPr>
      <w:r>
        <w:rPr>
          <w:rtl/>
        </w:rPr>
        <w:t>(2) راجع</w:t>
      </w:r>
      <w:r w:rsidR="00EE33D1">
        <w:rPr>
          <w:rtl/>
        </w:rPr>
        <w:t>:</w:t>
      </w:r>
      <w:r>
        <w:rPr>
          <w:rtl/>
        </w:rPr>
        <w:t xml:space="preserve"> إكمال الدين</w:t>
      </w:r>
      <w:r w:rsidR="00EE33D1">
        <w:rPr>
          <w:rtl/>
        </w:rPr>
        <w:t>:</w:t>
      </w:r>
      <w:r>
        <w:rPr>
          <w:rtl/>
        </w:rPr>
        <w:t xml:space="preserve"> 483 / 4</w:t>
      </w:r>
      <w:r w:rsidR="00EE33D1">
        <w:rPr>
          <w:rtl/>
        </w:rPr>
        <w:t xml:space="preserve"> - </w:t>
      </w:r>
      <w:r>
        <w:rPr>
          <w:rtl/>
        </w:rPr>
        <w:t>باب 45</w:t>
      </w:r>
      <w:r w:rsidR="00EE33D1">
        <w:rPr>
          <w:rtl/>
        </w:rPr>
        <w:t>،</w:t>
      </w:r>
      <w:r>
        <w:rPr>
          <w:rtl/>
        </w:rPr>
        <w:t xml:space="preserve"> الغيبة / للشيخ الطوسي</w:t>
      </w:r>
      <w:r w:rsidR="00EE33D1">
        <w:rPr>
          <w:rtl/>
        </w:rPr>
        <w:t>:</w:t>
      </w:r>
      <w:r>
        <w:rPr>
          <w:rtl/>
        </w:rPr>
        <w:t xml:space="preserve"> 290 / 247.</w:t>
      </w:r>
    </w:p>
    <w:p w:rsidR="00436A71" w:rsidRDefault="00436A71" w:rsidP="00EE33D1">
      <w:pPr>
        <w:pStyle w:val="libFootnote0"/>
        <w:rPr>
          <w:rtl/>
        </w:rPr>
      </w:pPr>
      <w:r>
        <w:rPr>
          <w:rtl/>
        </w:rPr>
        <w:t>(3) اُصول الكافي 1</w:t>
      </w:r>
      <w:r w:rsidR="00EE33D1">
        <w:rPr>
          <w:rtl/>
        </w:rPr>
        <w:t>:</w:t>
      </w:r>
      <w:r>
        <w:rPr>
          <w:rtl/>
        </w:rPr>
        <w:t xml:space="preserve"> 505 / 1 باب مولد أبي محمد الحسن بن علي </w:t>
      </w:r>
      <w:r w:rsidR="00EE33D1" w:rsidRPr="00EE33D1">
        <w:rPr>
          <w:rStyle w:val="libAlaemChar"/>
          <w:rFonts w:hint="cs"/>
          <w:rtl/>
        </w:rPr>
        <w:t>عليه‌السلام</w:t>
      </w:r>
      <w:r>
        <w:rPr>
          <w:rtl/>
        </w:rPr>
        <w:t xml:space="preserve"> من كتاب الحجة</w:t>
      </w:r>
      <w:r w:rsidR="00EE33D1">
        <w:rPr>
          <w:rtl/>
        </w:rPr>
        <w:t>،</w:t>
      </w:r>
      <w:r>
        <w:rPr>
          <w:rtl/>
        </w:rPr>
        <w:t xml:space="preserve"> الإرشاد 2</w:t>
      </w:r>
      <w:r w:rsidR="00EE33D1">
        <w:rPr>
          <w:rtl/>
        </w:rPr>
        <w:t>:</w:t>
      </w:r>
      <w:r>
        <w:rPr>
          <w:rtl/>
        </w:rPr>
        <w:t xml:space="preserve"> 324.</w:t>
      </w:r>
    </w:p>
    <w:p w:rsidR="00436A71" w:rsidRDefault="00436A71" w:rsidP="00EE33D1">
      <w:pPr>
        <w:pStyle w:val="libFootnote0"/>
        <w:rPr>
          <w:rtl/>
        </w:rPr>
      </w:pPr>
      <w:r>
        <w:rPr>
          <w:rtl/>
        </w:rPr>
        <w:t>(4) إكمال الدين</w:t>
      </w:r>
      <w:r w:rsidR="00EE33D1">
        <w:rPr>
          <w:rtl/>
        </w:rPr>
        <w:t>:</w:t>
      </w:r>
      <w:r>
        <w:rPr>
          <w:rtl/>
        </w:rPr>
        <w:t xml:space="preserve"> 479</w:t>
      </w:r>
      <w:r w:rsidR="00EE33D1">
        <w:rPr>
          <w:rtl/>
        </w:rPr>
        <w:t>،</w:t>
      </w:r>
      <w:r>
        <w:rPr>
          <w:rtl/>
        </w:rPr>
        <w:t xml:space="preserve"> الخرائج والجرائح 3</w:t>
      </w:r>
      <w:r w:rsidR="00EE33D1">
        <w:rPr>
          <w:rtl/>
        </w:rPr>
        <w:t>:</w:t>
      </w:r>
      <w:r>
        <w:rPr>
          <w:rtl/>
        </w:rPr>
        <w:t xml:space="preserve"> 1109.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العسكري </w:t>
      </w:r>
      <w:r w:rsidR="00EE33D1" w:rsidRPr="00EE33D1">
        <w:rPr>
          <w:rStyle w:val="libAlaemChar"/>
          <w:rFonts w:hint="cs"/>
          <w:rtl/>
        </w:rPr>
        <w:t>عليه‌السلام</w:t>
      </w:r>
      <w:r>
        <w:rPr>
          <w:rtl/>
        </w:rPr>
        <w:t xml:space="preserve"> بإذن من السلطات الحاكمة. </w:t>
      </w:r>
    </w:p>
    <w:p w:rsidR="00436A71" w:rsidRDefault="00436A71" w:rsidP="00436A71">
      <w:pPr>
        <w:pStyle w:val="Heading2"/>
        <w:rPr>
          <w:rtl/>
        </w:rPr>
      </w:pPr>
      <w:bookmarkStart w:id="160" w:name="_Toc329708134"/>
      <w:bookmarkStart w:id="161" w:name="_Toc431285908"/>
      <w:r>
        <w:rPr>
          <w:rtl/>
        </w:rPr>
        <w:t>اخوته</w:t>
      </w:r>
      <w:r w:rsidR="00EE33D1">
        <w:rPr>
          <w:rtl/>
        </w:rPr>
        <w:t>:</w:t>
      </w:r>
      <w:bookmarkEnd w:id="160"/>
      <w:bookmarkEnd w:id="161"/>
      <w:r>
        <w:rPr>
          <w:rtl/>
        </w:rPr>
        <w:t xml:space="preserve"> </w:t>
      </w:r>
    </w:p>
    <w:p w:rsidR="00436A71" w:rsidRDefault="00436A71" w:rsidP="00EE33D1">
      <w:pPr>
        <w:pStyle w:val="libNormal"/>
        <w:rPr>
          <w:rtl/>
        </w:rPr>
      </w:pPr>
      <w:r>
        <w:rPr>
          <w:rtl/>
        </w:rPr>
        <w:t xml:space="preserve">للامام الهادي </w:t>
      </w:r>
      <w:r w:rsidR="00EE33D1" w:rsidRPr="00EE33D1">
        <w:rPr>
          <w:rStyle w:val="libAlaemChar"/>
          <w:rFonts w:hint="cs"/>
          <w:rtl/>
        </w:rPr>
        <w:t>عليه‌السلام</w:t>
      </w:r>
      <w:r>
        <w:rPr>
          <w:rtl/>
        </w:rPr>
        <w:t xml:space="preserve"> أخ واحد هو موسى المبرقع</w:t>
      </w:r>
      <w:r w:rsidR="00EE33D1">
        <w:rPr>
          <w:rtl/>
        </w:rPr>
        <w:t>،</w:t>
      </w:r>
      <w:r>
        <w:rPr>
          <w:rtl/>
        </w:rPr>
        <w:t xml:space="preserve"> وقيل اثنان</w:t>
      </w:r>
      <w:r w:rsidR="00EE33D1">
        <w:rPr>
          <w:rtl/>
        </w:rPr>
        <w:t>:</w:t>
      </w:r>
      <w:r>
        <w:rPr>
          <w:rtl/>
        </w:rPr>
        <w:t xml:space="preserve"> موسى والحسن. وله من الأخوات ست</w:t>
      </w:r>
      <w:r w:rsidR="00EE33D1">
        <w:rPr>
          <w:rtl/>
        </w:rPr>
        <w:t>:</w:t>
      </w:r>
      <w:r>
        <w:rPr>
          <w:rtl/>
        </w:rPr>
        <w:t xml:space="preserve"> زينب</w:t>
      </w:r>
      <w:r w:rsidR="00EE33D1">
        <w:rPr>
          <w:rtl/>
        </w:rPr>
        <w:t>،</w:t>
      </w:r>
      <w:r>
        <w:rPr>
          <w:rtl/>
        </w:rPr>
        <w:t xml:space="preserve"> وأم محمد</w:t>
      </w:r>
      <w:r w:rsidR="00EE33D1">
        <w:rPr>
          <w:rtl/>
        </w:rPr>
        <w:t>،</w:t>
      </w:r>
      <w:r>
        <w:rPr>
          <w:rtl/>
        </w:rPr>
        <w:t xml:space="preserve"> وميمونة</w:t>
      </w:r>
      <w:r w:rsidR="00EE33D1">
        <w:rPr>
          <w:rtl/>
        </w:rPr>
        <w:t>،</w:t>
      </w:r>
      <w:r>
        <w:rPr>
          <w:rtl/>
        </w:rPr>
        <w:t xml:space="preserve"> وخديجة</w:t>
      </w:r>
      <w:r w:rsidR="00EE33D1">
        <w:rPr>
          <w:rtl/>
        </w:rPr>
        <w:t>،</w:t>
      </w:r>
      <w:r>
        <w:rPr>
          <w:rtl/>
        </w:rPr>
        <w:t xml:space="preserve"> وحكيمة</w:t>
      </w:r>
      <w:r w:rsidR="00EE33D1">
        <w:rPr>
          <w:rtl/>
        </w:rPr>
        <w:t>،</w:t>
      </w:r>
      <w:r>
        <w:rPr>
          <w:rtl/>
        </w:rPr>
        <w:t xml:space="preserve"> وأم كلثوم. </w:t>
      </w:r>
    </w:p>
    <w:p w:rsidR="00436A71" w:rsidRDefault="00436A71" w:rsidP="00EE33D1">
      <w:pPr>
        <w:pStyle w:val="libNormal"/>
        <w:rPr>
          <w:rtl/>
        </w:rPr>
      </w:pPr>
      <w:r>
        <w:rPr>
          <w:rtl/>
        </w:rPr>
        <w:t>وقيل خمس</w:t>
      </w:r>
      <w:r w:rsidR="00EE33D1">
        <w:rPr>
          <w:rtl/>
        </w:rPr>
        <w:t>:</w:t>
      </w:r>
      <w:r>
        <w:rPr>
          <w:rtl/>
        </w:rPr>
        <w:t xml:space="preserve"> فاطمة</w:t>
      </w:r>
      <w:r w:rsidR="00EE33D1">
        <w:rPr>
          <w:rtl/>
        </w:rPr>
        <w:t>،</w:t>
      </w:r>
      <w:r>
        <w:rPr>
          <w:rtl/>
        </w:rPr>
        <w:t xml:space="preserve"> وأمامة</w:t>
      </w:r>
      <w:r w:rsidR="00EE33D1">
        <w:rPr>
          <w:rtl/>
        </w:rPr>
        <w:t>،</w:t>
      </w:r>
      <w:r>
        <w:rPr>
          <w:rtl/>
        </w:rPr>
        <w:t xml:space="preserve"> وحكيمة</w:t>
      </w:r>
      <w:r w:rsidR="00EE33D1">
        <w:rPr>
          <w:rtl/>
        </w:rPr>
        <w:t>،</w:t>
      </w:r>
      <w:r>
        <w:rPr>
          <w:rtl/>
        </w:rPr>
        <w:t xml:space="preserve"> وخديجة</w:t>
      </w:r>
      <w:r w:rsidR="00EE33D1">
        <w:rPr>
          <w:rtl/>
        </w:rPr>
        <w:t>،</w:t>
      </w:r>
      <w:r>
        <w:rPr>
          <w:rtl/>
        </w:rPr>
        <w:t xml:space="preserve"> وأم كلثوم. </w:t>
      </w:r>
    </w:p>
    <w:p w:rsidR="00436A71" w:rsidRDefault="00436A71" w:rsidP="00EE33D1">
      <w:pPr>
        <w:pStyle w:val="libNormal"/>
        <w:rPr>
          <w:rtl/>
        </w:rPr>
      </w:pPr>
      <w:r>
        <w:rPr>
          <w:rtl/>
        </w:rPr>
        <w:t>وقيل أربع</w:t>
      </w:r>
      <w:r w:rsidR="00EE33D1">
        <w:rPr>
          <w:rtl/>
        </w:rPr>
        <w:t>:</w:t>
      </w:r>
      <w:r>
        <w:rPr>
          <w:rtl/>
        </w:rPr>
        <w:t xml:space="preserve"> حكيمة</w:t>
      </w:r>
      <w:r w:rsidR="00EE33D1">
        <w:rPr>
          <w:rtl/>
        </w:rPr>
        <w:t>،</w:t>
      </w:r>
      <w:r>
        <w:rPr>
          <w:rtl/>
        </w:rPr>
        <w:t xml:space="preserve"> وبريهة</w:t>
      </w:r>
      <w:r w:rsidR="00EE33D1">
        <w:rPr>
          <w:rtl/>
        </w:rPr>
        <w:t>،</w:t>
      </w:r>
      <w:r>
        <w:rPr>
          <w:rtl/>
        </w:rPr>
        <w:t xml:space="preserve"> وأُمامة</w:t>
      </w:r>
      <w:r w:rsidR="00EE33D1">
        <w:rPr>
          <w:rtl/>
        </w:rPr>
        <w:t>،</w:t>
      </w:r>
      <w:r>
        <w:rPr>
          <w:rtl/>
        </w:rPr>
        <w:t xml:space="preserve"> وفاطمة. </w:t>
      </w:r>
    </w:p>
    <w:p w:rsidR="00436A71" w:rsidRDefault="00436A71" w:rsidP="00EE33D1">
      <w:pPr>
        <w:pStyle w:val="libNormal"/>
        <w:rPr>
          <w:rtl/>
        </w:rPr>
      </w:pPr>
      <w:r>
        <w:rPr>
          <w:rtl/>
        </w:rPr>
        <w:t>وقيل ثلاث</w:t>
      </w:r>
      <w:r w:rsidR="00EE33D1">
        <w:rPr>
          <w:rtl/>
        </w:rPr>
        <w:t>:</w:t>
      </w:r>
      <w:r>
        <w:rPr>
          <w:rtl/>
        </w:rPr>
        <w:t xml:space="preserve"> زينب</w:t>
      </w:r>
      <w:r w:rsidR="00EE33D1">
        <w:rPr>
          <w:rtl/>
        </w:rPr>
        <w:t>،</w:t>
      </w:r>
      <w:r>
        <w:rPr>
          <w:rtl/>
        </w:rPr>
        <w:t xml:space="preserve"> وأم محمد</w:t>
      </w:r>
      <w:r w:rsidR="00EE33D1">
        <w:rPr>
          <w:rtl/>
        </w:rPr>
        <w:t>،</w:t>
      </w:r>
      <w:r>
        <w:rPr>
          <w:rtl/>
        </w:rPr>
        <w:t xml:space="preserve"> وميمونة. وقيل</w:t>
      </w:r>
      <w:r w:rsidR="00EE33D1">
        <w:rPr>
          <w:rtl/>
        </w:rPr>
        <w:t>:</w:t>
      </w:r>
      <w:r>
        <w:rPr>
          <w:rtl/>
        </w:rPr>
        <w:t xml:space="preserve"> خديجة</w:t>
      </w:r>
      <w:r w:rsidR="00EE33D1">
        <w:rPr>
          <w:rtl/>
        </w:rPr>
        <w:t>،</w:t>
      </w:r>
      <w:r>
        <w:rPr>
          <w:rtl/>
        </w:rPr>
        <w:t xml:space="preserve"> وحكيمة</w:t>
      </w:r>
      <w:r w:rsidR="00EE33D1">
        <w:rPr>
          <w:rtl/>
        </w:rPr>
        <w:t>،</w:t>
      </w:r>
      <w:r>
        <w:rPr>
          <w:rtl/>
        </w:rPr>
        <w:t xml:space="preserve"> وأم كلثوم. </w:t>
      </w:r>
    </w:p>
    <w:p w:rsidR="00436A71" w:rsidRDefault="00436A71" w:rsidP="00EE33D1">
      <w:pPr>
        <w:pStyle w:val="libNormal"/>
        <w:rPr>
          <w:rtl/>
        </w:rPr>
      </w:pPr>
      <w:r>
        <w:rPr>
          <w:rtl/>
        </w:rPr>
        <w:t>وقيل اثنان</w:t>
      </w:r>
      <w:r w:rsidR="00EE33D1">
        <w:rPr>
          <w:rtl/>
        </w:rPr>
        <w:t>:</w:t>
      </w:r>
      <w:r>
        <w:rPr>
          <w:rtl/>
        </w:rPr>
        <w:t xml:space="preserve"> فاطمة</w:t>
      </w:r>
      <w:r w:rsidR="00EE33D1">
        <w:rPr>
          <w:rtl/>
        </w:rPr>
        <w:t>،</w:t>
      </w:r>
      <w:r>
        <w:rPr>
          <w:rtl/>
        </w:rPr>
        <w:t xml:space="preserve"> وأُمامة </w:t>
      </w:r>
      <w:r w:rsidRPr="00EE33D1">
        <w:rPr>
          <w:rStyle w:val="libFootnotenumChar"/>
          <w:rtl/>
        </w:rPr>
        <w:t>(1)</w:t>
      </w:r>
      <w:r w:rsidRPr="00FB6BF5">
        <w:rPr>
          <w:rtl/>
        </w:rPr>
        <w:t>.</w:t>
      </w:r>
    </w:p>
    <w:p w:rsidR="00436A71" w:rsidRDefault="00436A71" w:rsidP="00436A71">
      <w:pPr>
        <w:pStyle w:val="Heading3"/>
        <w:rPr>
          <w:rtl/>
        </w:rPr>
      </w:pPr>
      <w:bookmarkStart w:id="162" w:name="_Toc329708135"/>
      <w:bookmarkStart w:id="163" w:name="_Toc431285909"/>
      <w:r>
        <w:rPr>
          <w:rtl/>
        </w:rPr>
        <w:t>موسى المبرقع</w:t>
      </w:r>
      <w:r w:rsidR="00EE33D1">
        <w:rPr>
          <w:rtl/>
        </w:rPr>
        <w:t>:</w:t>
      </w:r>
      <w:bookmarkEnd w:id="162"/>
      <w:bookmarkEnd w:id="163"/>
      <w:r>
        <w:rPr>
          <w:rtl/>
        </w:rPr>
        <w:t xml:space="preserve"> </w:t>
      </w:r>
    </w:p>
    <w:p w:rsidR="00436A71" w:rsidRDefault="00436A71" w:rsidP="00EE33D1">
      <w:pPr>
        <w:pStyle w:val="libNormal"/>
        <w:rPr>
          <w:rtl/>
        </w:rPr>
      </w:pPr>
      <w:r>
        <w:rPr>
          <w:rtl/>
        </w:rPr>
        <w:t xml:space="preserve">ولد موسى المبرقع ونشأ في المدينة مع أبيه الجواد </w:t>
      </w:r>
      <w:r w:rsidR="00EE33D1" w:rsidRPr="00EE33D1">
        <w:rPr>
          <w:rStyle w:val="libAlaemChar"/>
          <w:rFonts w:hint="cs"/>
          <w:rtl/>
        </w:rPr>
        <w:t>عليه‌السلام</w:t>
      </w:r>
      <w:r w:rsidR="00EE33D1">
        <w:rPr>
          <w:rtl/>
        </w:rPr>
        <w:t>،</w:t>
      </w:r>
      <w:r>
        <w:rPr>
          <w:rtl/>
        </w:rPr>
        <w:t xml:space="preserve"> وبعد شهادة أبيه انتقل إلى الكوفة فتوطن فيها مدة</w:t>
      </w:r>
      <w:r w:rsidR="00EE33D1">
        <w:rPr>
          <w:rtl/>
        </w:rPr>
        <w:t>،</w:t>
      </w:r>
      <w:r>
        <w:rPr>
          <w:rtl/>
        </w:rPr>
        <w:t xml:space="preserve"> ثم هاجر إلى قم</w:t>
      </w:r>
      <w:r w:rsidR="00EE33D1">
        <w:rPr>
          <w:rtl/>
        </w:rPr>
        <w:t>،</w:t>
      </w:r>
      <w:r>
        <w:rPr>
          <w:rtl/>
        </w:rPr>
        <w:t xml:space="preserve"> فوردها سنة 256 هـ فتوطن فيها</w:t>
      </w:r>
      <w:r w:rsidR="00EE33D1">
        <w:rPr>
          <w:rtl/>
        </w:rPr>
        <w:t>،</w:t>
      </w:r>
      <w:r>
        <w:rPr>
          <w:rtl/>
        </w:rPr>
        <w:t xml:space="preserve"> وكان من أهل الحديث والدراية</w:t>
      </w:r>
      <w:r w:rsidR="00EE33D1">
        <w:rPr>
          <w:rtl/>
        </w:rPr>
        <w:t>،</w:t>
      </w:r>
      <w:r>
        <w:rPr>
          <w:rtl/>
        </w:rPr>
        <w:t xml:space="preserve"> وإليه ينتهي نسب السادة الرضويين</w:t>
      </w:r>
      <w:r w:rsidR="00EE33D1">
        <w:rPr>
          <w:rtl/>
        </w:rPr>
        <w:t>،</w:t>
      </w:r>
      <w:r>
        <w:rPr>
          <w:rtl/>
        </w:rPr>
        <w:t xml:space="preserve"> توفي في ربيع الآخر سنة 296 هـ ودفن في بيته. </w:t>
      </w:r>
    </w:p>
    <w:p w:rsidR="00436A71" w:rsidRDefault="00436A71" w:rsidP="00EE33D1">
      <w:pPr>
        <w:pStyle w:val="libNormal"/>
        <w:rPr>
          <w:rtl/>
        </w:rPr>
      </w:pPr>
      <w:r>
        <w:rPr>
          <w:rtl/>
        </w:rPr>
        <w:t>قال أبو علي الحسين بن محمد بن نصر بن سالم</w:t>
      </w:r>
      <w:r w:rsidR="00EE33D1">
        <w:rPr>
          <w:rtl/>
        </w:rPr>
        <w:t>:</w:t>
      </w:r>
      <w:r>
        <w:rPr>
          <w:rtl/>
        </w:rPr>
        <w:t xml:space="preserve"> إن أول من ورد قماً من السادات الرضوية هو موسى بن الامام محمد الجواد </w:t>
      </w:r>
      <w:r w:rsidR="00EE33D1" w:rsidRPr="00EE33D1">
        <w:rPr>
          <w:rStyle w:val="libAlaemChar"/>
          <w:rFonts w:hint="cs"/>
          <w:rtl/>
        </w:rPr>
        <w:t>عليه‌السلام</w:t>
      </w:r>
      <w:r w:rsidR="00EE33D1">
        <w:rPr>
          <w:rtl/>
        </w:rPr>
        <w:t>،</w:t>
      </w:r>
      <w:r>
        <w:rPr>
          <w:rtl/>
        </w:rPr>
        <w:t xml:space="preserve"> جاء إليها من الكوفة</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الإرشاد 2</w:t>
      </w:r>
      <w:r w:rsidR="00EE33D1">
        <w:rPr>
          <w:rtl/>
        </w:rPr>
        <w:t>:</w:t>
      </w:r>
      <w:r>
        <w:rPr>
          <w:rtl/>
        </w:rPr>
        <w:t xml:space="preserve"> 295</w:t>
      </w:r>
      <w:r w:rsidR="00EE33D1">
        <w:rPr>
          <w:rtl/>
        </w:rPr>
        <w:t>،</w:t>
      </w:r>
      <w:r>
        <w:rPr>
          <w:rtl/>
        </w:rPr>
        <w:t xml:space="preserve"> دلائل الامامة</w:t>
      </w:r>
      <w:r w:rsidR="00EE33D1">
        <w:rPr>
          <w:rtl/>
        </w:rPr>
        <w:t>:</w:t>
      </w:r>
      <w:r>
        <w:rPr>
          <w:rtl/>
        </w:rPr>
        <w:t xml:space="preserve"> 397</w:t>
      </w:r>
      <w:r w:rsidR="00EE33D1">
        <w:rPr>
          <w:rtl/>
        </w:rPr>
        <w:t>،</w:t>
      </w:r>
      <w:r>
        <w:rPr>
          <w:rtl/>
        </w:rPr>
        <w:t xml:space="preserve"> مناقب ابن شهر آشوب 4</w:t>
      </w:r>
      <w:r w:rsidR="00EE33D1">
        <w:rPr>
          <w:rtl/>
        </w:rPr>
        <w:t>:</w:t>
      </w:r>
      <w:r>
        <w:rPr>
          <w:rtl/>
        </w:rPr>
        <w:t xml:space="preserve"> 380</w:t>
      </w:r>
      <w:r w:rsidR="00EE33D1">
        <w:rPr>
          <w:rtl/>
        </w:rPr>
        <w:t>،</w:t>
      </w:r>
      <w:r>
        <w:rPr>
          <w:rtl/>
        </w:rPr>
        <w:t xml:space="preserve"> إعلام الورى 2</w:t>
      </w:r>
      <w:r w:rsidR="00EE33D1">
        <w:rPr>
          <w:rtl/>
        </w:rPr>
        <w:t>:</w:t>
      </w:r>
      <w:r>
        <w:rPr>
          <w:rtl/>
        </w:rPr>
        <w:t xml:space="preserve"> 106</w:t>
      </w:r>
      <w:r w:rsidR="00EE33D1">
        <w:rPr>
          <w:rtl/>
        </w:rPr>
        <w:t>،</w:t>
      </w:r>
      <w:r>
        <w:rPr>
          <w:rtl/>
        </w:rPr>
        <w:t xml:space="preserve"> تاج المواليد</w:t>
      </w:r>
      <w:r w:rsidR="00EE33D1">
        <w:rPr>
          <w:rtl/>
        </w:rPr>
        <w:t>:</w:t>
      </w:r>
      <w:r>
        <w:rPr>
          <w:rtl/>
        </w:rPr>
        <w:t xml:space="preserve"> 130</w:t>
      </w:r>
      <w:r w:rsidR="00EE33D1">
        <w:rPr>
          <w:rtl/>
        </w:rPr>
        <w:t>،</w:t>
      </w:r>
      <w:r>
        <w:rPr>
          <w:rtl/>
        </w:rPr>
        <w:t xml:space="preserve"> تذكرة الخواص</w:t>
      </w:r>
      <w:r w:rsidR="00EE33D1">
        <w:rPr>
          <w:rtl/>
        </w:rPr>
        <w:t>:</w:t>
      </w:r>
      <w:r>
        <w:rPr>
          <w:rtl/>
        </w:rPr>
        <w:t xml:space="preserve"> 359</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عمدة الطالب في أنساب آل أبي طالب</w:t>
      </w:r>
      <w:r w:rsidR="00EE33D1">
        <w:rPr>
          <w:rtl/>
        </w:rPr>
        <w:t>:</w:t>
      </w:r>
      <w:r>
        <w:rPr>
          <w:rtl/>
        </w:rPr>
        <w:t xml:space="preserve"> 199.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ثم أخرجه أهلها لأمور صدرت منه</w:t>
      </w:r>
      <w:r w:rsidR="00EE33D1">
        <w:rPr>
          <w:rtl/>
        </w:rPr>
        <w:t>،</w:t>
      </w:r>
      <w:r>
        <w:rPr>
          <w:rtl/>
        </w:rPr>
        <w:t xml:space="preserve"> فذهب إلى كاشان</w:t>
      </w:r>
      <w:r w:rsidR="00EE33D1">
        <w:rPr>
          <w:rtl/>
        </w:rPr>
        <w:t>،</w:t>
      </w:r>
      <w:r>
        <w:rPr>
          <w:rtl/>
        </w:rPr>
        <w:t xml:space="preserve"> فأكرمه أحمد ابن عبد العزيز بن أبي دلف العجلي</w:t>
      </w:r>
      <w:r w:rsidR="00EE33D1">
        <w:rPr>
          <w:rtl/>
        </w:rPr>
        <w:t>،</w:t>
      </w:r>
      <w:r>
        <w:rPr>
          <w:rtl/>
        </w:rPr>
        <w:t xml:space="preserve"> وخلع عليه</w:t>
      </w:r>
      <w:r w:rsidR="00EE33D1">
        <w:rPr>
          <w:rtl/>
        </w:rPr>
        <w:t>،</w:t>
      </w:r>
      <w:r>
        <w:rPr>
          <w:rtl/>
        </w:rPr>
        <w:t xml:space="preserve"> وقرر له في كل سنة ألف دينار</w:t>
      </w:r>
      <w:r w:rsidR="00EE33D1">
        <w:rPr>
          <w:rtl/>
        </w:rPr>
        <w:t>،</w:t>
      </w:r>
      <w:r>
        <w:rPr>
          <w:rtl/>
        </w:rPr>
        <w:t xml:space="preserve"> فلما ورد الحسين بن علي بن آدم وشخص آخر من الكوفة إلى قم وبّخا أهلها على إخراجه</w:t>
      </w:r>
      <w:r w:rsidR="00EE33D1">
        <w:rPr>
          <w:rtl/>
        </w:rPr>
        <w:t>،</w:t>
      </w:r>
      <w:r>
        <w:rPr>
          <w:rtl/>
        </w:rPr>
        <w:t xml:space="preserve"> فأرسلوا وراءه وأرجعوه إلى قم مكرماً</w:t>
      </w:r>
      <w:r w:rsidR="00EE33D1">
        <w:rPr>
          <w:rtl/>
        </w:rPr>
        <w:t>،</w:t>
      </w:r>
      <w:r>
        <w:rPr>
          <w:rtl/>
        </w:rPr>
        <w:t xml:space="preserve"> ثم قصد عبد العزيز ابن أبي دلف فأكرمه</w:t>
      </w:r>
      <w:r w:rsidR="00EE33D1">
        <w:rPr>
          <w:rtl/>
        </w:rPr>
        <w:t>،</w:t>
      </w:r>
      <w:r>
        <w:rPr>
          <w:rtl/>
        </w:rPr>
        <w:t xml:space="preserve"> وعين له وظيفة سنوية</w:t>
      </w:r>
      <w:r w:rsidR="00EE33D1">
        <w:rPr>
          <w:rtl/>
        </w:rPr>
        <w:t>،</w:t>
      </w:r>
      <w:r>
        <w:rPr>
          <w:rtl/>
        </w:rPr>
        <w:t xml:space="preserve"> ثم طلب أخواته</w:t>
      </w:r>
      <w:r w:rsidR="00EE33D1">
        <w:rPr>
          <w:rtl/>
        </w:rPr>
        <w:t>:</w:t>
      </w:r>
      <w:r>
        <w:rPr>
          <w:rtl/>
        </w:rPr>
        <w:t xml:space="preserve"> زينب وأم محمد وميمونة بنات الامام محمد بن علي الجواد </w:t>
      </w:r>
      <w:r w:rsidR="00EE33D1" w:rsidRPr="00EE33D1">
        <w:rPr>
          <w:rStyle w:val="libAlaemChar"/>
          <w:rFonts w:hint="cs"/>
          <w:rtl/>
        </w:rPr>
        <w:t>عليه‌السلام</w:t>
      </w:r>
      <w:r>
        <w:rPr>
          <w:rtl/>
        </w:rPr>
        <w:t xml:space="preserve"> من الكوفة إلى قم</w:t>
      </w:r>
      <w:r w:rsidR="00EE33D1">
        <w:rPr>
          <w:rtl/>
        </w:rPr>
        <w:t>،</w:t>
      </w:r>
      <w:r>
        <w:rPr>
          <w:rtl/>
        </w:rPr>
        <w:t xml:space="preserve"> فأقمن عنده حتى توفين في قم</w:t>
      </w:r>
      <w:r w:rsidR="00EE33D1">
        <w:rPr>
          <w:rtl/>
        </w:rPr>
        <w:t>،</w:t>
      </w:r>
      <w:r>
        <w:rPr>
          <w:rtl/>
        </w:rPr>
        <w:t xml:space="preserve"> ودفن بقرب قبر السيدة فاطمة بنت موسى بن جعفر </w:t>
      </w:r>
      <w:r w:rsidR="00EE33D1" w:rsidRPr="00EE33D1">
        <w:rPr>
          <w:rStyle w:val="libAlaemChar"/>
          <w:rFonts w:hint="cs"/>
          <w:rtl/>
        </w:rPr>
        <w:t>عليهم‌السلام</w:t>
      </w:r>
      <w:r w:rsidR="00EE33D1">
        <w:rPr>
          <w:rtl/>
        </w:rPr>
        <w:t>،</w:t>
      </w:r>
      <w:r>
        <w:rPr>
          <w:rtl/>
        </w:rPr>
        <w:t xml:space="preserve"> وأقام موسى المبرقع في قم حتى توفى بها</w:t>
      </w:r>
      <w:r w:rsidR="00EE33D1">
        <w:rPr>
          <w:rtl/>
        </w:rPr>
        <w:t>،</w:t>
      </w:r>
      <w:r>
        <w:rPr>
          <w:rtl/>
        </w:rPr>
        <w:t xml:space="preserve"> فصلى عليه أميرها عباس بن عمرو الغنوي. </w:t>
      </w:r>
    </w:p>
    <w:p w:rsidR="00436A71" w:rsidRDefault="00436A71" w:rsidP="00EE33D1">
      <w:pPr>
        <w:pStyle w:val="libNormal"/>
        <w:rPr>
          <w:rtl/>
        </w:rPr>
      </w:pPr>
      <w:r>
        <w:rPr>
          <w:rtl/>
        </w:rPr>
        <w:t>وكان موسى يلقي على وجهه برقعاً</w:t>
      </w:r>
      <w:r w:rsidR="00EE33D1">
        <w:rPr>
          <w:rtl/>
        </w:rPr>
        <w:t>،</w:t>
      </w:r>
      <w:r>
        <w:rPr>
          <w:rtl/>
        </w:rPr>
        <w:t xml:space="preserve"> ولذلك قيل له المبرقع لجمال وجهه الباهر</w:t>
      </w:r>
      <w:r w:rsidR="00EE33D1">
        <w:rPr>
          <w:rtl/>
        </w:rPr>
        <w:t>،</w:t>
      </w:r>
      <w:r>
        <w:rPr>
          <w:rtl/>
        </w:rPr>
        <w:t xml:space="preserve"> ولعل ذلك هو السبب في إخراجه من قم</w:t>
      </w:r>
      <w:r w:rsidR="00EE33D1">
        <w:rPr>
          <w:rtl/>
        </w:rPr>
        <w:t>،</w:t>
      </w:r>
      <w:r>
        <w:rPr>
          <w:rtl/>
        </w:rPr>
        <w:t xml:space="preserve"> لأنّ أهلها لم يعرفوه</w:t>
      </w:r>
      <w:r w:rsidR="00EE33D1">
        <w:rPr>
          <w:rtl/>
        </w:rPr>
        <w:t>،</w:t>
      </w:r>
      <w:r>
        <w:rPr>
          <w:rtl/>
        </w:rPr>
        <w:t xml:space="preserve"> فكانوا في شك وريبة من أمره</w:t>
      </w:r>
      <w:r w:rsidR="00EE33D1">
        <w:rPr>
          <w:rtl/>
        </w:rPr>
        <w:t>،</w:t>
      </w:r>
      <w:r>
        <w:rPr>
          <w:rtl/>
        </w:rPr>
        <w:t xml:space="preserve"> لكن عندما عرفوه أكرموه</w:t>
      </w:r>
      <w:r w:rsidR="00EE33D1">
        <w:rPr>
          <w:rtl/>
        </w:rPr>
        <w:t>،</w:t>
      </w:r>
      <w:r>
        <w:rPr>
          <w:rtl/>
        </w:rPr>
        <w:t xml:space="preserve"> وقبره اليوم معروف يزوره الكثيرون</w:t>
      </w:r>
      <w:r w:rsidR="00EE33D1">
        <w:rPr>
          <w:rtl/>
        </w:rPr>
        <w:t>،</w:t>
      </w:r>
      <w:r>
        <w:rPr>
          <w:rtl/>
        </w:rPr>
        <w:t xml:space="preserve"> ولموسى المبرقع ولدان</w:t>
      </w:r>
      <w:r w:rsidR="00EE33D1">
        <w:rPr>
          <w:rtl/>
        </w:rPr>
        <w:t>:</w:t>
      </w:r>
      <w:r>
        <w:rPr>
          <w:rtl/>
        </w:rPr>
        <w:t xml:space="preserve"> محمد وأحمد</w:t>
      </w:r>
      <w:r w:rsidR="00EE33D1">
        <w:rPr>
          <w:rtl/>
        </w:rPr>
        <w:t>،</w:t>
      </w:r>
      <w:r>
        <w:rPr>
          <w:rtl/>
        </w:rPr>
        <w:t xml:space="preserve"> واختلف النسابون في بقاء عقب لمحمد</w:t>
      </w:r>
      <w:r w:rsidR="00EE33D1">
        <w:rPr>
          <w:rtl/>
        </w:rPr>
        <w:t>،</w:t>
      </w:r>
      <w:r>
        <w:rPr>
          <w:rtl/>
        </w:rPr>
        <w:t xml:space="preserve"> فاختار الدينوري أن بني الخشاب من أولاد محمد</w:t>
      </w:r>
      <w:r w:rsidR="00EE33D1">
        <w:rPr>
          <w:rtl/>
        </w:rPr>
        <w:t>،</w:t>
      </w:r>
      <w:r>
        <w:rPr>
          <w:rtl/>
        </w:rPr>
        <w:t xml:space="preserve"> وأكثر النسابين على خلافه</w:t>
      </w:r>
      <w:r w:rsidR="00EE33D1">
        <w:rPr>
          <w:rtl/>
        </w:rPr>
        <w:t>،</w:t>
      </w:r>
      <w:r>
        <w:rPr>
          <w:rtl/>
        </w:rPr>
        <w:t xml:space="preserve"> أي إنه لا عقب له</w:t>
      </w:r>
      <w:r w:rsidR="00EE33D1">
        <w:rPr>
          <w:rtl/>
        </w:rPr>
        <w:t>،</w:t>
      </w:r>
      <w:r>
        <w:rPr>
          <w:rtl/>
        </w:rPr>
        <w:t xml:space="preserve"> وأما بقية ذرية الامام محمد الجواد </w:t>
      </w:r>
      <w:r w:rsidR="00EE33D1" w:rsidRPr="00EE33D1">
        <w:rPr>
          <w:rStyle w:val="libAlaemChar"/>
          <w:rFonts w:hint="cs"/>
          <w:rtl/>
        </w:rPr>
        <w:t>عليه‌السلام</w:t>
      </w:r>
      <w:r>
        <w:rPr>
          <w:rtl/>
        </w:rPr>
        <w:t xml:space="preserve"> فهم جميعاً بإجماع النسابين من أحمد بن موسى المبرقع </w:t>
      </w:r>
      <w:r w:rsidRPr="00EE33D1">
        <w:rPr>
          <w:rStyle w:val="libFootnotenumChar"/>
          <w:rtl/>
        </w:rPr>
        <w:t>(1)</w:t>
      </w:r>
      <w:r w:rsidRPr="00FB6BF5">
        <w:rPr>
          <w:rtl/>
        </w:rPr>
        <w:t>.</w:t>
      </w:r>
    </w:p>
    <w:p w:rsidR="00436A71" w:rsidRDefault="00436A71" w:rsidP="00436A71">
      <w:pPr>
        <w:pStyle w:val="Heading3"/>
        <w:rPr>
          <w:rtl/>
        </w:rPr>
      </w:pPr>
      <w:bookmarkStart w:id="164" w:name="_Toc329708136"/>
      <w:bookmarkStart w:id="165" w:name="_Toc431285910"/>
      <w:r>
        <w:rPr>
          <w:rtl/>
        </w:rPr>
        <w:t>السيدة حكيمة</w:t>
      </w:r>
      <w:r w:rsidR="00EE33D1">
        <w:rPr>
          <w:rtl/>
        </w:rPr>
        <w:t>:</w:t>
      </w:r>
      <w:bookmarkEnd w:id="164"/>
      <w:bookmarkEnd w:id="165"/>
      <w:r>
        <w:rPr>
          <w:rtl/>
        </w:rPr>
        <w:t xml:space="preserve"> </w:t>
      </w:r>
    </w:p>
    <w:p w:rsidR="00436A71" w:rsidRDefault="00436A71" w:rsidP="00EE33D1">
      <w:pPr>
        <w:pStyle w:val="libNormal"/>
        <w:rPr>
          <w:rtl/>
        </w:rPr>
      </w:pPr>
      <w:r>
        <w:rPr>
          <w:rtl/>
        </w:rPr>
        <w:t>وكانت جليلة القدر</w:t>
      </w:r>
      <w:r w:rsidR="00EE33D1">
        <w:rPr>
          <w:rtl/>
        </w:rPr>
        <w:t>،</w:t>
      </w:r>
      <w:r>
        <w:rPr>
          <w:rtl/>
        </w:rPr>
        <w:t xml:space="preserve"> عالية الشأن</w:t>
      </w:r>
      <w:r w:rsidR="00EE33D1">
        <w:rPr>
          <w:rtl/>
        </w:rPr>
        <w:t>،</w:t>
      </w:r>
      <w:r>
        <w:rPr>
          <w:rtl/>
        </w:rPr>
        <w:t xml:space="preserve"> أوكل إليها أخوها الإمام الهادي </w:t>
      </w:r>
      <w:r w:rsidR="00EE33D1" w:rsidRPr="00EE33D1">
        <w:rPr>
          <w:rStyle w:val="libAlaemChar"/>
          <w:rFonts w:hint="cs"/>
          <w:rtl/>
        </w:rPr>
        <w:t>عليه‌السلام</w:t>
      </w:r>
      <w:r>
        <w:rPr>
          <w:rtl/>
        </w:rPr>
        <w:t xml:space="preserve"> جاريته نرجس كي تعلمها معالم الدين وأحكام الشريعة وتؤدّبها بالآداب</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أعيان الشيعة 10</w:t>
      </w:r>
      <w:r w:rsidR="00EE33D1">
        <w:rPr>
          <w:rtl/>
        </w:rPr>
        <w:t>:</w:t>
      </w:r>
      <w:r>
        <w:rPr>
          <w:rtl/>
        </w:rPr>
        <w:t xml:space="preserve"> 194.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الإلهية. ثم ان الإمام الهادي </w:t>
      </w:r>
      <w:r w:rsidR="00EE33D1" w:rsidRPr="00EE33D1">
        <w:rPr>
          <w:rStyle w:val="libAlaemChar"/>
          <w:rFonts w:hint="cs"/>
          <w:rtl/>
        </w:rPr>
        <w:t>عليه‌السلام</w:t>
      </w:r>
      <w:r>
        <w:rPr>
          <w:rtl/>
        </w:rPr>
        <w:t xml:space="preserve"> زوج نرجس من ولده الإمام العسكري </w:t>
      </w:r>
      <w:r w:rsidR="00EE33D1" w:rsidRPr="00EE33D1">
        <w:rPr>
          <w:rStyle w:val="libAlaemChar"/>
          <w:rFonts w:hint="cs"/>
          <w:rtl/>
        </w:rPr>
        <w:t>عليه‌السلام</w:t>
      </w:r>
      <w:r>
        <w:rPr>
          <w:rtl/>
        </w:rPr>
        <w:t xml:space="preserve"> فكانت أم الإمام المهدي المنتظر لاقامة دولة الحق </w:t>
      </w:r>
      <w:r w:rsidR="00EE33D1" w:rsidRPr="00EE33D1">
        <w:rPr>
          <w:rStyle w:val="libAlaemChar"/>
          <w:rFonts w:hint="cs"/>
          <w:rtl/>
        </w:rPr>
        <w:t>عليه‌السلام</w:t>
      </w:r>
      <w:r w:rsidR="00EE33D1">
        <w:rPr>
          <w:rtl/>
        </w:rPr>
        <w:t>،</w:t>
      </w:r>
      <w:r>
        <w:rPr>
          <w:rtl/>
        </w:rPr>
        <w:t xml:space="preserve"> وقامت حكيمة بمهمّة القابلة لاُمّه ليلة ولادته</w:t>
      </w:r>
      <w:r w:rsidR="00EE33D1">
        <w:rPr>
          <w:rtl/>
        </w:rPr>
        <w:t>،</w:t>
      </w:r>
      <w:r>
        <w:rPr>
          <w:rtl/>
        </w:rPr>
        <w:t xml:space="preserve"> واضطلعت بدور مهم بعد شهادة أخيها الحسن العسكري </w:t>
      </w:r>
      <w:r w:rsidR="00EE33D1" w:rsidRPr="00EE33D1">
        <w:rPr>
          <w:rStyle w:val="libAlaemChar"/>
          <w:rFonts w:hint="cs"/>
          <w:rtl/>
        </w:rPr>
        <w:t>عليه‌السلام</w:t>
      </w:r>
      <w:r>
        <w:rPr>
          <w:rtl/>
        </w:rPr>
        <w:t xml:space="preserve"> حيث كانت تستلم الكتب والرسائل وتوصلها إلى الإمام </w:t>
      </w:r>
      <w:r w:rsidR="00EE33D1" w:rsidRPr="00EE33D1">
        <w:rPr>
          <w:rStyle w:val="libAlaemChar"/>
          <w:rFonts w:hint="cs"/>
          <w:rtl/>
        </w:rPr>
        <w:t>عليه‌السلام</w:t>
      </w:r>
      <w:r w:rsidR="00EE33D1">
        <w:rPr>
          <w:rtl/>
        </w:rPr>
        <w:t>،</w:t>
      </w:r>
      <w:r>
        <w:rPr>
          <w:rtl/>
        </w:rPr>
        <w:t xml:space="preserve"> ثم تستلم منه الأجوبة والتوقيعات وتوصلها إلى شيعته. </w:t>
      </w:r>
    </w:p>
    <w:p w:rsidR="00436A71" w:rsidRDefault="00436A71" w:rsidP="00EE33D1">
      <w:pPr>
        <w:pStyle w:val="libNormal"/>
        <w:rPr>
          <w:rtl/>
        </w:rPr>
      </w:pPr>
      <w:r>
        <w:rPr>
          <w:rtl/>
        </w:rPr>
        <w:t>توفيت السيدة حكيمة في مدينة سامراء</w:t>
      </w:r>
      <w:r w:rsidR="00EE33D1">
        <w:rPr>
          <w:rtl/>
        </w:rPr>
        <w:t>،</w:t>
      </w:r>
      <w:r>
        <w:rPr>
          <w:rtl/>
        </w:rPr>
        <w:t xml:space="preserve"> ودفنت عند رجلي الإمامين العسكريين </w:t>
      </w:r>
      <w:r w:rsidR="00EE33D1" w:rsidRPr="00EE33D1">
        <w:rPr>
          <w:rStyle w:val="libAlaemChar"/>
          <w:rFonts w:hint="cs"/>
          <w:rtl/>
        </w:rPr>
        <w:t>عليهما‌السلام</w:t>
      </w:r>
      <w:r w:rsidR="00EE33D1">
        <w:rPr>
          <w:rtl/>
        </w:rPr>
        <w:t>،</w:t>
      </w:r>
      <w:r>
        <w:rPr>
          <w:rtl/>
        </w:rPr>
        <w:t xml:space="preserve"> وقبرها مشهور مزور </w:t>
      </w:r>
      <w:r w:rsidRPr="00EE33D1">
        <w:rPr>
          <w:rStyle w:val="libFootnotenumChar"/>
          <w:rtl/>
        </w:rPr>
        <w:t>(1)</w:t>
      </w:r>
      <w:r w:rsidRPr="00FB6BF5">
        <w:rPr>
          <w:rtl/>
        </w:rPr>
        <w:t>.</w:t>
      </w:r>
    </w:p>
    <w:p w:rsidR="00436A71" w:rsidRDefault="00436A71" w:rsidP="00EE33D1">
      <w:pPr>
        <w:pStyle w:val="libCenter"/>
        <w:rPr>
          <w:rtl/>
        </w:rPr>
      </w:pPr>
      <w:r>
        <w:rPr>
          <w:rtl/>
        </w:rPr>
        <w:t xml:space="preserve">* </w:t>
      </w:r>
      <w:r w:rsidRPr="00033A52">
        <w:rPr>
          <w:rtl/>
        </w:rPr>
        <w:t>*</w:t>
      </w:r>
      <w:r>
        <w:rPr>
          <w:rtl/>
        </w:rPr>
        <w:t xml:space="preserve"> *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أصول الكافي1</w:t>
      </w:r>
      <w:r w:rsidR="00EE33D1">
        <w:rPr>
          <w:rtl/>
        </w:rPr>
        <w:t>:</w:t>
      </w:r>
      <w:r>
        <w:rPr>
          <w:rtl/>
        </w:rPr>
        <w:t xml:space="preserve"> 330 / 3</w:t>
      </w:r>
      <w:r w:rsidR="00EE33D1">
        <w:rPr>
          <w:rtl/>
        </w:rPr>
        <w:t>،</w:t>
      </w:r>
      <w:r>
        <w:rPr>
          <w:rtl/>
        </w:rPr>
        <w:t xml:space="preserve"> اكمال الدين 2</w:t>
      </w:r>
      <w:r w:rsidR="00EE33D1">
        <w:rPr>
          <w:rtl/>
        </w:rPr>
        <w:t>:</w:t>
      </w:r>
      <w:r>
        <w:rPr>
          <w:rtl/>
        </w:rPr>
        <w:t xml:space="preserve"> 424 و 433</w:t>
      </w:r>
      <w:r w:rsidR="00EE33D1">
        <w:rPr>
          <w:rtl/>
        </w:rPr>
        <w:t>،</w:t>
      </w:r>
      <w:r>
        <w:rPr>
          <w:rtl/>
        </w:rPr>
        <w:t xml:space="preserve"> الإرشاد 2</w:t>
      </w:r>
      <w:r w:rsidR="00EE33D1">
        <w:rPr>
          <w:rtl/>
        </w:rPr>
        <w:t>:</w:t>
      </w:r>
      <w:r>
        <w:rPr>
          <w:rtl/>
        </w:rPr>
        <w:t xml:space="preserve"> 351</w:t>
      </w:r>
      <w:r w:rsidR="00EE33D1">
        <w:rPr>
          <w:rtl/>
        </w:rPr>
        <w:t>،</w:t>
      </w:r>
      <w:r>
        <w:rPr>
          <w:rtl/>
        </w:rPr>
        <w:t xml:space="preserve"> الغيبة / الشيخ الطوسي</w:t>
      </w:r>
      <w:r w:rsidR="00EE33D1">
        <w:rPr>
          <w:rtl/>
        </w:rPr>
        <w:t>:</w:t>
      </w:r>
      <w:r>
        <w:rPr>
          <w:rtl/>
        </w:rPr>
        <w:t xml:space="preserve"> 234 / 204</w:t>
      </w:r>
      <w:r w:rsidR="00EE33D1">
        <w:rPr>
          <w:rtl/>
        </w:rPr>
        <w:t>،</w:t>
      </w:r>
      <w:r>
        <w:rPr>
          <w:rtl/>
        </w:rPr>
        <w:t xml:space="preserve"> بحار الأنوار 102</w:t>
      </w:r>
      <w:r w:rsidR="00EE33D1">
        <w:rPr>
          <w:rtl/>
        </w:rPr>
        <w:t>:</w:t>
      </w:r>
      <w:r>
        <w:rPr>
          <w:rtl/>
        </w:rPr>
        <w:t xml:space="preserve"> 79.</w:t>
      </w:r>
    </w:p>
    <w:p w:rsidR="00436A71" w:rsidRDefault="00436A71" w:rsidP="00EE33D1">
      <w:pPr>
        <w:pStyle w:val="libNormal"/>
        <w:rPr>
          <w:rtl/>
        </w:rPr>
      </w:pPr>
      <w:r>
        <w:rPr>
          <w:rtl/>
        </w:rPr>
        <w:br w:type="page"/>
      </w:r>
    </w:p>
    <w:p w:rsidR="00436A71" w:rsidRDefault="00436A71" w:rsidP="00436A71">
      <w:pPr>
        <w:pStyle w:val="Heading1Center"/>
        <w:rPr>
          <w:rtl/>
        </w:rPr>
      </w:pPr>
      <w:bookmarkStart w:id="166" w:name="_Toc329708137"/>
      <w:bookmarkStart w:id="167" w:name="_Toc431285911"/>
      <w:r>
        <w:rPr>
          <w:rtl/>
        </w:rPr>
        <w:lastRenderedPageBreak/>
        <w:t>الفصل الرّابع</w:t>
      </w:r>
      <w:bookmarkEnd w:id="166"/>
      <w:bookmarkEnd w:id="167"/>
      <w:r>
        <w:rPr>
          <w:rtl/>
        </w:rPr>
        <w:t xml:space="preserve"> </w:t>
      </w:r>
    </w:p>
    <w:p w:rsidR="00436A71" w:rsidRDefault="00436A71" w:rsidP="00436A71">
      <w:pPr>
        <w:pStyle w:val="Heading1Center"/>
        <w:rPr>
          <w:rtl/>
        </w:rPr>
      </w:pPr>
      <w:bookmarkStart w:id="168" w:name="_Toc329708138"/>
      <w:bookmarkStart w:id="169" w:name="_Toc431285912"/>
      <w:r>
        <w:rPr>
          <w:rtl/>
        </w:rPr>
        <w:t>إمامته عليه السلام</w:t>
      </w:r>
      <w:bookmarkEnd w:id="168"/>
      <w:bookmarkEnd w:id="169"/>
      <w:r>
        <w:rPr>
          <w:rtl/>
        </w:rPr>
        <w:t xml:space="preserve"> </w:t>
      </w:r>
    </w:p>
    <w:p w:rsidR="00436A71" w:rsidRDefault="00436A71" w:rsidP="00EE33D1">
      <w:pPr>
        <w:pStyle w:val="libNormal"/>
        <w:rPr>
          <w:rtl/>
        </w:rPr>
      </w:pPr>
      <w:r>
        <w:rPr>
          <w:rtl/>
        </w:rPr>
        <w:t>قال الشيخ المفيد</w:t>
      </w:r>
      <w:r w:rsidR="00EE33D1">
        <w:rPr>
          <w:rtl/>
        </w:rPr>
        <w:t>:</w:t>
      </w:r>
      <w:r>
        <w:rPr>
          <w:rtl/>
        </w:rPr>
        <w:t xml:space="preserve"> كان الامام بعد أبي جعفر </w:t>
      </w:r>
      <w:r w:rsidR="00EE33D1" w:rsidRPr="00EE33D1">
        <w:rPr>
          <w:rStyle w:val="libAlaemChar"/>
          <w:rFonts w:hint="cs"/>
          <w:rtl/>
        </w:rPr>
        <w:t>عليه‌السلام</w:t>
      </w:r>
      <w:r>
        <w:rPr>
          <w:rtl/>
        </w:rPr>
        <w:t xml:space="preserve"> ابنه أبا الحسن علي بن محمد </w:t>
      </w:r>
      <w:r w:rsidR="00EE33D1" w:rsidRPr="00EE33D1">
        <w:rPr>
          <w:rStyle w:val="libAlaemChar"/>
          <w:rFonts w:hint="cs"/>
          <w:rtl/>
        </w:rPr>
        <w:t>عليهما‌السلام</w:t>
      </w:r>
      <w:r w:rsidR="00EE33D1">
        <w:rPr>
          <w:rtl/>
        </w:rPr>
        <w:t>،</w:t>
      </w:r>
      <w:r>
        <w:rPr>
          <w:rtl/>
        </w:rPr>
        <w:t xml:space="preserve"> لاجتماع خصال الامامة فيه</w:t>
      </w:r>
      <w:r w:rsidR="00EE33D1">
        <w:rPr>
          <w:rtl/>
        </w:rPr>
        <w:t>،</w:t>
      </w:r>
      <w:r>
        <w:rPr>
          <w:rtl/>
        </w:rPr>
        <w:t xml:space="preserve"> وتكامل فضله</w:t>
      </w:r>
      <w:r w:rsidR="00EE33D1">
        <w:rPr>
          <w:rtl/>
        </w:rPr>
        <w:t>،</w:t>
      </w:r>
      <w:r>
        <w:rPr>
          <w:rtl/>
        </w:rPr>
        <w:t xml:space="preserve"> وأنه لا وارث لمقام أبيه سواه</w:t>
      </w:r>
      <w:r w:rsidR="00EE33D1">
        <w:rPr>
          <w:rtl/>
        </w:rPr>
        <w:t>،</w:t>
      </w:r>
      <w:r>
        <w:rPr>
          <w:rtl/>
        </w:rPr>
        <w:t xml:space="preserve"> وثبوت النص عليه بالامامة</w:t>
      </w:r>
      <w:r w:rsidR="00EE33D1">
        <w:rPr>
          <w:rtl/>
        </w:rPr>
        <w:t>،</w:t>
      </w:r>
      <w:r>
        <w:rPr>
          <w:rtl/>
        </w:rPr>
        <w:t xml:space="preserve"> والاشارة إليه من أبيه بالخلافة</w:t>
      </w:r>
      <w:r w:rsidRPr="00EE33D1">
        <w:rPr>
          <w:rStyle w:val="libFootnotenumChar"/>
          <w:rtl/>
        </w:rPr>
        <w:t xml:space="preserve"> (1)</w:t>
      </w:r>
      <w:r w:rsidRPr="00FB6BF5">
        <w:rPr>
          <w:rtl/>
        </w:rPr>
        <w:t>.</w:t>
      </w:r>
    </w:p>
    <w:p w:rsidR="00436A71" w:rsidRDefault="00436A71" w:rsidP="00EE33D1">
      <w:pPr>
        <w:pStyle w:val="libNormal"/>
        <w:rPr>
          <w:rtl/>
        </w:rPr>
      </w:pPr>
      <w:r>
        <w:rPr>
          <w:rtl/>
        </w:rPr>
        <w:t>وقال المسعودي</w:t>
      </w:r>
      <w:r w:rsidR="00EE33D1">
        <w:rPr>
          <w:rtl/>
        </w:rPr>
        <w:t>:</w:t>
      </w:r>
      <w:r>
        <w:rPr>
          <w:rtl/>
        </w:rPr>
        <w:t xml:space="preserve"> لما حضرت الامام الجواد </w:t>
      </w:r>
      <w:r w:rsidR="00EE33D1" w:rsidRPr="00EE33D1">
        <w:rPr>
          <w:rStyle w:val="libAlaemChar"/>
          <w:rFonts w:hint="cs"/>
          <w:rtl/>
        </w:rPr>
        <w:t>عليه‌السلام</w:t>
      </w:r>
      <w:r>
        <w:rPr>
          <w:rtl/>
        </w:rPr>
        <w:t xml:space="preserve"> الوفاة نص على أبي الحسن وأوصى إليه</w:t>
      </w:r>
      <w:r w:rsidR="00EE33D1">
        <w:rPr>
          <w:rtl/>
        </w:rPr>
        <w:t>،</w:t>
      </w:r>
      <w:r>
        <w:rPr>
          <w:rtl/>
        </w:rPr>
        <w:t xml:space="preserve"> وكان سلم المواريث والسلاح إليه بالمدينة</w:t>
      </w:r>
      <w:r w:rsidR="00EE33D1">
        <w:rPr>
          <w:rtl/>
        </w:rPr>
        <w:t>،</w:t>
      </w:r>
      <w:r>
        <w:rPr>
          <w:rtl/>
        </w:rPr>
        <w:t xml:space="preserve"> ومضى في سنة عشرين ومئتين من الهجرة في يوم الثلاثاء لخمس خلون من ذي الحجة </w:t>
      </w:r>
      <w:r w:rsidRPr="00EE33D1">
        <w:rPr>
          <w:rStyle w:val="libFootnotenumChar"/>
          <w:rtl/>
        </w:rPr>
        <w:t>(2)</w:t>
      </w:r>
      <w:r w:rsidRPr="00FB6BF5">
        <w:rPr>
          <w:rtl/>
        </w:rPr>
        <w:t>.</w:t>
      </w:r>
    </w:p>
    <w:p w:rsidR="00436A71" w:rsidRDefault="00436A71" w:rsidP="00EE33D1">
      <w:pPr>
        <w:pStyle w:val="libNormal"/>
        <w:rPr>
          <w:rtl/>
        </w:rPr>
      </w:pPr>
      <w:r>
        <w:rPr>
          <w:rtl/>
        </w:rPr>
        <w:t xml:space="preserve">وفيما يلي نذكر أهم الأدلة الواردة في إمامته </w:t>
      </w:r>
      <w:r w:rsidR="00EE33D1" w:rsidRPr="00EE33D1">
        <w:rPr>
          <w:rStyle w:val="libAlaemChar"/>
          <w:rFonts w:hint="cs"/>
          <w:rtl/>
        </w:rPr>
        <w:t>عليه‌السلام</w:t>
      </w:r>
      <w:r>
        <w:rPr>
          <w:rtl/>
        </w:rPr>
        <w:t xml:space="preserve"> وكما يلي</w:t>
      </w:r>
      <w:r w:rsidR="00EE33D1">
        <w:rPr>
          <w:rtl/>
        </w:rPr>
        <w:t>:</w:t>
      </w:r>
      <w:r>
        <w:rPr>
          <w:rtl/>
        </w:rPr>
        <w:t xml:space="preserve"> </w:t>
      </w:r>
    </w:p>
    <w:p w:rsidR="00436A71" w:rsidRDefault="00436A71" w:rsidP="00436A71">
      <w:pPr>
        <w:pStyle w:val="Heading2"/>
        <w:rPr>
          <w:rtl/>
        </w:rPr>
      </w:pPr>
      <w:bookmarkStart w:id="170" w:name="_Toc329708139"/>
      <w:bookmarkStart w:id="171" w:name="_Toc431285913"/>
      <w:r>
        <w:rPr>
          <w:rtl/>
        </w:rPr>
        <w:t>أولاً</w:t>
      </w:r>
      <w:r w:rsidR="00EE33D1">
        <w:rPr>
          <w:rtl/>
        </w:rPr>
        <w:t xml:space="preserve"> - </w:t>
      </w:r>
      <w:r>
        <w:rPr>
          <w:rtl/>
        </w:rPr>
        <w:t xml:space="preserve">نص آبائه عليه </w:t>
      </w:r>
      <w:r w:rsidR="00EE33D1" w:rsidRPr="00EE33D1">
        <w:rPr>
          <w:rStyle w:val="libAlaemChar"/>
          <w:rFonts w:hint="cs"/>
          <w:rtl/>
        </w:rPr>
        <w:t>عليه‌السلام</w:t>
      </w:r>
      <w:r w:rsidR="00EE33D1">
        <w:rPr>
          <w:rtl/>
        </w:rPr>
        <w:t>:</w:t>
      </w:r>
      <w:bookmarkEnd w:id="170"/>
      <w:bookmarkEnd w:id="171"/>
      <w:r>
        <w:rPr>
          <w:rtl/>
        </w:rPr>
        <w:t xml:space="preserve"> </w:t>
      </w:r>
    </w:p>
    <w:p w:rsidR="00436A71" w:rsidRDefault="00436A71" w:rsidP="00EE33D1">
      <w:pPr>
        <w:pStyle w:val="libNormal"/>
        <w:rPr>
          <w:rtl/>
        </w:rPr>
      </w:pPr>
      <w:r>
        <w:rPr>
          <w:rtl/>
        </w:rPr>
        <w:t xml:space="preserve">وردت المزيد من النصوص عن النبي والآل المعصومين </w:t>
      </w:r>
      <w:r w:rsidR="00EE33D1" w:rsidRPr="00EE33D1">
        <w:rPr>
          <w:rStyle w:val="libAlaemChar"/>
          <w:rFonts w:hint="cs"/>
          <w:rtl/>
        </w:rPr>
        <w:t>عليهم‌السلام</w:t>
      </w:r>
      <w:r>
        <w:rPr>
          <w:rtl/>
        </w:rPr>
        <w:t xml:space="preserve"> تصرح بتعيين أوصياء النبي </w:t>
      </w:r>
      <w:r w:rsidR="00EE33D1" w:rsidRPr="00EE33D1">
        <w:rPr>
          <w:rStyle w:val="libAlaemChar"/>
          <w:rFonts w:hint="cs"/>
          <w:rtl/>
        </w:rPr>
        <w:t>صلى‌الله‌عليه‌وآله‌وسلم</w:t>
      </w:r>
      <w:r>
        <w:rPr>
          <w:rtl/>
        </w:rPr>
        <w:t xml:space="preserve"> وخلفائه من عترته واحدا بعد واحد باسمائهم وأوصافهم</w:t>
      </w:r>
      <w:r w:rsidR="00EE33D1">
        <w:rPr>
          <w:rtl/>
        </w:rPr>
        <w:t>،</w:t>
      </w:r>
      <w:r>
        <w:rPr>
          <w:rtl/>
        </w:rPr>
        <w:t xml:space="preserve"> بشكل يجلو العمى عن البصائر وينفي الشك عن القلوب</w:t>
      </w:r>
      <w:r w:rsidR="00EE33D1">
        <w:rPr>
          <w:rtl/>
        </w:rPr>
        <w:t>،</w:t>
      </w:r>
      <w:r>
        <w:rPr>
          <w:rtl/>
        </w:rPr>
        <w:t xml:space="preserve"> وسنذكر هنا ثلاثة أحاديث عن آبائه المعصومين </w:t>
      </w:r>
      <w:r w:rsidR="00EE33D1" w:rsidRPr="00EE33D1">
        <w:rPr>
          <w:rStyle w:val="libAlaemChar"/>
          <w:rFonts w:hint="cs"/>
          <w:rtl/>
        </w:rPr>
        <w:t>عليهم‌السلام</w:t>
      </w:r>
      <w:r>
        <w:rPr>
          <w:rtl/>
        </w:rPr>
        <w:t xml:space="preserve"> كنموذج على تلك النصوص</w:t>
      </w:r>
      <w:r w:rsidR="00EE33D1">
        <w:rPr>
          <w:rtl/>
        </w:rPr>
        <w:t>،</w:t>
      </w:r>
      <w:r>
        <w:rPr>
          <w:rtl/>
        </w:rPr>
        <w:t xml:space="preserve"> ونحيل القارئ</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الإرشاد 2</w:t>
      </w:r>
      <w:r w:rsidR="00EE33D1">
        <w:rPr>
          <w:rtl/>
        </w:rPr>
        <w:t>:</w:t>
      </w:r>
      <w:r>
        <w:rPr>
          <w:rtl/>
        </w:rPr>
        <w:t xml:space="preserve"> 297.</w:t>
      </w:r>
    </w:p>
    <w:p w:rsidR="00436A71" w:rsidRDefault="00436A71" w:rsidP="00EE33D1">
      <w:pPr>
        <w:pStyle w:val="libFootnote0"/>
        <w:rPr>
          <w:rtl/>
        </w:rPr>
      </w:pPr>
      <w:r>
        <w:rPr>
          <w:rtl/>
        </w:rPr>
        <w:t>(2) اثبات الوصية</w:t>
      </w:r>
      <w:r w:rsidR="00EE33D1">
        <w:rPr>
          <w:rtl/>
        </w:rPr>
        <w:t>:</w:t>
      </w:r>
      <w:r>
        <w:rPr>
          <w:rtl/>
        </w:rPr>
        <w:t xml:space="preserve"> 192.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إلى مظانّ بقيتها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1</w:t>
      </w:r>
      <w:r w:rsidR="00EE33D1">
        <w:rPr>
          <w:rStyle w:val="libBold2Char"/>
          <w:rtl/>
        </w:rPr>
        <w:t xml:space="preserve"> - </w:t>
      </w:r>
      <w:r>
        <w:rPr>
          <w:rtl/>
        </w:rPr>
        <w:t>عن جابر بن يزيد الجعفي</w:t>
      </w:r>
      <w:r w:rsidR="00EE33D1">
        <w:rPr>
          <w:rtl/>
        </w:rPr>
        <w:t>،</w:t>
      </w:r>
      <w:r>
        <w:rPr>
          <w:rtl/>
        </w:rPr>
        <w:t xml:space="preserve"> قال</w:t>
      </w:r>
      <w:r w:rsidR="00EE33D1">
        <w:rPr>
          <w:rtl/>
        </w:rPr>
        <w:t>:</w:t>
      </w:r>
      <w:r>
        <w:rPr>
          <w:rtl/>
        </w:rPr>
        <w:t xml:space="preserve"> سمعت جابر بن عبداللّه الأنصاري يقول</w:t>
      </w:r>
      <w:r w:rsidR="00EE33D1">
        <w:rPr>
          <w:rtl/>
        </w:rPr>
        <w:t>:</w:t>
      </w:r>
      <w:r>
        <w:rPr>
          <w:rtl/>
        </w:rPr>
        <w:t xml:space="preserve"> قال لي رسول اللّه </w:t>
      </w:r>
      <w:r w:rsidR="00EE33D1" w:rsidRPr="00EE33D1">
        <w:rPr>
          <w:rStyle w:val="libAlaemChar"/>
          <w:rFonts w:hint="cs"/>
          <w:rtl/>
        </w:rPr>
        <w:t>صلى‌الله‌عليه‌وآله‌وسلم</w:t>
      </w:r>
      <w:r w:rsidR="00EE33D1">
        <w:rPr>
          <w:rtl/>
        </w:rPr>
        <w:t>:</w:t>
      </w:r>
      <w:r>
        <w:rPr>
          <w:rtl/>
        </w:rPr>
        <w:t xml:space="preserve"> « يا جابر</w:t>
      </w:r>
      <w:r w:rsidR="00EE33D1">
        <w:rPr>
          <w:rtl/>
        </w:rPr>
        <w:t>،</w:t>
      </w:r>
      <w:r>
        <w:rPr>
          <w:rtl/>
        </w:rPr>
        <w:t xml:space="preserve"> إن أوصيائي وأئمة المسلمين من بعدي أوّلهم عليّ</w:t>
      </w:r>
      <w:r w:rsidR="00EE33D1">
        <w:rPr>
          <w:rtl/>
        </w:rPr>
        <w:t>،</w:t>
      </w:r>
      <w:r>
        <w:rPr>
          <w:rtl/>
        </w:rPr>
        <w:t xml:space="preserve"> ثم الحسن</w:t>
      </w:r>
      <w:r w:rsidR="00EE33D1">
        <w:rPr>
          <w:rtl/>
        </w:rPr>
        <w:t>،</w:t>
      </w:r>
      <w:r>
        <w:rPr>
          <w:rtl/>
        </w:rPr>
        <w:t xml:space="preserve"> ثم الحسين</w:t>
      </w:r>
      <w:r w:rsidR="00EE33D1">
        <w:rPr>
          <w:rtl/>
        </w:rPr>
        <w:t>،</w:t>
      </w:r>
      <w:r>
        <w:rPr>
          <w:rtl/>
        </w:rPr>
        <w:t xml:space="preserve"> ثم علي بن الحسين</w:t>
      </w:r>
      <w:r w:rsidR="00EE33D1">
        <w:rPr>
          <w:rtl/>
        </w:rPr>
        <w:t>،</w:t>
      </w:r>
      <w:r>
        <w:rPr>
          <w:rtl/>
        </w:rPr>
        <w:t xml:space="preserve"> ثم محمد ابن علي المعروف بالباقر</w:t>
      </w:r>
      <w:r w:rsidR="00EE33D1">
        <w:rPr>
          <w:rtl/>
        </w:rPr>
        <w:t>،</w:t>
      </w:r>
      <w:r>
        <w:rPr>
          <w:rtl/>
        </w:rPr>
        <w:t xml:space="preserve"> ستدركه يا جابر فإذا لقيته فاقرأه منّي السلام</w:t>
      </w:r>
      <w:r w:rsidR="00EE33D1">
        <w:rPr>
          <w:rtl/>
        </w:rPr>
        <w:t>،</w:t>
      </w:r>
      <w:r>
        <w:rPr>
          <w:rtl/>
        </w:rPr>
        <w:t xml:space="preserve"> ثم جعفر بن محمد</w:t>
      </w:r>
      <w:r w:rsidR="00EE33D1">
        <w:rPr>
          <w:rtl/>
        </w:rPr>
        <w:t>،</w:t>
      </w:r>
      <w:r>
        <w:rPr>
          <w:rtl/>
        </w:rPr>
        <w:t xml:space="preserve"> ثم موسى بن جعفر</w:t>
      </w:r>
      <w:r w:rsidR="00EE33D1">
        <w:rPr>
          <w:rtl/>
        </w:rPr>
        <w:t>،</w:t>
      </w:r>
      <w:r>
        <w:rPr>
          <w:rtl/>
        </w:rPr>
        <w:t xml:space="preserve"> ثم علي بن موسى</w:t>
      </w:r>
      <w:r w:rsidR="00EE33D1">
        <w:rPr>
          <w:rtl/>
        </w:rPr>
        <w:t>،</w:t>
      </w:r>
      <w:r>
        <w:rPr>
          <w:rtl/>
        </w:rPr>
        <w:t xml:space="preserve"> ثم محمد بن علي</w:t>
      </w:r>
      <w:r w:rsidR="00EE33D1">
        <w:rPr>
          <w:rtl/>
        </w:rPr>
        <w:t>،</w:t>
      </w:r>
      <w:r>
        <w:rPr>
          <w:rtl/>
        </w:rPr>
        <w:t xml:space="preserve"> ثم علي بن محمد</w:t>
      </w:r>
      <w:r w:rsidR="00EE33D1">
        <w:rPr>
          <w:rtl/>
        </w:rPr>
        <w:t>،</w:t>
      </w:r>
      <w:r>
        <w:rPr>
          <w:rtl/>
        </w:rPr>
        <w:t xml:space="preserve"> ثم الحسن بن علي</w:t>
      </w:r>
      <w:r w:rsidR="00EE33D1">
        <w:rPr>
          <w:rtl/>
        </w:rPr>
        <w:t>،</w:t>
      </w:r>
      <w:r>
        <w:rPr>
          <w:rtl/>
        </w:rPr>
        <w:t xml:space="preserve"> ثم القائم</w:t>
      </w:r>
      <w:r w:rsidR="00EE33D1">
        <w:rPr>
          <w:rtl/>
        </w:rPr>
        <w:t>،</w:t>
      </w:r>
      <w:r>
        <w:rPr>
          <w:rtl/>
        </w:rPr>
        <w:t xml:space="preserve"> اسمه اسمي</w:t>
      </w:r>
      <w:r w:rsidR="00EE33D1">
        <w:rPr>
          <w:rtl/>
        </w:rPr>
        <w:t>،</w:t>
      </w:r>
      <w:r>
        <w:rPr>
          <w:rtl/>
        </w:rPr>
        <w:t xml:space="preserve"> وكنيته كنيتي</w:t>
      </w:r>
      <w:r w:rsidR="00EE33D1">
        <w:rPr>
          <w:rtl/>
        </w:rPr>
        <w:t>،</w:t>
      </w:r>
      <w:r>
        <w:rPr>
          <w:rtl/>
        </w:rPr>
        <w:t xml:space="preserve"> محمد بن الحسن بن علي</w:t>
      </w:r>
      <w:r w:rsidR="00EE33D1">
        <w:rPr>
          <w:rtl/>
        </w:rPr>
        <w:t>.</w:t>
      </w:r>
      <w:r>
        <w:rPr>
          <w:rtl/>
        </w:rPr>
        <w:t xml:space="preserve">.. » </w:t>
      </w:r>
      <w:r w:rsidRPr="00EE33D1">
        <w:rPr>
          <w:rStyle w:val="libFootnotenumChar"/>
          <w:rtl/>
        </w:rPr>
        <w:t>(2)</w:t>
      </w:r>
      <w:r w:rsidRPr="00FB6BF5">
        <w:rPr>
          <w:rtl/>
        </w:rPr>
        <w:t>.</w:t>
      </w:r>
    </w:p>
    <w:p w:rsidR="00436A71" w:rsidRDefault="00436A71" w:rsidP="00EE33D1">
      <w:pPr>
        <w:pStyle w:val="libNormal"/>
        <w:rPr>
          <w:rtl/>
        </w:rPr>
      </w:pPr>
      <w:r w:rsidRPr="00EE33D1">
        <w:rPr>
          <w:rStyle w:val="libBold2Char"/>
          <w:rtl/>
        </w:rPr>
        <w:t>2</w:t>
      </w:r>
      <w:r w:rsidR="00EE33D1">
        <w:rPr>
          <w:rStyle w:val="libBold2Char"/>
          <w:rtl/>
        </w:rPr>
        <w:t xml:space="preserve"> - </w:t>
      </w:r>
      <w:r>
        <w:rPr>
          <w:rtl/>
        </w:rPr>
        <w:t>وروى ابن شاذان بالاسناد عن عبدالرحمن بن يزيد بن جابر</w:t>
      </w:r>
      <w:r w:rsidR="00EE33D1">
        <w:rPr>
          <w:rtl/>
        </w:rPr>
        <w:t>،</w:t>
      </w:r>
      <w:r>
        <w:rPr>
          <w:rtl/>
        </w:rPr>
        <w:t xml:space="preserve"> عن سلامة عن أبي سلمى راعي أبل رسول اللّه</w:t>
      </w:r>
      <w:r w:rsidR="00EE33D1">
        <w:rPr>
          <w:rtl/>
        </w:rPr>
        <w:t>،</w:t>
      </w:r>
      <w:r>
        <w:rPr>
          <w:rtl/>
        </w:rPr>
        <w:t xml:space="preserve"> قال</w:t>
      </w:r>
      <w:r w:rsidR="00EE33D1">
        <w:rPr>
          <w:rtl/>
        </w:rPr>
        <w:t>:</w:t>
      </w:r>
      <w:r>
        <w:rPr>
          <w:rtl/>
        </w:rPr>
        <w:t xml:space="preserve"> سمعت رسول اللّه </w:t>
      </w:r>
      <w:r w:rsidR="00EE33D1" w:rsidRPr="00EE33D1">
        <w:rPr>
          <w:rStyle w:val="libAlaemChar"/>
          <w:rFonts w:hint="cs"/>
          <w:rtl/>
        </w:rPr>
        <w:t>صلى‌الله‌عليه‌وآله‌وسلم</w:t>
      </w:r>
      <w:r>
        <w:rPr>
          <w:rtl/>
        </w:rPr>
        <w:t xml:space="preserve"> يقول</w:t>
      </w:r>
      <w:r w:rsidR="00EE33D1">
        <w:rPr>
          <w:rtl/>
        </w:rPr>
        <w:t>:</w:t>
      </w:r>
      <w:r>
        <w:rPr>
          <w:rtl/>
        </w:rPr>
        <w:t xml:space="preserve"> « ليلة أُسري بي إلى السماء قال لي الجليل جلّ وعلا</w:t>
      </w:r>
      <w:r w:rsidR="00EE33D1">
        <w:rPr>
          <w:rtl/>
        </w:rPr>
        <w:t>:</w:t>
      </w:r>
      <w:r>
        <w:rPr>
          <w:rtl/>
        </w:rPr>
        <w:t xml:space="preserve"> « آمن الرسول بما اُنزل إليه من ربّه ». قلت</w:t>
      </w:r>
      <w:r w:rsidR="00EE33D1">
        <w:rPr>
          <w:rtl/>
        </w:rPr>
        <w:t>:</w:t>
      </w:r>
      <w:r>
        <w:rPr>
          <w:rtl/>
        </w:rPr>
        <w:t xml:space="preserve"> والمؤمنون؟ قال</w:t>
      </w:r>
      <w:r w:rsidR="00EE33D1">
        <w:rPr>
          <w:rtl/>
        </w:rPr>
        <w:t>:</w:t>
      </w:r>
      <w:r>
        <w:rPr>
          <w:rtl/>
        </w:rPr>
        <w:t xml:space="preserve"> صدقت يا محمد</w:t>
      </w:r>
      <w:r w:rsidR="00EE33D1">
        <w:rPr>
          <w:rtl/>
        </w:rPr>
        <w:t>،</w:t>
      </w:r>
      <w:r>
        <w:rPr>
          <w:rtl/>
        </w:rPr>
        <w:t xml:space="preserve"> من خلفت في أمتك؟ قلت</w:t>
      </w:r>
      <w:r w:rsidR="00EE33D1">
        <w:rPr>
          <w:rtl/>
        </w:rPr>
        <w:t>:</w:t>
      </w:r>
      <w:r>
        <w:rPr>
          <w:rtl/>
        </w:rPr>
        <w:t xml:space="preserve"> خيرها. قال</w:t>
      </w:r>
      <w:r w:rsidR="00EE33D1">
        <w:rPr>
          <w:rtl/>
        </w:rPr>
        <w:t>:</w:t>
      </w:r>
      <w:r>
        <w:rPr>
          <w:rtl/>
        </w:rPr>
        <w:t xml:space="preserve"> علي بن أبي طالب؟ قلت</w:t>
      </w:r>
      <w:r w:rsidR="00EE33D1">
        <w:rPr>
          <w:rtl/>
        </w:rPr>
        <w:t>:</w:t>
      </w:r>
      <w:r>
        <w:rPr>
          <w:rtl/>
        </w:rPr>
        <w:t xml:space="preserve"> نعم يا رب. قال</w:t>
      </w:r>
      <w:r w:rsidR="00EE33D1">
        <w:rPr>
          <w:rtl/>
        </w:rPr>
        <w:t>:</w:t>
      </w:r>
      <w:r>
        <w:rPr>
          <w:rtl/>
        </w:rPr>
        <w:t xml:space="preserve"> يا محمد</w:t>
      </w:r>
      <w:r w:rsidR="00EE33D1">
        <w:rPr>
          <w:rtl/>
        </w:rPr>
        <w:t>،</w:t>
      </w:r>
      <w:r>
        <w:rPr>
          <w:rtl/>
        </w:rPr>
        <w:t xml:space="preserve"> إنّي اطّلعت إلى الأرض اطلاّعة فاخترتك منها</w:t>
      </w:r>
      <w:r w:rsidR="00EE33D1">
        <w:rPr>
          <w:rtl/>
        </w:rPr>
        <w:t>،</w:t>
      </w:r>
      <w:r>
        <w:rPr>
          <w:rtl/>
        </w:rPr>
        <w:t xml:space="preserve"> فشققت لك اسما من أسمائي</w:t>
      </w:r>
      <w:r w:rsidR="00EE33D1">
        <w:rPr>
          <w:rtl/>
        </w:rPr>
        <w:t>،</w:t>
      </w:r>
      <w:r>
        <w:rPr>
          <w:rtl/>
        </w:rPr>
        <w:t xml:space="preserve"> فلا اذكر في موضع إلاّ ذكرت معي</w:t>
      </w:r>
      <w:r w:rsidR="00EE33D1">
        <w:rPr>
          <w:rtl/>
        </w:rPr>
        <w:t>،</w:t>
      </w:r>
      <w:r>
        <w:rPr>
          <w:rtl/>
        </w:rPr>
        <w:t xml:space="preserve"> فأنا المحمود وأنت محمد</w:t>
      </w:r>
      <w:r w:rsidR="00EE33D1">
        <w:rPr>
          <w:rtl/>
        </w:rPr>
        <w:t>،</w:t>
      </w:r>
      <w:r>
        <w:rPr>
          <w:rtl/>
        </w:rPr>
        <w:t xml:space="preserve"> ثم اطّلعت الثانية فاخترت عليّا</w:t>
      </w:r>
      <w:r w:rsidR="00EE33D1">
        <w:rPr>
          <w:rtl/>
        </w:rPr>
        <w:t>،</w:t>
      </w:r>
      <w:r>
        <w:rPr>
          <w:rtl/>
        </w:rPr>
        <w:t xml:space="preserve"> وشققت له اسما من أسمائي</w:t>
      </w:r>
      <w:r w:rsidR="00EE33D1">
        <w:rPr>
          <w:rtl/>
        </w:rPr>
        <w:t>،</w:t>
      </w:r>
      <w:r>
        <w:rPr>
          <w:rtl/>
        </w:rPr>
        <w:t xml:space="preserve"> فأنا الأعلى وهو علي.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اُصول الكافي 1</w:t>
      </w:r>
      <w:r w:rsidR="00EE33D1">
        <w:rPr>
          <w:rtl/>
        </w:rPr>
        <w:t>:</w:t>
      </w:r>
      <w:r>
        <w:rPr>
          <w:rtl/>
        </w:rPr>
        <w:t xml:space="preserve"> 286</w:t>
      </w:r>
      <w:r w:rsidR="00EE33D1">
        <w:rPr>
          <w:rtl/>
        </w:rPr>
        <w:t xml:space="preserve"> - </w:t>
      </w:r>
      <w:r>
        <w:rPr>
          <w:rtl/>
        </w:rPr>
        <w:t>292</w:t>
      </w:r>
      <w:r w:rsidR="00EE33D1">
        <w:rPr>
          <w:rtl/>
        </w:rPr>
        <w:t xml:space="preserve"> - </w:t>
      </w:r>
      <w:r>
        <w:rPr>
          <w:rtl/>
        </w:rPr>
        <w:t xml:space="preserve">باب ما نص اللّه ورسوله </w:t>
      </w:r>
      <w:r w:rsidR="00EE33D1" w:rsidRPr="00EE33D1">
        <w:rPr>
          <w:rStyle w:val="libAlaemChar"/>
          <w:rFonts w:hint="cs"/>
          <w:rtl/>
        </w:rPr>
        <w:t>صلى‌الله‌عليه‌وآله‌وسلم</w:t>
      </w:r>
      <w:r>
        <w:rPr>
          <w:rtl/>
        </w:rPr>
        <w:t xml:space="preserve"> على الأئمّة </w:t>
      </w:r>
      <w:r w:rsidR="00EE33D1" w:rsidRPr="00EE33D1">
        <w:rPr>
          <w:rStyle w:val="libAlaemChar"/>
          <w:rFonts w:hint="cs"/>
          <w:rtl/>
        </w:rPr>
        <w:t>عليهم‌السلام</w:t>
      </w:r>
      <w:r>
        <w:rPr>
          <w:rtl/>
        </w:rPr>
        <w:t xml:space="preserve"> واحدا فواحدا</w:t>
      </w:r>
      <w:r w:rsidR="00EE33D1">
        <w:rPr>
          <w:rtl/>
        </w:rPr>
        <w:t>،</w:t>
      </w:r>
      <w:r>
        <w:rPr>
          <w:rtl/>
        </w:rPr>
        <w:t xml:space="preserve"> إكمال الدين</w:t>
      </w:r>
      <w:r w:rsidR="00EE33D1">
        <w:rPr>
          <w:rtl/>
        </w:rPr>
        <w:t>:</w:t>
      </w:r>
      <w:r>
        <w:rPr>
          <w:rtl/>
        </w:rPr>
        <w:t xml:space="preserve"> 250</w:t>
      </w:r>
      <w:r w:rsidR="00EE33D1">
        <w:rPr>
          <w:rtl/>
        </w:rPr>
        <w:t xml:space="preserve"> - </w:t>
      </w:r>
      <w:r>
        <w:rPr>
          <w:rtl/>
        </w:rPr>
        <w:t>378</w:t>
      </w:r>
      <w:r w:rsidR="00EE33D1">
        <w:rPr>
          <w:rtl/>
        </w:rPr>
        <w:t xml:space="preserve"> - </w:t>
      </w:r>
      <w:r>
        <w:rPr>
          <w:rtl/>
        </w:rPr>
        <w:t>الأبواب 23</w:t>
      </w:r>
      <w:r w:rsidR="00EE33D1">
        <w:rPr>
          <w:rtl/>
        </w:rPr>
        <w:t xml:space="preserve"> - </w:t>
      </w:r>
      <w:r>
        <w:rPr>
          <w:rtl/>
        </w:rPr>
        <w:t>36</w:t>
      </w:r>
      <w:r w:rsidR="00EE33D1">
        <w:rPr>
          <w:rtl/>
        </w:rPr>
        <w:t>،</w:t>
      </w:r>
      <w:r>
        <w:rPr>
          <w:rtl/>
        </w:rPr>
        <w:t xml:space="preserve"> بحار الأنوار 36</w:t>
      </w:r>
      <w:r w:rsidR="00EE33D1">
        <w:rPr>
          <w:rtl/>
        </w:rPr>
        <w:t>:</w:t>
      </w:r>
      <w:r>
        <w:rPr>
          <w:rtl/>
        </w:rPr>
        <w:t xml:space="preserve"> 192</w:t>
      </w:r>
      <w:r w:rsidR="00EE33D1">
        <w:rPr>
          <w:rtl/>
        </w:rPr>
        <w:t xml:space="preserve"> - </w:t>
      </w:r>
      <w:r>
        <w:rPr>
          <w:rtl/>
        </w:rPr>
        <w:t>418</w:t>
      </w:r>
      <w:r w:rsidR="00EE33D1">
        <w:rPr>
          <w:rtl/>
        </w:rPr>
        <w:t xml:space="preserve"> - </w:t>
      </w:r>
      <w:r>
        <w:rPr>
          <w:rtl/>
        </w:rPr>
        <w:t>باب 40</w:t>
      </w:r>
      <w:r w:rsidR="00EE33D1">
        <w:rPr>
          <w:rtl/>
        </w:rPr>
        <w:t xml:space="preserve"> - </w:t>
      </w:r>
      <w:r>
        <w:rPr>
          <w:rtl/>
        </w:rPr>
        <w:t>48.</w:t>
      </w:r>
    </w:p>
    <w:p w:rsidR="00436A71" w:rsidRDefault="00436A71" w:rsidP="00EE33D1">
      <w:pPr>
        <w:pStyle w:val="libFootnote0"/>
        <w:rPr>
          <w:rtl/>
        </w:rPr>
      </w:pPr>
      <w:r>
        <w:rPr>
          <w:rtl/>
        </w:rPr>
        <w:t>(2) ينابيع المودة 3</w:t>
      </w:r>
      <w:r w:rsidR="00EE33D1">
        <w:rPr>
          <w:rtl/>
        </w:rPr>
        <w:t>:</w:t>
      </w:r>
      <w:r>
        <w:rPr>
          <w:rtl/>
        </w:rPr>
        <w:t xml:space="preserve"> 398 الباب 94</w:t>
      </w:r>
      <w:r w:rsidR="00EE33D1">
        <w:rPr>
          <w:rtl/>
        </w:rPr>
        <w:t>،</w:t>
      </w:r>
      <w:r>
        <w:rPr>
          <w:rtl/>
        </w:rPr>
        <w:t xml:space="preserve"> كشف الغمة / الإربلي 3</w:t>
      </w:r>
      <w:r w:rsidR="00EE33D1">
        <w:rPr>
          <w:rtl/>
        </w:rPr>
        <w:t>:</w:t>
      </w:r>
      <w:r>
        <w:rPr>
          <w:rtl/>
        </w:rPr>
        <w:t xml:space="preserve"> 314.</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يا محمد</w:t>
      </w:r>
      <w:r w:rsidR="00EE33D1">
        <w:rPr>
          <w:rtl/>
        </w:rPr>
        <w:t>،</w:t>
      </w:r>
      <w:r>
        <w:rPr>
          <w:rtl/>
        </w:rPr>
        <w:t xml:space="preserve"> اني خلقتك وخلقت عليا وفاطمة والحسن والحسين والأئمّة من ولده من سنخ نور من نوري وعرضت ولايتكم على أهل السماوات وأهل الأرض</w:t>
      </w:r>
      <w:r w:rsidR="00EE33D1">
        <w:rPr>
          <w:rtl/>
        </w:rPr>
        <w:t>،</w:t>
      </w:r>
      <w:r>
        <w:rPr>
          <w:rtl/>
        </w:rPr>
        <w:t xml:space="preserve"> فمن قبلها كان عندي من المؤمنين</w:t>
      </w:r>
      <w:r w:rsidR="00EE33D1">
        <w:rPr>
          <w:rtl/>
        </w:rPr>
        <w:t>،</w:t>
      </w:r>
      <w:r>
        <w:rPr>
          <w:rtl/>
        </w:rPr>
        <w:t xml:space="preserve"> ومن جحدها كان عندي من الكافرين. </w:t>
      </w:r>
    </w:p>
    <w:p w:rsidR="00436A71" w:rsidRDefault="00436A71" w:rsidP="00EE33D1">
      <w:pPr>
        <w:pStyle w:val="libNormal"/>
        <w:rPr>
          <w:rtl/>
        </w:rPr>
      </w:pPr>
      <w:r>
        <w:rPr>
          <w:rtl/>
        </w:rPr>
        <w:t>يا محمد</w:t>
      </w:r>
      <w:r w:rsidR="00EE33D1">
        <w:rPr>
          <w:rtl/>
        </w:rPr>
        <w:t>،</w:t>
      </w:r>
      <w:r>
        <w:rPr>
          <w:rtl/>
        </w:rPr>
        <w:t xml:space="preserve"> لو أن عبدا من عبيدي عبدني حتى ينقطع أو يصير كالشن البالي</w:t>
      </w:r>
      <w:r w:rsidR="00EE33D1">
        <w:rPr>
          <w:rtl/>
        </w:rPr>
        <w:t>،</w:t>
      </w:r>
      <w:r>
        <w:rPr>
          <w:rtl/>
        </w:rPr>
        <w:t xml:space="preserve"> ثم أتاني جاحدا لولايتكم ما غفرت له حتى يقرّ بولايتكم. </w:t>
      </w:r>
    </w:p>
    <w:p w:rsidR="00436A71" w:rsidRDefault="00436A71" w:rsidP="00EE33D1">
      <w:pPr>
        <w:pStyle w:val="libNormal"/>
        <w:rPr>
          <w:rtl/>
        </w:rPr>
      </w:pPr>
      <w:r>
        <w:rPr>
          <w:rtl/>
        </w:rPr>
        <w:t>يا محمد</w:t>
      </w:r>
      <w:r w:rsidR="00EE33D1">
        <w:rPr>
          <w:rtl/>
        </w:rPr>
        <w:t>،</w:t>
      </w:r>
      <w:r>
        <w:rPr>
          <w:rtl/>
        </w:rPr>
        <w:t xml:space="preserve"> أتحبّ أن تراهم؟ قلت</w:t>
      </w:r>
      <w:r w:rsidR="00EE33D1">
        <w:rPr>
          <w:rtl/>
        </w:rPr>
        <w:t>:</w:t>
      </w:r>
      <w:r>
        <w:rPr>
          <w:rtl/>
        </w:rPr>
        <w:t xml:space="preserve"> نعم يارب. فقال لي</w:t>
      </w:r>
      <w:r w:rsidR="00EE33D1">
        <w:rPr>
          <w:rtl/>
        </w:rPr>
        <w:t>:</w:t>
      </w:r>
      <w:r>
        <w:rPr>
          <w:rtl/>
        </w:rPr>
        <w:t xml:space="preserve"> التفت عن يمين العرش</w:t>
      </w:r>
      <w:r w:rsidR="00EE33D1">
        <w:rPr>
          <w:rtl/>
        </w:rPr>
        <w:t>،</w:t>
      </w:r>
      <w:r>
        <w:rPr>
          <w:rtl/>
        </w:rPr>
        <w:t xml:space="preserve"> فالتفت فإذا أنا بعلي وفاطمة والحسن والحسين وعلي بن الحسين ومحمد بن علي وجعفر بن محمد وموسى بن جعفر وعلي بن موسى ومحمد بن علي وعلي بن محمد والحسن بن علي والمهدي</w:t>
      </w:r>
      <w:r w:rsidR="00EE33D1">
        <w:rPr>
          <w:rtl/>
        </w:rPr>
        <w:t>،</w:t>
      </w:r>
      <w:r>
        <w:rPr>
          <w:rtl/>
        </w:rPr>
        <w:t xml:space="preserve"> في ضحضاح من نور قياما يصلّون وهو في وسطهم</w:t>
      </w:r>
      <w:r w:rsidR="00EE33D1">
        <w:rPr>
          <w:rtl/>
        </w:rPr>
        <w:t xml:space="preserve"> - </w:t>
      </w:r>
      <w:r>
        <w:rPr>
          <w:rtl/>
        </w:rPr>
        <w:t>يعني المهدي</w:t>
      </w:r>
      <w:r w:rsidR="00EE33D1">
        <w:rPr>
          <w:rtl/>
        </w:rPr>
        <w:t xml:space="preserve"> - </w:t>
      </w:r>
      <w:r>
        <w:rPr>
          <w:rtl/>
        </w:rPr>
        <w:t xml:space="preserve">كأنّه كوكب دري. </w:t>
      </w:r>
    </w:p>
    <w:p w:rsidR="00436A71" w:rsidRDefault="00436A71" w:rsidP="00EE33D1">
      <w:pPr>
        <w:pStyle w:val="libNormal"/>
        <w:rPr>
          <w:rtl/>
        </w:rPr>
      </w:pPr>
      <w:r>
        <w:rPr>
          <w:rtl/>
        </w:rPr>
        <w:t>قال</w:t>
      </w:r>
      <w:r w:rsidR="00EE33D1">
        <w:rPr>
          <w:rtl/>
        </w:rPr>
        <w:t>:</w:t>
      </w:r>
      <w:r>
        <w:rPr>
          <w:rtl/>
        </w:rPr>
        <w:t xml:space="preserve"> يا محمد</w:t>
      </w:r>
      <w:r w:rsidR="00EE33D1">
        <w:rPr>
          <w:rtl/>
        </w:rPr>
        <w:t>،</w:t>
      </w:r>
      <w:r>
        <w:rPr>
          <w:rtl/>
        </w:rPr>
        <w:t xml:space="preserve"> هؤلاء الحجج</w:t>
      </w:r>
      <w:r w:rsidR="00EE33D1">
        <w:rPr>
          <w:rtl/>
        </w:rPr>
        <w:t>،</w:t>
      </w:r>
      <w:r>
        <w:rPr>
          <w:rtl/>
        </w:rPr>
        <w:t xml:space="preserve"> وهو الثائر من عترتك</w:t>
      </w:r>
      <w:r w:rsidR="00EE33D1">
        <w:rPr>
          <w:rtl/>
        </w:rPr>
        <w:t>،</w:t>
      </w:r>
      <w:r>
        <w:rPr>
          <w:rtl/>
        </w:rPr>
        <w:t xml:space="preserve"> وعزتي وجلالي انه الحجة الواجبة لأوليائي</w:t>
      </w:r>
      <w:r w:rsidR="00EE33D1">
        <w:rPr>
          <w:rtl/>
        </w:rPr>
        <w:t>،</w:t>
      </w:r>
      <w:r>
        <w:rPr>
          <w:rtl/>
        </w:rPr>
        <w:t xml:space="preserve"> والمنتقم من أعدائي » </w:t>
      </w:r>
      <w:r w:rsidRPr="00EE33D1">
        <w:rPr>
          <w:rStyle w:val="libFootnotenumChar"/>
          <w:rtl/>
        </w:rPr>
        <w:t>(1)</w:t>
      </w:r>
      <w:r w:rsidRPr="00FB6BF5">
        <w:rPr>
          <w:rtl/>
        </w:rPr>
        <w:t>.</w:t>
      </w:r>
    </w:p>
    <w:p w:rsidR="00436A71" w:rsidRDefault="00436A71" w:rsidP="00EE33D1">
      <w:pPr>
        <w:pStyle w:val="libNormal"/>
        <w:rPr>
          <w:rFonts w:hint="cs"/>
          <w:rtl/>
        </w:rPr>
      </w:pPr>
      <w:r>
        <w:rPr>
          <w:rtl/>
        </w:rPr>
        <w:t>3</w:t>
      </w:r>
      <w:r w:rsidR="00EE33D1">
        <w:rPr>
          <w:rtl/>
        </w:rPr>
        <w:t xml:space="preserve"> - </w:t>
      </w:r>
      <w:r>
        <w:rPr>
          <w:rtl/>
        </w:rPr>
        <w:t>عن عبد السلام بن صالح الهروي</w:t>
      </w:r>
      <w:r w:rsidR="00EE33D1">
        <w:rPr>
          <w:rtl/>
        </w:rPr>
        <w:t>،</w:t>
      </w:r>
      <w:r>
        <w:rPr>
          <w:rtl/>
        </w:rPr>
        <w:t xml:space="preserve"> قال</w:t>
      </w:r>
      <w:r w:rsidR="00EE33D1">
        <w:rPr>
          <w:rtl/>
        </w:rPr>
        <w:t>:</w:t>
      </w:r>
      <w:r>
        <w:rPr>
          <w:rtl/>
        </w:rPr>
        <w:t xml:space="preserve"> « سمعت دعبل بن علي الخزاعي يقول</w:t>
      </w:r>
      <w:r w:rsidR="00EE33D1">
        <w:rPr>
          <w:rtl/>
        </w:rPr>
        <w:t>:</w:t>
      </w:r>
      <w:r>
        <w:rPr>
          <w:rtl/>
        </w:rPr>
        <w:t xml:space="preserve"> أنشدت مولاي الرضا علي بن موسى </w:t>
      </w:r>
      <w:r w:rsidR="00EE33D1" w:rsidRPr="00EE33D1">
        <w:rPr>
          <w:rStyle w:val="libAlaemChar"/>
          <w:rFonts w:hint="cs"/>
          <w:rtl/>
        </w:rPr>
        <w:t>عليه‌السلام</w:t>
      </w:r>
      <w:r>
        <w:rPr>
          <w:rtl/>
        </w:rPr>
        <w:t xml:space="preserve"> قصيدتي التي أولها</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مدارس آيات خلت من تلاوة</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ومنزل وحي مقفر العرصات</w:t>
            </w:r>
            <w:r w:rsidRPr="00EE33D1">
              <w:rPr>
                <w:rStyle w:val="libPoemTiniChar0"/>
                <w:rtl/>
              </w:rPr>
              <w:br/>
              <w:t> </w:t>
            </w:r>
          </w:p>
        </w:tc>
      </w:tr>
    </w:tbl>
    <w:p w:rsidR="00436A71" w:rsidRDefault="00436A71" w:rsidP="00EE33D1">
      <w:pPr>
        <w:pStyle w:val="libNormal"/>
        <w:rPr>
          <w:rtl/>
        </w:rPr>
      </w:pPr>
      <w:r>
        <w:rPr>
          <w:rtl/>
        </w:rPr>
        <w:t xml:space="preserve"> فلما انتهيت إلى قولي</w:t>
      </w:r>
      <w:r w:rsidR="00EE33D1">
        <w:rPr>
          <w:rtl/>
        </w:rPr>
        <w:t>:</w:t>
      </w:r>
      <w:r>
        <w:rPr>
          <w:rtl/>
        </w:rPr>
        <w:t xml:space="preserve"> </w:t>
      </w:r>
    </w:p>
    <w:tbl>
      <w:tblPr>
        <w:tblStyle w:val="TableGrid"/>
        <w:bidiVisual/>
        <w:tblW w:w="5000" w:type="pct"/>
        <w:tblLook w:val="01E0"/>
      </w:tblPr>
      <w:tblGrid>
        <w:gridCol w:w="3865"/>
        <w:gridCol w:w="265"/>
        <w:gridCol w:w="3882"/>
      </w:tblGrid>
      <w:tr w:rsidR="00436A71" w:rsidTr="0076457E">
        <w:tc>
          <w:tcPr>
            <w:tcW w:w="4127" w:type="dxa"/>
            <w:shd w:val="clear" w:color="auto" w:fill="auto"/>
          </w:tcPr>
          <w:p w:rsidR="00436A71" w:rsidRDefault="00436A71" w:rsidP="00EE33D1">
            <w:pPr>
              <w:pStyle w:val="libPoem"/>
              <w:rPr>
                <w:rtl/>
              </w:rPr>
            </w:pPr>
            <w:r>
              <w:rPr>
                <w:rtl/>
              </w:rPr>
              <w:t>خروج إمام لا محالة خارج</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يقوم على اسم اللّه والبركات</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يميز فينا كل حقّ وباطل</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ويجزي على النعماء والنقمات</w:t>
            </w:r>
            <w:r w:rsidRPr="00EE33D1">
              <w:rPr>
                <w:rStyle w:val="libPoemTiniChar0"/>
                <w:rtl/>
              </w:rPr>
              <w:br/>
              <w:t> </w:t>
            </w:r>
          </w:p>
        </w:tc>
      </w:tr>
    </w:tbl>
    <w:p w:rsidR="00436A71" w:rsidRDefault="00436A71" w:rsidP="00EE33D1">
      <w:pPr>
        <w:pStyle w:val="libLine"/>
        <w:rPr>
          <w:rtl/>
        </w:rPr>
      </w:pPr>
      <w:r>
        <w:rPr>
          <w:rtl/>
        </w:rPr>
        <w:t xml:space="preserve"> __________________</w:t>
      </w:r>
    </w:p>
    <w:p w:rsidR="00436A71" w:rsidRDefault="00436A71" w:rsidP="00EE33D1">
      <w:pPr>
        <w:pStyle w:val="libFootnote0"/>
        <w:rPr>
          <w:rtl/>
        </w:rPr>
      </w:pPr>
      <w:r>
        <w:rPr>
          <w:rtl/>
        </w:rPr>
        <w:t>(1) مقتل الحسين / الخوارزمي 1</w:t>
      </w:r>
      <w:r w:rsidR="00EE33D1">
        <w:rPr>
          <w:rtl/>
        </w:rPr>
        <w:t>:</w:t>
      </w:r>
      <w:r>
        <w:rPr>
          <w:rtl/>
        </w:rPr>
        <w:t xml:space="preserve"> 95</w:t>
      </w:r>
      <w:r w:rsidR="00EE33D1">
        <w:rPr>
          <w:rtl/>
        </w:rPr>
        <w:t xml:space="preserve"> - </w:t>
      </w:r>
      <w:r>
        <w:rPr>
          <w:rtl/>
        </w:rPr>
        <w:t>96</w:t>
      </w:r>
      <w:r w:rsidR="00EE33D1">
        <w:rPr>
          <w:rtl/>
        </w:rPr>
        <w:t>،</w:t>
      </w:r>
      <w:r>
        <w:rPr>
          <w:rtl/>
        </w:rPr>
        <w:t xml:space="preserve"> فرائد السمطين 2</w:t>
      </w:r>
      <w:r w:rsidR="00EE33D1">
        <w:rPr>
          <w:rtl/>
        </w:rPr>
        <w:t>:</w:t>
      </w:r>
      <w:r>
        <w:rPr>
          <w:rtl/>
        </w:rPr>
        <w:t xml:space="preserve"> 319 / 571.</w:t>
      </w:r>
    </w:p>
    <w:p w:rsidR="00436A71" w:rsidRDefault="00436A71" w:rsidP="00EE33D1">
      <w:pPr>
        <w:pStyle w:val="libNormal"/>
        <w:rPr>
          <w:rtl/>
        </w:rPr>
      </w:pPr>
      <w:r>
        <w:rPr>
          <w:rtl/>
        </w:rPr>
        <w:br w:type="page"/>
      </w:r>
    </w:p>
    <w:p w:rsidR="00436A71" w:rsidRDefault="00436A71" w:rsidP="00EE33D1">
      <w:pPr>
        <w:pStyle w:val="libNormal"/>
        <w:rPr>
          <w:rFonts w:hint="cs"/>
          <w:rtl/>
        </w:rPr>
      </w:pPr>
      <w:r>
        <w:rPr>
          <w:rtl/>
        </w:rPr>
        <w:lastRenderedPageBreak/>
        <w:t xml:space="preserve">بكى الرضا </w:t>
      </w:r>
      <w:r w:rsidR="00EE33D1" w:rsidRPr="00EE33D1">
        <w:rPr>
          <w:rStyle w:val="libAlaemChar"/>
          <w:rFonts w:hint="cs"/>
          <w:rtl/>
        </w:rPr>
        <w:t>عليه‌السلام</w:t>
      </w:r>
      <w:r>
        <w:rPr>
          <w:rtl/>
        </w:rPr>
        <w:t xml:space="preserve"> بكاءً شديدا</w:t>
      </w:r>
      <w:r w:rsidR="00EE33D1">
        <w:rPr>
          <w:rtl/>
        </w:rPr>
        <w:t>،</w:t>
      </w:r>
      <w:r>
        <w:rPr>
          <w:rtl/>
        </w:rPr>
        <w:t xml:space="preserve"> ثم رفع رأسه إليّ فقال لي</w:t>
      </w:r>
      <w:r w:rsidR="00EE33D1">
        <w:rPr>
          <w:rtl/>
        </w:rPr>
        <w:t>:</w:t>
      </w:r>
      <w:r>
        <w:rPr>
          <w:rtl/>
        </w:rPr>
        <w:t xml:space="preserve"> يا خزاعي</w:t>
      </w:r>
      <w:r w:rsidR="00EE33D1">
        <w:rPr>
          <w:rtl/>
        </w:rPr>
        <w:t>،</w:t>
      </w:r>
      <w:r>
        <w:rPr>
          <w:rtl/>
        </w:rPr>
        <w:t xml:space="preserve"> نطق روح القدس على لسانك بهذين البيتين</w:t>
      </w:r>
      <w:r w:rsidR="00EE33D1">
        <w:rPr>
          <w:rtl/>
        </w:rPr>
        <w:t>،</w:t>
      </w:r>
      <w:r>
        <w:rPr>
          <w:rtl/>
        </w:rPr>
        <w:t xml:space="preserve"> فهل تدري من هذا الإمام</w:t>
      </w:r>
      <w:r w:rsidR="00EE33D1">
        <w:rPr>
          <w:rtl/>
        </w:rPr>
        <w:t>،</w:t>
      </w:r>
      <w:r>
        <w:rPr>
          <w:rtl/>
        </w:rPr>
        <w:t xml:space="preserve"> ومتى يقوم؟ فقلت</w:t>
      </w:r>
      <w:r w:rsidR="00EE33D1">
        <w:rPr>
          <w:rtl/>
        </w:rPr>
        <w:t>:</w:t>
      </w:r>
      <w:r>
        <w:rPr>
          <w:rtl/>
        </w:rPr>
        <w:t xml:space="preserve"> لا يا مولاي</w:t>
      </w:r>
      <w:r w:rsidR="00EE33D1">
        <w:rPr>
          <w:rtl/>
        </w:rPr>
        <w:t>،</w:t>
      </w:r>
      <w:r>
        <w:rPr>
          <w:rtl/>
        </w:rPr>
        <w:t xml:space="preserve"> إلاّ أني سمعت بخروج إمام منكم يطهر الأرض من الفساد</w:t>
      </w:r>
      <w:r w:rsidR="00EE33D1">
        <w:rPr>
          <w:rtl/>
        </w:rPr>
        <w:t>،</w:t>
      </w:r>
      <w:r>
        <w:rPr>
          <w:rtl/>
        </w:rPr>
        <w:t xml:space="preserve"> ويملأها عدلاً كما ملئت جورا.</w:t>
      </w:r>
    </w:p>
    <w:p w:rsidR="00436A71" w:rsidRDefault="00436A71" w:rsidP="00EE33D1">
      <w:pPr>
        <w:pStyle w:val="libNormal"/>
        <w:rPr>
          <w:rtl/>
        </w:rPr>
      </w:pPr>
      <w:r>
        <w:rPr>
          <w:rtl/>
        </w:rPr>
        <w:t>فقال</w:t>
      </w:r>
      <w:r w:rsidR="00EE33D1">
        <w:rPr>
          <w:rtl/>
        </w:rPr>
        <w:t>:</w:t>
      </w:r>
      <w:r>
        <w:rPr>
          <w:rtl/>
        </w:rPr>
        <w:t xml:space="preserve"> يا دعبل</w:t>
      </w:r>
      <w:r w:rsidR="00EE33D1">
        <w:rPr>
          <w:rtl/>
        </w:rPr>
        <w:t>،</w:t>
      </w:r>
      <w:r>
        <w:rPr>
          <w:rtl/>
        </w:rPr>
        <w:t xml:space="preserve"> الإمام بعدي محمد ابني</w:t>
      </w:r>
      <w:r w:rsidR="00EE33D1">
        <w:rPr>
          <w:rtl/>
        </w:rPr>
        <w:t>،</w:t>
      </w:r>
      <w:r>
        <w:rPr>
          <w:rtl/>
        </w:rPr>
        <w:t xml:space="preserve"> وبعد محمد ابنه علي</w:t>
      </w:r>
      <w:r w:rsidR="00EE33D1">
        <w:rPr>
          <w:rtl/>
        </w:rPr>
        <w:t>،</w:t>
      </w:r>
      <w:r>
        <w:rPr>
          <w:rtl/>
        </w:rPr>
        <w:t xml:space="preserve"> وبعد علي ابنه الحسن</w:t>
      </w:r>
      <w:r w:rsidR="00EE33D1">
        <w:rPr>
          <w:rtl/>
        </w:rPr>
        <w:t>،</w:t>
      </w:r>
      <w:r>
        <w:rPr>
          <w:rtl/>
        </w:rPr>
        <w:t xml:space="preserve"> وبعد الحسن ابنه الحجة القائم المنتظر في غيبته</w:t>
      </w:r>
      <w:r w:rsidR="00EE33D1">
        <w:rPr>
          <w:rtl/>
        </w:rPr>
        <w:t>،</w:t>
      </w:r>
      <w:r>
        <w:rPr>
          <w:rtl/>
        </w:rPr>
        <w:t xml:space="preserve"> المطاع في ظهوره</w:t>
      </w:r>
      <w:r w:rsidR="00EE33D1">
        <w:rPr>
          <w:rtl/>
        </w:rPr>
        <w:t>.</w:t>
      </w:r>
      <w:r>
        <w:rPr>
          <w:rtl/>
        </w:rPr>
        <w:t xml:space="preserve">.. » </w:t>
      </w:r>
      <w:r w:rsidRPr="00EE33D1">
        <w:rPr>
          <w:rStyle w:val="libFootnotenumChar"/>
          <w:rtl/>
        </w:rPr>
        <w:t>(1)</w:t>
      </w:r>
      <w:r w:rsidRPr="00FB6BF5">
        <w:rPr>
          <w:rtl/>
        </w:rPr>
        <w:t>.</w:t>
      </w:r>
    </w:p>
    <w:p w:rsidR="00436A71" w:rsidRDefault="00436A71" w:rsidP="00436A71">
      <w:pPr>
        <w:pStyle w:val="Heading2"/>
        <w:rPr>
          <w:rtl/>
        </w:rPr>
      </w:pPr>
      <w:bookmarkStart w:id="172" w:name="_Toc329708140"/>
      <w:bookmarkStart w:id="173" w:name="_Toc431285914"/>
      <w:r>
        <w:rPr>
          <w:rtl/>
        </w:rPr>
        <w:t>ثانيا</w:t>
      </w:r>
      <w:r w:rsidR="00EE33D1">
        <w:rPr>
          <w:rtl/>
        </w:rPr>
        <w:t xml:space="preserve"> - </w:t>
      </w:r>
      <w:r>
        <w:rPr>
          <w:rtl/>
        </w:rPr>
        <w:t xml:space="preserve">نص أبيه عليه </w:t>
      </w:r>
      <w:r w:rsidR="00EE33D1" w:rsidRPr="00EE33D1">
        <w:rPr>
          <w:rStyle w:val="libAlaemChar"/>
          <w:rFonts w:hint="cs"/>
          <w:rtl/>
        </w:rPr>
        <w:t>عليه‌السلام</w:t>
      </w:r>
      <w:r w:rsidR="00EE33D1">
        <w:rPr>
          <w:rtl/>
        </w:rPr>
        <w:t>:</w:t>
      </w:r>
      <w:bookmarkEnd w:id="172"/>
      <w:bookmarkEnd w:id="173"/>
      <w:r>
        <w:rPr>
          <w:rtl/>
        </w:rPr>
        <w:t xml:space="preserve"> </w:t>
      </w:r>
    </w:p>
    <w:p w:rsidR="00436A71" w:rsidRDefault="00436A71" w:rsidP="00EE33D1">
      <w:pPr>
        <w:pStyle w:val="libNormal"/>
        <w:rPr>
          <w:rtl/>
        </w:rPr>
      </w:pPr>
      <w:r>
        <w:rPr>
          <w:rtl/>
        </w:rPr>
        <w:t xml:space="preserve">فيما يلي نعرض أهم النصوص الواردة عن أبيه </w:t>
      </w:r>
      <w:r w:rsidR="00EE33D1" w:rsidRPr="00EE33D1">
        <w:rPr>
          <w:rStyle w:val="libAlaemChar"/>
          <w:rFonts w:hint="cs"/>
          <w:rtl/>
        </w:rPr>
        <w:t>عليه‌السلام</w:t>
      </w:r>
      <w:r>
        <w:rPr>
          <w:rtl/>
        </w:rPr>
        <w:t xml:space="preserve"> في النص عليه والإشارة إليه بالإمامة من بعده. </w:t>
      </w:r>
    </w:p>
    <w:p w:rsidR="00436A71" w:rsidRDefault="00436A71" w:rsidP="00EE33D1">
      <w:pPr>
        <w:pStyle w:val="libNormal"/>
        <w:rPr>
          <w:rtl/>
        </w:rPr>
      </w:pPr>
      <w:r w:rsidRPr="00EE33D1">
        <w:rPr>
          <w:rStyle w:val="libBold2Char"/>
          <w:rtl/>
        </w:rPr>
        <w:t>1</w:t>
      </w:r>
      <w:r w:rsidR="00EE33D1">
        <w:rPr>
          <w:rStyle w:val="libBold2Char"/>
          <w:rtl/>
        </w:rPr>
        <w:t xml:space="preserve"> - </w:t>
      </w:r>
      <w:r>
        <w:rPr>
          <w:rtl/>
        </w:rPr>
        <w:t>عن إسماعيل بن مهران</w:t>
      </w:r>
      <w:r w:rsidR="00EE33D1">
        <w:rPr>
          <w:rtl/>
        </w:rPr>
        <w:t>،</w:t>
      </w:r>
      <w:r>
        <w:rPr>
          <w:rtl/>
        </w:rPr>
        <w:t xml:space="preserve"> قال « لما خرج أبو جعفر </w:t>
      </w:r>
      <w:r w:rsidR="00EE33D1" w:rsidRPr="00EE33D1">
        <w:rPr>
          <w:rStyle w:val="libAlaemChar"/>
          <w:rFonts w:hint="cs"/>
          <w:rtl/>
        </w:rPr>
        <w:t>عليه‌السلام</w:t>
      </w:r>
      <w:r>
        <w:rPr>
          <w:rtl/>
        </w:rPr>
        <w:t xml:space="preserve"> من المدينة إلى بغداد في الدفعة الاولى من خرجتيه</w:t>
      </w:r>
      <w:r w:rsidR="00EE33D1">
        <w:rPr>
          <w:rtl/>
        </w:rPr>
        <w:t>،</w:t>
      </w:r>
      <w:r>
        <w:rPr>
          <w:rtl/>
        </w:rPr>
        <w:t xml:space="preserve"> قلت له عند خروجه</w:t>
      </w:r>
      <w:r w:rsidR="00EE33D1">
        <w:rPr>
          <w:rtl/>
        </w:rPr>
        <w:t>:</w:t>
      </w:r>
      <w:r>
        <w:rPr>
          <w:rtl/>
        </w:rPr>
        <w:t xml:space="preserve"> جعلت فداك</w:t>
      </w:r>
      <w:r w:rsidR="00EE33D1">
        <w:rPr>
          <w:rtl/>
        </w:rPr>
        <w:t>،</w:t>
      </w:r>
      <w:r>
        <w:rPr>
          <w:rtl/>
        </w:rPr>
        <w:t xml:space="preserve"> إني أخاف عليك في هذا الوجه</w:t>
      </w:r>
      <w:r w:rsidR="00EE33D1">
        <w:rPr>
          <w:rtl/>
        </w:rPr>
        <w:t>،</w:t>
      </w:r>
      <w:r>
        <w:rPr>
          <w:rtl/>
        </w:rPr>
        <w:t xml:space="preserve"> فإلى من الأمر بعدك؟ فكر بوجهه إلى ضاحكاً وقال</w:t>
      </w:r>
      <w:r w:rsidR="00EE33D1">
        <w:rPr>
          <w:rtl/>
        </w:rPr>
        <w:t>:</w:t>
      </w:r>
      <w:r>
        <w:rPr>
          <w:rtl/>
        </w:rPr>
        <w:t xml:space="preserve"> ليس الغيبة حيث ظننت في هذه السنة. فلما اخرج به الثانية إلى المعتصم صرت إليه فقلت له</w:t>
      </w:r>
      <w:r w:rsidR="00EE33D1">
        <w:rPr>
          <w:rtl/>
        </w:rPr>
        <w:t>:</w:t>
      </w:r>
      <w:r>
        <w:rPr>
          <w:rtl/>
        </w:rPr>
        <w:t xml:space="preserve"> جعلت فداك</w:t>
      </w:r>
      <w:r w:rsidR="00EE33D1">
        <w:rPr>
          <w:rtl/>
        </w:rPr>
        <w:t>،</w:t>
      </w:r>
      <w:r>
        <w:rPr>
          <w:rtl/>
        </w:rPr>
        <w:t xml:space="preserve"> أنت خارج فإلى من هذا الأمر من بعدك؟ فبكى حتى اخضلت لحيته</w:t>
      </w:r>
      <w:r w:rsidR="00EE33D1">
        <w:rPr>
          <w:rtl/>
        </w:rPr>
        <w:t>،</w:t>
      </w:r>
      <w:r>
        <w:rPr>
          <w:rtl/>
        </w:rPr>
        <w:t xml:space="preserve"> ثم التفت إلي فقال</w:t>
      </w:r>
      <w:r w:rsidR="00EE33D1">
        <w:rPr>
          <w:rtl/>
        </w:rPr>
        <w:t>:</w:t>
      </w:r>
      <w:r>
        <w:rPr>
          <w:rtl/>
        </w:rPr>
        <w:t xml:space="preserve"> </w:t>
      </w:r>
      <w:r w:rsidRPr="00EE33D1">
        <w:rPr>
          <w:rStyle w:val="libBold2Char"/>
          <w:rtl/>
        </w:rPr>
        <w:t>عند هذه يخاف علي</w:t>
      </w:r>
      <w:r w:rsidR="00EE33D1">
        <w:rPr>
          <w:rStyle w:val="libBold2Char"/>
          <w:rtl/>
        </w:rPr>
        <w:t>،</w:t>
      </w:r>
      <w:r w:rsidRPr="00EE33D1">
        <w:rPr>
          <w:rStyle w:val="libBold2Char"/>
          <w:rtl/>
        </w:rPr>
        <w:t xml:space="preserve"> الأمر من بعدي إلى ابني علي</w:t>
      </w:r>
      <w:r>
        <w:rPr>
          <w:rtl/>
        </w:rPr>
        <w:t xml:space="preserve"> » </w:t>
      </w:r>
      <w:r w:rsidRPr="00EE33D1">
        <w:rPr>
          <w:rStyle w:val="libFootnotenumChar"/>
          <w:rtl/>
        </w:rPr>
        <w:t>(2)</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إكمال الدين</w:t>
      </w:r>
      <w:r w:rsidR="00EE33D1">
        <w:rPr>
          <w:rtl/>
        </w:rPr>
        <w:t>:</w:t>
      </w:r>
      <w:r>
        <w:rPr>
          <w:rtl/>
        </w:rPr>
        <w:t xml:space="preserve"> 372 / 6 باب 35</w:t>
      </w:r>
      <w:r w:rsidR="00EE33D1">
        <w:rPr>
          <w:rtl/>
        </w:rPr>
        <w:t>،</w:t>
      </w:r>
      <w:r>
        <w:rPr>
          <w:rtl/>
        </w:rPr>
        <w:t xml:space="preserve"> عيون أخبار الرضا 2</w:t>
      </w:r>
      <w:r w:rsidR="00EE33D1">
        <w:rPr>
          <w:rtl/>
        </w:rPr>
        <w:t>:</w:t>
      </w:r>
      <w:r>
        <w:rPr>
          <w:rtl/>
        </w:rPr>
        <w:t xml:space="preserve"> 296 / 35 الباب 66</w:t>
      </w:r>
      <w:r w:rsidR="00EE33D1">
        <w:rPr>
          <w:rtl/>
        </w:rPr>
        <w:t>،</w:t>
      </w:r>
      <w:r>
        <w:rPr>
          <w:rtl/>
        </w:rPr>
        <w:t xml:space="preserve"> ينابيع المودة 3</w:t>
      </w:r>
      <w:r w:rsidR="00EE33D1">
        <w:rPr>
          <w:rtl/>
        </w:rPr>
        <w:t>:</w:t>
      </w:r>
      <w:r>
        <w:rPr>
          <w:rtl/>
        </w:rPr>
        <w:t xml:space="preserve"> 348 الباب 86</w:t>
      </w:r>
      <w:r w:rsidR="00EE33D1">
        <w:rPr>
          <w:rtl/>
        </w:rPr>
        <w:t>،</w:t>
      </w:r>
      <w:r>
        <w:rPr>
          <w:rtl/>
        </w:rPr>
        <w:t xml:space="preserve"> فرائد السمطين 2</w:t>
      </w:r>
      <w:r w:rsidR="00EE33D1">
        <w:rPr>
          <w:rtl/>
        </w:rPr>
        <w:t>:</w:t>
      </w:r>
      <w:r>
        <w:rPr>
          <w:rtl/>
        </w:rPr>
        <w:t xml:space="preserve"> 337 / 591.</w:t>
      </w:r>
    </w:p>
    <w:p w:rsidR="00436A71" w:rsidRDefault="00436A71" w:rsidP="00EE33D1">
      <w:pPr>
        <w:pStyle w:val="libFootnote0"/>
        <w:rPr>
          <w:rtl/>
        </w:rPr>
      </w:pPr>
      <w:r>
        <w:rPr>
          <w:rtl/>
        </w:rPr>
        <w:t>(2) اُصول الكافي 1</w:t>
      </w:r>
      <w:r w:rsidR="00EE33D1">
        <w:rPr>
          <w:rtl/>
        </w:rPr>
        <w:t>:</w:t>
      </w:r>
      <w:r>
        <w:rPr>
          <w:rtl/>
        </w:rPr>
        <w:t xml:space="preserve"> 323 / 1 باب الاشارة والنص على أبي الحسن الثالث </w:t>
      </w:r>
      <w:r w:rsidR="00EE33D1" w:rsidRPr="00EE33D1">
        <w:rPr>
          <w:rStyle w:val="libAlaemChar"/>
          <w:rFonts w:hint="cs"/>
          <w:rtl/>
        </w:rPr>
        <w:t>عليه‌السلام</w:t>
      </w:r>
      <w:r w:rsidR="00EE33D1">
        <w:rPr>
          <w:rtl/>
        </w:rPr>
        <w:t>،</w:t>
      </w:r>
      <w:r>
        <w:rPr>
          <w:rtl/>
        </w:rPr>
        <w:t xml:space="preserve"> الارشاد 2</w:t>
      </w:r>
      <w:r w:rsidR="00EE33D1">
        <w:rPr>
          <w:rtl/>
        </w:rPr>
        <w:t>:</w:t>
      </w:r>
      <w:r>
        <w:rPr>
          <w:rtl/>
        </w:rPr>
        <w:t xml:space="preserve"> 298.</w:t>
      </w:r>
    </w:p>
    <w:p w:rsidR="00436A71" w:rsidRDefault="00436A71" w:rsidP="00EE33D1">
      <w:pPr>
        <w:pStyle w:val="libNormal"/>
        <w:rPr>
          <w:rtl/>
        </w:rPr>
      </w:pPr>
      <w:r>
        <w:rPr>
          <w:rtl/>
        </w:rPr>
        <w:br w:type="page"/>
      </w:r>
    </w:p>
    <w:p w:rsidR="00436A71" w:rsidRDefault="00436A71" w:rsidP="00EE33D1">
      <w:pPr>
        <w:pStyle w:val="libNormal"/>
        <w:rPr>
          <w:rtl/>
        </w:rPr>
      </w:pPr>
      <w:r w:rsidRPr="00EE33D1">
        <w:rPr>
          <w:rStyle w:val="libBold2Char"/>
          <w:rtl/>
        </w:rPr>
        <w:lastRenderedPageBreak/>
        <w:t>2</w:t>
      </w:r>
      <w:r w:rsidR="00EE33D1">
        <w:rPr>
          <w:rStyle w:val="libBold2Char"/>
          <w:rtl/>
        </w:rPr>
        <w:t xml:space="preserve"> - </w:t>
      </w:r>
      <w:r>
        <w:rPr>
          <w:rtl/>
        </w:rPr>
        <w:t>وعن الحسين بن محمد</w:t>
      </w:r>
      <w:r w:rsidR="00EE33D1">
        <w:rPr>
          <w:rtl/>
        </w:rPr>
        <w:t>،</w:t>
      </w:r>
      <w:r>
        <w:rPr>
          <w:rtl/>
        </w:rPr>
        <w:t xml:space="preserve"> عن الخيراني</w:t>
      </w:r>
      <w:r w:rsidR="00EE33D1">
        <w:rPr>
          <w:rtl/>
        </w:rPr>
        <w:t>،</w:t>
      </w:r>
      <w:r>
        <w:rPr>
          <w:rtl/>
        </w:rPr>
        <w:t xml:space="preserve"> عن أبيه</w:t>
      </w:r>
      <w:r w:rsidR="00EE33D1">
        <w:rPr>
          <w:rtl/>
        </w:rPr>
        <w:t>،</w:t>
      </w:r>
      <w:r>
        <w:rPr>
          <w:rtl/>
        </w:rPr>
        <w:t xml:space="preserve"> أنه قال</w:t>
      </w:r>
      <w:r w:rsidR="00EE33D1">
        <w:rPr>
          <w:rtl/>
        </w:rPr>
        <w:t>:</w:t>
      </w:r>
      <w:r>
        <w:rPr>
          <w:rtl/>
        </w:rPr>
        <w:t xml:space="preserve"> « كان يلزم باب أبي جعفر </w:t>
      </w:r>
      <w:r w:rsidR="00EE33D1" w:rsidRPr="00EE33D1">
        <w:rPr>
          <w:rStyle w:val="libAlaemChar"/>
          <w:rFonts w:hint="cs"/>
          <w:rtl/>
        </w:rPr>
        <w:t>عليه‌السلام</w:t>
      </w:r>
      <w:r>
        <w:rPr>
          <w:rtl/>
        </w:rPr>
        <w:t xml:space="preserve"> للخدمة التي كان وكل بها</w:t>
      </w:r>
      <w:r w:rsidR="00EE33D1">
        <w:rPr>
          <w:rtl/>
        </w:rPr>
        <w:t>،</w:t>
      </w:r>
      <w:r>
        <w:rPr>
          <w:rtl/>
        </w:rPr>
        <w:t xml:space="preserve"> وكان أحمد بن محمد بن عيسى يجيئ في السحر في كل ليلة</w:t>
      </w:r>
      <w:r w:rsidR="00EE33D1">
        <w:rPr>
          <w:rtl/>
        </w:rPr>
        <w:t>،</w:t>
      </w:r>
      <w:r>
        <w:rPr>
          <w:rtl/>
        </w:rPr>
        <w:t xml:space="preserve"> ليعرف خبر علّة أبي جعفر </w:t>
      </w:r>
      <w:r w:rsidR="00EE33D1" w:rsidRPr="00EE33D1">
        <w:rPr>
          <w:rStyle w:val="libAlaemChar"/>
          <w:rFonts w:hint="cs"/>
          <w:rtl/>
        </w:rPr>
        <w:t>عليه‌السلام</w:t>
      </w:r>
      <w:r w:rsidR="00EE33D1">
        <w:rPr>
          <w:rtl/>
        </w:rPr>
        <w:t>،</w:t>
      </w:r>
      <w:r>
        <w:rPr>
          <w:rtl/>
        </w:rPr>
        <w:t xml:space="preserve"> وكان الرسول الذي يختلف بين أبي جعفر </w:t>
      </w:r>
      <w:r w:rsidR="00EE33D1" w:rsidRPr="00EE33D1">
        <w:rPr>
          <w:rStyle w:val="libAlaemChar"/>
          <w:rFonts w:hint="cs"/>
          <w:rtl/>
        </w:rPr>
        <w:t>عليه‌السلام</w:t>
      </w:r>
      <w:r>
        <w:rPr>
          <w:rtl/>
        </w:rPr>
        <w:t xml:space="preserve"> وبين أبي إذا حضر قام أحمد وخلا به أبي</w:t>
      </w:r>
      <w:r w:rsidR="00EE33D1">
        <w:rPr>
          <w:rtl/>
        </w:rPr>
        <w:t>،</w:t>
      </w:r>
      <w:r>
        <w:rPr>
          <w:rtl/>
        </w:rPr>
        <w:t xml:space="preserve"> فخرج ذات ليله وقام أحمد عن المجلس وخلا أبي بالرسول</w:t>
      </w:r>
      <w:r w:rsidR="00EE33D1">
        <w:rPr>
          <w:rtl/>
        </w:rPr>
        <w:t>،</w:t>
      </w:r>
      <w:r>
        <w:rPr>
          <w:rtl/>
        </w:rPr>
        <w:t xml:space="preserve"> واستدار أحمد فوقف حيث يسمع الكلام</w:t>
      </w:r>
      <w:r w:rsidR="00EE33D1">
        <w:rPr>
          <w:rtl/>
        </w:rPr>
        <w:t>،</w:t>
      </w:r>
      <w:r>
        <w:rPr>
          <w:rtl/>
        </w:rPr>
        <w:t xml:space="preserve"> فقال الرسول لأبي</w:t>
      </w:r>
      <w:r w:rsidR="00EE33D1">
        <w:rPr>
          <w:rtl/>
        </w:rPr>
        <w:t>:</w:t>
      </w:r>
      <w:r>
        <w:rPr>
          <w:rtl/>
        </w:rPr>
        <w:t xml:space="preserve"> إن مولاك يقرأ عليك السلام ويقول لك</w:t>
      </w:r>
      <w:r w:rsidR="00EE33D1">
        <w:rPr>
          <w:rtl/>
        </w:rPr>
        <w:t>:</w:t>
      </w:r>
      <w:r>
        <w:rPr>
          <w:rtl/>
        </w:rPr>
        <w:t xml:space="preserve"> إني ماضٍ والأمر صائر إلى ابني علي</w:t>
      </w:r>
      <w:r w:rsidR="00EE33D1">
        <w:rPr>
          <w:rtl/>
        </w:rPr>
        <w:t>،</w:t>
      </w:r>
      <w:r>
        <w:rPr>
          <w:rtl/>
        </w:rPr>
        <w:t xml:space="preserve"> وله عليكم بعدي ما كان لي عليكم بعد أبي. </w:t>
      </w:r>
    </w:p>
    <w:p w:rsidR="00436A71" w:rsidRDefault="00436A71" w:rsidP="0076457E">
      <w:pPr>
        <w:pStyle w:val="libNormal"/>
        <w:rPr>
          <w:rtl/>
        </w:rPr>
      </w:pPr>
      <w:r>
        <w:rPr>
          <w:rtl/>
        </w:rPr>
        <w:t>ثم مضى الرسول ورجع أحمد إلى موضعه</w:t>
      </w:r>
      <w:r w:rsidR="00EE33D1">
        <w:rPr>
          <w:rtl/>
        </w:rPr>
        <w:t>،</w:t>
      </w:r>
      <w:r>
        <w:rPr>
          <w:rtl/>
        </w:rPr>
        <w:t xml:space="preserve"> وقال لأبي</w:t>
      </w:r>
      <w:r w:rsidR="00EE33D1">
        <w:rPr>
          <w:rtl/>
        </w:rPr>
        <w:t>:</w:t>
      </w:r>
      <w:r>
        <w:rPr>
          <w:rtl/>
        </w:rPr>
        <w:t xml:space="preserve"> ما الذي قد قال لك؟ قال</w:t>
      </w:r>
      <w:r w:rsidR="00EE33D1">
        <w:rPr>
          <w:rtl/>
        </w:rPr>
        <w:t>:</w:t>
      </w:r>
      <w:r>
        <w:rPr>
          <w:rtl/>
        </w:rPr>
        <w:t xml:space="preserve"> خيراً. قال</w:t>
      </w:r>
      <w:r w:rsidR="00EE33D1">
        <w:rPr>
          <w:rtl/>
        </w:rPr>
        <w:t>:</w:t>
      </w:r>
      <w:r>
        <w:rPr>
          <w:rtl/>
        </w:rPr>
        <w:t xml:space="preserve"> قد سمعت ما قال</w:t>
      </w:r>
      <w:r w:rsidR="00EE33D1">
        <w:rPr>
          <w:rtl/>
        </w:rPr>
        <w:t>،</w:t>
      </w:r>
      <w:r>
        <w:rPr>
          <w:rtl/>
        </w:rPr>
        <w:t xml:space="preserve"> فلم تكتمه؟ وأعاد ما سمع فقال له أبي</w:t>
      </w:r>
      <w:r w:rsidR="00EE33D1">
        <w:rPr>
          <w:rtl/>
        </w:rPr>
        <w:t>:</w:t>
      </w:r>
      <w:r>
        <w:rPr>
          <w:rtl/>
        </w:rPr>
        <w:t xml:space="preserve"> قد حرم الله عليك ما فعلت</w:t>
      </w:r>
      <w:r w:rsidR="00EE33D1">
        <w:rPr>
          <w:rtl/>
        </w:rPr>
        <w:t>،</w:t>
      </w:r>
      <w:r>
        <w:rPr>
          <w:rtl/>
        </w:rPr>
        <w:t xml:space="preserve"> لأنّ الله تعالى يقول</w:t>
      </w:r>
      <w:r w:rsidR="00EE33D1">
        <w:rPr>
          <w:rtl/>
        </w:rPr>
        <w:t>:</w:t>
      </w:r>
      <w:r>
        <w:rPr>
          <w:rtl/>
        </w:rPr>
        <w:t xml:space="preserve"> </w:t>
      </w:r>
      <w:r w:rsidRPr="00EE33D1">
        <w:rPr>
          <w:rStyle w:val="libAlaemChar"/>
          <w:rFonts w:hint="cs"/>
          <w:rtl/>
        </w:rPr>
        <w:t>(</w:t>
      </w:r>
      <w:r w:rsidR="0076457E" w:rsidRPr="0076457E">
        <w:rPr>
          <w:rStyle w:val="libAieChar"/>
          <w:rtl/>
        </w:rPr>
        <w:t>وَلَا تَجَسَّسُوا</w:t>
      </w:r>
      <w:r w:rsidRPr="00EE33D1">
        <w:rPr>
          <w:rStyle w:val="libAlaemChar"/>
          <w:rFonts w:hint="cs"/>
          <w:rtl/>
        </w:rPr>
        <w:t>)</w:t>
      </w:r>
      <w:r>
        <w:rPr>
          <w:rtl/>
        </w:rPr>
        <w:t xml:space="preserve"> </w:t>
      </w:r>
      <w:r w:rsidRPr="00EE33D1">
        <w:rPr>
          <w:rStyle w:val="libFootnotenumChar"/>
          <w:rtl/>
        </w:rPr>
        <w:t xml:space="preserve">(1) </w:t>
      </w:r>
      <w:r>
        <w:rPr>
          <w:rtl/>
        </w:rPr>
        <w:t>فاحفظ الشهادة لعلنا نحتاج إليها يوماً ما</w:t>
      </w:r>
      <w:r w:rsidR="00EE33D1">
        <w:rPr>
          <w:rtl/>
        </w:rPr>
        <w:t>،</w:t>
      </w:r>
      <w:r>
        <w:rPr>
          <w:rtl/>
        </w:rPr>
        <w:t xml:space="preserve"> وإياك أن تظهرها إلى وقتها. </w:t>
      </w:r>
    </w:p>
    <w:p w:rsidR="00436A71" w:rsidRDefault="00436A71" w:rsidP="00EE33D1">
      <w:pPr>
        <w:pStyle w:val="libNormal"/>
        <w:rPr>
          <w:rtl/>
        </w:rPr>
      </w:pPr>
      <w:r>
        <w:rPr>
          <w:rtl/>
        </w:rPr>
        <w:t>فلما أصبح أبي كتب نسخة الرسالة في عشر رقاع</w:t>
      </w:r>
      <w:r w:rsidR="00EE33D1">
        <w:rPr>
          <w:rtl/>
        </w:rPr>
        <w:t>،</w:t>
      </w:r>
      <w:r>
        <w:rPr>
          <w:rtl/>
        </w:rPr>
        <w:t xml:space="preserve"> وختمها ودفعها إلى عشرة من وجوه العصابة</w:t>
      </w:r>
      <w:r w:rsidR="00EE33D1">
        <w:rPr>
          <w:rtl/>
        </w:rPr>
        <w:t>،</w:t>
      </w:r>
      <w:r>
        <w:rPr>
          <w:rtl/>
        </w:rPr>
        <w:t xml:space="preserve"> وقال</w:t>
      </w:r>
      <w:r w:rsidR="00EE33D1">
        <w:rPr>
          <w:rtl/>
        </w:rPr>
        <w:t>:</w:t>
      </w:r>
      <w:r>
        <w:rPr>
          <w:rtl/>
        </w:rPr>
        <w:t xml:space="preserve"> إن حدث بي حدث الموت قبل أن اطالبكم بها فافتحوها واعملوا بما فيها. </w:t>
      </w:r>
    </w:p>
    <w:p w:rsidR="00436A71" w:rsidRDefault="00436A71" w:rsidP="00EE33D1">
      <w:pPr>
        <w:pStyle w:val="libNormal"/>
        <w:rPr>
          <w:rtl/>
        </w:rPr>
      </w:pPr>
      <w:r>
        <w:rPr>
          <w:rtl/>
        </w:rPr>
        <w:t xml:space="preserve">فلما مضى أبو جعفر </w:t>
      </w:r>
      <w:r w:rsidR="00EE33D1" w:rsidRPr="00EE33D1">
        <w:rPr>
          <w:rStyle w:val="libAlaemChar"/>
          <w:rFonts w:hint="cs"/>
          <w:rtl/>
        </w:rPr>
        <w:t>عليه‌السلام</w:t>
      </w:r>
      <w:r>
        <w:rPr>
          <w:rtl/>
        </w:rPr>
        <w:t xml:space="preserve"> ذكر أبي أنه لم يخرج من منزله حتى قطع على يديه نحو من أربعمائة إنسان</w:t>
      </w:r>
      <w:r w:rsidR="00EE33D1">
        <w:rPr>
          <w:rtl/>
        </w:rPr>
        <w:t>،</w:t>
      </w:r>
      <w:r>
        <w:rPr>
          <w:rtl/>
        </w:rPr>
        <w:t xml:space="preserve"> واجتمع رؤساء العصابة عند محمد بن الفرج يتفاوضون هذا الأمر</w:t>
      </w:r>
      <w:r w:rsidR="00EE33D1">
        <w:rPr>
          <w:rtl/>
        </w:rPr>
        <w:t>،</w:t>
      </w:r>
      <w:r>
        <w:rPr>
          <w:rtl/>
        </w:rPr>
        <w:t xml:space="preserve"> فكتب محمد بن الفرج إلى أبي يعلمه باجتماعهم عنده</w:t>
      </w:r>
      <w:r w:rsidR="00EE33D1">
        <w:rPr>
          <w:rtl/>
        </w:rPr>
        <w:t>،</w:t>
      </w:r>
      <w:r>
        <w:rPr>
          <w:rtl/>
        </w:rPr>
        <w:t xml:space="preserve"> وأنه لولا مخافة الشهرة لصار معهم إليه</w:t>
      </w:r>
      <w:r w:rsidR="00EE33D1">
        <w:rPr>
          <w:rtl/>
        </w:rPr>
        <w:t>،</w:t>
      </w:r>
      <w:r>
        <w:rPr>
          <w:rtl/>
        </w:rPr>
        <w:t xml:space="preserve"> ويسأله أن يأتيه</w:t>
      </w:r>
      <w:r w:rsidR="00EE33D1">
        <w:rPr>
          <w:rtl/>
        </w:rPr>
        <w:t>،</w:t>
      </w:r>
      <w:r>
        <w:rPr>
          <w:rtl/>
        </w:rPr>
        <w:t xml:space="preserve"> فركب أبي وصار إليه</w:t>
      </w:r>
      <w:r w:rsidR="00EE33D1">
        <w:rPr>
          <w:rtl/>
        </w:rPr>
        <w:t>،</w:t>
      </w:r>
      <w:r>
        <w:rPr>
          <w:rtl/>
        </w:rPr>
        <w:t xml:space="preserve"> فوجد القوم مجتمعين عنده</w:t>
      </w:r>
      <w:r w:rsidR="00EE33D1">
        <w:rPr>
          <w:rtl/>
        </w:rPr>
        <w:t>،</w:t>
      </w:r>
      <w:r>
        <w:rPr>
          <w:rtl/>
        </w:rPr>
        <w:t xml:space="preserve"> فقالوا لأبي</w:t>
      </w:r>
      <w:r w:rsidR="00EE33D1">
        <w:rPr>
          <w:rtl/>
        </w:rPr>
        <w:t>:</w:t>
      </w:r>
      <w:r>
        <w:rPr>
          <w:rtl/>
        </w:rPr>
        <w:t xml:space="preserve"> ما تقول في هذا الأمر؟ فقال أبي لمن عنده الرقاع</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الحجرات 49</w:t>
      </w:r>
      <w:r w:rsidR="00EE33D1">
        <w:rPr>
          <w:rtl/>
        </w:rPr>
        <w:t>:</w:t>
      </w:r>
      <w:r>
        <w:rPr>
          <w:rtl/>
        </w:rPr>
        <w:t xml:space="preserve"> 12.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احضروا الرقاع</w:t>
      </w:r>
      <w:r w:rsidR="00EE33D1">
        <w:rPr>
          <w:rtl/>
        </w:rPr>
        <w:t>،</w:t>
      </w:r>
      <w:r>
        <w:rPr>
          <w:rtl/>
        </w:rPr>
        <w:t xml:space="preserve"> فأحضروها</w:t>
      </w:r>
      <w:r w:rsidR="00EE33D1">
        <w:rPr>
          <w:rtl/>
        </w:rPr>
        <w:t>،</w:t>
      </w:r>
      <w:r>
        <w:rPr>
          <w:rtl/>
        </w:rPr>
        <w:t xml:space="preserve"> فقال لهم</w:t>
      </w:r>
      <w:r w:rsidR="00EE33D1">
        <w:rPr>
          <w:rtl/>
        </w:rPr>
        <w:t>:</w:t>
      </w:r>
      <w:r>
        <w:rPr>
          <w:rtl/>
        </w:rPr>
        <w:t xml:space="preserve"> هذا ما أُمرت به. </w:t>
      </w:r>
    </w:p>
    <w:p w:rsidR="00436A71" w:rsidRDefault="00436A71" w:rsidP="00EE33D1">
      <w:pPr>
        <w:pStyle w:val="libNormal"/>
        <w:rPr>
          <w:rtl/>
        </w:rPr>
      </w:pPr>
      <w:r>
        <w:rPr>
          <w:rtl/>
        </w:rPr>
        <w:t>فقال بعضهم</w:t>
      </w:r>
      <w:r w:rsidR="00EE33D1">
        <w:rPr>
          <w:rtl/>
        </w:rPr>
        <w:t>:</w:t>
      </w:r>
      <w:r>
        <w:rPr>
          <w:rtl/>
        </w:rPr>
        <w:t xml:space="preserve"> قد كنا نحب أن يكون معك في هذا الأمر شاهد آخر؟ فقال لهم</w:t>
      </w:r>
      <w:r w:rsidR="00EE33D1">
        <w:rPr>
          <w:rtl/>
        </w:rPr>
        <w:t>:</w:t>
      </w:r>
      <w:r>
        <w:rPr>
          <w:rtl/>
        </w:rPr>
        <w:t xml:space="preserve"> قد آتاكم الله عزوجل به</w:t>
      </w:r>
      <w:r w:rsidR="00EE33D1">
        <w:rPr>
          <w:rtl/>
        </w:rPr>
        <w:t>،</w:t>
      </w:r>
      <w:r>
        <w:rPr>
          <w:rtl/>
        </w:rPr>
        <w:t xml:space="preserve"> هذا أبو جعفر الأشعري يشهد لي بسماع هذه الرسالة</w:t>
      </w:r>
      <w:r w:rsidR="00EE33D1">
        <w:rPr>
          <w:rtl/>
        </w:rPr>
        <w:t>،</w:t>
      </w:r>
      <w:r>
        <w:rPr>
          <w:rtl/>
        </w:rPr>
        <w:t xml:space="preserve"> وسأله أن يشهد بما عنده</w:t>
      </w:r>
      <w:r w:rsidR="00EE33D1">
        <w:rPr>
          <w:rtl/>
        </w:rPr>
        <w:t>،</w:t>
      </w:r>
      <w:r>
        <w:rPr>
          <w:rtl/>
        </w:rPr>
        <w:t xml:space="preserve"> فأنكر أحمد أن يكون سمع من هذا شيئاً</w:t>
      </w:r>
      <w:r w:rsidR="00EE33D1">
        <w:rPr>
          <w:rtl/>
        </w:rPr>
        <w:t>،</w:t>
      </w:r>
      <w:r>
        <w:rPr>
          <w:rtl/>
        </w:rPr>
        <w:t xml:space="preserve"> فدعاه أبي إلى المباهلة</w:t>
      </w:r>
      <w:r w:rsidR="00EE33D1">
        <w:rPr>
          <w:rtl/>
        </w:rPr>
        <w:t>،</w:t>
      </w:r>
      <w:r>
        <w:rPr>
          <w:rtl/>
        </w:rPr>
        <w:t xml:space="preserve"> فقال لما حقق عليه</w:t>
      </w:r>
      <w:r w:rsidR="00EE33D1">
        <w:rPr>
          <w:rtl/>
        </w:rPr>
        <w:t>:</w:t>
      </w:r>
      <w:r>
        <w:rPr>
          <w:rtl/>
        </w:rPr>
        <w:t xml:space="preserve"> قد سمعت ذلك</w:t>
      </w:r>
      <w:r w:rsidR="00EE33D1">
        <w:rPr>
          <w:rtl/>
        </w:rPr>
        <w:t>،</w:t>
      </w:r>
      <w:r>
        <w:rPr>
          <w:rtl/>
        </w:rPr>
        <w:t xml:space="preserve"> وهذه مكرمة كنت أحب أن تكون لرجل من العرب لا لرجل من العجم</w:t>
      </w:r>
      <w:r w:rsidR="00EE33D1">
        <w:rPr>
          <w:rtl/>
        </w:rPr>
        <w:t>،</w:t>
      </w:r>
      <w:r>
        <w:rPr>
          <w:rtl/>
        </w:rPr>
        <w:t xml:space="preserve"> فلم يبرح القوم حتى قالوا بالحق جميعاً »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3</w:t>
      </w:r>
      <w:r w:rsidR="00EE33D1">
        <w:rPr>
          <w:rStyle w:val="libBold2Char"/>
          <w:rtl/>
        </w:rPr>
        <w:t xml:space="preserve"> - </w:t>
      </w:r>
      <w:r>
        <w:rPr>
          <w:rtl/>
        </w:rPr>
        <w:t>وعن محمد بن الحسين الواسطي</w:t>
      </w:r>
      <w:r w:rsidR="00EE33D1">
        <w:rPr>
          <w:rtl/>
        </w:rPr>
        <w:t>:</w:t>
      </w:r>
      <w:r>
        <w:rPr>
          <w:rtl/>
        </w:rPr>
        <w:t xml:space="preserve"> أنه سمع أحمد بن أبي خالد مولى أبي جعفر يحكي أنه أشهده على هذه الوصية المنسوخة</w:t>
      </w:r>
      <w:r w:rsidR="00EE33D1">
        <w:rPr>
          <w:rtl/>
        </w:rPr>
        <w:t>:</w:t>
      </w:r>
      <w:r>
        <w:rPr>
          <w:rtl/>
        </w:rPr>
        <w:t xml:space="preserve"> « شهد أحمد بن أبي خالد مولى أبي جعفر أن أبا جعفر محمد بن علي بن موسى بن جعفر بن محمد بن علي بن الحسين بن علي بن أبي طالب </w:t>
      </w:r>
      <w:r w:rsidR="00EE33D1" w:rsidRPr="00EE33D1">
        <w:rPr>
          <w:rStyle w:val="libAlaemChar"/>
          <w:rFonts w:hint="cs"/>
          <w:rtl/>
        </w:rPr>
        <w:t>عليهم‌السلام</w:t>
      </w:r>
      <w:r>
        <w:rPr>
          <w:rtl/>
        </w:rPr>
        <w:t xml:space="preserve"> أشهده أنه أوصى إلى علي ابنه بنفسه وأخواته</w:t>
      </w:r>
      <w:r w:rsidR="00EE33D1">
        <w:rPr>
          <w:rtl/>
        </w:rPr>
        <w:t>،</w:t>
      </w:r>
      <w:r>
        <w:rPr>
          <w:rtl/>
        </w:rPr>
        <w:t xml:space="preserve"> وجعل أمر موسى إذا بلغ إليه</w:t>
      </w:r>
      <w:r w:rsidR="00EE33D1">
        <w:rPr>
          <w:rtl/>
        </w:rPr>
        <w:t>،</w:t>
      </w:r>
      <w:r>
        <w:rPr>
          <w:rtl/>
        </w:rPr>
        <w:t xml:space="preserve"> وجعل عبد الله بن المساور قائماً على تركته من الضياع والأموال والنفقات والرقيق وغير ذلك إلى أن يبلغ علي بن محمد </w:t>
      </w:r>
      <w:r w:rsidRPr="00EE33D1">
        <w:rPr>
          <w:rStyle w:val="libFootnotenumChar"/>
          <w:rtl/>
        </w:rPr>
        <w:t>(2)</w:t>
      </w:r>
      <w:r w:rsidR="00EE33D1">
        <w:rPr>
          <w:rStyle w:val="libFootnotenumChar"/>
          <w:rtl/>
        </w:rPr>
        <w:t>،</w:t>
      </w:r>
      <w:r>
        <w:rPr>
          <w:rtl/>
        </w:rPr>
        <w:t xml:space="preserve"> صير عبد الله بن المساور ذلك اليوم إليه</w:t>
      </w:r>
      <w:r w:rsidR="00EE33D1">
        <w:rPr>
          <w:rtl/>
        </w:rPr>
        <w:t>،</w:t>
      </w:r>
      <w:r>
        <w:rPr>
          <w:rtl/>
        </w:rPr>
        <w:t xml:space="preserve"> يقوم بأمر نفسه واخوانه</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اُصول الكافي 1</w:t>
      </w:r>
      <w:r w:rsidR="00EE33D1">
        <w:rPr>
          <w:rtl/>
        </w:rPr>
        <w:t>:</w:t>
      </w:r>
      <w:r>
        <w:rPr>
          <w:rtl/>
        </w:rPr>
        <w:t xml:space="preserve"> 323 / 2 باب الاشارة والنص على أبي الحسن الثالث </w:t>
      </w:r>
      <w:r w:rsidR="00EE33D1" w:rsidRPr="00EE33D1">
        <w:rPr>
          <w:rStyle w:val="libAlaemChar"/>
          <w:rFonts w:hint="cs"/>
          <w:rtl/>
        </w:rPr>
        <w:t>عليه‌السلام</w:t>
      </w:r>
      <w:r w:rsidR="00EE33D1">
        <w:rPr>
          <w:rtl/>
        </w:rPr>
        <w:t>،</w:t>
      </w:r>
      <w:r>
        <w:rPr>
          <w:rtl/>
        </w:rPr>
        <w:t xml:space="preserve"> الارشاد 2</w:t>
      </w:r>
      <w:r w:rsidR="00EE33D1">
        <w:rPr>
          <w:rtl/>
        </w:rPr>
        <w:t>:</w:t>
      </w:r>
      <w:r>
        <w:rPr>
          <w:rtl/>
        </w:rPr>
        <w:t xml:space="preserve"> 300.</w:t>
      </w:r>
    </w:p>
    <w:p w:rsidR="00436A71" w:rsidRDefault="00436A71" w:rsidP="00EE33D1">
      <w:pPr>
        <w:pStyle w:val="libFootnote0"/>
        <w:rPr>
          <w:rtl/>
        </w:rPr>
      </w:pPr>
      <w:r>
        <w:rPr>
          <w:rtl/>
        </w:rPr>
        <w:t>(2) في بيان للعلامة المجلسي قال</w:t>
      </w:r>
      <w:r w:rsidR="00EE33D1">
        <w:rPr>
          <w:rtl/>
        </w:rPr>
        <w:t>:</w:t>
      </w:r>
      <w:r>
        <w:rPr>
          <w:rtl/>
        </w:rPr>
        <w:t xml:space="preserve"> لعله للتقية من المخالفين الجاهلين بقدر الامام </w:t>
      </w:r>
      <w:r w:rsidR="00EE33D1" w:rsidRPr="00EE33D1">
        <w:rPr>
          <w:rStyle w:val="libAlaemChar"/>
          <w:rFonts w:hint="cs"/>
          <w:rtl/>
        </w:rPr>
        <w:t>عليه‌السلام</w:t>
      </w:r>
      <w:r>
        <w:rPr>
          <w:rtl/>
        </w:rPr>
        <w:t xml:space="preserve"> ومنزلته وكماله في صغره وكبره</w:t>
      </w:r>
      <w:r w:rsidR="00EE33D1">
        <w:rPr>
          <w:rtl/>
        </w:rPr>
        <w:t>،</w:t>
      </w:r>
      <w:r>
        <w:rPr>
          <w:rtl/>
        </w:rPr>
        <w:t xml:space="preserve"> اعتبر بلوغه في كونه وصياً</w:t>
      </w:r>
      <w:r w:rsidR="00EE33D1">
        <w:rPr>
          <w:rtl/>
        </w:rPr>
        <w:t>،</w:t>
      </w:r>
      <w:r>
        <w:rPr>
          <w:rtl/>
        </w:rPr>
        <w:t xml:space="preserve"> وفوض الأمر ظاهراً قبل بلوغه إلى عبد الله</w:t>
      </w:r>
      <w:r w:rsidR="00EE33D1">
        <w:rPr>
          <w:rtl/>
        </w:rPr>
        <w:t>،</w:t>
      </w:r>
      <w:r>
        <w:rPr>
          <w:rtl/>
        </w:rPr>
        <w:t xml:space="preserve"> لئلا يكون لقضاتهم مدخلاً في ذلك</w:t>
      </w:r>
      <w:r w:rsidR="00EE33D1">
        <w:rPr>
          <w:rtl/>
        </w:rPr>
        <w:t>،</w:t>
      </w:r>
      <w:r>
        <w:rPr>
          <w:rtl/>
        </w:rPr>
        <w:t xml:space="preserve"> فقوله </w:t>
      </w:r>
      <w:r w:rsidR="00EE33D1" w:rsidRPr="00EE33D1">
        <w:rPr>
          <w:rStyle w:val="libAlaemChar"/>
          <w:rFonts w:hint="cs"/>
          <w:rtl/>
        </w:rPr>
        <w:t>عليه‌السلام</w:t>
      </w:r>
      <w:r w:rsidR="00EE33D1">
        <w:rPr>
          <w:rtl/>
        </w:rPr>
        <w:t>:</w:t>
      </w:r>
      <w:r>
        <w:rPr>
          <w:rtl/>
        </w:rPr>
        <w:t xml:space="preserve"> (إذا بلغ) يعني أبا الحسن </w:t>
      </w:r>
      <w:r w:rsidR="00EE33D1" w:rsidRPr="00EE33D1">
        <w:rPr>
          <w:rStyle w:val="libAlaemChar"/>
          <w:rFonts w:hint="cs"/>
          <w:rtl/>
        </w:rPr>
        <w:t>عليه‌السلام</w:t>
      </w:r>
      <w:r>
        <w:rPr>
          <w:rtl/>
        </w:rPr>
        <w:t xml:space="preserve">. وقوله </w:t>
      </w:r>
      <w:r w:rsidR="00EE33D1" w:rsidRPr="00EE33D1">
        <w:rPr>
          <w:rStyle w:val="libAlaemChar"/>
          <w:rFonts w:hint="cs"/>
          <w:rtl/>
        </w:rPr>
        <w:t>عليه‌السلام</w:t>
      </w:r>
      <w:r w:rsidR="00EE33D1">
        <w:rPr>
          <w:rtl/>
        </w:rPr>
        <w:t>:</w:t>
      </w:r>
      <w:r>
        <w:rPr>
          <w:rtl/>
        </w:rPr>
        <w:t xml:space="preserve"> (صير) أي بعد بلوغ الامام </w:t>
      </w:r>
      <w:r w:rsidR="00EE33D1" w:rsidRPr="00EE33D1">
        <w:rPr>
          <w:rStyle w:val="libAlaemChar"/>
          <w:rFonts w:hint="cs"/>
          <w:rtl/>
        </w:rPr>
        <w:t>عليه‌السلام</w:t>
      </w:r>
      <w:r>
        <w:rPr>
          <w:rtl/>
        </w:rPr>
        <w:t xml:space="preserve"> صيره عبد الله مستقلاً في امور نفسه ووكل امور أخواته إليه </w:t>
      </w:r>
      <w:r w:rsidR="00EE33D1" w:rsidRPr="00EE33D1">
        <w:rPr>
          <w:rStyle w:val="libAlaemChar"/>
          <w:rFonts w:hint="cs"/>
          <w:rtl/>
        </w:rPr>
        <w:t>عليه‌السلام</w:t>
      </w:r>
      <w:r>
        <w:rPr>
          <w:rtl/>
        </w:rPr>
        <w:t>. قوله</w:t>
      </w:r>
      <w:r w:rsidR="00EE33D1">
        <w:rPr>
          <w:rtl/>
        </w:rPr>
        <w:t>:</w:t>
      </w:r>
      <w:r>
        <w:rPr>
          <w:rtl/>
        </w:rPr>
        <w:t xml:space="preserve"> (ويصيّر) بتشديد الياء</w:t>
      </w:r>
      <w:r w:rsidR="00EE33D1">
        <w:rPr>
          <w:rtl/>
        </w:rPr>
        <w:t>،</w:t>
      </w:r>
      <w:r>
        <w:rPr>
          <w:rtl/>
        </w:rPr>
        <w:t xml:space="preserve"> أي عبد الله أو الامام </w:t>
      </w:r>
      <w:r w:rsidR="00EE33D1" w:rsidRPr="00EE33D1">
        <w:rPr>
          <w:rStyle w:val="libAlaemChar"/>
          <w:rFonts w:hint="cs"/>
          <w:rtl/>
        </w:rPr>
        <w:t>عليه‌السلام</w:t>
      </w:r>
      <w:r>
        <w:rPr>
          <w:rtl/>
        </w:rPr>
        <w:t xml:space="preserve"> (أمر موسى إليه) أي إلى موسى (بعدهما) أي بعد فوت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ويصير أمر موسى إليه</w:t>
      </w:r>
      <w:r w:rsidR="00EE33D1">
        <w:rPr>
          <w:rtl/>
        </w:rPr>
        <w:t>،</w:t>
      </w:r>
      <w:r>
        <w:rPr>
          <w:rtl/>
        </w:rPr>
        <w:t xml:space="preserve"> يقوم لنفسه بعدهما على شرط أبيهما في صدقاته التي تصدق بها</w:t>
      </w:r>
      <w:r w:rsidR="00EE33D1">
        <w:rPr>
          <w:rtl/>
        </w:rPr>
        <w:t>،</w:t>
      </w:r>
      <w:r>
        <w:rPr>
          <w:rtl/>
        </w:rPr>
        <w:t xml:space="preserve"> وذلك يوم الأحد لثلاث ليال خلون من ذي الحجة سنة عشرين ومائتين. </w:t>
      </w:r>
    </w:p>
    <w:p w:rsidR="00436A71" w:rsidRDefault="00436A71" w:rsidP="00EE33D1">
      <w:pPr>
        <w:pStyle w:val="libNormal"/>
        <w:rPr>
          <w:rtl/>
        </w:rPr>
      </w:pPr>
      <w:r>
        <w:rPr>
          <w:rtl/>
        </w:rPr>
        <w:t>وكتب أحمد بن أبي خالد شهادته بخطه</w:t>
      </w:r>
      <w:r w:rsidR="00EE33D1">
        <w:rPr>
          <w:rtl/>
        </w:rPr>
        <w:t>،</w:t>
      </w:r>
      <w:r>
        <w:rPr>
          <w:rtl/>
        </w:rPr>
        <w:t xml:space="preserve"> وشهد الحسن بن محمد بن عبد الله بن الحسن بن علي بن الحسين بن علي بن أبي طالب </w:t>
      </w:r>
      <w:r w:rsidR="00EE33D1" w:rsidRPr="00EE33D1">
        <w:rPr>
          <w:rStyle w:val="libAlaemChar"/>
          <w:rFonts w:hint="cs"/>
          <w:rtl/>
        </w:rPr>
        <w:t>عليهم‌السلام</w:t>
      </w:r>
      <w:r w:rsidR="00EE33D1">
        <w:rPr>
          <w:rtl/>
        </w:rPr>
        <w:t xml:space="preserve"> - </w:t>
      </w:r>
      <w:r>
        <w:rPr>
          <w:rtl/>
        </w:rPr>
        <w:t>وهو الجواني</w:t>
      </w:r>
      <w:r w:rsidR="00EE33D1">
        <w:rPr>
          <w:rtl/>
        </w:rPr>
        <w:t xml:space="preserve"> - </w:t>
      </w:r>
      <w:r>
        <w:rPr>
          <w:rtl/>
        </w:rPr>
        <w:t>على مثل شهادة أحمد بن أبي خالد في صدر هذا الكتاب</w:t>
      </w:r>
      <w:r w:rsidR="00EE33D1">
        <w:rPr>
          <w:rtl/>
        </w:rPr>
        <w:t>،</w:t>
      </w:r>
      <w:r>
        <w:rPr>
          <w:rtl/>
        </w:rPr>
        <w:t xml:space="preserve"> وكتب شهادته بيده</w:t>
      </w:r>
      <w:r w:rsidR="00EE33D1">
        <w:rPr>
          <w:rtl/>
        </w:rPr>
        <w:t>،</w:t>
      </w:r>
      <w:r>
        <w:rPr>
          <w:rtl/>
        </w:rPr>
        <w:t xml:space="preserve"> وشهد نصر الخادم وكتب شهادته بيده »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4</w:t>
      </w:r>
      <w:r w:rsidR="00EE33D1">
        <w:rPr>
          <w:rStyle w:val="libBold2Char"/>
          <w:rtl/>
        </w:rPr>
        <w:t xml:space="preserve"> - </w:t>
      </w:r>
      <w:r>
        <w:rPr>
          <w:rtl/>
        </w:rPr>
        <w:t>وعن الصقر ابن أبي دلف قال</w:t>
      </w:r>
      <w:r w:rsidR="00EE33D1">
        <w:rPr>
          <w:rtl/>
        </w:rPr>
        <w:t>:</w:t>
      </w:r>
      <w:r>
        <w:rPr>
          <w:rtl/>
        </w:rPr>
        <w:t xml:space="preserve"> سمعت أبا جعفر محمد بن علي الرضا </w:t>
      </w:r>
      <w:r w:rsidR="00EE33D1" w:rsidRPr="00EE33D1">
        <w:rPr>
          <w:rStyle w:val="libAlaemChar"/>
          <w:rFonts w:hint="cs"/>
          <w:rtl/>
        </w:rPr>
        <w:t>عليهما‌السلام</w:t>
      </w:r>
      <w:r>
        <w:rPr>
          <w:rtl/>
        </w:rPr>
        <w:t xml:space="preserve"> يقول</w:t>
      </w:r>
      <w:r w:rsidR="00EE33D1">
        <w:rPr>
          <w:rtl/>
        </w:rPr>
        <w:t>:</w:t>
      </w:r>
      <w:r>
        <w:rPr>
          <w:rtl/>
        </w:rPr>
        <w:t xml:space="preserve"> « إن الامام بعدي إبني علي</w:t>
      </w:r>
      <w:r w:rsidR="00EE33D1">
        <w:rPr>
          <w:rtl/>
        </w:rPr>
        <w:t>،</w:t>
      </w:r>
      <w:r>
        <w:rPr>
          <w:rtl/>
        </w:rPr>
        <w:t xml:space="preserve"> أمره أمري</w:t>
      </w:r>
      <w:r w:rsidR="00EE33D1">
        <w:rPr>
          <w:rtl/>
        </w:rPr>
        <w:t>،</w:t>
      </w:r>
      <w:r>
        <w:rPr>
          <w:rtl/>
        </w:rPr>
        <w:t xml:space="preserve"> وقوله قولي</w:t>
      </w:r>
      <w:r w:rsidR="00EE33D1">
        <w:rPr>
          <w:rtl/>
        </w:rPr>
        <w:t>،</w:t>
      </w:r>
      <w:r>
        <w:rPr>
          <w:rtl/>
        </w:rPr>
        <w:t xml:space="preserve"> وطاعته طاعتي</w:t>
      </w:r>
      <w:r w:rsidR="00EE33D1">
        <w:rPr>
          <w:rtl/>
        </w:rPr>
        <w:t>،</w:t>
      </w:r>
      <w:r>
        <w:rPr>
          <w:rtl/>
        </w:rPr>
        <w:t xml:space="preserve"> والامام بعده ابنه الحسن</w:t>
      </w:r>
      <w:r w:rsidR="00EE33D1">
        <w:rPr>
          <w:rtl/>
        </w:rPr>
        <w:t>،</w:t>
      </w:r>
      <w:r>
        <w:rPr>
          <w:rtl/>
        </w:rPr>
        <w:t xml:space="preserve"> أمره أمر أبيه</w:t>
      </w:r>
      <w:r w:rsidR="00EE33D1">
        <w:rPr>
          <w:rtl/>
        </w:rPr>
        <w:t>،</w:t>
      </w:r>
      <w:r>
        <w:rPr>
          <w:rtl/>
        </w:rPr>
        <w:t xml:space="preserve"> وقوله قول أبيه</w:t>
      </w:r>
      <w:r w:rsidR="00EE33D1">
        <w:rPr>
          <w:rtl/>
        </w:rPr>
        <w:t>،</w:t>
      </w:r>
      <w:r>
        <w:rPr>
          <w:rtl/>
        </w:rPr>
        <w:t xml:space="preserve"> وطاعته طاعة أبيه</w:t>
      </w:r>
      <w:r w:rsidR="00EE33D1">
        <w:rPr>
          <w:rtl/>
        </w:rPr>
        <w:t>،</w:t>
      </w:r>
      <w:r>
        <w:rPr>
          <w:rtl/>
        </w:rPr>
        <w:t xml:space="preserve"> ثم سكت</w:t>
      </w:r>
      <w:r w:rsidR="00EE33D1">
        <w:rPr>
          <w:rtl/>
        </w:rPr>
        <w:t>،</w:t>
      </w:r>
      <w:r>
        <w:rPr>
          <w:rtl/>
        </w:rPr>
        <w:t xml:space="preserve"> فقلت له</w:t>
      </w:r>
      <w:r w:rsidR="00EE33D1">
        <w:rPr>
          <w:rtl/>
        </w:rPr>
        <w:t>:</w:t>
      </w:r>
      <w:r>
        <w:rPr>
          <w:rtl/>
        </w:rPr>
        <w:t xml:space="preserve"> يا ابن رسول الله</w:t>
      </w:r>
      <w:r w:rsidR="00EE33D1">
        <w:rPr>
          <w:rtl/>
        </w:rPr>
        <w:t>،</w:t>
      </w:r>
      <w:r>
        <w:rPr>
          <w:rtl/>
        </w:rPr>
        <w:t xml:space="preserve"> فمن الامام بعد الحسن؟ فبكى </w:t>
      </w:r>
      <w:r w:rsidR="00EE33D1" w:rsidRPr="00EE33D1">
        <w:rPr>
          <w:rStyle w:val="libAlaemChar"/>
          <w:rFonts w:hint="cs"/>
          <w:rtl/>
        </w:rPr>
        <w:t>عليه‌السلام</w:t>
      </w:r>
      <w:r>
        <w:rPr>
          <w:rtl/>
        </w:rPr>
        <w:t xml:space="preserve"> بكاءً شديداً</w:t>
      </w:r>
      <w:r w:rsidR="00EE33D1">
        <w:rPr>
          <w:rtl/>
        </w:rPr>
        <w:t>،</w:t>
      </w:r>
      <w:r>
        <w:rPr>
          <w:rtl/>
        </w:rPr>
        <w:t xml:space="preserve"> ثم قال</w:t>
      </w:r>
      <w:r w:rsidR="00EE33D1">
        <w:rPr>
          <w:rtl/>
        </w:rPr>
        <w:t>:</w:t>
      </w:r>
      <w:r>
        <w:rPr>
          <w:rtl/>
        </w:rPr>
        <w:t xml:space="preserve"> إن من بعد الحسن ابنه القائم بالحق المنتظر. فقلت له</w:t>
      </w:r>
      <w:r w:rsidR="00EE33D1">
        <w:rPr>
          <w:rtl/>
        </w:rPr>
        <w:t>:</w:t>
      </w:r>
      <w:r>
        <w:rPr>
          <w:rtl/>
        </w:rPr>
        <w:t xml:space="preserve"> يا ابن رسول الله</w:t>
      </w:r>
      <w:r w:rsidR="00EE33D1">
        <w:rPr>
          <w:rtl/>
        </w:rPr>
        <w:t>،</w:t>
      </w:r>
      <w:r>
        <w:rPr>
          <w:rtl/>
        </w:rPr>
        <w:t xml:space="preserve"> لم سمي القائم؟ قال</w:t>
      </w:r>
      <w:r w:rsidR="00EE33D1">
        <w:rPr>
          <w:rtl/>
        </w:rPr>
        <w:t>:</w:t>
      </w:r>
      <w:r>
        <w:rPr>
          <w:rtl/>
        </w:rPr>
        <w:t xml:space="preserve"> لأنه يقوم بعد موت ذكره وارتداد أكثر القائلين بإمامته. فقلت له</w:t>
      </w:r>
      <w:r w:rsidR="00EE33D1">
        <w:rPr>
          <w:rtl/>
        </w:rPr>
        <w:t>:</w:t>
      </w:r>
      <w:r>
        <w:rPr>
          <w:rtl/>
        </w:rPr>
        <w:t xml:space="preserve"> ولم سمي المنتظر؟ قال</w:t>
      </w:r>
      <w:r w:rsidR="00EE33D1">
        <w:rPr>
          <w:rtl/>
        </w:rPr>
        <w:t>:</w:t>
      </w:r>
      <w:r>
        <w:rPr>
          <w:rtl/>
        </w:rPr>
        <w:t xml:space="preserve"> لأن له غيبة يكثر أيامها ويطول أمدها</w:t>
      </w:r>
      <w:r w:rsidR="00EE33D1">
        <w:rPr>
          <w:rtl/>
        </w:rPr>
        <w:t>،</w:t>
      </w:r>
      <w:r>
        <w:rPr>
          <w:rtl/>
        </w:rPr>
        <w:t xml:space="preserve"> فينتظر خروجه المخلصون</w:t>
      </w:r>
      <w:r w:rsidR="00EE33D1">
        <w:rPr>
          <w:rtl/>
        </w:rPr>
        <w:t>،</w:t>
      </w:r>
      <w:r>
        <w:rPr>
          <w:rtl/>
        </w:rPr>
        <w:t xml:space="preserve"> وينكره المرتابون</w:t>
      </w:r>
      <w:r w:rsidR="00EE33D1">
        <w:rPr>
          <w:rtl/>
        </w:rPr>
        <w:t>،</w:t>
      </w:r>
      <w:r>
        <w:rPr>
          <w:rtl/>
        </w:rPr>
        <w:t xml:space="preserve"> ويستهزئ بذكره الجاحدون</w:t>
      </w:r>
      <w:r w:rsidR="00EE33D1">
        <w:rPr>
          <w:rtl/>
        </w:rPr>
        <w:t>،</w:t>
      </w:r>
      <w:r>
        <w:rPr>
          <w:rtl/>
        </w:rPr>
        <w:t xml:space="preserve"> ويكذب فيها الوقاتون</w:t>
      </w:r>
      <w:r w:rsidR="00EE33D1">
        <w:rPr>
          <w:rtl/>
        </w:rPr>
        <w:t>،</w:t>
      </w:r>
      <w:r>
        <w:rPr>
          <w:rtl/>
        </w:rPr>
        <w:t xml:space="preserve"> ويهلك فيها</w:t>
      </w:r>
    </w:p>
    <w:p w:rsidR="00436A71" w:rsidRDefault="00436A71" w:rsidP="00EE33D1">
      <w:pPr>
        <w:pStyle w:val="libLine"/>
        <w:rPr>
          <w:rtl/>
        </w:rPr>
      </w:pPr>
      <w:r>
        <w:rPr>
          <w:rtl/>
        </w:rPr>
        <w:t>__________________</w:t>
      </w:r>
    </w:p>
    <w:p w:rsidR="00436A71" w:rsidRDefault="00436A71" w:rsidP="00EE33D1">
      <w:pPr>
        <w:pStyle w:val="libFootnote0"/>
        <w:rPr>
          <w:rFonts w:hint="cs"/>
          <w:rtl/>
        </w:rPr>
      </w:pPr>
      <w:r>
        <w:rPr>
          <w:rtl/>
        </w:rPr>
        <w:t xml:space="preserve">عبد الله والامام </w:t>
      </w:r>
      <w:r w:rsidR="00EE33D1" w:rsidRPr="00EE33D1">
        <w:rPr>
          <w:rStyle w:val="libAlaemChar"/>
          <w:rFonts w:hint="cs"/>
          <w:rtl/>
        </w:rPr>
        <w:t>عليه‌السلام</w:t>
      </w:r>
      <w:r w:rsidR="00EE33D1">
        <w:rPr>
          <w:rtl/>
        </w:rPr>
        <w:t>،</w:t>
      </w:r>
      <w:r>
        <w:rPr>
          <w:rtl/>
        </w:rPr>
        <w:t xml:space="preserve"> ويحتمل التخفيف أيضاً. وقوله</w:t>
      </w:r>
      <w:r w:rsidR="00EE33D1">
        <w:rPr>
          <w:rtl/>
        </w:rPr>
        <w:t>:</w:t>
      </w:r>
      <w:r>
        <w:rPr>
          <w:rtl/>
        </w:rPr>
        <w:t xml:space="preserve"> (على شرط أبيهما) متعلق بيقوم في الموضعين. بحار الأنوار 50</w:t>
      </w:r>
      <w:r w:rsidR="00EE33D1">
        <w:rPr>
          <w:rtl/>
        </w:rPr>
        <w:t>:</w:t>
      </w:r>
      <w:r>
        <w:rPr>
          <w:rtl/>
        </w:rPr>
        <w:t xml:space="preserve"> 123.</w:t>
      </w:r>
    </w:p>
    <w:p w:rsidR="00436A71" w:rsidRDefault="00436A71" w:rsidP="00EE33D1">
      <w:pPr>
        <w:pStyle w:val="libFootnote0"/>
        <w:rPr>
          <w:rtl/>
        </w:rPr>
      </w:pPr>
      <w:r>
        <w:rPr>
          <w:rtl/>
        </w:rPr>
        <w:t>(1) أصول الكافي 1</w:t>
      </w:r>
      <w:r w:rsidR="00EE33D1">
        <w:rPr>
          <w:rtl/>
        </w:rPr>
        <w:t>:</w:t>
      </w:r>
      <w:r>
        <w:rPr>
          <w:rtl/>
        </w:rPr>
        <w:t xml:space="preserve"> 325 / 3 باب الاشارة والنص على أبي الحسن الثالث </w:t>
      </w:r>
      <w:r w:rsidR="00EE33D1" w:rsidRPr="00EE33D1">
        <w:rPr>
          <w:rStyle w:val="libAlaemChar"/>
          <w:rFonts w:hint="cs"/>
          <w:rtl/>
        </w:rPr>
        <w:t>عليه‌السلام</w:t>
      </w:r>
      <w:r>
        <w:rPr>
          <w:rtl/>
        </w:rPr>
        <w:t>.</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المستعجلون</w:t>
      </w:r>
      <w:r w:rsidR="00EE33D1">
        <w:rPr>
          <w:rtl/>
        </w:rPr>
        <w:t>،</w:t>
      </w:r>
      <w:r>
        <w:rPr>
          <w:rtl/>
        </w:rPr>
        <w:t xml:space="preserve"> وينجو فيها المسلّمون »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5</w:t>
      </w:r>
      <w:r w:rsidR="00EE33D1">
        <w:rPr>
          <w:rStyle w:val="libBold2Char"/>
          <w:rtl/>
        </w:rPr>
        <w:t xml:space="preserve"> - </w:t>
      </w:r>
      <w:r>
        <w:rPr>
          <w:rtl/>
        </w:rPr>
        <w:t>وعن أحمد بن محمد بن عيسى</w:t>
      </w:r>
      <w:r w:rsidR="00EE33D1">
        <w:rPr>
          <w:rtl/>
        </w:rPr>
        <w:t>،</w:t>
      </w:r>
      <w:r>
        <w:rPr>
          <w:rtl/>
        </w:rPr>
        <w:t xml:space="preserve"> عن أبيه</w:t>
      </w:r>
      <w:r w:rsidR="00EE33D1">
        <w:rPr>
          <w:rtl/>
        </w:rPr>
        <w:t>:</w:t>
      </w:r>
      <w:r>
        <w:rPr>
          <w:rtl/>
        </w:rPr>
        <w:t xml:space="preserve"> « أن أبا جعفر </w:t>
      </w:r>
      <w:r w:rsidR="00EE33D1" w:rsidRPr="00EE33D1">
        <w:rPr>
          <w:rStyle w:val="libAlaemChar"/>
          <w:rFonts w:hint="cs"/>
          <w:rtl/>
        </w:rPr>
        <w:t>عليه‌السلام</w:t>
      </w:r>
      <w:r>
        <w:rPr>
          <w:rtl/>
        </w:rPr>
        <w:t xml:space="preserve"> لما أراد الخروج من المدينة إلى العراق ومعاودتها</w:t>
      </w:r>
      <w:r w:rsidR="00EE33D1">
        <w:rPr>
          <w:rtl/>
        </w:rPr>
        <w:t>،</w:t>
      </w:r>
      <w:r>
        <w:rPr>
          <w:rtl/>
        </w:rPr>
        <w:t xml:space="preserve"> أجلس أبا الحسن </w:t>
      </w:r>
      <w:r w:rsidR="00EE33D1" w:rsidRPr="00EE33D1">
        <w:rPr>
          <w:rStyle w:val="libAlaemChar"/>
          <w:rFonts w:hint="cs"/>
          <w:rtl/>
        </w:rPr>
        <w:t>عليه‌السلام</w:t>
      </w:r>
      <w:r>
        <w:rPr>
          <w:rtl/>
        </w:rPr>
        <w:t xml:space="preserve"> في حجره بعد النص عليه</w:t>
      </w:r>
      <w:r w:rsidR="00EE33D1">
        <w:rPr>
          <w:rtl/>
        </w:rPr>
        <w:t>،</w:t>
      </w:r>
      <w:r>
        <w:rPr>
          <w:rtl/>
        </w:rPr>
        <w:t xml:space="preserve"> وقال له</w:t>
      </w:r>
      <w:r w:rsidR="00EE33D1">
        <w:rPr>
          <w:rtl/>
        </w:rPr>
        <w:t>:</w:t>
      </w:r>
      <w:r>
        <w:rPr>
          <w:rtl/>
        </w:rPr>
        <w:t xml:space="preserve"> ما الذي تحب أن أهدي إليك من طرائف العراق؟ فقال </w:t>
      </w:r>
      <w:r w:rsidR="00EE33D1" w:rsidRPr="00EE33D1">
        <w:rPr>
          <w:rStyle w:val="libAlaemChar"/>
          <w:rFonts w:hint="cs"/>
          <w:rtl/>
        </w:rPr>
        <w:t>عليه‌السلام</w:t>
      </w:r>
      <w:r w:rsidR="00EE33D1">
        <w:rPr>
          <w:rtl/>
        </w:rPr>
        <w:t>:</w:t>
      </w:r>
      <w:r>
        <w:rPr>
          <w:rtl/>
        </w:rPr>
        <w:t xml:space="preserve"> سيفاً كأنه شعلة نار. ثم التفت إلى موسى ابنه وقال له</w:t>
      </w:r>
      <w:r w:rsidR="00EE33D1">
        <w:rPr>
          <w:rtl/>
        </w:rPr>
        <w:t>:</w:t>
      </w:r>
      <w:r>
        <w:rPr>
          <w:rtl/>
        </w:rPr>
        <w:t xml:space="preserve"> ما تحب أنت؟ فقال</w:t>
      </w:r>
      <w:r w:rsidR="00EE33D1">
        <w:rPr>
          <w:rtl/>
        </w:rPr>
        <w:t>:</w:t>
      </w:r>
      <w:r>
        <w:rPr>
          <w:rtl/>
        </w:rPr>
        <w:t xml:space="preserve"> فرساً. فقال </w:t>
      </w:r>
      <w:r w:rsidR="00EE33D1" w:rsidRPr="00EE33D1">
        <w:rPr>
          <w:rStyle w:val="libAlaemChar"/>
          <w:rFonts w:hint="cs"/>
          <w:rtl/>
        </w:rPr>
        <w:t>عليه‌السلام</w:t>
      </w:r>
      <w:r w:rsidR="00EE33D1">
        <w:rPr>
          <w:rtl/>
        </w:rPr>
        <w:t>:</w:t>
      </w:r>
      <w:r>
        <w:rPr>
          <w:rtl/>
        </w:rPr>
        <w:t xml:space="preserve"> أشبهني أبو الحسن</w:t>
      </w:r>
      <w:r w:rsidR="00EE33D1">
        <w:rPr>
          <w:rtl/>
        </w:rPr>
        <w:t>،</w:t>
      </w:r>
      <w:r>
        <w:rPr>
          <w:rtl/>
        </w:rPr>
        <w:t xml:space="preserve"> وأشبه هذا أمه » </w:t>
      </w:r>
      <w:r w:rsidRPr="00EE33D1">
        <w:rPr>
          <w:rStyle w:val="libFootnotenumChar"/>
          <w:rtl/>
        </w:rPr>
        <w:t>(2)</w:t>
      </w:r>
      <w:r w:rsidRPr="00FB6BF5">
        <w:rPr>
          <w:rtl/>
        </w:rPr>
        <w:t>.</w:t>
      </w:r>
    </w:p>
    <w:p w:rsidR="00436A71" w:rsidRDefault="00436A71" w:rsidP="00EE33D1">
      <w:pPr>
        <w:pStyle w:val="libNormal"/>
        <w:rPr>
          <w:rtl/>
        </w:rPr>
      </w:pPr>
      <w:r w:rsidRPr="00EE33D1">
        <w:rPr>
          <w:rStyle w:val="libBold2Char"/>
          <w:rtl/>
        </w:rPr>
        <w:t>6</w:t>
      </w:r>
      <w:r w:rsidR="00EE33D1">
        <w:rPr>
          <w:rStyle w:val="libBold2Char"/>
          <w:rtl/>
        </w:rPr>
        <w:t xml:space="preserve"> - </w:t>
      </w:r>
      <w:r>
        <w:rPr>
          <w:rtl/>
        </w:rPr>
        <w:t>وعن أحمد بن هلال</w:t>
      </w:r>
      <w:r w:rsidR="00EE33D1">
        <w:rPr>
          <w:rtl/>
        </w:rPr>
        <w:t>،</w:t>
      </w:r>
      <w:r>
        <w:rPr>
          <w:rtl/>
        </w:rPr>
        <w:t xml:space="preserve"> عن أمية بن علي القيسي</w:t>
      </w:r>
      <w:r w:rsidR="00EE33D1">
        <w:rPr>
          <w:rtl/>
        </w:rPr>
        <w:t>،</w:t>
      </w:r>
      <w:r>
        <w:rPr>
          <w:rtl/>
        </w:rPr>
        <w:t xml:space="preserve"> قال</w:t>
      </w:r>
      <w:r w:rsidR="00EE33D1">
        <w:rPr>
          <w:rtl/>
        </w:rPr>
        <w:t>:</w:t>
      </w:r>
      <w:r>
        <w:rPr>
          <w:rtl/>
        </w:rPr>
        <w:t xml:space="preserve"> « قلت لأبي جعفر الثاني </w:t>
      </w:r>
      <w:r w:rsidR="00EE33D1" w:rsidRPr="00EE33D1">
        <w:rPr>
          <w:rStyle w:val="libAlaemChar"/>
          <w:rFonts w:hint="cs"/>
          <w:rtl/>
        </w:rPr>
        <w:t>عليه‌السلام</w:t>
      </w:r>
      <w:r w:rsidR="00EE33D1">
        <w:rPr>
          <w:rtl/>
        </w:rPr>
        <w:t>:</w:t>
      </w:r>
      <w:r>
        <w:rPr>
          <w:rtl/>
        </w:rPr>
        <w:t xml:space="preserve"> من الخلف من بعدك؟ قال</w:t>
      </w:r>
      <w:r w:rsidR="00EE33D1">
        <w:rPr>
          <w:rtl/>
        </w:rPr>
        <w:t>:</w:t>
      </w:r>
      <w:r>
        <w:rPr>
          <w:rtl/>
        </w:rPr>
        <w:t xml:space="preserve"> ابني علي » </w:t>
      </w:r>
      <w:r w:rsidRPr="00EE33D1">
        <w:rPr>
          <w:rStyle w:val="libFootnotenumChar"/>
          <w:rtl/>
        </w:rPr>
        <w:t>(3)</w:t>
      </w:r>
      <w:r w:rsidRPr="00FB6BF5">
        <w:rPr>
          <w:rtl/>
        </w:rPr>
        <w:t>.</w:t>
      </w:r>
    </w:p>
    <w:p w:rsidR="00436A71" w:rsidRDefault="00436A71" w:rsidP="00EE33D1">
      <w:pPr>
        <w:pStyle w:val="libNormal"/>
        <w:rPr>
          <w:rtl/>
        </w:rPr>
      </w:pPr>
      <w:r>
        <w:rPr>
          <w:rtl/>
        </w:rPr>
        <w:t>وعنه</w:t>
      </w:r>
      <w:r w:rsidR="00EE33D1">
        <w:rPr>
          <w:rtl/>
        </w:rPr>
        <w:t>،</w:t>
      </w:r>
      <w:r>
        <w:rPr>
          <w:rtl/>
        </w:rPr>
        <w:t xml:space="preserve"> قال</w:t>
      </w:r>
      <w:r w:rsidR="00EE33D1">
        <w:rPr>
          <w:rtl/>
        </w:rPr>
        <w:t>:</w:t>
      </w:r>
      <w:r>
        <w:rPr>
          <w:rtl/>
        </w:rPr>
        <w:t xml:space="preserve"> « أخبرني محمد بن إسماعيل بن بزيع أنه حضر أمية بن علي وهو يسأل أبا جعفر الثاني </w:t>
      </w:r>
      <w:r w:rsidR="00EE33D1" w:rsidRPr="00EE33D1">
        <w:rPr>
          <w:rStyle w:val="libAlaemChar"/>
          <w:rFonts w:hint="cs"/>
          <w:rtl/>
        </w:rPr>
        <w:t>عليه‌السلام</w:t>
      </w:r>
      <w:r>
        <w:rPr>
          <w:rtl/>
        </w:rPr>
        <w:t xml:space="preserve"> عن ذلك</w:t>
      </w:r>
      <w:r w:rsidR="00EE33D1">
        <w:rPr>
          <w:rtl/>
        </w:rPr>
        <w:t>،</w:t>
      </w:r>
      <w:r>
        <w:rPr>
          <w:rtl/>
        </w:rPr>
        <w:t xml:space="preserve"> فأجاب بمثل ذلك الجواب » </w:t>
      </w:r>
      <w:r w:rsidRPr="00EE33D1">
        <w:rPr>
          <w:rStyle w:val="libFootnotenumChar"/>
          <w:rtl/>
        </w:rPr>
        <w:t>(4)</w:t>
      </w:r>
      <w:r w:rsidRPr="00FB6BF5">
        <w:rPr>
          <w:rtl/>
        </w:rPr>
        <w:t>.</w:t>
      </w:r>
    </w:p>
    <w:p w:rsidR="00436A71" w:rsidRDefault="00436A71" w:rsidP="00436A71">
      <w:pPr>
        <w:pStyle w:val="Heading2"/>
        <w:rPr>
          <w:rtl/>
        </w:rPr>
      </w:pPr>
      <w:bookmarkStart w:id="174" w:name="_Toc329708141"/>
      <w:bookmarkStart w:id="175" w:name="_Toc431285915"/>
      <w:r>
        <w:rPr>
          <w:rtl/>
        </w:rPr>
        <w:t>ثالثاً</w:t>
      </w:r>
      <w:r w:rsidR="00EE33D1">
        <w:rPr>
          <w:rtl/>
        </w:rPr>
        <w:t xml:space="preserve"> - </w:t>
      </w:r>
      <w:r>
        <w:rPr>
          <w:rtl/>
        </w:rPr>
        <w:t>اجماع الامامية</w:t>
      </w:r>
      <w:r w:rsidR="00EE33D1">
        <w:rPr>
          <w:rtl/>
        </w:rPr>
        <w:t>:</w:t>
      </w:r>
      <w:bookmarkEnd w:id="174"/>
      <w:bookmarkEnd w:id="175"/>
      <w:r>
        <w:rPr>
          <w:rtl/>
        </w:rPr>
        <w:t xml:space="preserve"> </w:t>
      </w:r>
    </w:p>
    <w:p w:rsidR="00436A71" w:rsidRDefault="00436A71" w:rsidP="00EE33D1">
      <w:pPr>
        <w:pStyle w:val="libNormal"/>
        <w:rPr>
          <w:rtl/>
        </w:rPr>
      </w:pPr>
      <w:r>
        <w:rPr>
          <w:rtl/>
        </w:rPr>
        <w:t xml:space="preserve">نقل الاجماع على امامة أبي الحسن الهادي </w:t>
      </w:r>
      <w:r w:rsidR="00EE33D1" w:rsidRPr="00EE33D1">
        <w:rPr>
          <w:rStyle w:val="libAlaemChar"/>
          <w:rFonts w:hint="cs"/>
          <w:rtl/>
        </w:rPr>
        <w:t>عليه‌السلام</w:t>
      </w:r>
      <w:r>
        <w:rPr>
          <w:rtl/>
        </w:rPr>
        <w:t xml:space="preserve"> جملة من أعلام الامامية المعروفين ومنهم</w:t>
      </w:r>
      <w:r w:rsidR="00EE33D1">
        <w:rPr>
          <w:rtl/>
        </w:rPr>
        <w:t>:</w:t>
      </w:r>
      <w:r>
        <w:rPr>
          <w:rtl/>
        </w:rPr>
        <w:t xml:space="preserve"> </w:t>
      </w:r>
    </w:p>
    <w:p w:rsidR="00436A71" w:rsidRDefault="00436A71" w:rsidP="00EE33D1">
      <w:pPr>
        <w:pStyle w:val="libNormal"/>
        <w:rPr>
          <w:rtl/>
        </w:rPr>
      </w:pPr>
      <w:r w:rsidRPr="00EE33D1">
        <w:rPr>
          <w:rStyle w:val="libBold2Char"/>
          <w:rtl/>
        </w:rPr>
        <w:t>1</w:t>
      </w:r>
      <w:r w:rsidR="00EE33D1">
        <w:rPr>
          <w:rStyle w:val="libBold2Char"/>
          <w:rtl/>
        </w:rPr>
        <w:t xml:space="preserve"> - </w:t>
      </w:r>
      <w:r>
        <w:rPr>
          <w:rtl/>
        </w:rPr>
        <w:t xml:space="preserve">قال الشيخ المفيد بعد ايراده النص على أبي الحسن </w:t>
      </w:r>
      <w:r w:rsidR="00EE33D1" w:rsidRPr="00EE33D1">
        <w:rPr>
          <w:rStyle w:val="libAlaemChar"/>
          <w:rFonts w:hint="cs"/>
          <w:rtl/>
        </w:rPr>
        <w:t>عليه‌السلام</w:t>
      </w:r>
      <w:r>
        <w:rPr>
          <w:rtl/>
        </w:rPr>
        <w:t xml:space="preserve"> من أبيه</w:t>
      </w:r>
      <w:r w:rsidR="00EE33D1">
        <w:rPr>
          <w:rtl/>
        </w:rPr>
        <w:t>:</w:t>
      </w:r>
      <w:r>
        <w:rPr>
          <w:rtl/>
        </w:rPr>
        <w:t xml:space="preserve"> والأخبار في هذه الباب كثيرة جداً</w:t>
      </w:r>
      <w:r w:rsidR="00EE33D1">
        <w:rPr>
          <w:rtl/>
        </w:rPr>
        <w:t>،</w:t>
      </w:r>
      <w:r>
        <w:rPr>
          <w:rtl/>
        </w:rPr>
        <w:t xml:space="preserve"> إن عملنا على إثباتها طال بها الكتاب</w:t>
      </w:r>
      <w:r w:rsidR="00EE33D1">
        <w:rPr>
          <w:rtl/>
        </w:rPr>
        <w:t>،</w:t>
      </w:r>
      <w:r>
        <w:rPr>
          <w:rtl/>
        </w:rPr>
        <w:t xml:space="preserve"> وفي إجماع العصابة على إمامة أبي الحسن </w:t>
      </w:r>
      <w:r w:rsidR="00EE33D1" w:rsidRPr="00EE33D1">
        <w:rPr>
          <w:rStyle w:val="libAlaemChar"/>
          <w:rFonts w:hint="cs"/>
          <w:rtl/>
        </w:rPr>
        <w:t>عليه‌السلام</w:t>
      </w:r>
      <w:r>
        <w:rPr>
          <w:rtl/>
        </w:rPr>
        <w:t xml:space="preserve"> وعدم من يدعيها سواه في وقته ممن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إكمال الدين</w:t>
      </w:r>
      <w:r w:rsidR="00EE33D1">
        <w:rPr>
          <w:rtl/>
        </w:rPr>
        <w:t>:</w:t>
      </w:r>
      <w:r>
        <w:rPr>
          <w:rtl/>
        </w:rPr>
        <w:t xml:space="preserve"> 378 / 3 باب 36.</w:t>
      </w:r>
    </w:p>
    <w:p w:rsidR="00436A71" w:rsidRDefault="00436A71" w:rsidP="00EE33D1">
      <w:pPr>
        <w:pStyle w:val="libFootnote0"/>
        <w:rPr>
          <w:rtl/>
        </w:rPr>
      </w:pPr>
      <w:r>
        <w:rPr>
          <w:rtl/>
        </w:rPr>
        <w:t>(2) عيون المعجزات</w:t>
      </w:r>
      <w:r w:rsidR="00EE33D1">
        <w:rPr>
          <w:rtl/>
        </w:rPr>
        <w:t>:</w:t>
      </w:r>
      <w:r>
        <w:rPr>
          <w:rtl/>
        </w:rPr>
        <w:t xml:space="preserve"> 119</w:t>
      </w:r>
      <w:r w:rsidR="00EE33D1">
        <w:rPr>
          <w:rtl/>
        </w:rPr>
        <w:t>،</w:t>
      </w:r>
      <w:r>
        <w:rPr>
          <w:rtl/>
        </w:rPr>
        <w:t xml:space="preserve"> بحار الأنوار 50</w:t>
      </w:r>
      <w:r w:rsidR="00EE33D1">
        <w:rPr>
          <w:rtl/>
        </w:rPr>
        <w:t>:</w:t>
      </w:r>
      <w:r>
        <w:rPr>
          <w:rtl/>
        </w:rPr>
        <w:t xml:space="preserve"> 123 / 5.</w:t>
      </w:r>
    </w:p>
    <w:p w:rsidR="00436A71" w:rsidRDefault="00436A71" w:rsidP="00EE33D1">
      <w:pPr>
        <w:pStyle w:val="libFootnote0"/>
        <w:rPr>
          <w:rtl/>
        </w:rPr>
      </w:pPr>
      <w:r>
        <w:rPr>
          <w:rtl/>
        </w:rPr>
        <w:t>(3) كفاية الأثر</w:t>
      </w:r>
      <w:r w:rsidR="00EE33D1">
        <w:rPr>
          <w:rtl/>
        </w:rPr>
        <w:t>:</w:t>
      </w:r>
      <w:r>
        <w:rPr>
          <w:rtl/>
        </w:rPr>
        <w:t xml:space="preserve"> 280.</w:t>
      </w:r>
    </w:p>
    <w:p w:rsidR="00436A71" w:rsidRDefault="00436A71" w:rsidP="00EE33D1">
      <w:pPr>
        <w:pStyle w:val="libFootnote0"/>
        <w:rPr>
          <w:rtl/>
        </w:rPr>
      </w:pPr>
      <w:r>
        <w:rPr>
          <w:rtl/>
        </w:rPr>
        <w:t>(4) كفاية الأثر</w:t>
      </w:r>
      <w:r w:rsidR="00EE33D1">
        <w:rPr>
          <w:rtl/>
        </w:rPr>
        <w:t>:</w:t>
      </w:r>
      <w:r>
        <w:rPr>
          <w:rtl/>
        </w:rPr>
        <w:t xml:space="preserve"> 280.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يلتبس الأمر فيه</w:t>
      </w:r>
      <w:r w:rsidR="00EE33D1">
        <w:rPr>
          <w:rtl/>
        </w:rPr>
        <w:t>،</w:t>
      </w:r>
      <w:r>
        <w:rPr>
          <w:rtl/>
        </w:rPr>
        <w:t xml:space="preserve"> غنىً عن إيراد الأخبار بالنصوص على التفصيل </w:t>
      </w:r>
      <w:r w:rsidRPr="00EE33D1">
        <w:rPr>
          <w:rStyle w:val="libFootnotenumChar"/>
          <w:rtl/>
        </w:rPr>
        <w:t>(1)</w:t>
      </w:r>
      <w:r w:rsidRPr="00FB6BF5">
        <w:rPr>
          <w:rtl/>
        </w:rPr>
        <w:t>.</w:t>
      </w:r>
    </w:p>
    <w:p w:rsidR="00436A71" w:rsidRDefault="00436A71" w:rsidP="00EE33D1">
      <w:pPr>
        <w:pStyle w:val="libNormal"/>
        <w:rPr>
          <w:rtl/>
        </w:rPr>
      </w:pPr>
      <w:r>
        <w:rPr>
          <w:rtl/>
        </w:rPr>
        <w:t>وقال في موضع آخر</w:t>
      </w:r>
      <w:r w:rsidR="00EE33D1">
        <w:rPr>
          <w:rtl/>
        </w:rPr>
        <w:t>:</w:t>
      </w:r>
      <w:r>
        <w:rPr>
          <w:rtl/>
        </w:rPr>
        <w:t xml:space="preserve"> ثم ثبتت الامامية القائلون بإمامة أبي جعفر </w:t>
      </w:r>
      <w:r w:rsidR="00EE33D1" w:rsidRPr="00EE33D1">
        <w:rPr>
          <w:rStyle w:val="libAlaemChar"/>
          <w:rFonts w:hint="cs"/>
          <w:rtl/>
        </w:rPr>
        <w:t>عليه‌السلام</w:t>
      </w:r>
      <w:r>
        <w:rPr>
          <w:rtl/>
        </w:rPr>
        <w:t xml:space="preserve"> بأسرها على القول بامامة أبي الحسن علي بن محمد من بعد أبيه </w:t>
      </w:r>
      <w:r w:rsidR="00EE33D1" w:rsidRPr="00EE33D1">
        <w:rPr>
          <w:rStyle w:val="libAlaemChar"/>
          <w:rFonts w:hint="cs"/>
          <w:rtl/>
        </w:rPr>
        <w:t>عليهما‌السلام</w:t>
      </w:r>
      <w:r>
        <w:rPr>
          <w:rtl/>
        </w:rPr>
        <w:t xml:space="preserve"> ونقل النص عليه إلا فرقة قليلة العدد شذوا عن جماعتهم</w:t>
      </w:r>
      <w:r w:rsidR="00EE33D1">
        <w:rPr>
          <w:rtl/>
        </w:rPr>
        <w:t>،</w:t>
      </w:r>
      <w:r>
        <w:rPr>
          <w:rtl/>
        </w:rPr>
        <w:t xml:space="preserve"> فقالوا بإمامة موسى بن محمد أخي أبي الحسن علي بن محمد </w:t>
      </w:r>
      <w:r w:rsidR="00EE33D1" w:rsidRPr="00EE33D1">
        <w:rPr>
          <w:rStyle w:val="libAlaemChar"/>
          <w:rFonts w:hint="cs"/>
          <w:rtl/>
        </w:rPr>
        <w:t>عليهما‌السلام</w:t>
      </w:r>
      <w:r w:rsidR="00EE33D1">
        <w:rPr>
          <w:rtl/>
        </w:rPr>
        <w:t>،</w:t>
      </w:r>
      <w:r>
        <w:rPr>
          <w:rtl/>
        </w:rPr>
        <w:t xml:space="preserve"> ثم إنهم لم يثبتوا على هذا القول إلا قليلاً حتى رجعوا إلى الحق ودانوا بإمامة علي بن محمد </w:t>
      </w:r>
      <w:r w:rsidR="00EE33D1" w:rsidRPr="00EE33D1">
        <w:rPr>
          <w:rStyle w:val="libAlaemChar"/>
          <w:rFonts w:hint="cs"/>
          <w:rtl/>
        </w:rPr>
        <w:t>عليهما‌السلام</w:t>
      </w:r>
      <w:r>
        <w:rPr>
          <w:rtl/>
        </w:rPr>
        <w:t xml:space="preserve"> ورفضوا القول بإمامة موسى بن محمد</w:t>
      </w:r>
      <w:r w:rsidR="00EE33D1">
        <w:rPr>
          <w:rtl/>
        </w:rPr>
        <w:t>،</w:t>
      </w:r>
      <w:r>
        <w:rPr>
          <w:rtl/>
        </w:rPr>
        <w:t xml:space="preserve"> وأقاموا جميعاً على إمامة أبي الحسن </w:t>
      </w:r>
      <w:r w:rsidR="00EE33D1" w:rsidRPr="00EE33D1">
        <w:rPr>
          <w:rStyle w:val="libAlaemChar"/>
          <w:rFonts w:hint="cs"/>
          <w:rtl/>
        </w:rPr>
        <w:t>عليه‌السلام</w:t>
      </w:r>
      <w:r>
        <w:rPr>
          <w:rtl/>
        </w:rPr>
        <w:t xml:space="preserve"> </w:t>
      </w:r>
      <w:r w:rsidRPr="00EE33D1">
        <w:rPr>
          <w:rStyle w:val="libFootnotenumChar"/>
          <w:rtl/>
        </w:rPr>
        <w:t>(2)</w:t>
      </w:r>
      <w:r w:rsidRPr="00FB6BF5">
        <w:rPr>
          <w:rtl/>
        </w:rPr>
        <w:t>.</w:t>
      </w:r>
    </w:p>
    <w:p w:rsidR="00436A71" w:rsidRDefault="00436A71" w:rsidP="00EE33D1">
      <w:pPr>
        <w:pStyle w:val="libNormal"/>
        <w:rPr>
          <w:rtl/>
        </w:rPr>
      </w:pPr>
      <w:r w:rsidRPr="00EE33D1">
        <w:rPr>
          <w:rStyle w:val="libBold2Char"/>
          <w:rtl/>
        </w:rPr>
        <w:t>2</w:t>
      </w:r>
      <w:r w:rsidR="00EE33D1">
        <w:rPr>
          <w:rStyle w:val="libBold2Char"/>
          <w:rtl/>
        </w:rPr>
        <w:t xml:space="preserve"> - </w:t>
      </w:r>
      <w:r>
        <w:rPr>
          <w:rtl/>
        </w:rPr>
        <w:t>وقال ابن شهرآشوب</w:t>
      </w:r>
      <w:r w:rsidR="00EE33D1">
        <w:rPr>
          <w:rtl/>
        </w:rPr>
        <w:t>:</w:t>
      </w:r>
      <w:r>
        <w:rPr>
          <w:rtl/>
        </w:rPr>
        <w:t xml:space="preserve"> رواة النص على إمامة أبي الحسن علي بن محمد النقي </w:t>
      </w:r>
      <w:r w:rsidR="00EE33D1" w:rsidRPr="00EE33D1">
        <w:rPr>
          <w:rStyle w:val="libAlaemChar"/>
          <w:rFonts w:hint="cs"/>
          <w:rtl/>
        </w:rPr>
        <w:t>عليه‌السلام</w:t>
      </w:r>
      <w:r>
        <w:rPr>
          <w:rtl/>
        </w:rPr>
        <w:t xml:space="preserve"> جماعة منهم</w:t>
      </w:r>
      <w:r w:rsidR="00EE33D1">
        <w:rPr>
          <w:rtl/>
        </w:rPr>
        <w:t>:</w:t>
      </w:r>
      <w:r>
        <w:rPr>
          <w:rtl/>
        </w:rPr>
        <w:t xml:space="preserve"> إسماعيل بن مهران</w:t>
      </w:r>
      <w:r w:rsidR="00EE33D1">
        <w:rPr>
          <w:rtl/>
        </w:rPr>
        <w:t>،</w:t>
      </w:r>
      <w:r>
        <w:rPr>
          <w:rtl/>
        </w:rPr>
        <w:t xml:space="preserve"> وأبو جعفر الأشعري</w:t>
      </w:r>
      <w:r w:rsidR="00EE33D1">
        <w:rPr>
          <w:rtl/>
        </w:rPr>
        <w:t>،</w:t>
      </w:r>
      <w:r>
        <w:rPr>
          <w:rtl/>
        </w:rPr>
        <w:t xml:space="preserve"> والخيراني</w:t>
      </w:r>
      <w:r w:rsidR="00EE33D1">
        <w:rPr>
          <w:rtl/>
        </w:rPr>
        <w:t>،</w:t>
      </w:r>
      <w:r>
        <w:rPr>
          <w:rtl/>
        </w:rPr>
        <w:t xml:space="preserve"> والدليل على إمامته إجماع الامامية على ذلك وطريق النصوص والعصمة</w:t>
      </w:r>
      <w:r w:rsidR="00EE33D1">
        <w:rPr>
          <w:rtl/>
        </w:rPr>
        <w:t>،</w:t>
      </w:r>
      <w:r>
        <w:rPr>
          <w:rtl/>
        </w:rPr>
        <w:t xml:space="preserve"> والطريقان المختلفان من العامة والخاصة من نص النبي </w:t>
      </w:r>
      <w:r w:rsidR="00EE33D1" w:rsidRPr="00EE33D1">
        <w:rPr>
          <w:rStyle w:val="libAlaemChar"/>
          <w:rFonts w:hint="cs"/>
          <w:rtl/>
        </w:rPr>
        <w:t>صلى‌الله‌عليه‌وآله‌وسلم</w:t>
      </w:r>
      <w:r>
        <w:rPr>
          <w:rtl/>
        </w:rPr>
        <w:t xml:space="preserve"> على إمامة الاثني عشر</w:t>
      </w:r>
      <w:r w:rsidR="00EE33D1">
        <w:rPr>
          <w:rtl/>
        </w:rPr>
        <w:t>،</w:t>
      </w:r>
      <w:r>
        <w:rPr>
          <w:rtl/>
        </w:rPr>
        <w:t xml:space="preserve"> وطريق الشيعة النصوص على إمامته </w:t>
      </w:r>
      <w:r w:rsidR="00EE33D1" w:rsidRPr="00EE33D1">
        <w:rPr>
          <w:rStyle w:val="libAlaemChar"/>
          <w:rFonts w:hint="cs"/>
          <w:rtl/>
        </w:rPr>
        <w:t>عليه‌السلام</w:t>
      </w:r>
      <w:r>
        <w:rPr>
          <w:rtl/>
        </w:rPr>
        <w:t xml:space="preserve"> عن آبائه </w:t>
      </w:r>
      <w:r w:rsidR="00EE33D1" w:rsidRPr="00EE33D1">
        <w:rPr>
          <w:rStyle w:val="libAlaemChar"/>
          <w:rFonts w:hint="cs"/>
          <w:rtl/>
        </w:rPr>
        <w:t>عليهم‌السلام</w:t>
      </w:r>
      <w:r>
        <w:rPr>
          <w:rtl/>
        </w:rPr>
        <w:t xml:space="preserve"> </w:t>
      </w:r>
      <w:r w:rsidRPr="00EE33D1">
        <w:rPr>
          <w:rStyle w:val="libFootnotenumChar"/>
          <w:rtl/>
        </w:rPr>
        <w:t>(3)</w:t>
      </w:r>
      <w:r w:rsidRPr="00FB6BF5">
        <w:rPr>
          <w:rtl/>
        </w:rPr>
        <w:t>.</w:t>
      </w:r>
    </w:p>
    <w:p w:rsidR="00436A71" w:rsidRDefault="00436A71" w:rsidP="00436A71">
      <w:pPr>
        <w:pStyle w:val="Heading2"/>
        <w:rPr>
          <w:rtl/>
        </w:rPr>
      </w:pPr>
      <w:bookmarkStart w:id="176" w:name="_Toc329708142"/>
      <w:bookmarkStart w:id="177" w:name="_Toc431285916"/>
      <w:r>
        <w:rPr>
          <w:rtl/>
        </w:rPr>
        <w:t>رابعاً</w:t>
      </w:r>
      <w:r w:rsidR="00EE33D1">
        <w:rPr>
          <w:rtl/>
        </w:rPr>
        <w:t xml:space="preserve"> - </w:t>
      </w:r>
      <w:r>
        <w:rPr>
          <w:rtl/>
        </w:rPr>
        <w:t>شواهد اخرى</w:t>
      </w:r>
      <w:r w:rsidR="00EE33D1">
        <w:rPr>
          <w:rtl/>
        </w:rPr>
        <w:t>:</w:t>
      </w:r>
      <w:bookmarkEnd w:id="176"/>
      <w:bookmarkEnd w:id="177"/>
      <w:r>
        <w:rPr>
          <w:rtl/>
        </w:rPr>
        <w:t xml:space="preserve"> </w:t>
      </w:r>
    </w:p>
    <w:p w:rsidR="00436A71" w:rsidRDefault="00436A71" w:rsidP="00EE33D1">
      <w:pPr>
        <w:pStyle w:val="libNormal"/>
        <w:rPr>
          <w:rtl/>
        </w:rPr>
      </w:pPr>
      <w:r>
        <w:rPr>
          <w:rtl/>
        </w:rPr>
        <w:t>وهناك شهادات نوردها وان كنا في غنى عنها</w:t>
      </w:r>
      <w:r w:rsidR="00EE33D1">
        <w:rPr>
          <w:rtl/>
        </w:rPr>
        <w:t>،</w:t>
      </w:r>
      <w:r>
        <w:rPr>
          <w:rtl/>
        </w:rPr>
        <w:t xml:space="preserve"> لكون أغلبها وارد عن مخالفي مذهب أهل البيت </w:t>
      </w:r>
      <w:r w:rsidR="00EE33D1" w:rsidRPr="00EE33D1">
        <w:rPr>
          <w:rStyle w:val="libAlaemChar"/>
          <w:rFonts w:hint="cs"/>
          <w:rtl/>
        </w:rPr>
        <w:t>عليهم‌السلام</w:t>
      </w:r>
      <w:r w:rsidR="00EE33D1">
        <w:rPr>
          <w:rtl/>
        </w:rPr>
        <w:t>،</w:t>
      </w:r>
      <w:r>
        <w:rPr>
          <w:rtl/>
        </w:rPr>
        <w:t xml:space="preserve"> ولكننا نعتقد أنها تؤكد شهرة النص حتى عند المخالفين</w:t>
      </w:r>
      <w:r w:rsidR="00EE33D1">
        <w:rPr>
          <w:rtl/>
        </w:rPr>
        <w:t>،</w:t>
      </w:r>
      <w:r>
        <w:rPr>
          <w:rtl/>
        </w:rPr>
        <w:t xml:space="preserve"> سيما وأنها توكد امامته </w:t>
      </w:r>
      <w:r w:rsidR="00EE33D1" w:rsidRPr="00EE33D1">
        <w:rPr>
          <w:rStyle w:val="libAlaemChar"/>
          <w:rFonts w:hint="cs"/>
          <w:rtl/>
        </w:rPr>
        <w:t>عليه‌السلام</w:t>
      </w:r>
      <w:r>
        <w:rPr>
          <w:rtl/>
        </w:rPr>
        <w:t xml:space="preserve"> وكونه أحد الأئمة أو عاشرهم. وفيما يلي نذكر بعضها. </w:t>
      </w:r>
    </w:p>
    <w:p w:rsidR="00436A71" w:rsidRDefault="00436A71" w:rsidP="00EE33D1">
      <w:pPr>
        <w:pStyle w:val="libNormal"/>
        <w:rPr>
          <w:rtl/>
        </w:rPr>
      </w:pPr>
      <w:r w:rsidRPr="00EE33D1">
        <w:rPr>
          <w:rStyle w:val="libBold2Char"/>
          <w:rtl/>
        </w:rPr>
        <w:t>1</w:t>
      </w:r>
      <w:r w:rsidR="00EE33D1">
        <w:rPr>
          <w:rStyle w:val="libBold2Char"/>
          <w:rtl/>
        </w:rPr>
        <w:t xml:space="preserve"> - </w:t>
      </w:r>
      <w:r>
        <w:rPr>
          <w:rtl/>
        </w:rPr>
        <w:t>قال الذهبي</w:t>
      </w:r>
      <w:r w:rsidR="00EE33D1">
        <w:rPr>
          <w:rtl/>
        </w:rPr>
        <w:t>:</w:t>
      </w:r>
      <w:r>
        <w:rPr>
          <w:rtl/>
        </w:rPr>
        <w:t xml:space="preserve"> علي بن محمد بن علي بن موسى بن جعفر بن محمد بن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الارشاد 2</w:t>
      </w:r>
      <w:r w:rsidR="00EE33D1">
        <w:rPr>
          <w:rtl/>
        </w:rPr>
        <w:t>:</w:t>
      </w:r>
      <w:r>
        <w:rPr>
          <w:rtl/>
        </w:rPr>
        <w:t xml:space="preserve"> 300.</w:t>
      </w:r>
    </w:p>
    <w:p w:rsidR="00436A71" w:rsidRDefault="00436A71" w:rsidP="00EE33D1">
      <w:pPr>
        <w:pStyle w:val="libFootnote0"/>
        <w:rPr>
          <w:rtl/>
        </w:rPr>
      </w:pPr>
      <w:r>
        <w:rPr>
          <w:rtl/>
        </w:rPr>
        <w:t>(2) الفصول المختارة</w:t>
      </w:r>
      <w:r w:rsidR="00EE33D1">
        <w:rPr>
          <w:rtl/>
        </w:rPr>
        <w:t>:</w:t>
      </w:r>
      <w:r>
        <w:rPr>
          <w:rtl/>
        </w:rPr>
        <w:t xml:space="preserve"> 317.</w:t>
      </w:r>
    </w:p>
    <w:p w:rsidR="00436A71" w:rsidRDefault="00436A71" w:rsidP="00EE33D1">
      <w:pPr>
        <w:pStyle w:val="libFootnote0"/>
        <w:rPr>
          <w:rtl/>
        </w:rPr>
      </w:pPr>
      <w:r>
        <w:rPr>
          <w:rtl/>
        </w:rPr>
        <w:t>(3) المناقب / ابن شهرآشوب 4</w:t>
      </w:r>
      <w:r w:rsidR="00EE33D1">
        <w:rPr>
          <w:rtl/>
        </w:rPr>
        <w:t>:</w:t>
      </w:r>
      <w:r>
        <w:rPr>
          <w:rtl/>
        </w:rPr>
        <w:t xml:space="preserve"> 402.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زين العابدين</w:t>
      </w:r>
      <w:r w:rsidR="00EE33D1">
        <w:rPr>
          <w:rtl/>
        </w:rPr>
        <w:t>،</w:t>
      </w:r>
      <w:r>
        <w:rPr>
          <w:rtl/>
        </w:rPr>
        <w:t xml:space="preserve"> السيد الشريف</w:t>
      </w:r>
      <w:r w:rsidR="00EE33D1">
        <w:rPr>
          <w:rtl/>
        </w:rPr>
        <w:t>،</w:t>
      </w:r>
      <w:r>
        <w:rPr>
          <w:rtl/>
        </w:rPr>
        <w:t xml:space="preserve"> أبو الحسن العلوي الحسيني الفقيه</w:t>
      </w:r>
      <w:r w:rsidR="00EE33D1">
        <w:rPr>
          <w:rtl/>
        </w:rPr>
        <w:t>،</w:t>
      </w:r>
      <w:r>
        <w:rPr>
          <w:rtl/>
        </w:rPr>
        <w:t xml:space="preserve"> أحد الاثني عشر</w:t>
      </w:r>
      <w:r w:rsidR="00EE33D1">
        <w:rPr>
          <w:rtl/>
        </w:rPr>
        <w:t>،</w:t>
      </w:r>
      <w:r>
        <w:rPr>
          <w:rtl/>
        </w:rPr>
        <w:t xml:space="preserve"> وتلقبه الامامية الهادي </w:t>
      </w:r>
      <w:r w:rsidRPr="00EE33D1">
        <w:rPr>
          <w:rStyle w:val="libFootnotenumChar"/>
          <w:rtl/>
        </w:rPr>
        <w:t>(1)</w:t>
      </w:r>
      <w:r w:rsidRPr="00FB6BF5">
        <w:rPr>
          <w:rtl/>
        </w:rPr>
        <w:t>.</w:t>
      </w:r>
    </w:p>
    <w:p w:rsidR="00436A71" w:rsidRDefault="00436A71" w:rsidP="00EE33D1">
      <w:pPr>
        <w:pStyle w:val="libNormal"/>
        <w:rPr>
          <w:rtl/>
        </w:rPr>
      </w:pPr>
      <w:r w:rsidRPr="00EE33D1">
        <w:rPr>
          <w:rStyle w:val="libBold2Char"/>
          <w:rtl/>
        </w:rPr>
        <w:t>2</w:t>
      </w:r>
      <w:r w:rsidR="00EE33D1">
        <w:rPr>
          <w:rStyle w:val="libBold2Char"/>
          <w:rtl/>
        </w:rPr>
        <w:t xml:space="preserve"> - </w:t>
      </w:r>
      <w:r>
        <w:rPr>
          <w:rtl/>
        </w:rPr>
        <w:t>وقال ابن حجر الهيتمي</w:t>
      </w:r>
      <w:r w:rsidR="00EE33D1">
        <w:rPr>
          <w:rtl/>
        </w:rPr>
        <w:t>:</w:t>
      </w:r>
      <w:r>
        <w:rPr>
          <w:rtl/>
        </w:rPr>
        <w:t xml:space="preserve"> علي العسكري</w:t>
      </w:r>
      <w:r w:rsidR="00EE33D1">
        <w:rPr>
          <w:rtl/>
        </w:rPr>
        <w:t>،</w:t>
      </w:r>
      <w:r>
        <w:rPr>
          <w:rtl/>
        </w:rPr>
        <w:t xml:space="preserve"> سمي بذلك لأنه لما وجه المتوكل لاشخاصه من المدينة المنورة إلى سر من رأى</w:t>
      </w:r>
      <w:r w:rsidR="00EE33D1">
        <w:rPr>
          <w:rtl/>
        </w:rPr>
        <w:t>،</w:t>
      </w:r>
      <w:r>
        <w:rPr>
          <w:rtl/>
        </w:rPr>
        <w:t xml:space="preserve"> أسكنه بها</w:t>
      </w:r>
      <w:r w:rsidR="00EE33D1">
        <w:rPr>
          <w:rtl/>
        </w:rPr>
        <w:t>،</w:t>
      </w:r>
      <w:r>
        <w:rPr>
          <w:rtl/>
        </w:rPr>
        <w:t xml:space="preserve"> وكانت تسمى العسكر</w:t>
      </w:r>
      <w:r w:rsidR="00EE33D1">
        <w:rPr>
          <w:rtl/>
        </w:rPr>
        <w:t>،</w:t>
      </w:r>
      <w:r>
        <w:rPr>
          <w:rtl/>
        </w:rPr>
        <w:t xml:space="preserve"> فعرف بالعسكري</w:t>
      </w:r>
      <w:r w:rsidR="00EE33D1">
        <w:rPr>
          <w:rtl/>
        </w:rPr>
        <w:t>،</w:t>
      </w:r>
      <w:r>
        <w:rPr>
          <w:rtl/>
        </w:rPr>
        <w:t xml:space="preserve"> وكان وارث أبيه علماً وسخاء</w:t>
      </w:r>
      <w:r w:rsidR="00EE33D1">
        <w:rPr>
          <w:rtl/>
        </w:rPr>
        <w:t>.</w:t>
      </w:r>
      <w:r>
        <w:rPr>
          <w:rtl/>
        </w:rPr>
        <w:t xml:space="preserve">.. </w:t>
      </w:r>
      <w:r w:rsidRPr="00EE33D1">
        <w:rPr>
          <w:rStyle w:val="libFootnotenumChar"/>
          <w:rtl/>
        </w:rPr>
        <w:t>(2)</w:t>
      </w:r>
      <w:r w:rsidRPr="00FB6BF5">
        <w:rPr>
          <w:rtl/>
        </w:rPr>
        <w:t>.</w:t>
      </w:r>
    </w:p>
    <w:p w:rsidR="00436A71" w:rsidRDefault="00436A71" w:rsidP="00EE33D1">
      <w:pPr>
        <w:pStyle w:val="libNormal"/>
        <w:rPr>
          <w:rtl/>
        </w:rPr>
      </w:pPr>
      <w:r w:rsidRPr="00EE33D1">
        <w:rPr>
          <w:rStyle w:val="libBold2Char"/>
          <w:rtl/>
        </w:rPr>
        <w:t>3</w:t>
      </w:r>
      <w:r w:rsidR="00EE33D1">
        <w:rPr>
          <w:rStyle w:val="libBold2Char"/>
          <w:rtl/>
        </w:rPr>
        <w:t xml:space="preserve"> - </w:t>
      </w:r>
      <w:r>
        <w:rPr>
          <w:rtl/>
        </w:rPr>
        <w:t>ويقول ابن العماد الحنبلي</w:t>
      </w:r>
      <w:r w:rsidR="00EE33D1">
        <w:rPr>
          <w:rtl/>
        </w:rPr>
        <w:t>:</w:t>
      </w:r>
      <w:r>
        <w:rPr>
          <w:rtl/>
        </w:rPr>
        <w:t xml:space="preserve"> أبو الحسن علي بن الجواد محمد بن الرضا علي بن الكاظم موسى بن جعفر الصادق العلوي الحسيني المعروف بالهادي</w:t>
      </w:r>
      <w:r w:rsidR="00EE33D1">
        <w:rPr>
          <w:rtl/>
        </w:rPr>
        <w:t>،</w:t>
      </w:r>
      <w:r>
        <w:rPr>
          <w:rtl/>
        </w:rPr>
        <w:t xml:space="preserve"> كان فقيهاً إماماً متعبداً</w:t>
      </w:r>
      <w:r w:rsidR="00EE33D1">
        <w:rPr>
          <w:rtl/>
        </w:rPr>
        <w:t>،</w:t>
      </w:r>
      <w:r>
        <w:rPr>
          <w:rtl/>
        </w:rPr>
        <w:t xml:space="preserve"> وهو أحد الأئمّة الاثني عشر </w:t>
      </w:r>
      <w:r w:rsidRPr="00EE33D1">
        <w:rPr>
          <w:rStyle w:val="libFootnotenumChar"/>
          <w:rtl/>
        </w:rPr>
        <w:t>(3)</w:t>
      </w:r>
      <w:r w:rsidRPr="00FB6BF5">
        <w:rPr>
          <w:rtl/>
        </w:rPr>
        <w:t>.</w:t>
      </w:r>
    </w:p>
    <w:p w:rsidR="00436A71" w:rsidRDefault="00436A71" w:rsidP="00EE33D1">
      <w:pPr>
        <w:pStyle w:val="libNormal"/>
        <w:rPr>
          <w:rtl/>
        </w:rPr>
      </w:pPr>
      <w:r w:rsidRPr="00EE33D1">
        <w:rPr>
          <w:rStyle w:val="libBold2Char"/>
          <w:rtl/>
        </w:rPr>
        <w:t>4</w:t>
      </w:r>
      <w:r w:rsidR="00EE33D1">
        <w:rPr>
          <w:rStyle w:val="libBold2Char"/>
          <w:rtl/>
        </w:rPr>
        <w:t xml:space="preserve"> - </w:t>
      </w:r>
      <w:r>
        <w:rPr>
          <w:rtl/>
        </w:rPr>
        <w:t>وقال اليافعي</w:t>
      </w:r>
      <w:r w:rsidR="00EE33D1">
        <w:rPr>
          <w:rtl/>
        </w:rPr>
        <w:t>:</w:t>
      </w:r>
      <w:r>
        <w:rPr>
          <w:rtl/>
        </w:rPr>
        <w:t xml:space="preserve"> أبو الحسن علي الهادي بن محمد الجواد بن علي الرضا ابن موسى الكاظم بن جعفر الصادق العلوي الحسيني</w:t>
      </w:r>
      <w:r w:rsidR="00EE33D1">
        <w:rPr>
          <w:rtl/>
        </w:rPr>
        <w:t>،</w:t>
      </w:r>
      <w:r>
        <w:rPr>
          <w:rtl/>
        </w:rPr>
        <w:t xml:space="preserve"> عاش أربعين سنة</w:t>
      </w:r>
      <w:r w:rsidR="00EE33D1">
        <w:rPr>
          <w:rtl/>
        </w:rPr>
        <w:t>،</w:t>
      </w:r>
      <w:r>
        <w:rPr>
          <w:rtl/>
        </w:rPr>
        <w:t xml:space="preserve"> وكان متعبداً فقيهاً إماماً </w:t>
      </w:r>
      <w:r w:rsidRPr="00EE33D1">
        <w:rPr>
          <w:rStyle w:val="libFootnotenumChar"/>
          <w:rtl/>
        </w:rPr>
        <w:t>(4)</w:t>
      </w:r>
      <w:r w:rsidRPr="00FB6BF5">
        <w:rPr>
          <w:rtl/>
        </w:rPr>
        <w:t>.</w:t>
      </w:r>
    </w:p>
    <w:p w:rsidR="00436A71" w:rsidRDefault="00436A71" w:rsidP="00EE33D1">
      <w:pPr>
        <w:pStyle w:val="libNormal"/>
        <w:rPr>
          <w:rtl/>
        </w:rPr>
      </w:pPr>
      <w:r w:rsidRPr="00EE33D1">
        <w:rPr>
          <w:rStyle w:val="libBold2Char"/>
          <w:rtl/>
        </w:rPr>
        <w:t>5</w:t>
      </w:r>
      <w:r w:rsidR="00EE33D1">
        <w:rPr>
          <w:rStyle w:val="libBold2Char"/>
          <w:rtl/>
        </w:rPr>
        <w:t xml:space="preserve"> - </w:t>
      </w:r>
      <w:r>
        <w:rPr>
          <w:rtl/>
        </w:rPr>
        <w:t>وقال الخطيب البغدادي</w:t>
      </w:r>
      <w:r w:rsidR="00EE33D1">
        <w:rPr>
          <w:rtl/>
        </w:rPr>
        <w:t>:</w:t>
      </w:r>
      <w:r>
        <w:rPr>
          <w:rtl/>
        </w:rPr>
        <w:t xml:space="preserve"> علي بن محمد بن علي بن موسى بن جعفر بن محمد بن علي بن الحسين بن علي بن أبي طالب</w:t>
      </w:r>
      <w:r w:rsidR="00EE33D1">
        <w:rPr>
          <w:rtl/>
        </w:rPr>
        <w:t>،</w:t>
      </w:r>
      <w:r>
        <w:rPr>
          <w:rtl/>
        </w:rPr>
        <w:t xml:space="preserve"> أبو الحسن الهاشمي</w:t>
      </w:r>
      <w:r w:rsidR="00EE33D1">
        <w:rPr>
          <w:rtl/>
        </w:rPr>
        <w:t>،</w:t>
      </w:r>
      <w:r>
        <w:rPr>
          <w:rtl/>
        </w:rPr>
        <w:t xml:space="preserve"> أشخصه جعفر المتوكل على الله من مدينة رسول الله </w:t>
      </w:r>
      <w:r w:rsidR="00EE33D1" w:rsidRPr="00EE33D1">
        <w:rPr>
          <w:rStyle w:val="libAlaemChar"/>
          <w:rFonts w:hint="cs"/>
          <w:rtl/>
        </w:rPr>
        <w:t>صلى‌الله‌عليه‌وآله‌وسلم</w:t>
      </w:r>
      <w:r>
        <w:rPr>
          <w:rtl/>
        </w:rPr>
        <w:t xml:space="preserve"> إلى بغداد ثم إلى سر من رأى</w:t>
      </w:r>
      <w:r w:rsidR="00EE33D1">
        <w:rPr>
          <w:rtl/>
        </w:rPr>
        <w:t>،</w:t>
      </w:r>
      <w:r>
        <w:rPr>
          <w:rtl/>
        </w:rPr>
        <w:t xml:space="preserve"> فقدمها وأقام بها عشرين سنة وتسعة اشهر إلى ان توفي ودفن بها في أيام المعتز بالله</w:t>
      </w:r>
      <w:r w:rsidR="00EE33D1">
        <w:rPr>
          <w:rtl/>
        </w:rPr>
        <w:t>،</w:t>
      </w:r>
      <w:r>
        <w:rPr>
          <w:rtl/>
        </w:rPr>
        <w:t xml:space="preserve"> وهو أحد من يعتقد الشيعة والامامية فيه</w:t>
      </w:r>
      <w:r w:rsidRPr="00EE33D1">
        <w:rPr>
          <w:rStyle w:val="libFootnotenumChar"/>
          <w:rtl/>
        </w:rPr>
        <w:t xml:space="preserve"> (5)</w:t>
      </w:r>
      <w:r w:rsidR="00EE33D1">
        <w:rPr>
          <w:rStyle w:val="libFootnotenumChar"/>
          <w:rtl/>
        </w:rPr>
        <w:t>،</w:t>
      </w:r>
      <w:r>
        <w:rPr>
          <w:rtl/>
        </w:rPr>
        <w:t xml:space="preserve"> ويعرف بأبي الحسن العسكري </w:t>
      </w:r>
      <w:r w:rsidRPr="00EE33D1">
        <w:rPr>
          <w:rStyle w:val="libFootnotenumChar"/>
          <w:rtl/>
        </w:rPr>
        <w:t>(6)</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الاسلام / الذهبي</w:t>
      </w:r>
      <w:r w:rsidR="00EE33D1">
        <w:rPr>
          <w:rtl/>
        </w:rPr>
        <w:t>:</w:t>
      </w:r>
      <w:r>
        <w:rPr>
          <w:rtl/>
        </w:rPr>
        <w:t xml:space="preserve"> 218 وفيات سنة 251</w:t>
      </w:r>
      <w:r w:rsidR="00EE33D1">
        <w:rPr>
          <w:rtl/>
        </w:rPr>
        <w:t xml:space="preserve"> - </w:t>
      </w:r>
      <w:r>
        <w:rPr>
          <w:rtl/>
        </w:rPr>
        <w:t>260.</w:t>
      </w:r>
    </w:p>
    <w:p w:rsidR="00436A71" w:rsidRDefault="00436A71" w:rsidP="00EE33D1">
      <w:pPr>
        <w:pStyle w:val="libFootnote0"/>
        <w:rPr>
          <w:rtl/>
        </w:rPr>
      </w:pPr>
      <w:r>
        <w:rPr>
          <w:rtl/>
        </w:rPr>
        <w:t>(2) الصواعق المحرقة</w:t>
      </w:r>
      <w:r w:rsidR="00EE33D1">
        <w:rPr>
          <w:rtl/>
        </w:rPr>
        <w:t>:</w:t>
      </w:r>
      <w:r>
        <w:rPr>
          <w:rtl/>
        </w:rPr>
        <w:t xml:space="preserve"> 207.</w:t>
      </w:r>
    </w:p>
    <w:p w:rsidR="00436A71" w:rsidRDefault="00436A71" w:rsidP="00EE33D1">
      <w:pPr>
        <w:pStyle w:val="libFootnote0"/>
        <w:rPr>
          <w:rtl/>
        </w:rPr>
      </w:pPr>
      <w:r>
        <w:rPr>
          <w:rtl/>
        </w:rPr>
        <w:t>(3) شذرات الذهب 2</w:t>
      </w:r>
      <w:r w:rsidR="00EE33D1">
        <w:rPr>
          <w:rtl/>
        </w:rPr>
        <w:t>:</w:t>
      </w:r>
      <w:r>
        <w:rPr>
          <w:rtl/>
        </w:rPr>
        <w:t xml:space="preserve"> 128.</w:t>
      </w:r>
    </w:p>
    <w:p w:rsidR="00436A71" w:rsidRDefault="00436A71" w:rsidP="00EE33D1">
      <w:pPr>
        <w:pStyle w:val="libFootnote0"/>
        <w:rPr>
          <w:rtl/>
        </w:rPr>
      </w:pPr>
      <w:r>
        <w:rPr>
          <w:rtl/>
        </w:rPr>
        <w:t>(4) مرآة الجنان 2</w:t>
      </w:r>
      <w:r w:rsidR="00EE33D1">
        <w:rPr>
          <w:rtl/>
        </w:rPr>
        <w:t>:</w:t>
      </w:r>
      <w:r>
        <w:rPr>
          <w:rtl/>
        </w:rPr>
        <w:t xml:space="preserve"> 119.</w:t>
      </w:r>
    </w:p>
    <w:p w:rsidR="00436A71" w:rsidRDefault="00436A71" w:rsidP="00EE33D1">
      <w:pPr>
        <w:pStyle w:val="libFootnote0"/>
        <w:rPr>
          <w:rtl/>
        </w:rPr>
      </w:pPr>
      <w:r>
        <w:rPr>
          <w:rtl/>
        </w:rPr>
        <w:t>(5) الظاهر</w:t>
      </w:r>
      <w:r w:rsidR="00EE33D1">
        <w:rPr>
          <w:rtl/>
        </w:rPr>
        <w:t>:</w:t>
      </w:r>
      <w:r>
        <w:rPr>
          <w:rtl/>
        </w:rPr>
        <w:t xml:space="preserve"> الامامة فيه</w:t>
      </w:r>
      <w:r w:rsidR="00EE33D1">
        <w:rPr>
          <w:rtl/>
        </w:rPr>
        <w:t>،</w:t>
      </w:r>
      <w:r>
        <w:rPr>
          <w:rtl/>
        </w:rPr>
        <w:t xml:space="preserve"> بلا حرف العطف.</w:t>
      </w:r>
    </w:p>
    <w:p w:rsidR="00436A71" w:rsidRDefault="00436A71" w:rsidP="00EE33D1">
      <w:pPr>
        <w:pStyle w:val="libFootnote0"/>
        <w:rPr>
          <w:rtl/>
        </w:rPr>
      </w:pPr>
      <w:r>
        <w:rPr>
          <w:rtl/>
        </w:rPr>
        <w:t>(6) تاريخ بغداد 12</w:t>
      </w:r>
      <w:r w:rsidR="00EE33D1">
        <w:rPr>
          <w:rtl/>
        </w:rPr>
        <w:t>:</w:t>
      </w:r>
      <w:r>
        <w:rPr>
          <w:rtl/>
        </w:rPr>
        <w:t xml:space="preserve"> 56 / 6440.</w:t>
      </w:r>
    </w:p>
    <w:p w:rsidR="00436A71" w:rsidRDefault="00436A71" w:rsidP="00EE33D1">
      <w:pPr>
        <w:pStyle w:val="libNormal"/>
        <w:rPr>
          <w:rtl/>
        </w:rPr>
      </w:pPr>
      <w:r>
        <w:rPr>
          <w:rtl/>
        </w:rPr>
        <w:br w:type="page"/>
      </w:r>
    </w:p>
    <w:p w:rsidR="00436A71" w:rsidRDefault="00436A71" w:rsidP="00EE33D1">
      <w:pPr>
        <w:pStyle w:val="libNormal"/>
        <w:rPr>
          <w:rtl/>
        </w:rPr>
      </w:pPr>
      <w:r w:rsidRPr="00EE33D1">
        <w:rPr>
          <w:rStyle w:val="libBold2Char"/>
          <w:rtl/>
        </w:rPr>
        <w:lastRenderedPageBreak/>
        <w:t>6</w:t>
      </w:r>
      <w:r w:rsidR="00EE33D1">
        <w:rPr>
          <w:rStyle w:val="libBold2Char"/>
          <w:rtl/>
        </w:rPr>
        <w:t xml:space="preserve"> - </w:t>
      </w:r>
      <w:r>
        <w:rPr>
          <w:rtl/>
        </w:rPr>
        <w:t>وقال السمعاني</w:t>
      </w:r>
      <w:r w:rsidR="00EE33D1">
        <w:rPr>
          <w:rtl/>
        </w:rPr>
        <w:t>:</w:t>
      </w:r>
      <w:r>
        <w:rPr>
          <w:rtl/>
        </w:rPr>
        <w:t xml:space="preserve"> أبو الحسن علي بن محمد بن علي بن موسى بن جعفر ابن محمد بن علي بن الحسين بن علي بن أبي طالب الهاشمي المعروف بالعسكري</w:t>
      </w:r>
      <w:r w:rsidR="00EE33D1">
        <w:rPr>
          <w:rtl/>
        </w:rPr>
        <w:t>،</w:t>
      </w:r>
      <w:r>
        <w:rPr>
          <w:rtl/>
        </w:rPr>
        <w:t xml:space="preserve"> من عسكر سر من رأى</w:t>
      </w:r>
      <w:r w:rsidR="00EE33D1">
        <w:rPr>
          <w:rtl/>
        </w:rPr>
        <w:t>،</w:t>
      </w:r>
      <w:r>
        <w:rPr>
          <w:rtl/>
        </w:rPr>
        <w:t xml:space="preserve"> أشخصه جعفر المتوكل على الله من مدينة رسول الله </w:t>
      </w:r>
      <w:r w:rsidR="00EE33D1" w:rsidRPr="00EE33D1">
        <w:rPr>
          <w:rStyle w:val="libAlaemChar"/>
          <w:rFonts w:hint="cs"/>
          <w:rtl/>
        </w:rPr>
        <w:t>صلى‌الله‌عليه‌وآله‌وسلم</w:t>
      </w:r>
      <w:r>
        <w:rPr>
          <w:rtl/>
        </w:rPr>
        <w:t xml:space="preserve"> إلى بغداد</w:t>
      </w:r>
      <w:r w:rsidR="00EE33D1">
        <w:rPr>
          <w:rtl/>
        </w:rPr>
        <w:t>،</w:t>
      </w:r>
      <w:r>
        <w:rPr>
          <w:rtl/>
        </w:rPr>
        <w:t xml:space="preserve"> ثم إلى سر من رأى</w:t>
      </w:r>
      <w:r w:rsidR="00EE33D1">
        <w:rPr>
          <w:rtl/>
        </w:rPr>
        <w:t>،</w:t>
      </w:r>
      <w:r>
        <w:rPr>
          <w:rtl/>
        </w:rPr>
        <w:t xml:space="preserve"> فقدمها وأقام بها عشرين سنة وتسعة أشهر</w:t>
      </w:r>
      <w:r w:rsidR="00EE33D1">
        <w:rPr>
          <w:rtl/>
        </w:rPr>
        <w:t>،</w:t>
      </w:r>
      <w:r>
        <w:rPr>
          <w:rtl/>
        </w:rPr>
        <w:t xml:space="preserve"> إلى أن توفي بها في أيام المعتز بالله</w:t>
      </w:r>
      <w:r w:rsidR="00EE33D1">
        <w:rPr>
          <w:rtl/>
        </w:rPr>
        <w:t>،</w:t>
      </w:r>
      <w:r>
        <w:rPr>
          <w:rtl/>
        </w:rPr>
        <w:t xml:space="preserve"> وهو أحد من يعتقد الشيعة فيه الامامية </w:t>
      </w:r>
      <w:r w:rsidRPr="00EE33D1">
        <w:rPr>
          <w:rStyle w:val="libFootnotenumChar"/>
          <w:rtl/>
        </w:rPr>
        <w:t>(1)</w:t>
      </w:r>
      <w:r w:rsidR="00EE33D1">
        <w:rPr>
          <w:rStyle w:val="libFootnotenumChar"/>
          <w:rtl/>
        </w:rPr>
        <w:t>،</w:t>
      </w:r>
      <w:r>
        <w:rPr>
          <w:rtl/>
        </w:rPr>
        <w:t xml:space="preserve"> ويعرف بأبي الحسن العسكري </w:t>
      </w:r>
      <w:r w:rsidRPr="00EE33D1">
        <w:rPr>
          <w:rStyle w:val="libFootnotenumChar"/>
          <w:rtl/>
        </w:rPr>
        <w:t>(2)</w:t>
      </w:r>
      <w:r w:rsidRPr="00FB6BF5">
        <w:rPr>
          <w:rtl/>
        </w:rPr>
        <w:t>.</w:t>
      </w:r>
    </w:p>
    <w:p w:rsidR="00436A71" w:rsidRDefault="00436A71" w:rsidP="00EE33D1">
      <w:pPr>
        <w:pStyle w:val="libNormal"/>
        <w:rPr>
          <w:rtl/>
        </w:rPr>
      </w:pPr>
      <w:r w:rsidRPr="00EE33D1">
        <w:rPr>
          <w:rStyle w:val="libBold2Char"/>
          <w:rtl/>
        </w:rPr>
        <w:t>7</w:t>
      </w:r>
      <w:r w:rsidR="00EE33D1">
        <w:rPr>
          <w:rStyle w:val="libBold2Char"/>
          <w:rtl/>
        </w:rPr>
        <w:t xml:space="preserve"> - </w:t>
      </w:r>
      <w:r>
        <w:rPr>
          <w:rtl/>
        </w:rPr>
        <w:t>وقال خير الدين الزركلي</w:t>
      </w:r>
      <w:r w:rsidR="00EE33D1">
        <w:rPr>
          <w:rtl/>
        </w:rPr>
        <w:t>:</w:t>
      </w:r>
      <w:r>
        <w:rPr>
          <w:rtl/>
        </w:rPr>
        <w:t xml:space="preserve"> أبو الحسن العسكري</w:t>
      </w:r>
      <w:r w:rsidR="00EE33D1">
        <w:rPr>
          <w:rtl/>
        </w:rPr>
        <w:t>،</w:t>
      </w:r>
      <w:r>
        <w:rPr>
          <w:rtl/>
        </w:rPr>
        <w:t xml:space="preserve"> علي الملقب بالهادي ابن محمد الجواد بن علي الرضا بن موسى بن جعفر الحسيني الطالبي</w:t>
      </w:r>
      <w:r w:rsidR="00EE33D1">
        <w:rPr>
          <w:rtl/>
        </w:rPr>
        <w:t>،</w:t>
      </w:r>
      <w:r>
        <w:rPr>
          <w:rtl/>
        </w:rPr>
        <w:t xml:space="preserve"> عاشر الأئمّة الاثني عشر عند الامامية</w:t>
      </w:r>
      <w:r w:rsidR="00EE33D1">
        <w:rPr>
          <w:rtl/>
        </w:rPr>
        <w:t>،</w:t>
      </w:r>
      <w:r>
        <w:rPr>
          <w:rtl/>
        </w:rPr>
        <w:t xml:space="preserve"> وأحد الأتقياء الصلحاء </w:t>
      </w:r>
      <w:r w:rsidRPr="00EE33D1">
        <w:rPr>
          <w:rStyle w:val="libFootnotenumChar"/>
          <w:rtl/>
        </w:rPr>
        <w:t>(3)</w:t>
      </w:r>
      <w:r w:rsidRPr="00FB6BF5">
        <w:rPr>
          <w:rtl/>
        </w:rPr>
        <w:t>.</w:t>
      </w:r>
    </w:p>
    <w:p w:rsidR="00436A71" w:rsidRDefault="00436A71" w:rsidP="00EE33D1">
      <w:pPr>
        <w:pStyle w:val="libNormal"/>
        <w:rPr>
          <w:rtl/>
        </w:rPr>
      </w:pPr>
      <w:r w:rsidRPr="00EE33D1">
        <w:rPr>
          <w:rStyle w:val="libBold2Char"/>
          <w:rtl/>
        </w:rPr>
        <w:t>8</w:t>
      </w:r>
      <w:r w:rsidR="00EE33D1">
        <w:rPr>
          <w:rStyle w:val="libBold2Char"/>
          <w:rtl/>
        </w:rPr>
        <w:t xml:space="preserve"> - </w:t>
      </w:r>
      <w:r>
        <w:rPr>
          <w:rtl/>
        </w:rPr>
        <w:t xml:space="preserve">وأذعن أبو عبد الله الجنيدي بأن الامام الهادي </w:t>
      </w:r>
      <w:r w:rsidR="00EE33D1" w:rsidRPr="00EE33D1">
        <w:rPr>
          <w:rStyle w:val="libAlaemChar"/>
          <w:rFonts w:hint="cs"/>
          <w:rtl/>
        </w:rPr>
        <w:t>عليه‌السلام</w:t>
      </w:r>
      <w:r>
        <w:rPr>
          <w:rtl/>
        </w:rPr>
        <w:t xml:space="preserve"> أعلم منه</w:t>
      </w:r>
      <w:r w:rsidR="00EE33D1">
        <w:rPr>
          <w:rtl/>
        </w:rPr>
        <w:t>،</w:t>
      </w:r>
      <w:r>
        <w:rPr>
          <w:rtl/>
        </w:rPr>
        <w:t xml:space="preserve"> وأنه تعلم منه ضروباً من العلم</w:t>
      </w:r>
      <w:r w:rsidR="00EE33D1">
        <w:rPr>
          <w:rtl/>
        </w:rPr>
        <w:t>،</w:t>
      </w:r>
      <w:r>
        <w:rPr>
          <w:rtl/>
        </w:rPr>
        <w:t xml:space="preserve"> وأنه خير أهل الأرض</w:t>
      </w:r>
      <w:r w:rsidR="00EE33D1">
        <w:rPr>
          <w:rtl/>
        </w:rPr>
        <w:t>،</w:t>
      </w:r>
      <w:r>
        <w:rPr>
          <w:rtl/>
        </w:rPr>
        <w:t xml:space="preserve"> وأنه يحفظ القرآن من أوله إلى آخره ويعلم تأويله وتنزيله</w:t>
      </w:r>
      <w:r w:rsidR="00EE33D1">
        <w:rPr>
          <w:rtl/>
        </w:rPr>
        <w:t>،</w:t>
      </w:r>
      <w:r>
        <w:rPr>
          <w:rtl/>
        </w:rPr>
        <w:t xml:space="preserve"> والجنيدي هو الذي عهد إليه عمر بن الفرج الرخجي أن يعلم الامام </w:t>
      </w:r>
      <w:r w:rsidR="00EE33D1" w:rsidRPr="00EE33D1">
        <w:rPr>
          <w:rStyle w:val="libAlaemChar"/>
          <w:rFonts w:hint="cs"/>
          <w:rtl/>
        </w:rPr>
        <w:t>عليه‌السلام</w:t>
      </w:r>
      <w:r>
        <w:rPr>
          <w:rtl/>
        </w:rPr>
        <w:t xml:space="preserve"> بأمر المعتصم</w:t>
      </w:r>
      <w:r w:rsidR="00EE33D1">
        <w:rPr>
          <w:rtl/>
        </w:rPr>
        <w:t>،</w:t>
      </w:r>
      <w:r>
        <w:rPr>
          <w:rtl/>
        </w:rPr>
        <w:t xml:space="preserve"> وكان معروفاً بعداء أهل البيت </w:t>
      </w:r>
      <w:r w:rsidR="00EE33D1" w:rsidRPr="00EE33D1">
        <w:rPr>
          <w:rStyle w:val="libAlaemChar"/>
          <w:rFonts w:hint="cs"/>
          <w:rtl/>
        </w:rPr>
        <w:t>عليهم‌السلام</w:t>
      </w:r>
      <w:r w:rsidR="00EE33D1">
        <w:rPr>
          <w:rtl/>
        </w:rPr>
        <w:t>،</w:t>
      </w:r>
      <w:r>
        <w:rPr>
          <w:rtl/>
        </w:rPr>
        <w:t xml:space="preserve"> فذهل من حدّة ذكاء الامام </w:t>
      </w:r>
      <w:r w:rsidR="00EE33D1" w:rsidRPr="00EE33D1">
        <w:rPr>
          <w:rStyle w:val="libAlaemChar"/>
          <w:rFonts w:hint="cs"/>
          <w:rtl/>
        </w:rPr>
        <w:t>عليه‌السلام</w:t>
      </w:r>
      <w:r>
        <w:rPr>
          <w:rtl/>
        </w:rPr>
        <w:t xml:space="preserve"> وغزارة علمه مع كون الامام </w:t>
      </w:r>
      <w:r w:rsidR="00EE33D1" w:rsidRPr="00EE33D1">
        <w:rPr>
          <w:rStyle w:val="libAlaemChar"/>
          <w:rFonts w:hint="cs"/>
          <w:rtl/>
        </w:rPr>
        <w:t>عليه‌السلام</w:t>
      </w:r>
      <w:r>
        <w:rPr>
          <w:rtl/>
        </w:rPr>
        <w:t xml:space="preserve"> صبياً لم يبلغ الثامنة</w:t>
      </w:r>
      <w:r w:rsidR="00EE33D1">
        <w:rPr>
          <w:rtl/>
        </w:rPr>
        <w:t>،</w:t>
      </w:r>
      <w:r>
        <w:rPr>
          <w:rtl/>
        </w:rPr>
        <w:t xml:space="preserve"> الأمر الذي جعل الجنيدي ينتهي عن النصب والعداء لأهل البيت </w:t>
      </w:r>
      <w:r w:rsidR="00EE33D1" w:rsidRPr="00EE33D1">
        <w:rPr>
          <w:rStyle w:val="libAlaemChar"/>
          <w:rFonts w:hint="cs"/>
          <w:rtl/>
        </w:rPr>
        <w:t>عليهم‌السلام</w:t>
      </w:r>
      <w:r w:rsidR="00EE33D1">
        <w:rPr>
          <w:rtl/>
        </w:rPr>
        <w:t>،</w:t>
      </w:r>
      <w:r>
        <w:rPr>
          <w:rtl/>
        </w:rPr>
        <w:t xml:space="preserve"> ويدين بالولاء لهم ويعتقد بالامامة ويهتدي إلى سواء السبيل </w:t>
      </w:r>
      <w:r w:rsidRPr="00EE33D1">
        <w:rPr>
          <w:rStyle w:val="libFootnotenumChar"/>
          <w:rtl/>
        </w:rPr>
        <w:t>(4)</w:t>
      </w:r>
      <w:r w:rsidRPr="00FB6BF5">
        <w:rPr>
          <w:rtl/>
        </w:rPr>
        <w:t>.</w:t>
      </w:r>
    </w:p>
    <w:p w:rsidR="00436A71" w:rsidRDefault="00436A71" w:rsidP="00EE33D1">
      <w:pPr>
        <w:pStyle w:val="libCenter"/>
        <w:rPr>
          <w:rtl/>
        </w:rPr>
      </w:pPr>
      <w:r>
        <w:rPr>
          <w:rtl/>
        </w:rPr>
        <w:t xml:space="preserve">* * *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الظاهر</w:t>
      </w:r>
      <w:r w:rsidR="00EE33D1">
        <w:rPr>
          <w:rtl/>
        </w:rPr>
        <w:t>:</w:t>
      </w:r>
      <w:r>
        <w:rPr>
          <w:rtl/>
        </w:rPr>
        <w:t xml:space="preserve"> الامامة.</w:t>
      </w:r>
    </w:p>
    <w:p w:rsidR="00436A71" w:rsidRDefault="00436A71" w:rsidP="00EE33D1">
      <w:pPr>
        <w:pStyle w:val="libFootnote0"/>
        <w:rPr>
          <w:rtl/>
        </w:rPr>
      </w:pPr>
      <w:r>
        <w:rPr>
          <w:rtl/>
        </w:rPr>
        <w:t>(2) الأنساب 4</w:t>
      </w:r>
      <w:r w:rsidR="00EE33D1">
        <w:rPr>
          <w:rtl/>
        </w:rPr>
        <w:t>:</w:t>
      </w:r>
      <w:r>
        <w:rPr>
          <w:rtl/>
        </w:rPr>
        <w:t xml:space="preserve"> 194.</w:t>
      </w:r>
    </w:p>
    <w:p w:rsidR="00436A71" w:rsidRDefault="00436A71" w:rsidP="00EE33D1">
      <w:pPr>
        <w:pStyle w:val="libFootnote0"/>
        <w:rPr>
          <w:rtl/>
        </w:rPr>
      </w:pPr>
      <w:r>
        <w:rPr>
          <w:rtl/>
        </w:rPr>
        <w:t>(3) الأعلام 5</w:t>
      </w:r>
      <w:r w:rsidR="00EE33D1">
        <w:rPr>
          <w:rtl/>
        </w:rPr>
        <w:t>:</w:t>
      </w:r>
      <w:r>
        <w:rPr>
          <w:rtl/>
        </w:rPr>
        <w:t xml:space="preserve"> 140.</w:t>
      </w:r>
    </w:p>
    <w:p w:rsidR="00436A71" w:rsidRDefault="00436A71" w:rsidP="00EE33D1">
      <w:pPr>
        <w:pStyle w:val="libFootnote0"/>
        <w:rPr>
          <w:rtl/>
        </w:rPr>
      </w:pPr>
      <w:r>
        <w:rPr>
          <w:rtl/>
        </w:rPr>
        <w:t>(4) إثبات الوصية / المسعودي</w:t>
      </w:r>
      <w:r w:rsidR="00EE33D1">
        <w:rPr>
          <w:rtl/>
        </w:rPr>
        <w:t>:</w:t>
      </w:r>
      <w:r>
        <w:rPr>
          <w:rtl/>
        </w:rPr>
        <w:t xml:space="preserve"> 222.</w:t>
      </w:r>
    </w:p>
    <w:p w:rsidR="00436A71" w:rsidRDefault="00436A71" w:rsidP="00EE33D1">
      <w:pPr>
        <w:pStyle w:val="libNormal"/>
        <w:rPr>
          <w:rtl/>
        </w:rPr>
      </w:pPr>
      <w:r>
        <w:rPr>
          <w:rtl/>
        </w:rPr>
        <w:br w:type="page"/>
      </w:r>
    </w:p>
    <w:p w:rsidR="00436A71" w:rsidRDefault="00436A71" w:rsidP="00436A71">
      <w:pPr>
        <w:pStyle w:val="Heading1Center"/>
        <w:rPr>
          <w:rtl/>
        </w:rPr>
      </w:pPr>
      <w:bookmarkStart w:id="178" w:name="_Toc329708143"/>
      <w:bookmarkStart w:id="179" w:name="_Toc431285917"/>
      <w:r>
        <w:rPr>
          <w:rtl/>
        </w:rPr>
        <w:lastRenderedPageBreak/>
        <w:t>الفصل الخامس</w:t>
      </w:r>
      <w:bookmarkEnd w:id="178"/>
      <w:bookmarkEnd w:id="179"/>
      <w:r>
        <w:rPr>
          <w:rtl/>
        </w:rPr>
        <w:t xml:space="preserve"> </w:t>
      </w:r>
    </w:p>
    <w:p w:rsidR="00436A71" w:rsidRDefault="00436A71" w:rsidP="00436A71">
      <w:pPr>
        <w:pStyle w:val="Heading1Center"/>
        <w:rPr>
          <w:rtl/>
        </w:rPr>
      </w:pPr>
      <w:bookmarkStart w:id="180" w:name="_Toc329708144"/>
      <w:bookmarkStart w:id="181" w:name="_Toc431285918"/>
      <w:r>
        <w:rPr>
          <w:rtl/>
        </w:rPr>
        <w:t>مكارم أخلاقه ومنزلته عليه السلام</w:t>
      </w:r>
      <w:bookmarkEnd w:id="180"/>
      <w:bookmarkEnd w:id="181"/>
      <w:r>
        <w:rPr>
          <w:rtl/>
        </w:rPr>
        <w:t xml:space="preserve"> </w:t>
      </w:r>
    </w:p>
    <w:p w:rsidR="00436A71" w:rsidRDefault="00436A71" w:rsidP="00EE33D1">
      <w:pPr>
        <w:pStyle w:val="libNormal"/>
        <w:rPr>
          <w:rtl/>
        </w:rPr>
      </w:pPr>
      <w:r>
        <w:rPr>
          <w:rtl/>
        </w:rPr>
        <w:t xml:space="preserve">يتحلّى أئمة أهل البيت </w:t>
      </w:r>
      <w:r w:rsidR="00EE33D1" w:rsidRPr="00EE33D1">
        <w:rPr>
          <w:rStyle w:val="libAlaemChar"/>
          <w:rFonts w:hint="cs"/>
          <w:rtl/>
        </w:rPr>
        <w:t>عليهم‌السلام</w:t>
      </w:r>
      <w:r>
        <w:rPr>
          <w:rtl/>
        </w:rPr>
        <w:t xml:space="preserve"> بصفات الكمال ومعالي الأخلاق التي ميزت شخصياتهم العظيمة عن سائر من عاصرهم في العبادة والعلم والحلم والزهد والكرم والشجاعة وغيرها من مظاهر العظمة</w:t>
      </w:r>
      <w:r w:rsidR="00EE33D1">
        <w:rPr>
          <w:rtl/>
        </w:rPr>
        <w:t>،</w:t>
      </w:r>
      <w:r>
        <w:rPr>
          <w:rtl/>
        </w:rPr>
        <w:t xml:space="preserve"> ذلك لأنّهم استوحوا من جدهم المصطفى </w:t>
      </w:r>
      <w:r w:rsidR="00EE33D1" w:rsidRPr="00EE33D1">
        <w:rPr>
          <w:rStyle w:val="libAlaemChar"/>
          <w:rFonts w:hint="cs"/>
          <w:rtl/>
        </w:rPr>
        <w:t>صلى‌الله‌عليه‌وآله</w:t>
      </w:r>
      <w:r>
        <w:rPr>
          <w:rtl/>
        </w:rPr>
        <w:t xml:space="preserve"> رساليته وروحانيته وأخلاقيته</w:t>
      </w:r>
      <w:r w:rsidR="00EE33D1">
        <w:rPr>
          <w:rtl/>
        </w:rPr>
        <w:t>،</w:t>
      </w:r>
      <w:r>
        <w:rPr>
          <w:rtl/>
        </w:rPr>
        <w:t xml:space="preserve"> وتجسدت فيهم شخصيته</w:t>
      </w:r>
      <w:r w:rsidR="00EE33D1">
        <w:rPr>
          <w:rtl/>
        </w:rPr>
        <w:t>،</w:t>
      </w:r>
      <w:r>
        <w:rPr>
          <w:rtl/>
        </w:rPr>
        <w:t xml:space="preserve"> فكانوا اختصارا لجميع عناصرها الأخلاقية والروحية والانسانية</w:t>
      </w:r>
      <w:r w:rsidR="00EE33D1">
        <w:rPr>
          <w:rtl/>
        </w:rPr>
        <w:t>،</w:t>
      </w:r>
      <w:r>
        <w:rPr>
          <w:rtl/>
        </w:rPr>
        <w:t xml:space="preserve"> وصاروا رمزا للفضيلة والمروءة وقدوةً صالحة للانسانية. </w:t>
      </w:r>
    </w:p>
    <w:p w:rsidR="00436A71" w:rsidRDefault="00436A71" w:rsidP="00EE33D1">
      <w:pPr>
        <w:pStyle w:val="libNormal"/>
        <w:rPr>
          <w:rtl/>
        </w:rPr>
      </w:pPr>
      <w:r>
        <w:rPr>
          <w:rtl/>
        </w:rPr>
        <w:t xml:space="preserve">ولقد أوتي الامام الهادي </w:t>
      </w:r>
      <w:r w:rsidR="00EE33D1" w:rsidRPr="00EE33D1">
        <w:rPr>
          <w:rStyle w:val="libAlaemChar"/>
          <w:rFonts w:hint="cs"/>
          <w:rtl/>
        </w:rPr>
        <w:t>عليه‌السلام</w:t>
      </w:r>
      <w:r>
        <w:rPr>
          <w:rtl/>
        </w:rPr>
        <w:t xml:space="preserve"> كسائر آبائه الطاهرين من الفضائل ومكارم الأخلاق مالم يؤت أحد من معاصريه</w:t>
      </w:r>
      <w:r w:rsidR="00EE33D1">
        <w:rPr>
          <w:rtl/>
        </w:rPr>
        <w:t>،</w:t>
      </w:r>
      <w:r>
        <w:rPr>
          <w:rtl/>
        </w:rPr>
        <w:t xml:space="preserve"> فلم ير مثله في عبادته وتهجّده وطاعته لربه</w:t>
      </w:r>
      <w:r w:rsidR="00EE33D1">
        <w:rPr>
          <w:rtl/>
        </w:rPr>
        <w:t>،</w:t>
      </w:r>
      <w:r>
        <w:rPr>
          <w:rtl/>
        </w:rPr>
        <w:t xml:space="preserve"> فضلاً عن زهده وتقواه وحسن سيرته وعلمه الجم وحكمته وبلاغته. </w:t>
      </w:r>
    </w:p>
    <w:p w:rsidR="00436A71" w:rsidRDefault="00436A71" w:rsidP="00EE33D1">
      <w:pPr>
        <w:pStyle w:val="libNormal"/>
        <w:rPr>
          <w:rFonts w:hint="cs"/>
          <w:rtl/>
        </w:rPr>
      </w:pPr>
      <w:r>
        <w:rPr>
          <w:rtl/>
        </w:rPr>
        <w:t>قال الشاعر</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ولست أحصي مكرمات الهادي</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فإنها في العدّ كالأعداد</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tl/>
        </w:rPr>
      </w:pPr>
      <w:r>
        <w:rPr>
          <w:rtl/>
        </w:rPr>
        <w:t xml:space="preserve">من هنا نال الامام </w:t>
      </w:r>
      <w:r w:rsidR="00EE33D1" w:rsidRPr="00EE33D1">
        <w:rPr>
          <w:rStyle w:val="libAlaemChar"/>
          <w:rFonts w:hint="cs"/>
          <w:rtl/>
        </w:rPr>
        <w:t>عليه‌السلام</w:t>
      </w:r>
      <w:r>
        <w:rPr>
          <w:rtl/>
        </w:rPr>
        <w:t xml:space="preserve"> إعجاب كبار العلماء والمؤرخين ممن عاصره وغيرهم</w:t>
      </w:r>
      <w:r w:rsidR="00EE33D1">
        <w:rPr>
          <w:rtl/>
        </w:rPr>
        <w:t>،</w:t>
      </w:r>
      <w:r>
        <w:rPr>
          <w:rtl/>
        </w:rPr>
        <w:t xml:space="preserve"> على اختلاف نزعاتهم وميولهم</w:t>
      </w:r>
      <w:r w:rsidR="00EE33D1">
        <w:rPr>
          <w:rtl/>
        </w:rPr>
        <w:t>،</w:t>
      </w:r>
      <w:r>
        <w:rPr>
          <w:rtl/>
        </w:rPr>
        <w:t xml:space="preserve"> فأشادوا بشخصيته الفذة وصفاته الرفيعة وسجاياه الحميدة ومعالي أخلاقه وتفوقه على سائر المعاصرين له. </w:t>
      </w:r>
    </w:p>
    <w:p w:rsidR="00436A71" w:rsidRDefault="00436A71" w:rsidP="00EE33D1">
      <w:pPr>
        <w:pStyle w:val="libLine"/>
        <w:rPr>
          <w:rFonts w:hint="cs"/>
          <w:rtl/>
        </w:rPr>
      </w:pPr>
      <w:r>
        <w:rPr>
          <w:rtl/>
        </w:rPr>
        <w:t xml:space="preserve">__________________ </w:t>
      </w:r>
    </w:p>
    <w:p w:rsidR="00436A71" w:rsidRDefault="00436A71" w:rsidP="00EE33D1">
      <w:pPr>
        <w:pStyle w:val="libFootnote0"/>
        <w:rPr>
          <w:rtl/>
        </w:rPr>
      </w:pPr>
      <w:r>
        <w:rPr>
          <w:rtl/>
        </w:rPr>
        <w:t>(1) الأنوار القدسية / الشيخ محمد حسين الأصفهاني</w:t>
      </w:r>
      <w:r w:rsidR="00EE33D1">
        <w:rPr>
          <w:rtl/>
        </w:rPr>
        <w:t>:</w:t>
      </w:r>
      <w:r>
        <w:rPr>
          <w:rtl/>
        </w:rPr>
        <w:t xml:space="preserve"> 101.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وشهد له </w:t>
      </w:r>
      <w:r w:rsidR="00EE33D1" w:rsidRPr="00EE33D1">
        <w:rPr>
          <w:rStyle w:val="libAlaemChar"/>
          <w:rFonts w:hint="cs"/>
          <w:rtl/>
        </w:rPr>
        <w:t>عليه‌السلام</w:t>
      </w:r>
      <w:r>
        <w:rPr>
          <w:rtl/>
        </w:rPr>
        <w:t xml:space="preserve"> من رجال البلاط وزير المعتمد عبيداللّه بن يحيى بن خاقان ت 263 هـ الذي وصفه بالفضل والنبل والجزالة لابنه أحمد بن عبيداللّه</w:t>
      </w:r>
      <w:r w:rsidR="00EE33D1">
        <w:rPr>
          <w:rtl/>
        </w:rPr>
        <w:t>،</w:t>
      </w:r>
      <w:r>
        <w:rPr>
          <w:rtl/>
        </w:rPr>
        <w:t xml:space="preserve"> وكان قد سأله عن الامام العسكري </w:t>
      </w:r>
      <w:r w:rsidR="00EE33D1" w:rsidRPr="00EE33D1">
        <w:rPr>
          <w:rStyle w:val="libAlaemChar"/>
          <w:rFonts w:hint="cs"/>
          <w:rtl/>
        </w:rPr>
        <w:t>عليه‌السلام</w:t>
      </w:r>
      <w:r w:rsidR="00EE33D1">
        <w:rPr>
          <w:rtl/>
        </w:rPr>
        <w:t>،</w:t>
      </w:r>
      <w:r>
        <w:rPr>
          <w:rtl/>
        </w:rPr>
        <w:t xml:space="preserve"> فقال له</w:t>
      </w:r>
      <w:r w:rsidR="00EE33D1">
        <w:rPr>
          <w:rtl/>
        </w:rPr>
        <w:t>:</w:t>
      </w:r>
      <w:r>
        <w:rPr>
          <w:rtl/>
        </w:rPr>
        <w:t xml:space="preserve"> « يا أبه من الرجل الذي رأيتك بالغداة فعلت به ما فعلت من الاجلال والكرامة والتبجيل وفديته بنفسك وأبيك؟ فقال عبيداللّه بن خاقان</w:t>
      </w:r>
      <w:r w:rsidR="00EE33D1">
        <w:rPr>
          <w:rtl/>
        </w:rPr>
        <w:t>:</w:t>
      </w:r>
      <w:r>
        <w:rPr>
          <w:rtl/>
        </w:rPr>
        <w:t xml:space="preserve"> يابني ذاك إمام الرافضة</w:t>
      </w:r>
      <w:r w:rsidR="00EE33D1">
        <w:rPr>
          <w:rtl/>
        </w:rPr>
        <w:t>،</w:t>
      </w:r>
      <w:r>
        <w:rPr>
          <w:rtl/>
        </w:rPr>
        <w:t xml:space="preserve"> ذاك الحسن بن علي المعروف بابن الرضا. فسكت ساعة</w:t>
      </w:r>
      <w:r w:rsidR="00EE33D1">
        <w:rPr>
          <w:rtl/>
        </w:rPr>
        <w:t>،</w:t>
      </w:r>
      <w:r>
        <w:rPr>
          <w:rtl/>
        </w:rPr>
        <w:t xml:space="preserve"> ثم قال</w:t>
      </w:r>
      <w:r w:rsidR="00EE33D1">
        <w:rPr>
          <w:rtl/>
        </w:rPr>
        <w:t>:.</w:t>
      </w:r>
      <w:r>
        <w:rPr>
          <w:rtl/>
        </w:rPr>
        <w:t>..</w:t>
      </w:r>
      <w:r>
        <w:rPr>
          <w:rFonts w:hint="cs"/>
          <w:rtl/>
        </w:rPr>
        <w:t xml:space="preserve"> </w:t>
      </w:r>
      <w:r>
        <w:rPr>
          <w:rtl/>
        </w:rPr>
        <w:t xml:space="preserve">ولو رأيت أباه رأيت رجلاً جزلاً نبيلاً فاضلاً » </w:t>
      </w:r>
      <w:r w:rsidRPr="00EE33D1">
        <w:rPr>
          <w:rStyle w:val="libFootnotenumChar"/>
          <w:rtl/>
        </w:rPr>
        <w:t>(1)</w:t>
      </w:r>
      <w:r w:rsidRPr="00FB6BF5">
        <w:rPr>
          <w:rtl/>
        </w:rPr>
        <w:t>.</w:t>
      </w:r>
    </w:p>
    <w:p w:rsidR="00436A71" w:rsidRDefault="00436A71" w:rsidP="00EE33D1">
      <w:pPr>
        <w:pStyle w:val="libNormal"/>
        <w:rPr>
          <w:rtl/>
        </w:rPr>
      </w:pPr>
      <w:r>
        <w:rPr>
          <w:rtl/>
        </w:rPr>
        <w:t xml:space="preserve">وذكر ابن أبي الحديد عن أبي عثمان عمرو بن بحر الجاحظ ت 255 هـ في تعداد صفاته وصفات آبائه المعصومين </w:t>
      </w:r>
      <w:r w:rsidR="00EE33D1" w:rsidRPr="00EE33D1">
        <w:rPr>
          <w:rStyle w:val="libAlaemChar"/>
          <w:rFonts w:hint="cs"/>
          <w:rtl/>
        </w:rPr>
        <w:t>عليهم‌السلام</w:t>
      </w:r>
      <w:r>
        <w:rPr>
          <w:rtl/>
        </w:rPr>
        <w:t xml:space="preserve"> قوله</w:t>
      </w:r>
      <w:r w:rsidR="00EE33D1">
        <w:rPr>
          <w:rtl/>
        </w:rPr>
        <w:t>:</w:t>
      </w:r>
      <w:r>
        <w:rPr>
          <w:rtl/>
        </w:rPr>
        <w:t xml:space="preserve"> من الذي يعدّ من قريش أو من غيرهم ما يعدّه الطالبيون عشرة في نسق</w:t>
      </w:r>
      <w:r w:rsidR="00EE33D1">
        <w:rPr>
          <w:rtl/>
        </w:rPr>
        <w:t>،</w:t>
      </w:r>
      <w:r>
        <w:rPr>
          <w:rtl/>
        </w:rPr>
        <w:t xml:space="preserve"> كل واحد منهم عالم زاهد ناسك شجاع جواد طاهر زاكٍ؟ فمنهم خلفاء</w:t>
      </w:r>
      <w:r w:rsidR="00EE33D1">
        <w:rPr>
          <w:rtl/>
        </w:rPr>
        <w:t>،</w:t>
      </w:r>
      <w:r>
        <w:rPr>
          <w:rtl/>
        </w:rPr>
        <w:t xml:space="preserve"> ومنهم مرشّحون</w:t>
      </w:r>
      <w:r w:rsidR="00EE33D1">
        <w:rPr>
          <w:rtl/>
        </w:rPr>
        <w:t>:</w:t>
      </w:r>
      <w:r>
        <w:rPr>
          <w:rtl/>
        </w:rPr>
        <w:t xml:space="preserve"> ابن ابن ابن ابن</w:t>
      </w:r>
      <w:r w:rsidR="00EE33D1">
        <w:rPr>
          <w:rtl/>
        </w:rPr>
        <w:t>،</w:t>
      </w:r>
      <w:r>
        <w:rPr>
          <w:rtl/>
        </w:rPr>
        <w:t xml:space="preserve"> هكذا إلى عشرة</w:t>
      </w:r>
      <w:r w:rsidR="00EE33D1">
        <w:rPr>
          <w:rtl/>
        </w:rPr>
        <w:t>،</w:t>
      </w:r>
      <w:r>
        <w:rPr>
          <w:rtl/>
        </w:rPr>
        <w:t xml:space="preserve"> وهم الحسن بن علي بن محمد بن علي بن موسى بن جعفر بن محمد ابن علي بن الحسين بن علي </w:t>
      </w:r>
      <w:r w:rsidR="00EE33D1" w:rsidRPr="00EE33D1">
        <w:rPr>
          <w:rStyle w:val="libAlaemChar"/>
          <w:rFonts w:hint="cs"/>
          <w:rtl/>
        </w:rPr>
        <w:t>عليهم‌السلام</w:t>
      </w:r>
      <w:r w:rsidR="00EE33D1">
        <w:rPr>
          <w:rtl/>
        </w:rPr>
        <w:t>،</w:t>
      </w:r>
      <w:r>
        <w:rPr>
          <w:rtl/>
        </w:rPr>
        <w:t xml:space="preserve"> وهذا لم يتّفق لبيتٍ من بيوت العرب ولا من بيوت العجم » </w:t>
      </w:r>
      <w:r w:rsidRPr="00EE33D1">
        <w:rPr>
          <w:rStyle w:val="libFootnotenumChar"/>
          <w:rtl/>
        </w:rPr>
        <w:t>(2)</w:t>
      </w:r>
      <w:r w:rsidRPr="00FB6BF5">
        <w:rPr>
          <w:rtl/>
        </w:rPr>
        <w:t>.</w:t>
      </w:r>
    </w:p>
    <w:p w:rsidR="00436A71" w:rsidRDefault="00436A71" w:rsidP="00EE33D1">
      <w:pPr>
        <w:pStyle w:val="libNormal"/>
        <w:rPr>
          <w:rtl/>
        </w:rPr>
      </w:pPr>
      <w:r>
        <w:rPr>
          <w:rtl/>
        </w:rPr>
        <w:t>وقال ابن شهرآشوب</w:t>
      </w:r>
      <w:r w:rsidR="00EE33D1">
        <w:rPr>
          <w:rtl/>
        </w:rPr>
        <w:t>:</w:t>
      </w:r>
      <w:r>
        <w:rPr>
          <w:rtl/>
        </w:rPr>
        <w:t xml:space="preserve"> كان </w:t>
      </w:r>
      <w:r w:rsidR="00EE33D1" w:rsidRPr="00EE33D1">
        <w:rPr>
          <w:rStyle w:val="libAlaemChar"/>
          <w:rFonts w:hint="cs"/>
          <w:rtl/>
        </w:rPr>
        <w:t>عليه‌السلام</w:t>
      </w:r>
      <w:r>
        <w:rPr>
          <w:rtl/>
        </w:rPr>
        <w:t xml:space="preserve"> أطيب الناس مهجة</w:t>
      </w:r>
      <w:r w:rsidR="00EE33D1">
        <w:rPr>
          <w:rtl/>
        </w:rPr>
        <w:t>،</w:t>
      </w:r>
      <w:r>
        <w:rPr>
          <w:rtl/>
        </w:rPr>
        <w:t xml:space="preserve"> وأصدقهم لهجة</w:t>
      </w:r>
      <w:r w:rsidR="00EE33D1">
        <w:rPr>
          <w:rtl/>
        </w:rPr>
        <w:t>،</w:t>
      </w:r>
      <w:r>
        <w:rPr>
          <w:rtl/>
        </w:rPr>
        <w:t xml:space="preserve"> وأملحهم من قريب</w:t>
      </w:r>
      <w:r w:rsidR="00EE33D1">
        <w:rPr>
          <w:rtl/>
        </w:rPr>
        <w:t>،</w:t>
      </w:r>
      <w:r>
        <w:rPr>
          <w:rtl/>
        </w:rPr>
        <w:t xml:space="preserve"> وأكملهم من بعيد</w:t>
      </w:r>
      <w:r w:rsidR="00EE33D1">
        <w:rPr>
          <w:rtl/>
        </w:rPr>
        <w:t>،</w:t>
      </w:r>
      <w:r>
        <w:rPr>
          <w:rtl/>
        </w:rPr>
        <w:t xml:space="preserve"> إذا صمت عليه هيبة الوقار</w:t>
      </w:r>
      <w:r w:rsidR="00EE33D1">
        <w:rPr>
          <w:rtl/>
        </w:rPr>
        <w:t>،</w:t>
      </w:r>
      <w:r>
        <w:rPr>
          <w:rtl/>
        </w:rPr>
        <w:t xml:space="preserve"> وإذا تكلم عليه سيماء البهاء</w:t>
      </w:r>
      <w:r w:rsidR="00EE33D1">
        <w:rPr>
          <w:rtl/>
        </w:rPr>
        <w:t>،</w:t>
      </w:r>
      <w:r>
        <w:rPr>
          <w:rtl/>
        </w:rPr>
        <w:t xml:space="preserve"> وهو من بيت الرسالة والامامة</w:t>
      </w:r>
      <w:r w:rsidR="00EE33D1">
        <w:rPr>
          <w:rtl/>
        </w:rPr>
        <w:t>،</w:t>
      </w:r>
      <w:r>
        <w:rPr>
          <w:rtl/>
        </w:rPr>
        <w:t xml:space="preserve"> ومقر الوصية والخلافة</w:t>
      </w:r>
      <w:r w:rsidR="00EE33D1">
        <w:rPr>
          <w:rtl/>
        </w:rPr>
        <w:t>،</w:t>
      </w:r>
      <w:r>
        <w:rPr>
          <w:rtl/>
        </w:rPr>
        <w:t xml:space="preserve"> شعبة من دوحة النبوة منتضاة مرتضاة</w:t>
      </w:r>
      <w:r w:rsidR="00EE33D1">
        <w:rPr>
          <w:rtl/>
        </w:rPr>
        <w:t>،</w:t>
      </w:r>
      <w:r>
        <w:rPr>
          <w:rtl/>
        </w:rPr>
        <w:t xml:space="preserve"> وثمرة من شجرة الرسالة مجتناة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اصول الكافي1</w:t>
      </w:r>
      <w:r w:rsidR="00EE33D1">
        <w:rPr>
          <w:rtl/>
        </w:rPr>
        <w:t>:</w:t>
      </w:r>
      <w:r>
        <w:rPr>
          <w:rtl/>
        </w:rPr>
        <w:t xml:space="preserve"> 504 / 1 باب مولد أبي محمد الحسن بن علي </w:t>
      </w:r>
      <w:r w:rsidR="00EE33D1" w:rsidRPr="00EE33D1">
        <w:rPr>
          <w:rStyle w:val="libAlaemChar"/>
          <w:rFonts w:hint="cs"/>
          <w:rtl/>
        </w:rPr>
        <w:t>عليه‌السلام</w:t>
      </w:r>
      <w:r>
        <w:rPr>
          <w:rtl/>
        </w:rPr>
        <w:t xml:space="preserve"> من كتاب الحجة</w:t>
      </w:r>
      <w:r w:rsidR="00EE33D1">
        <w:rPr>
          <w:rtl/>
        </w:rPr>
        <w:t>،</w:t>
      </w:r>
      <w:r>
        <w:rPr>
          <w:rtl/>
        </w:rPr>
        <w:t xml:space="preserve"> إكمال الدين</w:t>
      </w:r>
      <w:r w:rsidR="00EE33D1">
        <w:rPr>
          <w:rtl/>
        </w:rPr>
        <w:t>:</w:t>
      </w:r>
      <w:r>
        <w:rPr>
          <w:rtl/>
        </w:rPr>
        <w:t xml:space="preserve"> 42 مقدمة المؤلف</w:t>
      </w:r>
      <w:r w:rsidR="00EE33D1">
        <w:rPr>
          <w:rtl/>
        </w:rPr>
        <w:t>،</w:t>
      </w:r>
      <w:r>
        <w:rPr>
          <w:rtl/>
        </w:rPr>
        <w:t xml:space="preserve"> الارشاد2</w:t>
      </w:r>
      <w:r w:rsidR="00EE33D1">
        <w:rPr>
          <w:rtl/>
        </w:rPr>
        <w:t>:</w:t>
      </w:r>
      <w:r>
        <w:rPr>
          <w:rtl/>
        </w:rPr>
        <w:t xml:space="preserve"> 322</w:t>
      </w:r>
      <w:r w:rsidR="00EE33D1">
        <w:rPr>
          <w:rtl/>
        </w:rPr>
        <w:t>،</w:t>
      </w:r>
      <w:r>
        <w:rPr>
          <w:rtl/>
        </w:rPr>
        <w:t xml:space="preserve"> روضة الواعظين</w:t>
      </w:r>
      <w:r w:rsidR="00EE33D1">
        <w:rPr>
          <w:rtl/>
        </w:rPr>
        <w:t>:</w:t>
      </w:r>
      <w:r>
        <w:rPr>
          <w:rtl/>
        </w:rPr>
        <w:t xml:space="preserve"> 250</w:t>
      </w:r>
      <w:r w:rsidR="00EE33D1">
        <w:rPr>
          <w:rtl/>
        </w:rPr>
        <w:t>،</w:t>
      </w:r>
      <w:r>
        <w:rPr>
          <w:rtl/>
        </w:rPr>
        <w:t xml:space="preserve"> إعلام الورى 2</w:t>
      </w:r>
      <w:r w:rsidR="00EE33D1">
        <w:rPr>
          <w:rtl/>
        </w:rPr>
        <w:t>:</w:t>
      </w:r>
      <w:r>
        <w:rPr>
          <w:rtl/>
        </w:rPr>
        <w:t xml:space="preserve"> 147.</w:t>
      </w:r>
    </w:p>
    <w:p w:rsidR="00436A71" w:rsidRDefault="00436A71" w:rsidP="00EE33D1">
      <w:pPr>
        <w:pStyle w:val="libFootnote0"/>
        <w:rPr>
          <w:rtl/>
        </w:rPr>
      </w:pPr>
      <w:r>
        <w:rPr>
          <w:rtl/>
        </w:rPr>
        <w:t>(2) شرح نهج البلاغة 15</w:t>
      </w:r>
      <w:r w:rsidR="00EE33D1">
        <w:rPr>
          <w:rtl/>
        </w:rPr>
        <w:t>:</w:t>
      </w:r>
      <w:r>
        <w:rPr>
          <w:rtl/>
        </w:rPr>
        <w:t xml:space="preserve"> 278.</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مجتباة</w:t>
      </w:r>
      <w:r w:rsidRPr="00EE33D1">
        <w:rPr>
          <w:rStyle w:val="libFootnotenumChar"/>
          <w:rtl/>
        </w:rPr>
        <w:t xml:space="preserve"> (1)</w:t>
      </w:r>
      <w:r w:rsidRPr="00FB6BF5">
        <w:rPr>
          <w:rtl/>
        </w:rPr>
        <w:t>.</w:t>
      </w:r>
    </w:p>
    <w:p w:rsidR="00436A71" w:rsidRDefault="00436A71" w:rsidP="00EE33D1">
      <w:pPr>
        <w:pStyle w:val="libNormal"/>
        <w:rPr>
          <w:rtl/>
        </w:rPr>
      </w:pPr>
      <w:r>
        <w:rPr>
          <w:rtl/>
        </w:rPr>
        <w:t>وقال الشيخ علي بن عيسى الاربلي</w:t>
      </w:r>
      <w:r w:rsidR="00EE33D1">
        <w:rPr>
          <w:rtl/>
        </w:rPr>
        <w:t>:</w:t>
      </w:r>
      <w:r>
        <w:rPr>
          <w:rtl/>
        </w:rPr>
        <w:t xml:space="preserve"> إذا قال بذّ الفصحاء</w:t>
      </w:r>
      <w:r w:rsidR="00EE33D1">
        <w:rPr>
          <w:rtl/>
        </w:rPr>
        <w:t>،</w:t>
      </w:r>
      <w:r>
        <w:rPr>
          <w:rtl/>
        </w:rPr>
        <w:t xml:space="preserve"> وحير البلغاء</w:t>
      </w:r>
      <w:r w:rsidR="00EE33D1">
        <w:rPr>
          <w:rtl/>
        </w:rPr>
        <w:t>،</w:t>
      </w:r>
      <w:r>
        <w:rPr>
          <w:rtl/>
        </w:rPr>
        <w:t xml:space="preserve"> وأسكت العلماء</w:t>
      </w:r>
      <w:r w:rsidR="00EE33D1">
        <w:rPr>
          <w:rtl/>
        </w:rPr>
        <w:t>،</w:t>
      </w:r>
      <w:r>
        <w:rPr>
          <w:rtl/>
        </w:rPr>
        <w:t xml:space="preserve"> إن جاد بخل الغيث</w:t>
      </w:r>
      <w:r w:rsidR="00EE33D1">
        <w:rPr>
          <w:rtl/>
        </w:rPr>
        <w:t>،</w:t>
      </w:r>
      <w:r>
        <w:rPr>
          <w:rtl/>
        </w:rPr>
        <w:t xml:space="preserve"> وإن صال جبن الليث</w:t>
      </w:r>
      <w:r w:rsidR="00EE33D1">
        <w:rPr>
          <w:rtl/>
        </w:rPr>
        <w:t>،</w:t>
      </w:r>
      <w:r>
        <w:rPr>
          <w:rtl/>
        </w:rPr>
        <w:t xml:space="preserve"> وإن فخر أذعن كل مساجل</w:t>
      </w:r>
      <w:r w:rsidR="00EE33D1">
        <w:rPr>
          <w:rtl/>
        </w:rPr>
        <w:t>،</w:t>
      </w:r>
      <w:r>
        <w:rPr>
          <w:rtl/>
        </w:rPr>
        <w:t xml:space="preserve"> وسلم إليه كل مناضل</w:t>
      </w:r>
      <w:r w:rsidR="00EE33D1">
        <w:rPr>
          <w:rtl/>
        </w:rPr>
        <w:t>،</w:t>
      </w:r>
      <w:r>
        <w:rPr>
          <w:rtl/>
        </w:rPr>
        <w:t xml:space="preserve"> وأقر لشرفه كل شريف</w:t>
      </w:r>
      <w:r w:rsidR="00EE33D1">
        <w:rPr>
          <w:rtl/>
        </w:rPr>
        <w:t>،.</w:t>
      </w:r>
      <w:r>
        <w:rPr>
          <w:rtl/>
        </w:rPr>
        <w:t>..</w:t>
      </w:r>
      <w:r>
        <w:rPr>
          <w:rFonts w:hint="cs"/>
          <w:rtl/>
        </w:rPr>
        <w:t xml:space="preserve"> </w:t>
      </w:r>
      <w:r>
        <w:rPr>
          <w:rtl/>
        </w:rPr>
        <w:t>وإن ذكرت العلوم فهو موضح إشكالها</w:t>
      </w:r>
      <w:r w:rsidR="00EE33D1">
        <w:rPr>
          <w:rtl/>
        </w:rPr>
        <w:t>،</w:t>
      </w:r>
      <w:r>
        <w:rPr>
          <w:rtl/>
        </w:rPr>
        <w:t xml:space="preserve"> وفارس جلادها وجدالها</w:t>
      </w:r>
      <w:r w:rsidR="00EE33D1">
        <w:rPr>
          <w:rtl/>
        </w:rPr>
        <w:t>،</w:t>
      </w:r>
      <w:r>
        <w:rPr>
          <w:rtl/>
        </w:rPr>
        <w:t xml:space="preserve"> وابن نجدتها وصاحب أقوالها</w:t>
      </w:r>
      <w:r w:rsidR="00EE33D1">
        <w:rPr>
          <w:rtl/>
        </w:rPr>
        <w:t>،</w:t>
      </w:r>
      <w:r>
        <w:rPr>
          <w:rtl/>
        </w:rPr>
        <w:t xml:space="preserve"> واطلاع نجادها وناصب أعلام عقالها</w:t>
      </w:r>
      <w:r w:rsidRPr="00EE33D1">
        <w:rPr>
          <w:rStyle w:val="libFootnotenumChar"/>
          <w:rtl/>
        </w:rPr>
        <w:t xml:space="preserve"> (2)</w:t>
      </w:r>
      <w:r w:rsidRPr="00FB6BF5">
        <w:rPr>
          <w:rtl/>
        </w:rPr>
        <w:t>.</w:t>
      </w:r>
    </w:p>
    <w:p w:rsidR="00436A71" w:rsidRDefault="00436A71" w:rsidP="00EE33D1">
      <w:pPr>
        <w:pStyle w:val="libNormal"/>
        <w:rPr>
          <w:rtl/>
        </w:rPr>
      </w:pPr>
      <w:r>
        <w:rPr>
          <w:rtl/>
        </w:rPr>
        <w:t xml:space="preserve">ولسنا نريد من خلال كلمات هؤلاء الأعلام أن ندخل في تقييم الإمام </w:t>
      </w:r>
      <w:r w:rsidR="00EE33D1" w:rsidRPr="00EE33D1">
        <w:rPr>
          <w:rStyle w:val="libAlaemChar"/>
          <w:rFonts w:hint="cs"/>
          <w:rtl/>
        </w:rPr>
        <w:t>عليه‌السلام</w:t>
      </w:r>
      <w:r>
        <w:rPr>
          <w:rtl/>
        </w:rPr>
        <w:t xml:space="preserve"> لمجرد أنهم شهدوا له</w:t>
      </w:r>
      <w:r w:rsidR="00EE33D1">
        <w:rPr>
          <w:rtl/>
        </w:rPr>
        <w:t>،</w:t>
      </w:r>
      <w:r>
        <w:rPr>
          <w:rtl/>
        </w:rPr>
        <w:t xml:space="preserve"> لأنّه </w:t>
      </w:r>
      <w:r w:rsidR="00EE33D1" w:rsidRPr="00EE33D1">
        <w:rPr>
          <w:rStyle w:val="libAlaemChar"/>
          <w:rFonts w:hint="cs"/>
          <w:rtl/>
        </w:rPr>
        <w:t>عليه‌السلام</w:t>
      </w:r>
      <w:r>
        <w:rPr>
          <w:rtl/>
        </w:rPr>
        <w:t xml:space="preserve"> يختصّ من موقع إمامته بالدرجة الرفيعة عند اللّه</w:t>
      </w:r>
      <w:r w:rsidR="00EE33D1">
        <w:rPr>
          <w:rtl/>
        </w:rPr>
        <w:t>،</w:t>
      </w:r>
      <w:r>
        <w:rPr>
          <w:rtl/>
        </w:rPr>
        <w:t xml:space="preserve"> ويتمتّع بملكات قدسية في جميع جوانب المعرفة والروحانية والصلاح والخلق الرفيع</w:t>
      </w:r>
      <w:r w:rsidR="00EE33D1">
        <w:rPr>
          <w:rtl/>
        </w:rPr>
        <w:t>،</w:t>
      </w:r>
      <w:r>
        <w:rPr>
          <w:rtl/>
        </w:rPr>
        <w:t xml:space="preserve"> وهي التي جعلت هؤلاء العلماء وآخرين غيرهم يذعنون لعظم شخصيته ويظهرون له الإكبار والاحترام والثناء. </w:t>
      </w:r>
    </w:p>
    <w:p w:rsidR="00436A71" w:rsidRDefault="00436A71" w:rsidP="00EE33D1">
      <w:pPr>
        <w:pStyle w:val="libNormal"/>
        <w:rPr>
          <w:rtl/>
        </w:rPr>
      </w:pPr>
      <w:r>
        <w:rPr>
          <w:rtl/>
        </w:rPr>
        <w:t xml:space="preserve">من هنا نأتي إلى ذكر نبذة من معالي الفضيلة وعناصر العظمة والملكات القدسية والخصال الروحانية التي تحلى بها الامام الهادي </w:t>
      </w:r>
      <w:r w:rsidR="00EE33D1" w:rsidRPr="00EE33D1">
        <w:rPr>
          <w:rStyle w:val="libAlaemChar"/>
          <w:rFonts w:hint="cs"/>
          <w:rtl/>
        </w:rPr>
        <w:t>عليه‌السلام</w:t>
      </w:r>
      <w:r>
        <w:rPr>
          <w:rtl/>
        </w:rPr>
        <w:t xml:space="preserve"> من العلم والعبادة والزهد والكرم والشجاعة وغيرها من مناقبه الفذّة وخصاله الفريدة التي ورثها عن آبائه المعصومين وكما يلي</w:t>
      </w:r>
      <w:r w:rsidR="00EE33D1">
        <w:rPr>
          <w:rtl/>
        </w:rPr>
        <w:t>:</w:t>
      </w:r>
      <w:r>
        <w:rPr>
          <w:rtl/>
        </w:rPr>
        <w:t xml:space="preserve"> </w:t>
      </w:r>
    </w:p>
    <w:p w:rsidR="00436A71" w:rsidRDefault="00436A71" w:rsidP="00436A71">
      <w:pPr>
        <w:pStyle w:val="Heading2"/>
        <w:rPr>
          <w:rtl/>
        </w:rPr>
      </w:pPr>
      <w:bookmarkStart w:id="182" w:name="_Toc329708145"/>
      <w:bookmarkStart w:id="183" w:name="_Toc431285919"/>
      <w:r>
        <w:rPr>
          <w:rtl/>
        </w:rPr>
        <w:t>أولاً</w:t>
      </w:r>
      <w:r w:rsidR="00EE33D1">
        <w:rPr>
          <w:rFonts w:hint="cs"/>
          <w:rtl/>
        </w:rPr>
        <w:t xml:space="preserve"> - </w:t>
      </w:r>
      <w:r>
        <w:rPr>
          <w:rtl/>
        </w:rPr>
        <w:t>العلم</w:t>
      </w:r>
      <w:r w:rsidR="00EE33D1">
        <w:rPr>
          <w:rtl/>
        </w:rPr>
        <w:t>:</w:t>
      </w:r>
      <w:bookmarkEnd w:id="182"/>
      <w:bookmarkEnd w:id="183"/>
      <w:r>
        <w:rPr>
          <w:rtl/>
        </w:rPr>
        <w:t xml:space="preserve"> </w:t>
      </w:r>
    </w:p>
    <w:p w:rsidR="00436A71" w:rsidRDefault="00436A71" w:rsidP="00EE33D1">
      <w:pPr>
        <w:pStyle w:val="libNormal"/>
        <w:rPr>
          <w:rtl/>
        </w:rPr>
      </w:pPr>
      <w:r>
        <w:rPr>
          <w:rtl/>
        </w:rPr>
        <w:t xml:space="preserve">بدت على الامام الهادي </w:t>
      </w:r>
      <w:r w:rsidR="00EE33D1" w:rsidRPr="00EE33D1">
        <w:rPr>
          <w:rStyle w:val="libAlaemChar"/>
          <w:rFonts w:hint="cs"/>
          <w:rtl/>
        </w:rPr>
        <w:t>عليه‌السلام</w:t>
      </w:r>
      <w:r>
        <w:rPr>
          <w:rtl/>
        </w:rPr>
        <w:t xml:space="preserve"> مظاهر العلم والمعرفة منذ حداثة سنه</w:t>
      </w:r>
      <w:r w:rsidR="00EE33D1">
        <w:rPr>
          <w:rtl/>
        </w:rPr>
        <w:t>،</w:t>
      </w:r>
      <w:r>
        <w:rPr>
          <w:rtl/>
        </w:rPr>
        <w:t xml:space="preserve"> فقد تميز كأبيه بالإمامة المبكرة</w:t>
      </w:r>
      <w:r w:rsidR="00EE33D1">
        <w:rPr>
          <w:rtl/>
        </w:rPr>
        <w:t>،</w:t>
      </w:r>
      <w:r>
        <w:rPr>
          <w:rtl/>
        </w:rPr>
        <w:t xml:space="preserve"> لأنه أسند إليه منصب الامامة بكل ما تتطلبه من علم كامل بالشريعة وأحكامها وهو في سن الثامنة من عمره الشريف</w:t>
      </w:r>
      <w:r w:rsidR="00EE33D1">
        <w:rPr>
          <w:rtl/>
        </w:rPr>
        <w:t>،</w:t>
      </w:r>
      <w:r>
        <w:rPr>
          <w:rtl/>
        </w:rPr>
        <w:t xml:space="preserve"> وتلك</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المناقب 4</w:t>
      </w:r>
      <w:r w:rsidR="00EE33D1">
        <w:rPr>
          <w:rtl/>
        </w:rPr>
        <w:t>:</w:t>
      </w:r>
      <w:r>
        <w:rPr>
          <w:rtl/>
        </w:rPr>
        <w:t xml:space="preserve"> 401.</w:t>
      </w:r>
    </w:p>
    <w:p w:rsidR="00436A71" w:rsidRDefault="00436A71" w:rsidP="00EE33D1">
      <w:pPr>
        <w:pStyle w:val="libFootnote0"/>
        <w:rPr>
          <w:rtl/>
        </w:rPr>
      </w:pPr>
      <w:r>
        <w:rPr>
          <w:rtl/>
        </w:rPr>
        <w:t>(2) كشف الغمة 3</w:t>
      </w:r>
      <w:r w:rsidR="00EE33D1">
        <w:rPr>
          <w:rtl/>
        </w:rPr>
        <w:t>:</w:t>
      </w:r>
      <w:r>
        <w:rPr>
          <w:rtl/>
        </w:rPr>
        <w:t xml:space="preserve"> 164.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ظاهرة نلاحظها لأول مرّة في تاريخ أهل البيت </w:t>
      </w:r>
      <w:r w:rsidR="00EE33D1" w:rsidRPr="00EE33D1">
        <w:rPr>
          <w:rStyle w:val="libAlaemChar"/>
          <w:rFonts w:hint="cs"/>
          <w:rtl/>
        </w:rPr>
        <w:t>عليهم‌السلام</w:t>
      </w:r>
      <w:r>
        <w:rPr>
          <w:rtl/>
        </w:rPr>
        <w:t xml:space="preserve"> متمثلة بالامام الجواد وثانياً بولده الامام الهادي </w:t>
      </w:r>
      <w:r w:rsidR="00EE33D1" w:rsidRPr="00EE33D1">
        <w:rPr>
          <w:rStyle w:val="libAlaemChar"/>
          <w:rFonts w:hint="cs"/>
          <w:rtl/>
        </w:rPr>
        <w:t>عليهما‌السلام</w:t>
      </w:r>
      <w:r w:rsidR="00EE33D1">
        <w:rPr>
          <w:rtl/>
        </w:rPr>
        <w:t>،</w:t>
      </w:r>
      <w:r>
        <w:rPr>
          <w:rtl/>
        </w:rPr>
        <w:t xml:space="preserve"> وهو أمر لا يصدق على سائر الناس</w:t>
      </w:r>
      <w:r w:rsidR="00EE33D1">
        <w:rPr>
          <w:rtl/>
        </w:rPr>
        <w:t>،</w:t>
      </w:r>
      <w:r>
        <w:rPr>
          <w:rtl/>
        </w:rPr>
        <w:t xml:space="preserve"> ولا يقع في دائرة الإمكان الا أن يكون المعني محاطاً بالعناية الالهية وواقعاً ضمن دائرة الاصطفاء الالهي الذي جعل عيسى بن مريم </w:t>
      </w:r>
      <w:r w:rsidR="00EE33D1" w:rsidRPr="00EE33D1">
        <w:rPr>
          <w:rStyle w:val="libAlaemChar"/>
          <w:rFonts w:hint="cs"/>
          <w:rtl/>
        </w:rPr>
        <w:t>عليهما‌السلام</w:t>
      </w:r>
      <w:r>
        <w:rPr>
          <w:rtl/>
        </w:rPr>
        <w:t xml:space="preserve"> يتكلم في المهد ويتولى مهام النبوة وهو في السابعة من عمره</w:t>
      </w:r>
      <w:r w:rsidR="00EE33D1">
        <w:rPr>
          <w:rtl/>
        </w:rPr>
        <w:t>،</w:t>
      </w:r>
      <w:r>
        <w:rPr>
          <w:rtl/>
        </w:rPr>
        <w:t xml:space="preserve"> وجعلت يحيى بن زكريا </w:t>
      </w:r>
      <w:r w:rsidR="00EE33D1" w:rsidRPr="00EE33D1">
        <w:rPr>
          <w:rStyle w:val="libAlaemChar"/>
          <w:rFonts w:hint="cs"/>
          <w:rtl/>
        </w:rPr>
        <w:t>عليهما‌السلام</w:t>
      </w:r>
      <w:r>
        <w:rPr>
          <w:rtl/>
        </w:rPr>
        <w:t xml:space="preserve"> نبياً وهو في بواكير الصبا. </w:t>
      </w:r>
    </w:p>
    <w:p w:rsidR="00436A71" w:rsidRDefault="00436A71" w:rsidP="00EE33D1">
      <w:pPr>
        <w:pStyle w:val="libNormal"/>
        <w:rPr>
          <w:rtl/>
        </w:rPr>
      </w:pPr>
      <w:r>
        <w:rPr>
          <w:rtl/>
        </w:rPr>
        <w:t>روى الصفار بالاسناد عن علي بن محمد النوفلي</w:t>
      </w:r>
      <w:r w:rsidR="00EE33D1">
        <w:rPr>
          <w:rtl/>
        </w:rPr>
        <w:t>،</w:t>
      </w:r>
      <w:r>
        <w:rPr>
          <w:rtl/>
        </w:rPr>
        <w:t xml:space="preserve"> قال</w:t>
      </w:r>
      <w:r w:rsidR="00EE33D1">
        <w:rPr>
          <w:rtl/>
        </w:rPr>
        <w:t>:</w:t>
      </w:r>
      <w:r>
        <w:rPr>
          <w:rtl/>
        </w:rPr>
        <w:t xml:space="preserve"> « سمعت أبا الحسن العسكري </w:t>
      </w:r>
      <w:r w:rsidR="00EE33D1" w:rsidRPr="00EE33D1">
        <w:rPr>
          <w:rStyle w:val="libAlaemChar"/>
          <w:rFonts w:hint="cs"/>
          <w:rtl/>
        </w:rPr>
        <w:t>عليه‌السلام</w:t>
      </w:r>
      <w:r>
        <w:rPr>
          <w:rtl/>
        </w:rPr>
        <w:t xml:space="preserve"> يقول</w:t>
      </w:r>
      <w:r w:rsidR="00EE33D1">
        <w:rPr>
          <w:rtl/>
        </w:rPr>
        <w:t>:</w:t>
      </w:r>
      <w:r w:rsidRPr="00EE33D1">
        <w:rPr>
          <w:rStyle w:val="libBold2Char"/>
          <w:rtl/>
        </w:rPr>
        <w:t xml:space="preserve"> اسم الله الأعظم ثلاثة وسبعون حرفاً</w:t>
      </w:r>
      <w:r w:rsidR="00EE33D1">
        <w:rPr>
          <w:rStyle w:val="libBold2Char"/>
          <w:rtl/>
        </w:rPr>
        <w:t>،</w:t>
      </w:r>
      <w:r w:rsidRPr="00EE33D1">
        <w:rPr>
          <w:rStyle w:val="libBold2Char"/>
          <w:rtl/>
        </w:rPr>
        <w:t xml:space="preserve"> وإنما كان عند آصف حرف واحد فتكلم به فانخرقت له الأرض فيما بينه وبين سبأ</w:t>
      </w:r>
      <w:r w:rsidR="00EE33D1">
        <w:rPr>
          <w:rStyle w:val="libBold2Char"/>
          <w:rtl/>
        </w:rPr>
        <w:t>،</w:t>
      </w:r>
      <w:r w:rsidRPr="00EE33D1">
        <w:rPr>
          <w:rStyle w:val="libBold2Char"/>
          <w:rtl/>
        </w:rPr>
        <w:t xml:space="preserve"> فتناول عرش بلقيس حتى صيره إلى سليمان </w:t>
      </w:r>
      <w:r w:rsidR="00EE33D1" w:rsidRPr="00EE33D1">
        <w:rPr>
          <w:rStyle w:val="libAlaemChar"/>
          <w:rFonts w:hint="cs"/>
          <w:rtl/>
        </w:rPr>
        <w:t>عليه‌السلام</w:t>
      </w:r>
      <w:r w:rsidR="00EE33D1">
        <w:rPr>
          <w:rStyle w:val="libBold2Char"/>
          <w:rtl/>
        </w:rPr>
        <w:t>،</w:t>
      </w:r>
      <w:r w:rsidRPr="00EE33D1">
        <w:rPr>
          <w:rStyle w:val="libBold2Char"/>
          <w:rtl/>
        </w:rPr>
        <w:t xml:space="preserve"> ثم انبسطت له الأرض في أقل من طرفة عين</w:t>
      </w:r>
      <w:r w:rsidR="00EE33D1">
        <w:rPr>
          <w:rStyle w:val="libBold2Char"/>
          <w:rtl/>
        </w:rPr>
        <w:t>،</w:t>
      </w:r>
      <w:r w:rsidRPr="00EE33D1">
        <w:rPr>
          <w:rStyle w:val="libBold2Char"/>
          <w:rtl/>
        </w:rPr>
        <w:t xml:space="preserve"> وعندنا منه اثنان وسبعون حرفاً</w:t>
      </w:r>
      <w:r w:rsidR="00EE33D1">
        <w:rPr>
          <w:rStyle w:val="libBold2Char"/>
          <w:rtl/>
        </w:rPr>
        <w:t>،</w:t>
      </w:r>
      <w:r w:rsidRPr="00EE33D1">
        <w:rPr>
          <w:rStyle w:val="libBold2Char"/>
          <w:rtl/>
        </w:rPr>
        <w:t xml:space="preserve"> وحرف واحد عند الله تعالى مستأثر به في علم الغيب</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وكان الامام الهادي </w:t>
      </w:r>
      <w:r w:rsidR="00EE33D1" w:rsidRPr="00EE33D1">
        <w:rPr>
          <w:rStyle w:val="libAlaemChar"/>
          <w:rFonts w:hint="cs"/>
          <w:rtl/>
        </w:rPr>
        <w:t>عليه‌السلام</w:t>
      </w:r>
      <w:r>
        <w:rPr>
          <w:rtl/>
        </w:rPr>
        <w:t xml:space="preserve"> أبرز المعاصرين له في العلم والمعرفة والتقوى والعبادة والوجاهة والقيادة والريادة</w:t>
      </w:r>
      <w:r w:rsidR="00EE33D1">
        <w:rPr>
          <w:rtl/>
        </w:rPr>
        <w:t>،</w:t>
      </w:r>
      <w:r>
        <w:rPr>
          <w:rtl/>
        </w:rPr>
        <w:t xml:space="preserve"> ولقد تسالم العلماء والفقهاء على الرجوع إلى رأيه المشرق في المسائل المعقدة والغامضة من أحكام الشريعة الاسلامية ومسائل العقائد المختلفة</w:t>
      </w:r>
      <w:r w:rsidR="00EE33D1">
        <w:rPr>
          <w:rtl/>
        </w:rPr>
        <w:t>،</w:t>
      </w:r>
      <w:r>
        <w:rPr>
          <w:rtl/>
        </w:rPr>
        <w:t xml:space="preserve"> حتى ان المتوكل العباسي وهو ألدّ أعدائه كان يرجع إلى رأي الامام </w:t>
      </w:r>
      <w:r w:rsidR="00EE33D1" w:rsidRPr="00EE33D1">
        <w:rPr>
          <w:rStyle w:val="libAlaemChar"/>
          <w:rFonts w:hint="cs"/>
          <w:rtl/>
        </w:rPr>
        <w:t>عليه‌السلام</w:t>
      </w:r>
      <w:r>
        <w:rPr>
          <w:rtl/>
        </w:rPr>
        <w:t xml:space="preserve"> في المسائل التي اختلف فيها علماء عصره</w:t>
      </w:r>
      <w:r w:rsidR="00EE33D1">
        <w:rPr>
          <w:rtl/>
        </w:rPr>
        <w:t>،</w:t>
      </w:r>
      <w:r>
        <w:rPr>
          <w:rtl/>
        </w:rPr>
        <w:t xml:space="preserve"> مقدماً رأيه </w:t>
      </w:r>
      <w:r w:rsidR="00EE33D1" w:rsidRPr="00EE33D1">
        <w:rPr>
          <w:rStyle w:val="libAlaemChar"/>
          <w:rFonts w:hint="cs"/>
          <w:rtl/>
        </w:rPr>
        <w:t>عليه‌السلام</w:t>
      </w:r>
      <w:r>
        <w:rPr>
          <w:rtl/>
        </w:rPr>
        <w:t xml:space="preserve"> على آرائهم</w:t>
      </w:r>
      <w:r w:rsidR="00EE33D1">
        <w:rPr>
          <w:rtl/>
        </w:rPr>
        <w:t>،</w:t>
      </w:r>
      <w:r>
        <w:rPr>
          <w:rtl/>
        </w:rPr>
        <w:t xml:space="preserve"> وكانوا يرجعون إليه في كل معضلة</w:t>
      </w:r>
      <w:r w:rsidR="00EE33D1">
        <w:rPr>
          <w:rtl/>
        </w:rPr>
        <w:t>،</w:t>
      </w:r>
      <w:r>
        <w:rPr>
          <w:rtl/>
        </w:rPr>
        <w:t xml:space="preserve"> ويلجأون إليه في كل مأزق</w:t>
      </w:r>
      <w:r w:rsidR="00EE33D1">
        <w:rPr>
          <w:rtl/>
        </w:rPr>
        <w:t>،</w:t>
      </w:r>
      <w:r>
        <w:rPr>
          <w:rtl/>
        </w:rPr>
        <w:t xml:space="preserve"> وأمرهم في ذلك مشتهر حتى أذعن سائر العلماء المعاصرين له ممن ناظرهم بتفوقه العلمي</w:t>
      </w:r>
      <w:r w:rsidR="00EE33D1">
        <w:rPr>
          <w:rtl/>
        </w:rPr>
        <w:t>،</w:t>
      </w:r>
      <w:r>
        <w:rPr>
          <w:rtl/>
        </w:rPr>
        <w:t xml:space="preserve"> ولو رأوا أدنى قصور في ذلك لأظهروه سيما وان من حوله يحاولون الكيد له ويتربّصون به وبأصحابه</w:t>
      </w:r>
      <w:r w:rsidR="00EE33D1">
        <w:rPr>
          <w:rtl/>
        </w:rPr>
        <w:t>،</w:t>
      </w:r>
      <w:r>
        <w:rPr>
          <w:rtl/>
        </w:rPr>
        <w:t xml:space="preserve"> ولذلك شواهد كثيرة تدل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بصائر الدرجات</w:t>
      </w:r>
      <w:r w:rsidR="00EE33D1">
        <w:rPr>
          <w:rtl/>
        </w:rPr>
        <w:t>:</w:t>
      </w:r>
      <w:r>
        <w:rPr>
          <w:rtl/>
        </w:rPr>
        <w:t xml:space="preserve"> 231 / 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بمجموعها على أنه </w:t>
      </w:r>
      <w:r w:rsidR="00EE33D1" w:rsidRPr="00EE33D1">
        <w:rPr>
          <w:rStyle w:val="libAlaemChar"/>
          <w:rFonts w:hint="cs"/>
          <w:rtl/>
        </w:rPr>
        <w:t>عليه‌السلام</w:t>
      </w:r>
      <w:r>
        <w:rPr>
          <w:rtl/>
        </w:rPr>
        <w:t xml:space="preserve"> كان أعلم أهل زمانه وأرجحهم كفة بلا خلاف. </w:t>
      </w:r>
    </w:p>
    <w:p w:rsidR="00436A71" w:rsidRDefault="00436A71" w:rsidP="00436A71">
      <w:pPr>
        <w:pStyle w:val="Heading2"/>
        <w:rPr>
          <w:rtl/>
        </w:rPr>
      </w:pPr>
      <w:bookmarkStart w:id="184" w:name="_Toc329708146"/>
      <w:bookmarkStart w:id="185" w:name="_Toc431285920"/>
      <w:r>
        <w:rPr>
          <w:rtl/>
        </w:rPr>
        <w:t>نبوغه المبكر</w:t>
      </w:r>
      <w:r w:rsidR="00EE33D1">
        <w:rPr>
          <w:rtl/>
        </w:rPr>
        <w:t>:</w:t>
      </w:r>
      <w:bookmarkEnd w:id="184"/>
      <w:bookmarkEnd w:id="185"/>
      <w:r>
        <w:rPr>
          <w:rtl/>
        </w:rPr>
        <w:t xml:space="preserve"> </w:t>
      </w:r>
    </w:p>
    <w:p w:rsidR="00436A71" w:rsidRDefault="00436A71" w:rsidP="00EE33D1">
      <w:pPr>
        <w:pStyle w:val="libNormal"/>
        <w:rPr>
          <w:rtl/>
        </w:rPr>
      </w:pPr>
      <w:r>
        <w:rPr>
          <w:rtl/>
        </w:rPr>
        <w:t>ذكر الرواة بوادر كثيرة من ذكائه</w:t>
      </w:r>
      <w:r w:rsidR="00EE33D1">
        <w:rPr>
          <w:rtl/>
        </w:rPr>
        <w:t>،</w:t>
      </w:r>
      <w:r>
        <w:rPr>
          <w:rtl/>
        </w:rPr>
        <w:t xml:space="preserve"> كان منها أن المعتصم بعد شهادة الامام الجواد </w:t>
      </w:r>
      <w:r w:rsidR="00EE33D1" w:rsidRPr="00EE33D1">
        <w:rPr>
          <w:rStyle w:val="libAlaemChar"/>
          <w:rFonts w:hint="cs"/>
          <w:rtl/>
        </w:rPr>
        <w:t>عليه‌السلام</w:t>
      </w:r>
      <w:r>
        <w:rPr>
          <w:rtl/>
        </w:rPr>
        <w:t xml:space="preserve"> عهد إلى عمر بن الفرج الرخجي أن يشخص إلى يثرب ليختار معلماً لأبي الحسن الهادي </w:t>
      </w:r>
      <w:r w:rsidR="00EE33D1" w:rsidRPr="00EE33D1">
        <w:rPr>
          <w:rStyle w:val="libAlaemChar"/>
          <w:rFonts w:hint="cs"/>
          <w:rtl/>
        </w:rPr>
        <w:t>عليه‌السلام</w:t>
      </w:r>
      <w:r w:rsidR="00EE33D1">
        <w:rPr>
          <w:rtl/>
        </w:rPr>
        <w:t>،</w:t>
      </w:r>
      <w:r>
        <w:rPr>
          <w:rtl/>
        </w:rPr>
        <w:t xml:space="preserve"> وقد عهد إليه أن يكون المعلم معروفاً بالنصب والانحراف عن أهل البيت </w:t>
      </w:r>
      <w:r w:rsidR="00EE33D1" w:rsidRPr="00EE33D1">
        <w:rPr>
          <w:rStyle w:val="libAlaemChar"/>
          <w:rFonts w:hint="cs"/>
          <w:rtl/>
        </w:rPr>
        <w:t>عليهم‌السلام</w:t>
      </w:r>
      <w:r>
        <w:rPr>
          <w:rtl/>
        </w:rPr>
        <w:t xml:space="preserve"> ليميل به عن نهجهم حسب اعتقاده</w:t>
      </w:r>
      <w:r w:rsidR="00EE33D1">
        <w:rPr>
          <w:rtl/>
        </w:rPr>
        <w:t>،</w:t>
      </w:r>
      <w:r>
        <w:rPr>
          <w:rtl/>
        </w:rPr>
        <w:t xml:space="preserve"> فاختار أبا عبد الله الجنيدي الذي وقف ذاهلاً أمام نبوغه وتفوقه</w:t>
      </w:r>
      <w:r w:rsidR="00EE33D1">
        <w:rPr>
          <w:rtl/>
        </w:rPr>
        <w:t>،</w:t>
      </w:r>
      <w:r>
        <w:rPr>
          <w:rtl/>
        </w:rPr>
        <w:t xml:space="preserve"> حيث كان يملي على المعلم بما فيه استفاده له</w:t>
      </w:r>
      <w:r w:rsidR="00EE33D1">
        <w:rPr>
          <w:rtl/>
        </w:rPr>
        <w:t>،</w:t>
      </w:r>
      <w:r>
        <w:rPr>
          <w:rtl/>
        </w:rPr>
        <w:t xml:space="preserve"> وأذعن المعلم بأنه يتعلم منه ولا يعلمه كما يظن الناس</w:t>
      </w:r>
      <w:r w:rsidR="00EE33D1">
        <w:rPr>
          <w:rtl/>
        </w:rPr>
        <w:t>،</w:t>
      </w:r>
      <w:r>
        <w:rPr>
          <w:rtl/>
        </w:rPr>
        <w:t xml:space="preserve"> وانه </w:t>
      </w:r>
      <w:r w:rsidR="00EE33D1" w:rsidRPr="00EE33D1">
        <w:rPr>
          <w:rStyle w:val="libAlaemChar"/>
          <w:rFonts w:hint="cs"/>
          <w:rtl/>
        </w:rPr>
        <w:t>عليه‌السلام</w:t>
      </w:r>
      <w:r>
        <w:rPr>
          <w:rtl/>
        </w:rPr>
        <w:t xml:space="preserve"> خير أهل الأرض وأفضل من خلق الله تعالى</w:t>
      </w:r>
      <w:r w:rsidR="00EE33D1">
        <w:rPr>
          <w:rtl/>
        </w:rPr>
        <w:t>،</w:t>
      </w:r>
      <w:r>
        <w:rPr>
          <w:rtl/>
        </w:rPr>
        <w:t xml:space="preserve"> وأخيراً قال بإمامته وعرف الحق وقال به. </w:t>
      </w:r>
    </w:p>
    <w:p w:rsidR="00436A71" w:rsidRDefault="00436A71" w:rsidP="00EE33D1">
      <w:pPr>
        <w:pStyle w:val="libNormal"/>
        <w:rPr>
          <w:rtl/>
        </w:rPr>
      </w:pPr>
      <w:r>
        <w:rPr>
          <w:rtl/>
        </w:rPr>
        <w:t>روى المسعودي بإسناده عن الحميري</w:t>
      </w:r>
      <w:r w:rsidR="00EE33D1">
        <w:rPr>
          <w:rtl/>
        </w:rPr>
        <w:t>،</w:t>
      </w:r>
      <w:r>
        <w:rPr>
          <w:rtl/>
        </w:rPr>
        <w:t xml:space="preserve"> عن محمد بن سعيد مولى لولد جعفر بن محمد</w:t>
      </w:r>
      <w:r w:rsidR="00EE33D1">
        <w:rPr>
          <w:rtl/>
        </w:rPr>
        <w:t>،</w:t>
      </w:r>
      <w:r>
        <w:rPr>
          <w:rtl/>
        </w:rPr>
        <w:t xml:space="preserve"> قال</w:t>
      </w:r>
      <w:r w:rsidR="00EE33D1">
        <w:rPr>
          <w:rtl/>
        </w:rPr>
        <w:t>:</w:t>
      </w:r>
      <w:r>
        <w:rPr>
          <w:rtl/>
        </w:rPr>
        <w:t xml:space="preserve"> « قدم عمر بن الفرج الرخجي المدينة حاجاً بعد مضي أبي جعفر الجواد </w:t>
      </w:r>
      <w:r w:rsidR="00EE33D1" w:rsidRPr="00EE33D1">
        <w:rPr>
          <w:rStyle w:val="libAlaemChar"/>
          <w:rFonts w:hint="cs"/>
          <w:rtl/>
        </w:rPr>
        <w:t>عليه‌السلام</w:t>
      </w:r>
      <w:r>
        <w:rPr>
          <w:rtl/>
        </w:rPr>
        <w:t xml:space="preserve"> فأحضر جماعة من أهل المدينة والمخالفين المعادين لأهل بيت رسول الله </w:t>
      </w:r>
      <w:r w:rsidR="00EE33D1" w:rsidRPr="00EE33D1">
        <w:rPr>
          <w:rStyle w:val="libAlaemChar"/>
          <w:rFonts w:hint="cs"/>
          <w:rtl/>
        </w:rPr>
        <w:t>عليهم‌السلام</w:t>
      </w:r>
      <w:r w:rsidR="00EE33D1">
        <w:rPr>
          <w:rtl/>
        </w:rPr>
        <w:t>،</w:t>
      </w:r>
      <w:r>
        <w:rPr>
          <w:rtl/>
        </w:rPr>
        <w:t xml:space="preserve"> فقال لهم</w:t>
      </w:r>
      <w:r w:rsidR="00EE33D1">
        <w:rPr>
          <w:rtl/>
        </w:rPr>
        <w:t>:</w:t>
      </w:r>
      <w:r>
        <w:rPr>
          <w:rtl/>
        </w:rPr>
        <w:t xml:space="preserve"> ابغوا لي رجلاً من أهل الأدب والقرآن والعلم</w:t>
      </w:r>
      <w:r w:rsidR="00EE33D1">
        <w:rPr>
          <w:rtl/>
        </w:rPr>
        <w:t>،</w:t>
      </w:r>
      <w:r>
        <w:rPr>
          <w:rtl/>
        </w:rPr>
        <w:t xml:space="preserve"> لا يوالي أهل هذا البيت</w:t>
      </w:r>
      <w:r w:rsidR="00EE33D1">
        <w:rPr>
          <w:rtl/>
        </w:rPr>
        <w:t>،</w:t>
      </w:r>
      <w:r>
        <w:rPr>
          <w:rtl/>
        </w:rPr>
        <w:t xml:space="preserve"> لأضمّه إلى هذا الغلام وأوكله بتعليمه</w:t>
      </w:r>
      <w:r w:rsidR="00EE33D1">
        <w:rPr>
          <w:rtl/>
        </w:rPr>
        <w:t>،</w:t>
      </w:r>
      <w:r>
        <w:rPr>
          <w:rtl/>
        </w:rPr>
        <w:t xml:space="preserve"> وأتقدم إليه بأن يمنع منه الرافضة الذين يقصدونه. فأسموا له رجلاً من أهل الأدب يكنى أبا عبد الله</w:t>
      </w:r>
      <w:r w:rsidR="00EE33D1">
        <w:rPr>
          <w:rtl/>
        </w:rPr>
        <w:t>،</w:t>
      </w:r>
      <w:r>
        <w:rPr>
          <w:rtl/>
        </w:rPr>
        <w:t xml:space="preserve"> ويعرف بالجنيدي</w:t>
      </w:r>
      <w:r w:rsidR="00EE33D1">
        <w:rPr>
          <w:rtl/>
        </w:rPr>
        <w:t>،</w:t>
      </w:r>
      <w:r>
        <w:rPr>
          <w:rtl/>
        </w:rPr>
        <w:t xml:space="preserve"> وكان متقدماً عند أهل المدينة في الأدب والفهم</w:t>
      </w:r>
      <w:r w:rsidR="00EE33D1">
        <w:rPr>
          <w:rtl/>
        </w:rPr>
        <w:t>،</w:t>
      </w:r>
      <w:r>
        <w:rPr>
          <w:rtl/>
        </w:rPr>
        <w:t xml:space="preserve"> ظاهر الغضب والعداوة. </w:t>
      </w:r>
    </w:p>
    <w:p w:rsidR="00436A71" w:rsidRDefault="00436A71" w:rsidP="00EE33D1">
      <w:pPr>
        <w:pStyle w:val="libNormal"/>
        <w:rPr>
          <w:rtl/>
        </w:rPr>
      </w:pPr>
      <w:r>
        <w:rPr>
          <w:rtl/>
        </w:rPr>
        <w:t>فأحضره عمر بن الفرج وأسنى له الجاري من مال السلطان</w:t>
      </w:r>
      <w:r w:rsidR="00EE33D1">
        <w:rPr>
          <w:rtl/>
        </w:rPr>
        <w:t>،</w:t>
      </w:r>
      <w:r>
        <w:rPr>
          <w:rtl/>
        </w:rPr>
        <w:t xml:space="preserve"> وتقدم إليه بما أراد</w:t>
      </w:r>
      <w:r w:rsidR="00EE33D1">
        <w:rPr>
          <w:rtl/>
        </w:rPr>
        <w:t>،</w:t>
      </w:r>
      <w:r>
        <w:rPr>
          <w:rtl/>
        </w:rPr>
        <w:t xml:space="preserve"> وعرفه أن السلطان أمره باختيار مثله وتوكيله بهذا الغلام</w:t>
      </w:r>
      <w:r w:rsidR="00EE33D1">
        <w:rPr>
          <w:rtl/>
        </w:rPr>
        <w:t>،</w:t>
      </w:r>
      <w:r>
        <w:rPr>
          <w:rtl/>
        </w:rPr>
        <w:t xml:space="preserve"> قال</w:t>
      </w:r>
      <w:r w:rsidR="00EE33D1">
        <w:rPr>
          <w:rtl/>
        </w:rPr>
        <w:t>:</w:t>
      </w:r>
      <w:r>
        <w:rPr>
          <w:rtl/>
        </w:rPr>
        <w:t xml:space="preserve"> فكان الجنيدي يلزم أبا الحسن </w:t>
      </w:r>
      <w:r w:rsidR="00EE33D1" w:rsidRPr="00EE33D1">
        <w:rPr>
          <w:rStyle w:val="libAlaemChar"/>
          <w:rFonts w:hint="cs"/>
          <w:rtl/>
        </w:rPr>
        <w:t>عليه‌السلام</w:t>
      </w:r>
      <w:r>
        <w:rPr>
          <w:rtl/>
        </w:rPr>
        <w:t xml:space="preserve"> في القصر بصريا</w:t>
      </w:r>
      <w:r w:rsidR="00EE33D1">
        <w:rPr>
          <w:rtl/>
        </w:rPr>
        <w:t>،</w:t>
      </w:r>
      <w:r>
        <w:rPr>
          <w:rtl/>
        </w:rPr>
        <w:t xml:space="preserve"> فإذا كان الليل أغلق الباب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وأقفله</w:t>
      </w:r>
      <w:r w:rsidR="00EE33D1">
        <w:rPr>
          <w:rtl/>
        </w:rPr>
        <w:t>،</w:t>
      </w:r>
      <w:r>
        <w:rPr>
          <w:rtl/>
        </w:rPr>
        <w:t xml:space="preserve"> وأخذ المفاتيح إليه</w:t>
      </w:r>
      <w:r w:rsidR="00EE33D1">
        <w:rPr>
          <w:rtl/>
        </w:rPr>
        <w:t>،</w:t>
      </w:r>
      <w:r>
        <w:rPr>
          <w:rtl/>
        </w:rPr>
        <w:t xml:space="preserve"> فمكث على هذا مدة</w:t>
      </w:r>
      <w:r w:rsidR="00EE33D1">
        <w:rPr>
          <w:rtl/>
        </w:rPr>
        <w:t>،</w:t>
      </w:r>
      <w:r>
        <w:rPr>
          <w:rtl/>
        </w:rPr>
        <w:t xml:space="preserve"> وانقطعت الشيعة عنه وعن الاستماع منه والقراءة عليه. </w:t>
      </w:r>
    </w:p>
    <w:p w:rsidR="00436A71" w:rsidRDefault="00436A71" w:rsidP="00EE33D1">
      <w:pPr>
        <w:pStyle w:val="libNormal"/>
        <w:rPr>
          <w:rtl/>
        </w:rPr>
      </w:pPr>
      <w:r>
        <w:rPr>
          <w:rtl/>
        </w:rPr>
        <w:t>ثم إني لقيته في يوم جمعة فسلمت عليه</w:t>
      </w:r>
      <w:r w:rsidR="00EE33D1">
        <w:rPr>
          <w:rtl/>
        </w:rPr>
        <w:t>،</w:t>
      </w:r>
      <w:r>
        <w:rPr>
          <w:rtl/>
        </w:rPr>
        <w:t xml:space="preserve"> وقلت له</w:t>
      </w:r>
      <w:r w:rsidR="00EE33D1">
        <w:rPr>
          <w:rtl/>
        </w:rPr>
        <w:t>:</w:t>
      </w:r>
      <w:r>
        <w:rPr>
          <w:rtl/>
        </w:rPr>
        <w:t xml:space="preserve"> ما حال هذا الغلام الهاشمي الذي تؤدبه؟ فقال منكراً علي</w:t>
      </w:r>
      <w:r w:rsidR="00EE33D1">
        <w:rPr>
          <w:rtl/>
        </w:rPr>
        <w:t>:</w:t>
      </w:r>
      <w:r>
        <w:rPr>
          <w:rtl/>
        </w:rPr>
        <w:t xml:space="preserve"> تقول الغلام ولا تقول الشيخ الهاشمي! أنشدك الله هل تعلم بالمدينة أعلم مني؟ قلت</w:t>
      </w:r>
      <w:r w:rsidR="00EE33D1">
        <w:rPr>
          <w:rtl/>
        </w:rPr>
        <w:t>:</w:t>
      </w:r>
      <w:r>
        <w:rPr>
          <w:rtl/>
        </w:rPr>
        <w:t xml:space="preserve"> لا. قال</w:t>
      </w:r>
      <w:r w:rsidR="00EE33D1">
        <w:rPr>
          <w:rtl/>
        </w:rPr>
        <w:t>:</w:t>
      </w:r>
      <w:r>
        <w:rPr>
          <w:rtl/>
        </w:rPr>
        <w:t xml:space="preserve"> فإني والله أذكر له الحزب من الأدب أظن أني قد بالغت فيه</w:t>
      </w:r>
      <w:r w:rsidR="00EE33D1">
        <w:rPr>
          <w:rtl/>
        </w:rPr>
        <w:t>،</w:t>
      </w:r>
      <w:r>
        <w:rPr>
          <w:rtl/>
        </w:rPr>
        <w:t xml:space="preserve"> فيملي علي بما فيه أستفيده منه</w:t>
      </w:r>
      <w:r w:rsidR="00EE33D1">
        <w:rPr>
          <w:rtl/>
        </w:rPr>
        <w:t>،</w:t>
      </w:r>
      <w:r>
        <w:rPr>
          <w:rtl/>
        </w:rPr>
        <w:t xml:space="preserve"> ويظن الناس أني أعلمه وأنا والله أتعلم منه. </w:t>
      </w:r>
    </w:p>
    <w:p w:rsidR="00436A71" w:rsidRDefault="00436A71" w:rsidP="00EE33D1">
      <w:pPr>
        <w:pStyle w:val="libNormal"/>
        <w:rPr>
          <w:rtl/>
        </w:rPr>
      </w:pPr>
      <w:r>
        <w:rPr>
          <w:rtl/>
        </w:rPr>
        <w:t>قال</w:t>
      </w:r>
      <w:r w:rsidR="00EE33D1">
        <w:rPr>
          <w:rtl/>
        </w:rPr>
        <w:t>:</w:t>
      </w:r>
      <w:r>
        <w:rPr>
          <w:rtl/>
        </w:rPr>
        <w:t xml:space="preserve"> فتجاوزت عن كلامه هذا كأني ما سمعته منه</w:t>
      </w:r>
      <w:r w:rsidR="00EE33D1">
        <w:rPr>
          <w:rtl/>
        </w:rPr>
        <w:t>،</w:t>
      </w:r>
      <w:r>
        <w:rPr>
          <w:rtl/>
        </w:rPr>
        <w:t xml:space="preserve"> ثم لقيته بعد ذلك</w:t>
      </w:r>
      <w:r w:rsidR="00EE33D1">
        <w:rPr>
          <w:rtl/>
        </w:rPr>
        <w:t>،</w:t>
      </w:r>
      <w:r>
        <w:rPr>
          <w:rtl/>
        </w:rPr>
        <w:t xml:space="preserve"> فسلمت عليه</w:t>
      </w:r>
      <w:r w:rsidR="00EE33D1">
        <w:rPr>
          <w:rtl/>
        </w:rPr>
        <w:t>،</w:t>
      </w:r>
      <w:r>
        <w:rPr>
          <w:rtl/>
        </w:rPr>
        <w:t xml:space="preserve"> وسألته عن خبره وحاله</w:t>
      </w:r>
      <w:r w:rsidR="00EE33D1">
        <w:rPr>
          <w:rtl/>
        </w:rPr>
        <w:t>،</w:t>
      </w:r>
      <w:r>
        <w:rPr>
          <w:rtl/>
        </w:rPr>
        <w:t xml:space="preserve"> ثم قلت</w:t>
      </w:r>
      <w:r w:rsidR="00EE33D1">
        <w:rPr>
          <w:rtl/>
        </w:rPr>
        <w:t>:</w:t>
      </w:r>
      <w:r>
        <w:rPr>
          <w:rtl/>
        </w:rPr>
        <w:t xml:space="preserve"> ما حال الفتى الهاشمي؟ فقال لي</w:t>
      </w:r>
      <w:r w:rsidR="00EE33D1">
        <w:rPr>
          <w:rtl/>
        </w:rPr>
        <w:t>:</w:t>
      </w:r>
      <w:r>
        <w:rPr>
          <w:rtl/>
        </w:rPr>
        <w:t xml:space="preserve"> دع هذا القول عنك</w:t>
      </w:r>
      <w:r w:rsidR="00EE33D1">
        <w:rPr>
          <w:rtl/>
        </w:rPr>
        <w:t>،</w:t>
      </w:r>
      <w:r>
        <w:rPr>
          <w:rtl/>
        </w:rPr>
        <w:t xml:space="preserve"> هذا والله خير أهل الأرض</w:t>
      </w:r>
      <w:r w:rsidR="00EE33D1">
        <w:rPr>
          <w:rtl/>
        </w:rPr>
        <w:t>،</w:t>
      </w:r>
      <w:r>
        <w:rPr>
          <w:rtl/>
        </w:rPr>
        <w:t xml:space="preserve"> وأفضل من خلق الله تعالى</w:t>
      </w:r>
      <w:r w:rsidR="00EE33D1">
        <w:rPr>
          <w:rtl/>
        </w:rPr>
        <w:t>،</w:t>
      </w:r>
      <w:r>
        <w:rPr>
          <w:rtl/>
        </w:rPr>
        <w:t xml:space="preserve"> وإنه لربما همّ بالدخول فأقول له</w:t>
      </w:r>
      <w:r w:rsidR="00EE33D1">
        <w:rPr>
          <w:rtl/>
        </w:rPr>
        <w:t>:</w:t>
      </w:r>
      <w:r>
        <w:rPr>
          <w:rtl/>
        </w:rPr>
        <w:t xml:space="preserve"> تنظر حتى تقرأ عشرك. فيقول لي</w:t>
      </w:r>
      <w:r w:rsidR="00EE33D1">
        <w:rPr>
          <w:rtl/>
        </w:rPr>
        <w:t>:</w:t>
      </w:r>
      <w:r>
        <w:rPr>
          <w:rtl/>
        </w:rPr>
        <w:t xml:space="preserve"> </w:t>
      </w:r>
      <w:r w:rsidRPr="00EE33D1">
        <w:rPr>
          <w:rStyle w:val="libBold2Char"/>
          <w:rtl/>
        </w:rPr>
        <w:t>أي السور تحب أن أقرأها</w:t>
      </w:r>
      <w:r>
        <w:rPr>
          <w:rtl/>
        </w:rPr>
        <w:t>؟ وأنا أذكر له من السور الطوال ما لم يبلغ إليه</w:t>
      </w:r>
      <w:r w:rsidR="00EE33D1">
        <w:rPr>
          <w:rtl/>
        </w:rPr>
        <w:t>،</w:t>
      </w:r>
      <w:r>
        <w:rPr>
          <w:rtl/>
        </w:rPr>
        <w:t xml:space="preserve"> فيهذّها بقراءة لم أسمع أصح منها من أحد قط</w:t>
      </w:r>
      <w:r w:rsidR="00EE33D1">
        <w:rPr>
          <w:rtl/>
        </w:rPr>
        <w:t>،</w:t>
      </w:r>
      <w:r>
        <w:rPr>
          <w:rtl/>
        </w:rPr>
        <w:t xml:space="preserve"> بأطيب من مزامير داود النبي التي بها من قراءته يضرب المثل. </w:t>
      </w:r>
    </w:p>
    <w:p w:rsidR="00436A71" w:rsidRDefault="00436A71" w:rsidP="00EE33D1">
      <w:pPr>
        <w:pStyle w:val="libNormal"/>
        <w:rPr>
          <w:rtl/>
        </w:rPr>
      </w:pPr>
      <w:r>
        <w:rPr>
          <w:rtl/>
        </w:rPr>
        <w:t>قال</w:t>
      </w:r>
      <w:r w:rsidR="00EE33D1">
        <w:rPr>
          <w:rtl/>
        </w:rPr>
        <w:t>:</w:t>
      </w:r>
      <w:r>
        <w:rPr>
          <w:rtl/>
        </w:rPr>
        <w:t xml:space="preserve"> ثم قال</w:t>
      </w:r>
      <w:r w:rsidR="00EE33D1">
        <w:rPr>
          <w:rtl/>
        </w:rPr>
        <w:t>:</w:t>
      </w:r>
      <w:r>
        <w:rPr>
          <w:rtl/>
        </w:rPr>
        <w:t xml:space="preserve"> هذا مات أبوه بالعراق وهو صغير بالمدينة</w:t>
      </w:r>
      <w:r w:rsidR="00EE33D1">
        <w:rPr>
          <w:rtl/>
        </w:rPr>
        <w:t>،</w:t>
      </w:r>
      <w:r>
        <w:rPr>
          <w:rtl/>
        </w:rPr>
        <w:t xml:space="preserve"> ونشأ بين هذه الجواري السود</w:t>
      </w:r>
      <w:r w:rsidR="00EE33D1">
        <w:rPr>
          <w:rtl/>
        </w:rPr>
        <w:t>،</w:t>
      </w:r>
      <w:r>
        <w:rPr>
          <w:rtl/>
        </w:rPr>
        <w:t xml:space="preserve"> فمن أين علم هذا؟ قال</w:t>
      </w:r>
      <w:r w:rsidR="00EE33D1">
        <w:rPr>
          <w:rtl/>
        </w:rPr>
        <w:t>:</w:t>
      </w:r>
      <w:r>
        <w:rPr>
          <w:rtl/>
        </w:rPr>
        <w:t xml:space="preserve"> ثم ما مرت به الأيام والليالي حتى لقيته فوجدته قد قال بإمامته وعرف الحق وقال به » </w:t>
      </w:r>
      <w:r w:rsidRPr="00EE33D1">
        <w:rPr>
          <w:rStyle w:val="libFootnotenumChar"/>
          <w:rtl/>
        </w:rPr>
        <w:t>(1)</w:t>
      </w:r>
      <w:r w:rsidRPr="00FB6BF5">
        <w:rPr>
          <w:rtl/>
        </w:rPr>
        <w:t>.</w:t>
      </w:r>
    </w:p>
    <w:p w:rsidR="00436A71" w:rsidRDefault="00436A71" w:rsidP="00EE33D1">
      <w:pPr>
        <w:pStyle w:val="libNormal"/>
        <w:rPr>
          <w:rtl/>
        </w:rPr>
      </w:pPr>
      <w:r>
        <w:rPr>
          <w:rtl/>
        </w:rPr>
        <w:t>قال الشاعر</w:t>
      </w:r>
      <w:r w:rsidR="00EE33D1">
        <w:rPr>
          <w:rtl/>
        </w:rPr>
        <w:t>:</w:t>
      </w:r>
      <w:r>
        <w:rPr>
          <w:rtl/>
        </w:rPr>
        <w:t xml:space="preserve"> </w:t>
      </w:r>
    </w:p>
    <w:tbl>
      <w:tblPr>
        <w:tblStyle w:val="TableGrid"/>
        <w:bidiVisual/>
        <w:tblW w:w="5000" w:type="pct"/>
        <w:tblLook w:val="01E0"/>
      </w:tblPr>
      <w:tblGrid>
        <w:gridCol w:w="3874"/>
        <w:gridCol w:w="265"/>
        <w:gridCol w:w="3873"/>
      </w:tblGrid>
      <w:tr w:rsidR="00436A71" w:rsidTr="0076457E">
        <w:tc>
          <w:tcPr>
            <w:tcW w:w="4127" w:type="dxa"/>
            <w:shd w:val="clear" w:color="auto" w:fill="auto"/>
          </w:tcPr>
          <w:p w:rsidR="00436A71" w:rsidRDefault="00436A71" w:rsidP="00EE33D1">
            <w:pPr>
              <w:pStyle w:val="libPoem"/>
              <w:rPr>
                <w:rtl/>
              </w:rPr>
            </w:pPr>
            <w:r>
              <w:rPr>
                <w:rtl/>
              </w:rPr>
              <w:t>حار فيه فكر الجنيدي مذ</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شاهد فيه ما حير الأفكارا</w:t>
            </w:r>
            <w:r w:rsidRPr="00EE33D1">
              <w:rPr>
                <w:rStyle w:val="libPoemTiniChar0"/>
                <w:rtl/>
              </w:rPr>
              <w:br/>
              <w:t> </w:t>
            </w:r>
          </w:p>
        </w:tc>
      </w:tr>
      <w:tr w:rsidR="00436A71" w:rsidTr="0076457E">
        <w:tc>
          <w:tcPr>
            <w:tcW w:w="4127" w:type="dxa"/>
          </w:tcPr>
          <w:p w:rsidR="00436A71" w:rsidRDefault="00436A71" w:rsidP="00EE33D1">
            <w:pPr>
              <w:pStyle w:val="libPoem"/>
              <w:rPr>
                <w:rtl/>
              </w:rPr>
            </w:pPr>
            <w:r>
              <w:rPr>
                <w:rtl/>
              </w:rPr>
              <w:t>جاء يملي له العلوم صغيراً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فإذا بالصغار تهدي الكبارا</w:t>
            </w:r>
            <w:r w:rsidRPr="00EE33D1">
              <w:rPr>
                <w:rStyle w:val="libFootnotenumChar"/>
                <w:rtl/>
              </w:rPr>
              <w:t xml:space="preserve"> (2)</w:t>
            </w:r>
            <w:r w:rsidRPr="00EE33D1">
              <w:rPr>
                <w:rStyle w:val="libPoemTiniChar0"/>
                <w:rtl/>
              </w:rPr>
              <w:br/>
              <w:t> </w:t>
            </w:r>
          </w:p>
        </w:tc>
      </w:tr>
    </w:tbl>
    <w:p w:rsidR="00436A71" w:rsidRDefault="00436A71" w:rsidP="00EE33D1">
      <w:pPr>
        <w:pStyle w:val="libLine"/>
        <w:rPr>
          <w:rtl/>
        </w:rPr>
      </w:pPr>
      <w:r>
        <w:rPr>
          <w:rtl/>
        </w:rPr>
        <w:t>__________________</w:t>
      </w:r>
    </w:p>
    <w:p w:rsidR="00436A71" w:rsidRDefault="00436A71" w:rsidP="00EE33D1">
      <w:pPr>
        <w:pStyle w:val="libFootnote0"/>
        <w:rPr>
          <w:rtl/>
        </w:rPr>
      </w:pPr>
      <w:r>
        <w:rPr>
          <w:rtl/>
        </w:rPr>
        <w:t>(1) إثبات الوصية / المسعودي</w:t>
      </w:r>
      <w:r w:rsidR="00EE33D1">
        <w:rPr>
          <w:rtl/>
        </w:rPr>
        <w:t>:</w:t>
      </w:r>
      <w:r>
        <w:rPr>
          <w:rtl/>
        </w:rPr>
        <w:t xml:space="preserve"> 222. </w:t>
      </w:r>
    </w:p>
    <w:p w:rsidR="00436A71" w:rsidRDefault="00436A71" w:rsidP="00EE33D1">
      <w:pPr>
        <w:pStyle w:val="libFootnote0"/>
        <w:rPr>
          <w:rtl/>
        </w:rPr>
      </w:pPr>
      <w:r>
        <w:rPr>
          <w:rtl/>
        </w:rPr>
        <w:t>(2) الذخائر / اليعقوبي</w:t>
      </w:r>
      <w:r w:rsidR="00EE33D1">
        <w:rPr>
          <w:rtl/>
        </w:rPr>
        <w:t>:</w:t>
      </w:r>
      <w:r>
        <w:rPr>
          <w:rtl/>
        </w:rPr>
        <w:t xml:space="preserve"> 63. </w:t>
      </w:r>
    </w:p>
    <w:p w:rsidR="00436A71" w:rsidRDefault="00436A71" w:rsidP="00EE33D1">
      <w:pPr>
        <w:pStyle w:val="libNormal"/>
        <w:rPr>
          <w:rtl/>
        </w:rPr>
      </w:pPr>
      <w:r>
        <w:rPr>
          <w:rtl/>
        </w:rPr>
        <w:br w:type="page"/>
      </w:r>
    </w:p>
    <w:p w:rsidR="00436A71" w:rsidRDefault="00436A71" w:rsidP="00436A71">
      <w:pPr>
        <w:pStyle w:val="Heading2"/>
        <w:rPr>
          <w:rtl/>
        </w:rPr>
      </w:pPr>
      <w:bookmarkStart w:id="186" w:name="_Toc329708147"/>
      <w:bookmarkStart w:id="187" w:name="_Toc431285921"/>
      <w:r>
        <w:rPr>
          <w:rtl/>
        </w:rPr>
        <w:lastRenderedPageBreak/>
        <w:t>روايات عن مقامه العلمي</w:t>
      </w:r>
      <w:r w:rsidR="00EE33D1">
        <w:rPr>
          <w:rtl/>
        </w:rPr>
        <w:t>:</w:t>
      </w:r>
      <w:bookmarkEnd w:id="186"/>
      <w:bookmarkEnd w:id="187"/>
      <w:r>
        <w:rPr>
          <w:rtl/>
        </w:rPr>
        <w:t xml:space="preserve"> </w:t>
      </w:r>
    </w:p>
    <w:p w:rsidR="00436A71" w:rsidRDefault="00436A71" w:rsidP="00EE33D1">
      <w:pPr>
        <w:pStyle w:val="libNormal"/>
        <w:rPr>
          <w:rtl/>
        </w:rPr>
      </w:pPr>
      <w:r>
        <w:rPr>
          <w:rtl/>
        </w:rPr>
        <w:t>ان أهم صفات الامامة بعد ثبوت النص على الامام</w:t>
      </w:r>
      <w:r w:rsidR="00EE33D1">
        <w:rPr>
          <w:rtl/>
        </w:rPr>
        <w:t>،</w:t>
      </w:r>
      <w:r>
        <w:rPr>
          <w:rtl/>
        </w:rPr>
        <w:t xml:space="preserve"> هي السبق في العلم والحكمة</w:t>
      </w:r>
      <w:r w:rsidR="00EE33D1">
        <w:rPr>
          <w:rtl/>
        </w:rPr>
        <w:t>،</w:t>
      </w:r>
      <w:r>
        <w:rPr>
          <w:rtl/>
        </w:rPr>
        <w:t xml:space="preserve"> لكونها ضرورة لازمة في الامام لأجل أن يكون أهلاً لهذه المنزلة</w:t>
      </w:r>
      <w:r w:rsidR="00EE33D1">
        <w:rPr>
          <w:rtl/>
        </w:rPr>
        <w:t>،</w:t>
      </w:r>
      <w:r>
        <w:rPr>
          <w:rtl/>
        </w:rPr>
        <w:t xml:space="preserve"> وكفؤاً لهذه المسؤولية</w:t>
      </w:r>
      <w:r w:rsidR="00EE33D1">
        <w:rPr>
          <w:rtl/>
        </w:rPr>
        <w:t>،</w:t>
      </w:r>
      <w:r>
        <w:rPr>
          <w:rtl/>
        </w:rPr>
        <w:t xml:space="preserve"> وقطباً تلتف حوله الناس</w:t>
      </w:r>
      <w:r w:rsidR="00EE33D1">
        <w:rPr>
          <w:rtl/>
        </w:rPr>
        <w:t>،</w:t>
      </w:r>
      <w:r>
        <w:rPr>
          <w:rtl/>
        </w:rPr>
        <w:t xml:space="preserve"> وتطمئن إلى سبقه في العلم والحكمة والمعرفة</w:t>
      </w:r>
      <w:r w:rsidR="00EE33D1">
        <w:rPr>
          <w:rtl/>
        </w:rPr>
        <w:t>،</w:t>
      </w:r>
      <w:r>
        <w:rPr>
          <w:rtl/>
        </w:rPr>
        <w:t xml:space="preserve"> وقدرته الفائقة في مواجهة ما تبتلى به الاُمّة والدولة</w:t>
      </w:r>
      <w:r w:rsidR="00EE33D1">
        <w:rPr>
          <w:rtl/>
        </w:rPr>
        <w:t>،</w:t>
      </w:r>
      <w:r>
        <w:rPr>
          <w:rtl/>
        </w:rPr>
        <w:t xml:space="preserve"> فلا يحتاج إلى غيره ممن هم محتاجون إلى إمام يهديهم ويرشدهم</w:t>
      </w:r>
      <w:r w:rsidR="00EE33D1">
        <w:rPr>
          <w:rtl/>
        </w:rPr>
        <w:t>،</w:t>
      </w:r>
      <w:r>
        <w:rPr>
          <w:rtl/>
        </w:rPr>
        <w:t xml:space="preserve"> اذ لا يصح أن يلتف الناس حول رجل ويسلمون إليه قيادهم</w:t>
      </w:r>
      <w:r w:rsidR="00EE33D1">
        <w:rPr>
          <w:rtl/>
        </w:rPr>
        <w:t>،</w:t>
      </w:r>
      <w:r>
        <w:rPr>
          <w:rtl/>
        </w:rPr>
        <w:t xml:space="preserve"> وهم يجدون من هو أعلم منه أو أرجح فهماً وحكمةً ومعرفةً في شؤون الدين والدنيا</w:t>
      </w:r>
      <w:r w:rsidR="00EE33D1">
        <w:rPr>
          <w:rtl/>
        </w:rPr>
        <w:t>،</w:t>
      </w:r>
      <w:r>
        <w:rPr>
          <w:rtl/>
        </w:rPr>
        <w:t xml:space="preserve"> وهذه الناحية تكاد تكون بديهية لازمت جميع الأنبياء والأوصياء بين أقوامهم</w:t>
      </w:r>
      <w:r w:rsidR="00EE33D1">
        <w:rPr>
          <w:rtl/>
        </w:rPr>
        <w:t>،</w:t>
      </w:r>
      <w:r>
        <w:rPr>
          <w:rtl/>
        </w:rPr>
        <w:t xml:space="preserve"> وهي أشد ما تكون بروزاً وظهوراً في حياة خاتم الأنبياء وأوصيائه </w:t>
      </w:r>
      <w:r w:rsidR="00EE33D1" w:rsidRPr="00EE33D1">
        <w:rPr>
          <w:rStyle w:val="libAlaemChar"/>
          <w:rFonts w:hint="cs"/>
          <w:rtl/>
        </w:rPr>
        <w:t>عليهم‌السلام</w:t>
      </w:r>
      <w:r>
        <w:rPr>
          <w:rtl/>
        </w:rPr>
        <w:t xml:space="preserve">. </w:t>
      </w:r>
    </w:p>
    <w:p w:rsidR="00436A71" w:rsidRDefault="00436A71" w:rsidP="00EE33D1">
      <w:pPr>
        <w:pStyle w:val="libNormal"/>
        <w:rPr>
          <w:rtl/>
        </w:rPr>
      </w:pPr>
      <w:r>
        <w:rPr>
          <w:rtl/>
        </w:rPr>
        <w:t>روى الشيخ الصدوق بالاسناد عن أحمد بن علي الأنصاري</w:t>
      </w:r>
      <w:r w:rsidR="00EE33D1">
        <w:rPr>
          <w:rtl/>
        </w:rPr>
        <w:t>،</w:t>
      </w:r>
      <w:r>
        <w:rPr>
          <w:rtl/>
        </w:rPr>
        <w:t xml:space="preserve"> عن الحسن ابن الجهم</w:t>
      </w:r>
      <w:r w:rsidR="00EE33D1">
        <w:rPr>
          <w:rtl/>
        </w:rPr>
        <w:t>،</w:t>
      </w:r>
      <w:r>
        <w:rPr>
          <w:rtl/>
        </w:rPr>
        <w:t xml:space="preserve"> قال</w:t>
      </w:r>
      <w:r w:rsidR="00EE33D1">
        <w:rPr>
          <w:rtl/>
        </w:rPr>
        <w:t>:</w:t>
      </w:r>
      <w:r>
        <w:rPr>
          <w:rtl/>
        </w:rPr>
        <w:t xml:space="preserve"> « حضرت مجلس المأمون يوماً وعنده علي بن موسى الرضا </w:t>
      </w:r>
      <w:r w:rsidR="00EE33D1" w:rsidRPr="00EE33D1">
        <w:rPr>
          <w:rStyle w:val="libAlaemChar"/>
          <w:rFonts w:hint="cs"/>
          <w:rtl/>
        </w:rPr>
        <w:t>عليه‌السلام</w:t>
      </w:r>
      <w:r w:rsidR="00EE33D1">
        <w:rPr>
          <w:rtl/>
        </w:rPr>
        <w:t>،</w:t>
      </w:r>
      <w:r>
        <w:rPr>
          <w:rtl/>
        </w:rPr>
        <w:t xml:space="preserve"> وقد اجتمع الفقهاء وأهل الكلام من الفرق المختلفة</w:t>
      </w:r>
      <w:r w:rsidR="00EE33D1">
        <w:rPr>
          <w:rtl/>
        </w:rPr>
        <w:t>،</w:t>
      </w:r>
      <w:r>
        <w:rPr>
          <w:rtl/>
        </w:rPr>
        <w:t xml:space="preserve"> فسأله بعضهم فقال له</w:t>
      </w:r>
      <w:r w:rsidR="00EE33D1">
        <w:rPr>
          <w:rtl/>
        </w:rPr>
        <w:t>:</w:t>
      </w:r>
      <w:r>
        <w:rPr>
          <w:rtl/>
        </w:rPr>
        <w:t xml:space="preserve"> يا بن رسول الله</w:t>
      </w:r>
      <w:r w:rsidR="00EE33D1">
        <w:rPr>
          <w:rtl/>
        </w:rPr>
        <w:t>،</w:t>
      </w:r>
      <w:r>
        <w:rPr>
          <w:rtl/>
        </w:rPr>
        <w:t xml:space="preserve"> بأي شيء تصحّ الامامة لمدعيها؟ قال</w:t>
      </w:r>
      <w:r w:rsidR="00EE33D1">
        <w:rPr>
          <w:rtl/>
        </w:rPr>
        <w:t>:</w:t>
      </w:r>
      <w:r>
        <w:rPr>
          <w:rtl/>
        </w:rPr>
        <w:t xml:space="preserve"> بالنص والدليل. قال له</w:t>
      </w:r>
      <w:r w:rsidR="00EE33D1">
        <w:rPr>
          <w:rtl/>
        </w:rPr>
        <w:t>:</w:t>
      </w:r>
      <w:r>
        <w:rPr>
          <w:rtl/>
        </w:rPr>
        <w:t xml:space="preserve"> فدلالة الامام فيما هي؟ قال</w:t>
      </w:r>
      <w:r w:rsidR="00EE33D1">
        <w:rPr>
          <w:rtl/>
        </w:rPr>
        <w:t>:</w:t>
      </w:r>
      <w:r>
        <w:rPr>
          <w:rtl/>
        </w:rPr>
        <w:t xml:space="preserve"> في العلم واستجابة الدعوة</w:t>
      </w:r>
      <w:r w:rsidR="00EE33D1">
        <w:rPr>
          <w:rtl/>
        </w:rPr>
        <w:t>.</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وهكذا كان أئمة الهدى </w:t>
      </w:r>
      <w:r w:rsidR="00EE33D1" w:rsidRPr="00EE33D1">
        <w:rPr>
          <w:rStyle w:val="libAlaemChar"/>
          <w:rFonts w:hint="cs"/>
          <w:rtl/>
        </w:rPr>
        <w:t>عليهم‌السلام</w:t>
      </w:r>
      <w:r w:rsidR="00EE33D1">
        <w:rPr>
          <w:rtl/>
        </w:rPr>
        <w:t>،</w:t>
      </w:r>
      <w:r>
        <w:rPr>
          <w:rtl/>
        </w:rPr>
        <w:t xml:space="preserve"> فلم يعرف عن أحدهم أنه تلكأ يوماً في مسألة</w:t>
      </w:r>
      <w:r w:rsidR="00EE33D1">
        <w:rPr>
          <w:rtl/>
        </w:rPr>
        <w:t>،</w:t>
      </w:r>
      <w:r>
        <w:rPr>
          <w:rtl/>
        </w:rPr>
        <w:t xml:space="preserve"> أو أفحمه أحد في حجة</w:t>
      </w:r>
      <w:r w:rsidR="00EE33D1">
        <w:rPr>
          <w:rtl/>
        </w:rPr>
        <w:t>،</w:t>
      </w:r>
      <w:r>
        <w:rPr>
          <w:rtl/>
        </w:rPr>
        <w:t xml:space="preserve"> بل كان سبقهم نوعاً من الاعجاز</w:t>
      </w:r>
      <w:r w:rsidR="00EE33D1">
        <w:rPr>
          <w:rtl/>
        </w:rPr>
        <w:t>،</w:t>
      </w:r>
      <w:r>
        <w:rPr>
          <w:rtl/>
        </w:rPr>
        <w:t xml:space="preserve"> وأظهر ما يكون ذلك مع الامام محمد الجواد وولده الامام الهادي </w:t>
      </w:r>
      <w:r w:rsidR="00EE33D1" w:rsidRPr="00EE33D1">
        <w:rPr>
          <w:rStyle w:val="libAlaemChar"/>
          <w:rFonts w:hint="cs"/>
          <w:rtl/>
        </w:rPr>
        <w:t>عليهما‌السلام</w:t>
      </w:r>
      <w:r w:rsidR="00EE33D1">
        <w:rPr>
          <w:rtl/>
        </w:rPr>
        <w:t>،</w:t>
      </w:r>
      <w:r>
        <w:rPr>
          <w:rtl/>
        </w:rPr>
        <w:t xml:space="preserve"> فقد أوتيا العلم والحكمة وفصل الخطاب ولما يبلغا الحلم</w:t>
      </w:r>
      <w:r w:rsidR="00EE33D1">
        <w:rPr>
          <w:rtl/>
        </w:rPr>
        <w:t>،</w:t>
      </w:r>
      <w:r>
        <w:rPr>
          <w:rtl/>
        </w:rPr>
        <w:t xml:space="preserve"> وسبقا علماء ومتكلمي عصرهما</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عيون أخبار الرضا / الشيخ الصدوق 1</w:t>
      </w:r>
      <w:r w:rsidR="00EE33D1">
        <w:rPr>
          <w:rtl/>
        </w:rPr>
        <w:t>:</w:t>
      </w:r>
      <w:r>
        <w:rPr>
          <w:rtl/>
        </w:rPr>
        <w:t xml:space="preserve"> 216.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وشهدوا لهما بالفضل والتقدم والسبق. </w:t>
      </w:r>
    </w:p>
    <w:p w:rsidR="00436A71" w:rsidRDefault="00436A71" w:rsidP="00EE33D1">
      <w:pPr>
        <w:pStyle w:val="libNormal"/>
        <w:rPr>
          <w:rtl/>
        </w:rPr>
      </w:pPr>
      <w:r>
        <w:rPr>
          <w:rtl/>
        </w:rPr>
        <w:t>وللامام الهادي جملة احتجاجات ومناظرات وأجوبة على مسائل شتى ناظر وأجاب خلالها كثيراً من المناوئين وغيرهم</w:t>
      </w:r>
      <w:r w:rsidR="00EE33D1">
        <w:rPr>
          <w:rtl/>
        </w:rPr>
        <w:t>،</w:t>
      </w:r>
      <w:r>
        <w:rPr>
          <w:rtl/>
        </w:rPr>
        <w:t xml:space="preserve"> باسلوب هادئ متين مدعم بالحجة والمنطق والبرهان الساطع</w:t>
      </w:r>
      <w:r w:rsidR="00EE33D1">
        <w:rPr>
          <w:rtl/>
        </w:rPr>
        <w:t>،</w:t>
      </w:r>
      <w:r>
        <w:rPr>
          <w:rtl/>
        </w:rPr>
        <w:t xml:space="preserve"> ولم يجتمع إليه أحد من أولئك المناظرين إلا وأذعن بتفوقه العلمي وسبقه المعرفي</w:t>
      </w:r>
      <w:r w:rsidR="00EE33D1">
        <w:rPr>
          <w:rtl/>
        </w:rPr>
        <w:t>،</w:t>
      </w:r>
      <w:r>
        <w:rPr>
          <w:rtl/>
        </w:rPr>
        <w:t xml:space="preserve"> وفيما يلي نورد بعض الروايات الدالة على غزارة علمه وتفوقه ورجحان كفته. </w:t>
      </w:r>
    </w:p>
    <w:p w:rsidR="00436A71" w:rsidRDefault="00436A71" w:rsidP="00436A71">
      <w:pPr>
        <w:pStyle w:val="Heading3"/>
        <w:rPr>
          <w:rtl/>
        </w:rPr>
      </w:pPr>
      <w:bookmarkStart w:id="188" w:name="_Toc329708148"/>
      <w:bookmarkStart w:id="189" w:name="_Toc431285922"/>
      <w:r>
        <w:rPr>
          <w:rtl/>
        </w:rPr>
        <w:t>1</w:t>
      </w:r>
      <w:r w:rsidR="00EE33D1">
        <w:rPr>
          <w:rtl/>
        </w:rPr>
        <w:t xml:space="preserve"> - </w:t>
      </w:r>
      <w:r>
        <w:rPr>
          <w:rtl/>
        </w:rPr>
        <w:t>سورة تخلو من سبعة أحرف</w:t>
      </w:r>
      <w:r w:rsidR="00EE33D1">
        <w:rPr>
          <w:rtl/>
        </w:rPr>
        <w:t>:</w:t>
      </w:r>
      <w:bookmarkEnd w:id="188"/>
      <w:bookmarkEnd w:id="189"/>
      <w:r>
        <w:rPr>
          <w:rtl/>
        </w:rPr>
        <w:t xml:space="preserve"> </w:t>
      </w:r>
    </w:p>
    <w:p w:rsidR="00436A71" w:rsidRDefault="00436A71" w:rsidP="00EE33D1">
      <w:pPr>
        <w:pStyle w:val="libNormal"/>
        <w:rPr>
          <w:rtl/>
        </w:rPr>
      </w:pPr>
      <w:r>
        <w:rPr>
          <w:rtl/>
        </w:rPr>
        <w:t>في شرح شافية أبي فراس</w:t>
      </w:r>
      <w:r w:rsidR="00EE33D1">
        <w:rPr>
          <w:rtl/>
        </w:rPr>
        <w:t>،</w:t>
      </w:r>
      <w:r>
        <w:rPr>
          <w:rtl/>
        </w:rPr>
        <w:t xml:space="preserve"> قال</w:t>
      </w:r>
      <w:r w:rsidR="00EE33D1">
        <w:rPr>
          <w:rtl/>
        </w:rPr>
        <w:t>:</w:t>
      </w:r>
      <w:r>
        <w:rPr>
          <w:rtl/>
        </w:rPr>
        <w:t xml:space="preserve"> ومما نقل أن قيصر ملك الروم كتب إلى خليفة من خلفاء بني العباس كتاباً يذكر فيه</w:t>
      </w:r>
      <w:r w:rsidR="00EE33D1">
        <w:rPr>
          <w:rtl/>
        </w:rPr>
        <w:t>:</w:t>
      </w:r>
      <w:r>
        <w:rPr>
          <w:rtl/>
        </w:rPr>
        <w:t xml:space="preserve"> إنا وجدنا في الانجيل أنه من قرأ سورة خالية من سبعة أحرف حرّم الله تعالى جسده على النار. وهي</w:t>
      </w:r>
      <w:r w:rsidR="00EE33D1">
        <w:rPr>
          <w:rtl/>
        </w:rPr>
        <w:t>:</w:t>
      </w:r>
      <w:r>
        <w:rPr>
          <w:rtl/>
        </w:rPr>
        <w:t xml:space="preserve"> الثاء والجيم والخاء والزاي والشين والظاء والفاء</w:t>
      </w:r>
      <w:r w:rsidR="00EE33D1">
        <w:rPr>
          <w:rtl/>
        </w:rPr>
        <w:t>،</w:t>
      </w:r>
      <w:r>
        <w:rPr>
          <w:rtl/>
        </w:rPr>
        <w:t xml:space="preserve"> فإنا طلبنا هذه السورة في التوراة فلم نجدها</w:t>
      </w:r>
      <w:r w:rsidR="00EE33D1">
        <w:rPr>
          <w:rtl/>
        </w:rPr>
        <w:t>،</w:t>
      </w:r>
      <w:r>
        <w:rPr>
          <w:rtl/>
        </w:rPr>
        <w:t xml:space="preserve"> وطلبناها في الزبور فلم نجدها</w:t>
      </w:r>
      <w:r w:rsidR="00EE33D1">
        <w:rPr>
          <w:rtl/>
        </w:rPr>
        <w:t>،</w:t>
      </w:r>
      <w:r>
        <w:rPr>
          <w:rtl/>
        </w:rPr>
        <w:t xml:space="preserve"> فهل تجدونها في كتبكم؟ </w:t>
      </w:r>
    </w:p>
    <w:p w:rsidR="00436A71" w:rsidRDefault="00436A71" w:rsidP="00EE33D1">
      <w:pPr>
        <w:pStyle w:val="libNormal"/>
        <w:rPr>
          <w:rtl/>
        </w:rPr>
      </w:pPr>
      <w:r>
        <w:rPr>
          <w:rtl/>
        </w:rPr>
        <w:t>فجمع الخليفة العلماء وسألهم في ذلك</w:t>
      </w:r>
      <w:r w:rsidR="00EE33D1">
        <w:rPr>
          <w:rtl/>
        </w:rPr>
        <w:t>،</w:t>
      </w:r>
      <w:r>
        <w:rPr>
          <w:rtl/>
        </w:rPr>
        <w:t xml:space="preserve"> فلم يجب منهم أحد عن ذلك إلا النقي علي بن محمد بن الرضا </w:t>
      </w:r>
      <w:r w:rsidR="00EE33D1" w:rsidRPr="00EE33D1">
        <w:rPr>
          <w:rStyle w:val="libAlaemChar"/>
          <w:rFonts w:hint="cs"/>
          <w:rtl/>
        </w:rPr>
        <w:t>عليه‌السلام</w:t>
      </w:r>
      <w:r w:rsidR="00EE33D1">
        <w:rPr>
          <w:rtl/>
        </w:rPr>
        <w:t>،</w:t>
      </w:r>
      <w:r>
        <w:rPr>
          <w:rtl/>
        </w:rPr>
        <w:t xml:space="preserve"> فقال</w:t>
      </w:r>
      <w:r w:rsidR="00EE33D1">
        <w:rPr>
          <w:rtl/>
        </w:rPr>
        <w:t>:</w:t>
      </w:r>
      <w:r>
        <w:rPr>
          <w:rtl/>
        </w:rPr>
        <w:t xml:space="preserve"> إنها سورة الحمد</w:t>
      </w:r>
      <w:r w:rsidR="00EE33D1">
        <w:rPr>
          <w:rtl/>
        </w:rPr>
        <w:t>،</w:t>
      </w:r>
      <w:r>
        <w:rPr>
          <w:rtl/>
        </w:rPr>
        <w:t xml:space="preserve"> فإنها خالية من هذه السبعة أحرف. فقيل</w:t>
      </w:r>
      <w:r w:rsidR="00EE33D1">
        <w:rPr>
          <w:rtl/>
        </w:rPr>
        <w:t>:</w:t>
      </w:r>
      <w:r>
        <w:rPr>
          <w:rtl/>
        </w:rPr>
        <w:t xml:space="preserve"> الحكمة في ذلك أن الثاء من الثبور</w:t>
      </w:r>
      <w:r w:rsidR="00EE33D1">
        <w:rPr>
          <w:rtl/>
        </w:rPr>
        <w:t>،</w:t>
      </w:r>
      <w:r>
        <w:rPr>
          <w:rtl/>
        </w:rPr>
        <w:t xml:space="preserve"> والجيم من الجحيم</w:t>
      </w:r>
      <w:r w:rsidR="00EE33D1">
        <w:rPr>
          <w:rtl/>
        </w:rPr>
        <w:t>،</w:t>
      </w:r>
      <w:r>
        <w:rPr>
          <w:rtl/>
        </w:rPr>
        <w:t xml:space="preserve"> والخاء من الخيبة</w:t>
      </w:r>
      <w:r w:rsidR="00EE33D1">
        <w:rPr>
          <w:rtl/>
        </w:rPr>
        <w:t>،</w:t>
      </w:r>
      <w:r>
        <w:rPr>
          <w:rtl/>
        </w:rPr>
        <w:t xml:space="preserve"> والزاي من الزقوم</w:t>
      </w:r>
      <w:r w:rsidR="00EE33D1">
        <w:rPr>
          <w:rtl/>
        </w:rPr>
        <w:t>،</w:t>
      </w:r>
      <w:r>
        <w:rPr>
          <w:rtl/>
        </w:rPr>
        <w:t xml:space="preserve"> والشين من الشقاوة</w:t>
      </w:r>
      <w:r w:rsidR="00EE33D1">
        <w:rPr>
          <w:rtl/>
        </w:rPr>
        <w:t>،</w:t>
      </w:r>
      <w:r>
        <w:rPr>
          <w:rtl/>
        </w:rPr>
        <w:t xml:space="preserve"> والظاء من الظلمة</w:t>
      </w:r>
      <w:r w:rsidR="00EE33D1">
        <w:rPr>
          <w:rtl/>
        </w:rPr>
        <w:t>،</w:t>
      </w:r>
      <w:r>
        <w:rPr>
          <w:rtl/>
        </w:rPr>
        <w:t xml:space="preserve"> والفاء من الفرقة أو من الآفة. فلما وصل إلى قيصر وقرأه فرح بذلك فرحاً شديداً</w:t>
      </w:r>
      <w:r w:rsidR="00EE33D1">
        <w:rPr>
          <w:rtl/>
        </w:rPr>
        <w:t>،</w:t>
      </w:r>
      <w:r>
        <w:rPr>
          <w:rtl/>
        </w:rPr>
        <w:t xml:space="preserve"> وأسلم لوقته</w:t>
      </w:r>
      <w:r w:rsidR="00EE33D1">
        <w:rPr>
          <w:rtl/>
        </w:rPr>
        <w:t>،</w:t>
      </w:r>
      <w:r>
        <w:rPr>
          <w:rtl/>
        </w:rPr>
        <w:t xml:space="preserve"> ومات على الاسلام</w:t>
      </w:r>
      <w:r w:rsidR="00EE33D1">
        <w:rPr>
          <w:rtl/>
        </w:rPr>
        <w:t>،</w:t>
      </w:r>
      <w:r>
        <w:rPr>
          <w:rtl/>
        </w:rPr>
        <w:t xml:space="preserve"> والحمد لله رب العالمين </w:t>
      </w:r>
      <w:r w:rsidRPr="00EE33D1">
        <w:rPr>
          <w:rStyle w:val="libFootnotenumChar"/>
          <w:rtl/>
        </w:rPr>
        <w:t>(1)</w:t>
      </w:r>
      <w:r w:rsidRPr="00FB6BF5">
        <w:rPr>
          <w:rtl/>
        </w:rPr>
        <w:t>.</w:t>
      </w:r>
    </w:p>
    <w:p w:rsidR="00436A71" w:rsidRDefault="00436A71" w:rsidP="00436A71">
      <w:pPr>
        <w:pStyle w:val="Heading3"/>
        <w:rPr>
          <w:rtl/>
        </w:rPr>
      </w:pPr>
      <w:bookmarkStart w:id="190" w:name="_Toc329708149"/>
      <w:bookmarkStart w:id="191" w:name="_Toc431285923"/>
      <w:r>
        <w:rPr>
          <w:rtl/>
        </w:rPr>
        <w:t>2</w:t>
      </w:r>
      <w:r w:rsidR="00EE33D1">
        <w:rPr>
          <w:rtl/>
        </w:rPr>
        <w:t xml:space="preserve"> - </w:t>
      </w:r>
      <w:r>
        <w:rPr>
          <w:rtl/>
        </w:rPr>
        <w:t>معنى المال الكثير</w:t>
      </w:r>
      <w:r w:rsidR="00EE33D1">
        <w:rPr>
          <w:rtl/>
        </w:rPr>
        <w:t>:</w:t>
      </w:r>
      <w:bookmarkEnd w:id="190"/>
      <w:bookmarkEnd w:id="191"/>
      <w:r>
        <w:rPr>
          <w:rtl/>
        </w:rPr>
        <w:t xml:space="preserve"> </w:t>
      </w:r>
    </w:p>
    <w:p w:rsidR="00436A71" w:rsidRDefault="00436A71" w:rsidP="00EE33D1">
      <w:pPr>
        <w:pStyle w:val="libNormal"/>
        <w:rPr>
          <w:rtl/>
        </w:rPr>
      </w:pPr>
      <w:r>
        <w:rPr>
          <w:rtl/>
        </w:rPr>
        <w:t>روى السمعاني والخطيب البغدادي بالاسناد عن الحسين بن يحيى</w:t>
      </w:r>
      <w:r w:rsidR="00EE33D1">
        <w:rPr>
          <w:rtl/>
        </w:rPr>
        <w:t>،</w:t>
      </w:r>
      <w:r>
        <w:rPr>
          <w:rtl/>
        </w:rPr>
        <w:t xml:space="preserve"> قال</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شرح شافية أبي فراس / ابن أمير الحاج</w:t>
      </w:r>
      <w:r w:rsidR="00EE33D1">
        <w:rPr>
          <w:rtl/>
        </w:rPr>
        <w:t>:</w:t>
      </w:r>
      <w:r>
        <w:rPr>
          <w:rtl/>
        </w:rPr>
        <w:t xml:space="preserve"> 563.</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اعتل المتوكل في أول خلافته</w:t>
      </w:r>
      <w:r w:rsidR="00EE33D1">
        <w:rPr>
          <w:rtl/>
        </w:rPr>
        <w:t>،</w:t>
      </w:r>
      <w:r>
        <w:rPr>
          <w:rtl/>
        </w:rPr>
        <w:t xml:space="preserve"> فقال</w:t>
      </w:r>
      <w:r w:rsidR="00EE33D1">
        <w:rPr>
          <w:rtl/>
        </w:rPr>
        <w:t>:</w:t>
      </w:r>
      <w:r>
        <w:rPr>
          <w:rtl/>
        </w:rPr>
        <w:t xml:space="preserve"> لئن برئت لأتصدقن بدنانير كثيرة</w:t>
      </w:r>
      <w:r w:rsidR="00EE33D1">
        <w:rPr>
          <w:rtl/>
        </w:rPr>
        <w:t>،</w:t>
      </w:r>
      <w:r>
        <w:rPr>
          <w:rtl/>
        </w:rPr>
        <w:t xml:space="preserve"> فلما برئ جمع الفقهاء فسألهم عن ذلك فاختلفوا</w:t>
      </w:r>
      <w:r w:rsidR="00EE33D1">
        <w:rPr>
          <w:rtl/>
        </w:rPr>
        <w:t>،</w:t>
      </w:r>
      <w:r>
        <w:rPr>
          <w:rtl/>
        </w:rPr>
        <w:t xml:space="preserve"> فبعث إلى علي بن محمد بن علي بن موسى بن جعفر</w:t>
      </w:r>
      <w:r w:rsidR="00EE33D1">
        <w:rPr>
          <w:rtl/>
        </w:rPr>
        <w:t>،</w:t>
      </w:r>
      <w:r>
        <w:rPr>
          <w:rtl/>
        </w:rPr>
        <w:t xml:space="preserve"> فسأله فقال</w:t>
      </w:r>
      <w:r w:rsidR="00EE33D1">
        <w:rPr>
          <w:rtl/>
        </w:rPr>
        <w:t>:</w:t>
      </w:r>
      <w:r>
        <w:rPr>
          <w:rtl/>
        </w:rPr>
        <w:t xml:space="preserve"> يتصدق بثلاث وثمانين ديناراً. فعجب قوم من ذلك</w:t>
      </w:r>
      <w:r w:rsidR="00EE33D1">
        <w:rPr>
          <w:rtl/>
        </w:rPr>
        <w:t>،</w:t>
      </w:r>
      <w:r>
        <w:rPr>
          <w:rtl/>
        </w:rPr>
        <w:t xml:space="preserve"> وتعصب قوم عليه وقالوا</w:t>
      </w:r>
      <w:r w:rsidR="00EE33D1">
        <w:rPr>
          <w:rtl/>
        </w:rPr>
        <w:t>:</w:t>
      </w:r>
      <w:r>
        <w:rPr>
          <w:rtl/>
        </w:rPr>
        <w:t xml:space="preserve"> تسأله يا أمير المؤمنين من أين له هذا؟ فرد الرسول إليه</w:t>
      </w:r>
      <w:r w:rsidR="00EE33D1">
        <w:rPr>
          <w:rtl/>
        </w:rPr>
        <w:t>،</w:t>
      </w:r>
      <w:r>
        <w:rPr>
          <w:rtl/>
        </w:rPr>
        <w:t xml:space="preserve"> فقال له</w:t>
      </w:r>
      <w:r w:rsidR="00EE33D1">
        <w:rPr>
          <w:rtl/>
        </w:rPr>
        <w:t>:</w:t>
      </w:r>
      <w:r>
        <w:rPr>
          <w:rtl/>
        </w:rPr>
        <w:t xml:space="preserve"> قل لأمير المؤمنين</w:t>
      </w:r>
      <w:r w:rsidR="00EE33D1">
        <w:rPr>
          <w:rtl/>
        </w:rPr>
        <w:t>:</w:t>
      </w:r>
      <w:r>
        <w:rPr>
          <w:rtl/>
        </w:rPr>
        <w:t xml:space="preserve"> في هذا الوفاء بالنذر</w:t>
      </w:r>
      <w:r w:rsidR="00EE33D1">
        <w:rPr>
          <w:rtl/>
        </w:rPr>
        <w:t>،</w:t>
      </w:r>
      <w:r>
        <w:rPr>
          <w:rtl/>
        </w:rPr>
        <w:t xml:space="preserve"> لأن الله تعالى قال</w:t>
      </w:r>
      <w:r w:rsidR="00EE33D1">
        <w:rPr>
          <w:rtl/>
        </w:rPr>
        <w:t>:</w:t>
      </w:r>
      <w:r>
        <w:rPr>
          <w:rtl/>
        </w:rPr>
        <w:t xml:space="preserve"> « لقد نصركم الله في مواطن كثيرة » </w:t>
      </w:r>
      <w:r w:rsidRPr="00EE33D1">
        <w:rPr>
          <w:rStyle w:val="libFootnotenumChar"/>
          <w:rtl/>
        </w:rPr>
        <w:t>(1)</w:t>
      </w:r>
      <w:r w:rsidRPr="00FB6BF5">
        <w:rPr>
          <w:rtl/>
        </w:rPr>
        <w:t>.</w:t>
      </w:r>
      <w:r>
        <w:rPr>
          <w:rFonts w:hint="cs"/>
          <w:rtl/>
        </w:rPr>
        <w:t xml:space="preserve"> </w:t>
      </w:r>
      <w:r>
        <w:rPr>
          <w:rtl/>
        </w:rPr>
        <w:t>فروى أهلنا جميعاً أن المواطن في الوقائع والسرايا والغزوات كانت ثلاثة وثمانين موطناً</w:t>
      </w:r>
      <w:r w:rsidR="00EE33D1">
        <w:rPr>
          <w:rtl/>
        </w:rPr>
        <w:t>،</w:t>
      </w:r>
      <w:r>
        <w:rPr>
          <w:rtl/>
        </w:rPr>
        <w:t xml:space="preserve"> وأن يوم حنين كان الرابع والثمانين</w:t>
      </w:r>
      <w:r w:rsidR="00EE33D1">
        <w:rPr>
          <w:rtl/>
        </w:rPr>
        <w:t>،</w:t>
      </w:r>
      <w:r>
        <w:rPr>
          <w:rtl/>
        </w:rPr>
        <w:t xml:space="preserve"> وكلما زاد أمير المؤمنين في فعل الخير كان أنفع له وأجرى</w:t>
      </w:r>
      <w:r w:rsidRPr="00EE33D1">
        <w:rPr>
          <w:rStyle w:val="libFootnotenumChar"/>
          <w:rtl/>
        </w:rPr>
        <w:t xml:space="preserve"> (2) </w:t>
      </w:r>
      <w:r>
        <w:rPr>
          <w:rtl/>
        </w:rPr>
        <w:t xml:space="preserve">عليه في الدنيا والآخرة » </w:t>
      </w:r>
      <w:r w:rsidRPr="00EE33D1">
        <w:rPr>
          <w:rStyle w:val="libFootnotenumChar"/>
          <w:rtl/>
        </w:rPr>
        <w:t>(3)</w:t>
      </w:r>
      <w:r w:rsidRPr="00FB6BF5">
        <w:rPr>
          <w:rtl/>
        </w:rPr>
        <w:t>.</w:t>
      </w:r>
    </w:p>
    <w:p w:rsidR="00436A71" w:rsidRDefault="00436A71" w:rsidP="00436A71">
      <w:pPr>
        <w:pStyle w:val="Heading3"/>
        <w:rPr>
          <w:rtl/>
        </w:rPr>
      </w:pPr>
      <w:bookmarkStart w:id="192" w:name="_Toc329708150"/>
      <w:bookmarkStart w:id="193" w:name="_Toc431285924"/>
      <w:r>
        <w:rPr>
          <w:rtl/>
        </w:rPr>
        <w:t>3</w:t>
      </w:r>
      <w:r w:rsidR="00EE33D1">
        <w:rPr>
          <w:rtl/>
        </w:rPr>
        <w:t xml:space="preserve"> - </w:t>
      </w:r>
      <w:r>
        <w:rPr>
          <w:rtl/>
        </w:rPr>
        <w:t>جواز تكنية الكافر</w:t>
      </w:r>
      <w:r w:rsidR="00EE33D1">
        <w:rPr>
          <w:rtl/>
        </w:rPr>
        <w:t>:</w:t>
      </w:r>
      <w:bookmarkEnd w:id="192"/>
      <w:bookmarkEnd w:id="193"/>
      <w:r>
        <w:rPr>
          <w:rtl/>
        </w:rPr>
        <w:t xml:space="preserve"> </w:t>
      </w:r>
    </w:p>
    <w:p w:rsidR="00436A71" w:rsidRDefault="00436A71" w:rsidP="0076457E">
      <w:pPr>
        <w:pStyle w:val="libNormal"/>
        <w:rPr>
          <w:rtl/>
        </w:rPr>
      </w:pPr>
      <w:r>
        <w:rPr>
          <w:rtl/>
        </w:rPr>
        <w:t>عن كتاب الاستدراك</w:t>
      </w:r>
      <w:r w:rsidR="00EE33D1">
        <w:rPr>
          <w:rtl/>
        </w:rPr>
        <w:t>:</w:t>
      </w:r>
      <w:r>
        <w:rPr>
          <w:rtl/>
        </w:rPr>
        <w:t xml:space="preserve"> « نادى المتوكل يوماً كاتباً نصرانياً</w:t>
      </w:r>
      <w:r w:rsidR="00EE33D1">
        <w:rPr>
          <w:rtl/>
        </w:rPr>
        <w:t>:</w:t>
      </w:r>
      <w:r>
        <w:rPr>
          <w:rtl/>
        </w:rPr>
        <w:t xml:space="preserve"> أبا نوح</w:t>
      </w:r>
      <w:r w:rsidR="00EE33D1">
        <w:rPr>
          <w:rtl/>
        </w:rPr>
        <w:t>،</w:t>
      </w:r>
      <w:r>
        <w:rPr>
          <w:rtl/>
        </w:rPr>
        <w:t xml:space="preserve"> فأنكروا كنى الكتابيين</w:t>
      </w:r>
      <w:r w:rsidR="00EE33D1">
        <w:rPr>
          <w:rtl/>
        </w:rPr>
        <w:t>،</w:t>
      </w:r>
      <w:r>
        <w:rPr>
          <w:rtl/>
        </w:rPr>
        <w:t xml:space="preserve"> فاستفتى فاختلف عليه</w:t>
      </w:r>
      <w:r w:rsidR="00EE33D1">
        <w:rPr>
          <w:rtl/>
        </w:rPr>
        <w:t>،</w:t>
      </w:r>
      <w:r>
        <w:rPr>
          <w:rtl/>
        </w:rPr>
        <w:t xml:space="preserve"> فبعث إلى أبي الحسن </w:t>
      </w:r>
      <w:r w:rsidR="00EE33D1" w:rsidRPr="00EE33D1">
        <w:rPr>
          <w:rStyle w:val="libAlaemChar"/>
          <w:rFonts w:hint="cs"/>
          <w:rtl/>
        </w:rPr>
        <w:t>عليه‌السلام</w:t>
      </w:r>
      <w:r w:rsidR="00EE33D1">
        <w:rPr>
          <w:rtl/>
        </w:rPr>
        <w:t>،</w:t>
      </w:r>
      <w:r>
        <w:rPr>
          <w:rtl/>
        </w:rPr>
        <w:t xml:space="preserve"> فوقع </w:t>
      </w:r>
      <w:r w:rsidR="00EE33D1" w:rsidRPr="00EE33D1">
        <w:rPr>
          <w:rStyle w:val="libAlaemChar"/>
          <w:rFonts w:hint="cs"/>
          <w:rtl/>
        </w:rPr>
        <w:t>عليه‌السلام</w:t>
      </w:r>
      <w:r w:rsidR="00EE33D1">
        <w:rPr>
          <w:rtl/>
        </w:rPr>
        <w:t>:</w:t>
      </w:r>
      <w:r>
        <w:rPr>
          <w:rtl/>
        </w:rPr>
        <w:t xml:space="preserve"> </w:t>
      </w:r>
      <w:r w:rsidRPr="00EE33D1">
        <w:rPr>
          <w:rStyle w:val="libAlaemChar"/>
          <w:rFonts w:hint="cs"/>
          <w:rtl/>
        </w:rPr>
        <w:t>(</w:t>
      </w:r>
      <w:r w:rsidR="0076457E" w:rsidRPr="0076457E">
        <w:rPr>
          <w:rStyle w:val="libAieChar"/>
          <w:rtl/>
        </w:rPr>
        <w:t>بِسْمِ اللَّـهِ الرَّ‌حْمَـٰنِ الرَّ‌حِيمِ</w:t>
      </w:r>
      <w:r w:rsidR="0076457E">
        <w:rPr>
          <w:rStyle w:val="libAieChar"/>
          <w:rFonts w:hint="cs"/>
          <w:rtl/>
        </w:rPr>
        <w:t xml:space="preserve"> </w:t>
      </w:r>
      <w:r w:rsidR="0076457E" w:rsidRPr="0076457E">
        <w:rPr>
          <w:rStyle w:val="libAieChar"/>
          <w:rtl/>
        </w:rPr>
        <w:t>تَبَّتْ يَدَا أَبِي لَهَبٍ وَتَبَّ</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فعلم المتوكل أنه يحل ذلك</w:t>
      </w:r>
      <w:r w:rsidR="00EE33D1">
        <w:rPr>
          <w:rtl/>
        </w:rPr>
        <w:t>،</w:t>
      </w:r>
      <w:r>
        <w:rPr>
          <w:rtl/>
        </w:rPr>
        <w:t xml:space="preserve"> لأن الله قد كنى الكافر » </w:t>
      </w:r>
      <w:r w:rsidRPr="00EE33D1">
        <w:rPr>
          <w:rStyle w:val="libFootnotenumChar"/>
          <w:rtl/>
        </w:rPr>
        <w:t>(5)</w:t>
      </w:r>
      <w:r w:rsidRPr="00FB6BF5">
        <w:rPr>
          <w:rtl/>
        </w:rPr>
        <w:t>.</w:t>
      </w:r>
    </w:p>
    <w:p w:rsidR="00436A71" w:rsidRDefault="00436A71" w:rsidP="00436A71">
      <w:pPr>
        <w:pStyle w:val="Heading3"/>
        <w:rPr>
          <w:rtl/>
        </w:rPr>
      </w:pPr>
      <w:bookmarkStart w:id="194" w:name="_Toc329708151"/>
      <w:bookmarkStart w:id="195" w:name="_Toc431285925"/>
      <w:r>
        <w:rPr>
          <w:rtl/>
        </w:rPr>
        <w:t>4</w:t>
      </w:r>
      <w:r w:rsidR="00EE33D1">
        <w:rPr>
          <w:rtl/>
        </w:rPr>
        <w:t xml:space="preserve"> - </w:t>
      </w:r>
      <w:r>
        <w:rPr>
          <w:rtl/>
        </w:rPr>
        <w:t>من حلق رأس آدم؟</w:t>
      </w:r>
      <w:r w:rsidR="00EE33D1">
        <w:rPr>
          <w:rtl/>
        </w:rPr>
        <w:t>:</w:t>
      </w:r>
      <w:bookmarkEnd w:id="194"/>
      <w:bookmarkEnd w:id="195"/>
      <w:r>
        <w:rPr>
          <w:rtl/>
        </w:rPr>
        <w:t xml:space="preserve"> </w:t>
      </w:r>
    </w:p>
    <w:p w:rsidR="00436A71" w:rsidRDefault="00436A71" w:rsidP="00EE33D1">
      <w:pPr>
        <w:pStyle w:val="libNormal"/>
        <w:rPr>
          <w:rtl/>
        </w:rPr>
      </w:pPr>
      <w:r>
        <w:rPr>
          <w:rtl/>
        </w:rPr>
        <w:t>روى الخطيب البغدادي بالاسناد عن محمد بن يحيى المعاذي</w:t>
      </w:r>
      <w:r w:rsidR="00EE33D1">
        <w:rPr>
          <w:rtl/>
        </w:rPr>
        <w:t>،</w:t>
      </w:r>
      <w:r>
        <w:rPr>
          <w:rtl/>
        </w:rPr>
        <w:t xml:space="preserve"> قال</w:t>
      </w:r>
      <w:r w:rsidR="00EE33D1">
        <w:rPr>
          <w:rtl/>
        </w:rPr>
        <w:t>:</w:t>
      </w:r>
      <w:r>
        <w:rPr>
          <w:rtl/>
        </w:rPr>
        <w:t xml:space="preserve"> « قال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التوبة</w:t>
      </w:r>
      <w:r w:rsidR="00EE33D1">
        <w:rPr>
          <w:rtl/>
        </w:rPr>
        <w:t>:</w:t>
      </w:r>
      <w:r>
        <w:rPr>
          <w:rtl/>
        </w:rPr>
        <w:t xml:space="preserve"> 9 / 24.</w:t>
      </w:r>
    </w:p>
    <w:p w:rsidR="00436A71" w:rsidRDefault="00436A71" w:rsidP="00EE33D1">
      <w:pPr>
        <w:pStyle w:val="libFootnote0"/>
        <w:rPr>
          <w:rtl/>
        </w:rPr>
      </w:pPr>
      <w:r>
        <w:rPr>
          <w:rtl/>
        </w:rPr>
        <w:t>(2) في تاريخ بغداد</w:t>
      </w:r>
      <w:r w:rsidR="00EE33D1">
        <w:rPr>
          <w:rtl/>
        </w:rPr>
        <w:t>:</w:t>
      </w:r>
      <w:r>
        <w:rPr>
          <w:rtl/>
        </w:rPr>
        <w:t xml:space="preserve"> وآجر.</w:t>
      </w:r>
    </w:p>
    <w:p w:rsidR="00436A71" w:rsidRDefault="00436A71" w:rsidP="00EE33D1">
      <w:pPr>
        <w:pStyle w:val="libFootnote0"/>
        <w:rPr>
          <w:rtl/>
        </w:rPr>
      </w:pPr>
      <w:r>
        <w:rPr>
          <w:rtl/>
        </w:rPr>
        <w:t>(3) تاريخ بغداد 12</w:t>
      </w:r>
      <w:r w:rsidR="00EE33D1">
        <w:rPr>
          <w:rtl/>
        </w:rPr>
        <w:t>:</w:t>
      </w:r>
      <w:r>
        <w:rPr>
          <w:rtl/>
        </w:rPr>
        <w:t xml:space="preserve"> 57 / 6440</w:t>
      </w:r>
      <w:r w:rsidR="00EE33D1">
        <w:rPr>
          <w:rtl/>
        </w:rPr>
        <w:t>،</w:t>
      </w:r>
      <w:r>
        <w:rPr>
          <w:rtl/>
        </w:rPr>
        <w:t xml:space="preserve"> الأنساب / السمعاني 4</w:t>
      </w:r>
      <w:r w:rsidR="00EE33D1">
        <w:rPr>
          <w:rtl/>
        </w:rPr>
        <w:t>:</w:t>
      </w:r>
      <w:r>
        <w:rPr>
          <w:rtl/>
        </w:rPr>
        <w:t xml:space="preserve"> 194.</w:t>
      </w:r>
    </w:p>
    <w:p w:rsidR="00436A71" w:rsidRDefault="00436A71" w:rsidP="00EE33D1">
      <w:pPr>
        <w:pStyle w:val="libFootnote0"/>
        <w:rPr>
          <w:rtl/>
        </w:rPr>
      </w:pPr>
      <w:r>
        <w:rPr>
          <w:rtl/>
        </w:rPr>
        <w:t>(4) سورة المسد</w:t>
      </w:r>
      <w:r w:rsidR="00EE33D1">
        <w:rPr>
          <w:rtl/>
        </w:rPr>
        <w:t>:</w:t>
      </w:r>
      <w:r>
        <w:rPr>
          <w:rtl/>
        </w:rPr>
        <w:t xml:space="preserve"> 111 / 1.</w:t>
      </w:r>
    </w:p>
    <w:p w:rsidR="00436A71" w:rsidRDefault="00436A71" w:rsidP="00EE33D1">
      <w:pPr>
        <w:pStyle w:val="libFootnote0"/>
        <w:rPr>
          <w:rtl/>
        </w:rPr>
      </w:pPr>
      <w:r>
        <w:rPr>
          <w:rtl/>
        </w:rPr>
        <w:t>(5) بحار الأنوار 10</w:t>
      </w:r>
      <w:r w:rsidR="00EE33D1">
        <w:rPr>
          <w:rtl/>
        </w:rPr>
        <w:t>:</w:t>
      </w:r>
      <w:r>
        <w:rPr>
          <w:rtl/>
        </w:rPr>
        <w:t xml:space="preserve"> 391 / 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يحيى بن أكثم في مجلس الواثق والفقهاء بحضرته</w:t>
      </w:r>
      <w:r w:rsidR="00EE33D1">
        <w:rPr>
          <w:rtl/>
        </w:rPr>
        <w:t>:</w:t>
      </w:r>
      <w:r>
        <w:rPr>
          <w:rtl/>
        </w:rPr>
        <w:t xml:space="preserve"> من حلق رأس آدم حين حج؟ فتعايى القوم عن الجواب. فقال الواثق</w:t>
      </w:r>
      <w:r w:rsidR="00EE33D1">
        <w:rPr>
          <w:rtl/>
        </w:rPr>
        <w:t>:</w:t>
      </w:r>
      <w:r>
        <w:rPr>
          <w:rtl/>
        </w:rPr>
        <w:t xml:space="preserve"> أنا احضركم من ينبئكم بالخبر</w:t>
      </w:r>
      <w:r w:rsidR="00EE33D1">
        <w:rPr>
          <w:rtl/>
        </w:rPr>
        <w:t>،</w:t>
      </w:r>
      <w:r>
        <w:rPr>
          <w:rtl/>
        </w:rPr>
        <w:t xml:space="preserve"> فبعث إلى علي بن محمد بن علي بن موسى بن جعفر بن محمد بن علي بن الحسين ابن علي بن أبي طالب فأحضر. فقال</w:t>
      </w:r>
      <w:r w:rsidR="00EE33D1">
        <w:rPr>
          <w:rtl/>
        </w:rPr>
        <w:t>:</w:t>
      </w:r>
      <w:r>
        <w:rPr>
          <w:rtl/>
        </w:rPr>
        <w:t xml:space="preserve"> يا أبا الحسن</w:t>
      </w:r>
      <w:r w:rsidR="00EE33D1">
        <w:rPr>
          <w:rtl/>
        </w:rPr>
        <w:t>،</w:t>
      </w:r>
      <w:r>
        <w:rPr>
          <w:rtl/>
        </w:rPr>
        <w:t xml:space="preserve"> من حلق رأس آدم؟ فقال</w:t>
      </w:r>
      <w:r w:rsidR="00EE33D1">
        <w:rPr>
          <w:rtl/>
        </w:rPr>
        <w:t>:</w:t>
      </w:r>
      <w:r>
        <w:rPr>
          <w:rtl/>
        </w:rPr>
        <w:t xml:space="preserve"> </w:t>
      </w:r>
      <w:r w:rsidRPr="00EE33D1">
        <w:rPr>
          <w:rStyle w:val="libBold2Char"/>
          <w:rtl/>
        </w:rPr>
        <w:t>سألتك بالله يا أمير المؤمنين الا أعفيتني</w:t>
      </w:r>
      <w:r>
        <w:rPr>
          <w:rtl/>
        </w:rPr>
        <w:t>. قال</w:t>
      </w:r>
      <w:r w:rsidR="00EE33D1">
        <w:rPr>
          <w:rtl/>
        </w:rPr>
        <w:t>:</w:t>
      </w:r>
      <w:r>
        <w:rPr>
          <w:rtl/>
        </w:rPr>
        <w:t xml:space="preserve"> أقسمت عليك لتقولن. قال</w:t>
      </w:r>
      <w:r w:rsidR="00EE33D1">
        <w:rPr>
          <w:rtl/>
        </w:rPr>
        <w:t>:</w:t>
      </w:r>
      <w:r>
        <w:rPr>
          <w:rtl/>
        </w:rPr>
        <w:t xml:space="preserve"> </w:t>
      </w:r>
      <w:r w:rsidRPr="00EE33D1">
        <w:rPr>
          <w:rStyle w:val="libBold2Char"/>
          <w:rtl/>
        </w:rPr>
        <w:t>اما إذا أبيت فان أبي حدثني عن جدي عن أبيه عن جده</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قال رسول الله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أُمر جبريل أن ينزل بياقوتة من الجنة</w:t>
      </w:r>
      <w:r w:rsidR="00EE33D1">
        <w:rPr>
          <w:rStyle w:val="libBold2Char"/>
          <w:rtl/>
        </w:rPr>
        <w:t>،</w:t>
      </w:r>
      <w:r w:rsidRPr="00EE33D1">
        <w:rPr>
          <w:rStyle w:val="libBold2Char"/>
          <w:rtl/>
        </w:rPr>
        <w:t xml:space="preserve"> فهبط بها</w:t>
      </w:r>
      <w:r w:rsidR="00EE33D1">
        <w:rPr>
          <w:rStyle w:val="libBold2Char"/>
          <w:rtl/>
        </w:rPr>
        <w:t>،</w:t>
      </w:r>
      <w:r w:rsidRPr="00EE33D1">
        <w:rPr>
          <w:rStyle w:val="libBold2Char"/>
          <w:rtl/>
        </w:rPr>
        <w:t xml:space="preserve"> فمسح بها رأس آدم</w:t>
      </w:r>
      <w:r w:rsidR="00EE33D1">
        <w:rPr>
          <w:rStyle w:val="libBold2Char"/>
          <w:rtl/>
        </w:rPr>
        <w:t>،</w:t>
      </w:r>
      <w:r w:rsidRPr="00EE33D1">
        <w:rPr>
          <w:rStyle w:val="libBold2Char"/>
          <w:rtl/>
        </w:rPr>
        <w:t xml:space="preserve"> فتناثر الشعر منه</w:t>
      </w:r>
      <w:r w:rsidR="00EE33D1">
        <w:rPr>
          <w:rStyle w:val="libBold2Char"/>
          <w:rtl/>
        </w:rPr>
        <w:t>،</w:t>
      </w:r>
      <w:r w:rsidRPr="00EE33D1">
        <w:rPr>
          <w:rStyle w:val="libBold2Char"/>
          <w:rtl/>
        </w:rPr>
        <w:t xml:space="preserve"> فحيث بلغ نورها صار حرماً</w:t>
      </w:r>
      <w:r>
        <w:rPr>
          <w:rtl/>
        </w:rPr>
        <w:t xml:space="preserve"> » </w:t>
      </w:r>
      <w:r w:rsidRPr="00EE33D1">
        <w:rPr>
          <w:rStyle w:val="libFootnotenumChar"/>
          <w:rtl/>
        </w:rPr>
        <w:t>(1)</w:t>
      </w:r>
      <w:r w:rsidRPr="00FB6BF5">
        <w:rPr>
          <w:rtl/>
        </w:rPr>
        <w:t>.</w:t>
      </w:r>
    </w:p>
    <w:p w:rsidR="00436A71" w:rsidRDefault="00436A71" w:rsidP="00436A71">
      <w:pPr>
        <w:pStyle w:val="Heading3"/>
        <w:rPr>
          <w:rtl/>
        </w:rPr>
      </w:pPr>
      <w:bookmarkStart w:id="196" w:name="_Toc329708152"/>
      <w:bookmarkStart w:id="197" w:name="_Toc431285926"/>
      <w:r>
        <w:rPr>
          <w:rtl/>
        </w:rPr>
        <w:t>5</w:t>
      </w:r>
      <w:r w:rsidR="00EE33D1">
        <w:rPr>
          <w:rtl/>
        </w:rPr>
        <w:t xml:space="preserve"> - </w:t>
      </w:r>
      <w:r>
        <w:rPr>
          <w:rtl/>
        </w:rPr>
        <w:t>حدّ النصراني يفجر بمسلمة</w:t>
      </w:r>
      <w:r w:rsidR="00EE33D1">
        <w:rPr>
          <w:rtl/>
        </w:rPr>
        <w:t>:</w:t>
      </w:r>
      <w:bookmarkEnd w:id="196"/>
      <w:bookmarkEnd w:id="197"/>
      <w:r>
        <w:rPr>
          <w:rtl/>
        </w:rPr>
        <w:t xml:space="preserve"> </w:t>
      </w:r>
    </w:p>
    <w:p w:rsidR="00436A71" w:rsidRDefault="00436A71" w:rsidP="0076457E">
      <w:pPr>
        <w:pStyle w:val="libNormal"/>
        <w:rPr>
          <w:rtl/>
        </w:rPr>
      </w:pPr>
      <w:r>
        <w:rPr>
          <w:rtl/>
        </w:rPr>
        <w:t>روى الطبرسي بإسناده عن جعفر بن رزق الله</w:t>
      </w:r>
      <w:r w:rsidR="00EE33D1">
        <w:rPr>
          <w:rtl/>
        </w:rPr>
        <w:t>،</w:t>
      </w:r>
      <w:r>
        <w:rPr>
          <w:rtl/>
        </w:rPr>
        <w:t xml:space="preserve"> قال</w:t>
      </w:r>
      <w:r w:rsidR="00EE33D1">
        <w:rPr>
          <w:rtl/>
        </w:rPr>
        <w:t>:</w:t>
      </w:r>
      <w:r>
        <w:rPr>
          <w:rtl/>
        </w:rPr>
        <w:t xml:space="preserve"> « قدم إلى المتوكل رجل نصراني فجر بامرأة مسلمة</w:t>
      </w:r>
      <w:r w:rsidR="00EE33D1">
        <w:rPr>
          <w:rtl/>
        </w:rPr>
        <w:t>،</w:t>
      </w:r>
      <w:r>
        <w:rPr>
          <w:rtl/>
        </w:rPr>
        <w:t xml:space="preserve"> فأراد أن يقيم عليه الحدّ فأسلم</w:t>
      </w:r>
      <w:r w:rsidR="00EE33D1">
        <w:rPr>
          <w:rtl/>
        </w:rPr>
        <w:t>،</w:t>
      </w:r>
      <w:r>
        <w:rPr>
          <w:rtl/>
        </w:rPr>
        <w:t xml:space="preserve"> فقال يحيى ابن أكثم</w:t>
      </w:r>
      <w:r w:rsidR="00EE33D1">
        <w:rPr>
          <w:rtl/>
        </w:rPr>
        <w:t>:</w:t>
      </w:r>
      <w:r>
        <w:rPr>
          <w:rtl/>
        </w:rPr>
        <w:t xml:space="preserve"> قد هدم إيمانه شركه وفعله. وقال بعضهم</w:t>
      </w:r>
      <w:r w:rsidR="00EE33D1">
        <w:rPr>
          <w:rtl/>
        </w:rPr>
        <w:t>:</w:t>
      </w:r>
      <w:r>
        <w:rPr>
          <w:rtl/>
        </w:rPr>
        <w:t xml:space="preserve"> يضرب ثلاثة حدود</w:t>
      </w:r>
      <w:r w:rsidR="00EE33D1">
        <w:rPr>
          <w:rtl/>
        </w:rPr>
        <w:t>،</w:t>
      </w:r>
      <w:r>
        <w:rPr>
          <w:rtl/>
        </w:rPr>
        <w:t xml:space="preserve"> وقال بعضهم</w:t>
      </w:r>
      <w:r w:rsidR="00EE33D1">
        <w:rPr>
          <w:rtl/>
        </w:rPr>
        <w:t>:</w:t>
      </w:r>
      <w:r>
        <w:rPr>
          <w:rtl/>
        </w:rPr>
        <w:t xml:space="preserve"> يفعل به كذا وكذا</w:t>
      </w:r>
      <w:r w:rsidR="00EE33D1">
        <w:rPr>
          <w:rtl/>
        </w:rPr>
        <w:t>،</w:t>
      </w:r>
      <w:r>
        <w:rPr>
          <w:rtl/>
        </w:rPr>
        <w:t xml:space="preserve"> فأمر المتوكل بالكتابة إلى أبي الحسن العسكري </w:t>
      </w:r>
      <w:r w:rsidR="00EE33D1" w:rsidRPr="00EE33D1">
        <w:rPr>
          <w:rStyle w:val="libAlaemChar"/>
          <w:rFonts w:hint="cs"/>
          <w:rtl/>
        </w:rPr>
        <w:t>عليه‌السلام</w:t>
      </w:r>
      <w:r>
        <w:rPr>
          <w:rtl/>
        </w:rPr>
        <w:t xml:space="preserve"> وسؤاله عن ذلك</w:t>
      </w:r>
      <w:r w:rsidR="00EE33D1">
        <w:rPr>
          <w:rtl/>
        </w:rPr>
        <w:t>،</w:t>
      </w:r>
      <w:r>
        <w:rPr>
          <w:rtl/>
        </w:rPr>
        <w:t xml:space="preserve"> فلما قرأ الكتاب كتب </w:t>
      </w:r>
      <w:r w:rsidR="00EE33D1" w:rsidRPr="00EE33D1">
        <w:rPr>
          <w:rStyle w:val="libAlaemChar"/>
          <w:rFonts w:hint="cs"/>
          <w:rtl/>
        </w:rPr>
        <w:t>عليه‌السلام</w:t>
      </w:r>
      <w:r w:rsidR="00EE33D1">
        <w:rPr>
          <w:rtl/>
        </w:rPr>
        <w:t>:</w:t>
      </w:r>
      <w:r>
        <w:rPr>
          <w:rtl/>
        </w:rPr>
        <w:t xml:space="preserve"> </w:t>
      </w:r>
      <w:r w:rsidRPr="00EE33D1">
        <w:rPr>
          <w:rStyle w:val="libBold2Char"/>
          <w:rtl/>
        </w:rPr>
        <w:t>يضرب حتى يموت</w:t>
      </w:r>
      <w:r>
        <w:rPr>
          <w:rtl/>
        </w:rPr>
        <w:t>. فأنكر يحيى وأنكر فقهاء العسكر ذلك</w:t>
      </w:r>
      <w:r w:rsidR="00EE33D1">
        <w:rPr>
          <w:rtl/>
        </w:rPr>
        <w:t>،</w:t>
      </w:r>
      <w:r>
        <w:rPr>
          <w:rtl/>
        </w:rPr>
        <w:t xml:space="preserve"> فقالوا</w:t>
      </w:r>
      <w:r w:rsidR="00EE33D1">
        <w:rPr>
          <w:rtl/>
        </w:rPr>
        <w:t>:</w:t>
      </w:r>
      <w:r>
        <w:rPr>
          <w:rtl/>
        </w:rPr>
        <w:t xml:space="preserve"> يا أمير المؤمنين</w:t>
      </w:r>
      <w:r w:rsidR="00EE33D1">
        <w:rPr>
          <w:rtl/>
        </w:rPr>
        <w:t>،</w:t>
      </w:r>
      <w:r>
        <w:rPr>
          <w:rtl/>
        </w:rPr>
        <w:t xml:space="preserve"> سله عن ذلك</w:t>
      </w:r>
      <w:r w:rsidR="00EE33D1">
        <w:rPr>
          <w:rtl/>
        </w:rPr>
        <w:t>،</w:t>
      </w:r>
      <w:r>
        <w:rPr>
          <w:rtl/>
        </w:rPr>
        <w:t xml:space="preserve"> فإنه شيء لم ينطق به كتاب ولم تجيء به سنة. فكتب إليه</w:t>
      </w:r>
      <w:r w:rsidR="00EE33D1">
        <w:rPr>
          <w:rtl/>
        </w:rPr>
        <w:t>:</w:t>
      </w:r>
      <w:r>
        <w:rPr>
          <w:rtl/>
        </w:rPr>
        <w:t xml:space="preserve"> إن الفقهاء قد أنكروا هذا</w:t>
      </w:r>
      <w:r w:rsidR="00EE33D1">
        <w:rPr>
          <w:rtl/>
        </w:rPr>
        <w:t>،</w:t>
      </w:r>
      <w:r>
        <w:rPr>
          <w:rtl/>
        </w:rPr>
        <w:t xml:space="preserve"> وقالوا</w:t>
      </w:r>
      <w:r w:rsidR="00EE33D1">
        <w:rPr>
          <w:rtl/>
        </w:rPr>
        <w:t>:</w:t>
      </w:r>
      <w:r>
        <w:rPr>
          <w:rtl/>
        </w:rPr>
        <w:t xml:space="preserve"> لم تجيء به سنة ولم ينطق به كتاب</w:t>
      </w:r>
      <w:r w:rsidR="00EE33D1">
        <w:rPr>
          <w:rtl/>
        </w:rPr>
        <w:t>،</w:t>
      </w:r>
      <w:r>
        <w:rPr>
          <w:rtl/>
        </w:rPr>
        <w:t xml:space="preserve"> فبين لنا لم أوجبت عليه الضرب حتى يموت؟ فكتب </w:t>
      </w:r>
      <w:r w:rsidR="00EE33D1" w:rsidRPr="00EE33D1">
        <w:rPr>
          <w:rStyle w:val="libAlaemChar"/>
          <w:rFonts w:hint="cs"/>
          <w:rtl/>
        </w:rPr>
        <w:t>عليه‌السلام</w:t>
      </w:r>
      <w:r w:rsidR="00EE33D1">
        <w:rPr>
          <w:rtl/>
        </w:rPr>
        <w:t>:</w:t>
      </w:r>
      <w:r>
        <w:rPr>
          <w:rtl/>
        </w:rPr>
        <w:t xml:space="preserve"> </w:t>
      </w:r>
      <w:r w:rsidRPr="00EE33D1">
        <w:rPr>
          <w:rStyle w:val="libAlaemChar"/>
          <w:rFonts w:hint="cs"/>
          <w:rtl/>
        </w:rPr>
        <w:t>(</w:t>
      </w:r>
      <w:r w:rsidR="0076457E" w:rsidRPr="0076457E">
        <w:rPr>
          <w:rStyle w:val="libAieChar"/>
          <w:rtl/>
        </w:rPr>
        <w:t>بِسْمِ اللَّـهِ الرَّ‌حْمَـٰنِ الرَّ‌حِيمِ</w:t>
      </w:r>
      <w:r w:rsidRPr="00EE33D1">
        <w:rPr>
          <w:rStyle w:val="libAieChar"/>
          <w:rtl/>
        </w:rPr>
        <w:t xml:space="preserve"> * </w:t>
      </w:r>
      <w:r w:rsidR="0076457E" w:rsidRPr="0076457E">
        <w:rPr>
          <w:rStyle w:val="libAieChar"/>
          <w:rtl/>
        </w:rPr>
        <w:t>فَلَمَّا رَ‌أَوْا بَأْسَنَا قَالُوا آمَنَّا بِاللَّـهِ وَحْدَهُ وَكَفَرْ‌نَا بِمَا كُنَّا بِهِ مُشْرِ‌كِينَ ﴿٨٤﴾ فَلَمْ يَكُ يَنفَعُهُمْ إِيمَانُهُمْ لَمَّا رَ‌أَوْا بَأْسَنَا</w:t>
      </w:r>
      <w:r w:rsidRPr="00EE33D1">
        <w:rPr>
          <w:rStyle w:val="libAlaemChar"/>
          <w:rFonts w:hint="cs"/>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بغداد 12</w:t>
      </w:r>
      <w:r w:rsidR="00EE33D1">
        <w:rPr>
          <w:rtl/>
        </w:rPr>
        <w:t>:</w:t>
      </w:r>
      <w:r>
        <w:rPr>
          <w:rtl/>
        </w:rPr>
        <w:t xml:space="preserve"> 56 / 6440.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الآية </w:t>
      </w:r>
      <w:r w:rsidRPr="00EE33D1">
        <w:rPr>
          <w:rStyle w:val="libFootnotenumChar"/>
          <w:rtl/>
        </w:rPr>
        <w:t>(1)</w:t>
      </w:r>
      <w:r w:rsidR="00EE33D1">
        <w:rPr>
          <w:rStyle w:val="libFootnotenumChar"/>
          <w:rtl/>
        </w:rPr>
        <w:t>،</w:t>
      </w:r>
      <w:r>
        <w:rPr>
          <w:rtl/>
        </w:rPr>
        <w:t xml:space="preserve"> فأمر به المتوكل فضرب حتى مات » </w:t>
      </w:r>
      <w:r w:rsidRPr="00EE33D1">
        <w:rPr>
          <w:rStyle w:val="libFootnotenumChar"/>
          <w:rtl/>
        </w:rPr>
        <w:t>(2)</w:t>
      </w:r>
      <w:r w:rsidRPr="00FB6BF5">
        <w:rPr>
          <w:rtl/>
        </w:rPr>
        <w:t>.</w:t>
      </w:r>
    </w:p>
    <w:p w:rsidR="00436A71" w:rsidRDefault="00436A71" w:rsidP="00436A71">
      <w:pPr>
        <w:pStyle w:val="Heading3"/>
        <w:rPr>
          <w:rtl/>
        </w:rPr>
      </w:pPr>
      <w:bookmarkStart w:id="198" w:name="_Toc329708153"/>
      <w:bookmarkStart w:id="199" w:name="_Toc431285927"/>
      <w:r>
        <w:rPr>
          <w:rtl/>
        </w:rPr>
        <w:t>6</w:t>
      </w:r>
      <w:r w:rsidR="00EE33D1">
        <w:rPr>
          <w:rtl/>
        </w:rPr>
        <w:t xml:space="preserve"> - </w:t>
      </w:r>
      <w:r>
        <w:rPr>
          <w:rtl/>
        </w:rPr>
        <w:t>مسائل ابن السكيت</w:t>
      </w:r>
      <w:r w:rsidR="00EE33D1">
        <w:rPr>
          <w:rtl/>
        </w:rPr>
        <w:t>:</w:t>
      </w:r>
      <w:bookmarkEnd w:id="198"/>
      <w:bookmarkEnd w:id="199"/>
      <w:r>
        <w:rPr>
          <w:rtl/>
        </w:rPr>
        <w:t xml:space="preserve"> </w:t>
      </w:r>
    </w:p>
    <w:p w:rsidR="00436A71" w:rsidRDefault="00436A71" w:rsidP="00EE33D1">
      <w:pPr>
        <w:pStyle w:val="libNormal"/>
        <w:rPr>
          <w:rtl/>
        </w:rPr>
      </w:pPr>
      <w:r>
        <w:rPr>
          <w:rtl/>
        </w:rPr>
        <w:t xml:space="preserve">طلب المتوكل من يعقوب بن إسحاق المعروف بابن السكيت أن يتقدم الى الامام </w:t>
      </w:r>
      <w:r w:rsidR="00EE33D1" w:rsidRPr="00EE33D1">
        <w:rPr>
          <w:rStyle w:val="libAlaemChar"/>
          <w:rFonts w:hint="cs"/>
          <w:rtl/>
        </w:rPr>
        <w:t>عليه‌السلام</w:t>
      </w:r>
      <w:r>
        <w:rPr>
          <w:rtl/>
        </w:rPr>
        <w:t xml:space="preserve"> بمسائل غامضة معقدة</w:t>
      </w:r>
      <w:r w:rsidR="00EE33D1">
        <w:rPr>
          <w:rtl/>
        </w:rPr>
        <w:t>،</w:t>
      </w:r>
      <w:r>
        <w:rPr>
          <w:rtl/>
        </w:rPr>
        <w:t xml:space="preserve"> لعله لا يهتدي لجوابها</w:t>
      </w:r>
      <w:r w:rsidR="00EE33D1">
        <w:rPr>
          <w:rtl/>
        </w:rPr>
        <w:t>،</w:t>
      </w:r>
      <w:r>
        <w:rPr>
          <w:rtl/>
        </w:rPr>
        <w:t xml:space="preserve"> فيتخذها وسيلة للتشهير به</w:t>
      </w:r>
      <w:r w:rsidR="00EE33D1">
        <w:rPr>
          <w:rtl/>
        </w:rPr>
        <w:t>،</w:t>
      </w:r>
      <w:r>
        <w:rPr>
          <w:rtl/>
        </w:rPr>
        <w:t xml:space="preserve"> فأملى الامام </w:t>
      </w:r>
      <w:r w:rsidR="00EE33D1" w:rsidRPr="00EE33D1">
        <w:rPr>
          <w:rStyle w:val="libAlaemChar"/>
          <w:rFonts w:hint="cs"/>
          <w:rtl/>
        </w:rPr>
        <w:t>عليه‌السلام</w:t>
      </w:r>
      <w:r>
        <w:rPr>
          <w:rtl/>
        </w:rPr>
        <w:t xml:space="preserve"> على ابن السكيت أجوبة تلك المسائل الدقيقة</w:t>
      </w:r>
      <w:r w:rsidR="00EE33D1">
        <w:rPr>
          <w:rtl/>
        </w:rPr>
        <w:t>،</w:t>
      </w:r>
      <w:r>
        <w:rPr>
          <w:rtl/>
        </w:rPr>
        <w:t xml:space="preserve"> مسقطاً ما في يد المتوكل مفوتاً الفرصة عليه</w:t>
      </w:r>
      <w:r w:rsidR="00EE33D1">
        <w:rPr>
          <w:rtl/>
        </w:rPr>
        <w:t>،</w:t>
      </w:r>
      <w:r>
        <w:rPr>
          <w:rtl/>
        </w:rPr>
        <w:t xml:space="preserve"> معرباً عن طاقاته العلمية الهائلة. ورفع يحيى بن أكثم أسئلة إلى الامام </w:t>
      </w:r>
      <w:r w:rsidR="00EE33D1" w:rsidRPr="00EE33D1">
        <w:rPr>
          <w:rStyle w:val="libAlaemChar"/>
          <w:rFonts w:hint="cs"/>
          <w:rtl/>
        </w:rPr>
        <w:t>عليه‌السلام</w:t>
      </w:r>
      <w:r w:rsidR="00EE33D1">
        <w:rPr>
          <w:rtl/>
        </w:rPr>
        <w:t>،</w:t>
      </w:r>
      <w:r>
        <w:rPr>
          <w:rtl/>
        </w:rPr>
        <w:t xml:space="preserve"> وكان قد أعدها من قبل للامتحان</w:t>
      </w:r>
      <w:r w:rsidR="00EE33D1">
        <w:rPr>
          <w:rtl/>
        </w:rPr>
        <w:t>،</w:t>
      </w:r>
      <w:r>
        <w:rPr>
          <w:rtl/>
        </w:rPr>
        <w:t xml:space="preserve"> وندد بابن السكيت وبإمكانيته في المناظرة</w:t>
      </w:r>
      <w:r w:rsidR="00EE33D1">
        <w:rPr>
          <w:rtl/>
        </w:rPr>
        <w:t>،</w:t>
      </w:r>
      <w:r>
        <w:rPr>
          <w:rtl/>
        </w:rPr>
        <w:t xml:space="preserve"> فأخذ الامام </w:t>
      </w:r>
      <w:r w:rsidR="00EE33D1" w:rsidRPr="00EE33D1">
        <w:rPr>
          <w:rStyle w:val="libAlaemChar"/>
          <w:rFonts w:hint="cs"/>
          <w:rtl/>
        </w:rPr>
        <w:t>عليه‌السلام</w:t>
      </w:r>
      <w:r>
        <w:rPr>
          <w:rtl/>
        </w:rPr>
        <w:t xml:space="preserve"> أسئلة ابن أكثم فأجاب عنها أملاءً على ابن السكيت. </w:t>
      </w:r>
    </w:p>
    <w:p w:rsidR="00436A71" w:rsidRDefault="00436A71" w:rsidP="00EE33D1">
      <w:pPr>
        <w:pStyle w:val="libNormal"/>
        <w:rPr>
          <w:rtl/>
        </w:rPr>
      </w:pPr>
      <w:r>
        <w:rPr>
          <w:rtl/>
        </w:rPr>
        <w:t>قال ابن شهرآشوب</w:t>
      </w:r>
      <w:r w:rsidR="00EE33D1">
        <w:rPr>
          <w:rtl/>
        </w:rPr>
        <w:t>:</w:t>
      </w:r>
      <w:r>
        <w:rPr>
          <w:rtl/>
        </w:rPr>
        <w:t xml:space="preserve"> « قال المتوكل لابن السكيت</w:t>
      </w:r>
      <w:r w:rsidR="00EE33D1">
        <w:rPr>
          <w:rtl/>
        </w:rPr>
        <w:t>:</w:t>
      </w:r>
      <w:r>
        <w:rPr>
          <w:rtl/>
        </w:rPr>
        <w:t xml:space="preserve"> اسأل ابن الرضا مسألة عوصاء بحضرتي</w:t>
      </w:r>
      <w:r w:rsidR="00EE33D1">
        <w:rPr>
          <w:rtl/>
        </w:rPr>
        <w:t>،</w:t>
      </w:r>
      <w:r>
        <w:rPr>
          <w:rtl/>
        </w:rPr>
        <w:t xml:space="preserve"> فسأله فقال</w:t>
      </w:r>
      <w:r w:rsidR="00EE33D1">
        <w:rPr>
          <w:rtl/>
        </w:rPr>
        <w:t>:</w:t>
      </w:r>
      <w:r>
        <w:rPr>
          <w:rtl/>
        </w:rPr>
        <w:t xml:space="preserve"> لم بعث الله موسى </w:t>
      </w:r>
      <w:r w:rsidR="00EE33D1" w:rsidRPr="00EE33D1">
        <w:rPr>
          <w:rStyle w:val="libAlaemChar"/>
          <w:rFonts w:hint="cs"/>
          <w:rtl/>
        </w:rPr>
        <w:t>عليه‌السلام</w:t>
      </w:r>
      <w:r>
        <w:rPr>
          <w:rtl/>
        </w:rPr>
        <w:t xml:space="preserve"> بالعصا</w:t>
      </w:r>
      <w:r w:rsidR="00EE33D1">
        <w:rPr>
          <w:rtl/>
        </w:rPr>
        <w:t>،</w:t>
      </w:r>
      <w:r>
        <w:rPr>
          <w:rtl/>
        </w:rPr>
        <w:t xml:space="preserve"> وبعث عيسى </w:t>
      </w:r>
      <w:r w:rsidR="00EE33D1" w:rsidRPr="00EE33D1">
        <w:rPr>
          <w:rStyle w:val="libAlaemChar"/>
          <w:rFonts w:hint="cs"/>
          <w:rtl/>
        </w:rPr>
        <w:t>عليه‌السلام</w:t>
      </w:r>
      <w:r>
        <w:rPr>
          <w:rtl/>
        </w:rPr>
        <w:t xml:space="preserve"> بإبراء الأكمه والأبرص وإحياء الموتى</w:t>
      </w:r>
      <w:r w:rsidR="00EE33D1">
        <w:rPr>
          <w:rtl/>
        </w:rPr>
        <w:t>،</w:t>
      </w:r>
      <w:r>
        <w:rPr>
          <w:rtl/>
        </w:rPr>
        <w:t xml:space="preserve"> وبعث محمداً </w:t>
      </w:r>
      <w:r w:rsidR="00EE33D1" w:rsidRPr="00EE33D1">
        <w:rPr>
          <w:rStyle w:val="libAlaemChar"/>
          <w:rFonts w:hint="cs"/>
          <w:rtl/>
        </w:rPr>
        <w:t>صلى‌الله‌عليه‌وآله‌وسلم</w:t>
      </w:r>
      <w:r>
        <w:rPr>
          <w:rtl/>
        </w:rPr>
        <w:t xml:space="preserve"> بالقرآن والسيف؟ </w:t>
      </w:r>
    </w:p>
    <w:p w:rsidR="00436A71" w:rsidRDefault="00436A71" w:rsidP="00EE33D1">
      <w:pPr>
        <w:pStyle w:val="libNormal"/>
        <w:rPr>
          <w:rtl/>
        </w:rPr>
      </w:pPr>
      <w:r>
        <w:rPr>
          <w:rtl/>
        </w:rPr>
        <w:t xml:space="preserve">فقال أبو الحسن </w:t>
      </w:r>
      <w:r w:rsidR="00EE33D1" w:rsidRPr="00EE33D1">
        <w:rPr>
          <w:rStyle w:val="libAlaemChar"/>
          <w:rFonts w:hint="cs"/>
          <w:rtl/>
        </w:rPr>
        <w:t>عليه‌السلام</w:t>
      </w:r>
      <w:r w:rsidR="00EE33D1">
        <w:rPr>
          <w:rtl/>
        </w:rPr>
        <w:t>:</w:t>
      </w:r>
      <w:r>
        <w:rPr>
          <w:rtl/>
        </w:rPr>
        <w:t xml:space="preserve"> بعث الله موسى </w:t>
      </w:r>
      <w:r w:rsidR="00EE33D1" w:rsidRPr="00EE33D1">
        <w:rPr>
          <w:rStyle w:val="libAlaemChar"/>
          <w:rFonts w:hint="cs"/>
          <w:rtl/>
        </w:rPr>
        <w:t>عليه‌السلام</w:t>
      </w:r>
      <w:r>
        <w:rPr>
          <w:rtl/>
        </w:rPr>
        <w:t xml:space="preserve"> بالعصا واليد البيضاء في زمان الغالب على أهله السحر</w:t>
      </w:r>
      <w:r w:rsidR="00EE33D1">
        <w:rPr>
          <w:rtl/>
        </w:rPr>
        <w:t>،</w:t>
      </w:r>
      <w:r>
        <w:rPr>
          <w:rtl/>
        </w:rPr>
        <w:t xml:space="preserve"> فأتاهم من ذلك ما قهر سحرهم وبهرهم وأثبت الحجة عليهم</w:t>
      </w:r>
      <w:r w:rsidR="00EE33D1">
        <w:rPr>
          <w:rtl/>
        </w:rPr>
        <w:t>،</w:t>
      </w:r>
      <w:r>
        <w:rPr>
          <w:rtl/>
        </w:rPr>
        <w:t xml:space="preserve"> وبعث عيسى </w:t>
      </w:r>
      <w:r w:rsidR="00EE33D1" w:rsidRPr="00EE33D1">
        <w:rPr>
          <w:rStyle w:val="libAlaemChar"/>
          <w:rFonts w:hint="cs"/>
          <w:rtl/>
        </w:rPr>
        <w:t>عليه‌السلام</w:t>
      </w:r>
      <w:r>
        <w:rPr>
          <w:rtl/>
        </w:rPr>
        <w:t xml:space="preserve"> بإبراء الأكمه والأبرص وإحياء الموتى بإذن الله في زمان الغالب على أهله الطب</w:t>
      </w:r>
      <w:r w:rsidR="00EE33D1">
        <w:rPr>
          <w:rtl/>
        </w:rPr>
        <w:t>،</w:t>
      </w:r>
      <w:r>
        <w:rPr>
          <w:rtl/>
        </w:rPr>
        <w:t xml:space="preserve"> فأتاهم من إبراء الأكمه والأبرص وإحياء الموتى بإذن الله فقهرهم وبهرهم</w:t>
      </w:r>
      <w:r w:rsidR="00EE33D1">
        <w:rPr>
          <w:rtl/>
        </w:rPr>
        <w:t>،</w:t>
      </w:r>
      <w:r>
        <w:rPr>
          <w:rtl/>
        </w:rPr>
        <w:t xml:space="preserve"> وبعث محمداً </w:t>
      </w:r>
      <w:r w:rsidR="00EE33D1" w:rsidRPr="00EE33D1">
        <w:rPr>
          <w:rStyle w:val="libAlaemChar"/>
          <w:rFonts w:hint="cs"/>
          <w:rtl/>
        </w:rPr>
        <w:t>صلى‌الله‌عليه‌وآله‌وسلم</w:t>
      </w:r>
      <w:r>
        <w:rPr>
          <w:rtl/>
        </w:rPr>
        <w:t xml:space="preserve"> بالقرآن والسيف في زمان الغالب على أهله السيف والشعر</w:t>
      </w:r>
      <w:r w:rsidR="00EE33D1">
        <w:rPr>
          <w:rtl/>
        </w:rPr>
        <w:t>،</w:t>
      </w:r>
      <w:r>
        <w:rPr>
          <w:rtl/>
        </w:rPr>
        <w:t xml:space="preserve"> فأتاهم من القرآن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غافر</w:t>
      </w:r>
      <w:r w:rsidR="00EE33D1">
        <w:rPr>
          <w:rtl/>
        </w:rPr>
        <w:t>:</w:t>
      </w:r>
      <w:r>
        <w:rPr>
          <w:rtl/>
        </w:rPr>
        <w:t xml:space="preserve"> 40 / 84</w:t>
      </w:r>
      <w:r w:rsidR="00EE33D1">
        <w:rPr>
          <w:rtl/>
        </w:rPr>
        <w:t xml:space="preserve"> - </w:t>
      </w:r>
      <w:r>
        <w:rPr>
          <w:rtl/>
        </w:rPr>
        <w:t>85.</w:t>
      </w:r>
    </w:p>
    <w:p w:rsidR="00436A71" w:rsidRDefault="00436A71" w:rsidP="00EE33D1">
      <w:pPr>
        <w:pStyle w:val="libFootnote0"/>
        <w:rPr>
          <w:rtl/>
        </w:rPr>
      </w:pPr>
      <w:r>
        <w:rPr>
          <w:rtl/>
        </w:rPr>
        <w:t>(2) الاحتجاج</w:t>
      </w:r>
      <w:r w:rsidR="00EE33D1">
        <w:rPr>
          <w:rtl/>
        </w:rPr>
        <w:t>:</w:t>
      </w:r>
      <w:r>
        <w:rPr>
          <w:rtl/>
        </w:rPr>
        <w:t xml:space="preserve"> 258.</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الزاهر والسيف القاهر ما بهر به شعرهم وقهر سيفهم وأثبت الحجة عليهم. </w:t>
      </w:r>
    </w:p>
    <w:p w:rsidR="00436A71" w:rsidRDefault="00436A71" w:rsidP="00EE33D1">
      <w:pPr>
        <w:pStyle w:val="libNormal"/>
        <w:rPr>
          <w:rtl/>
        </w:rPr>
      </w:pPr>
      <w:r>
        <w:rPr>
          <w:rtl/>
        </w:rPr>
        <w:t>فقال ابن السكيت</w:t>
      </w:r>
      <w:r w:rsidR="00EE33D1">
        <w:rPr>
          <w:rtl/>
        </w:rPr>
        <w:t>:</w:t>
      </w:r>
      <w:r>
        <w:rPr>
          <w:rtl/>
        </w:rPr>
        <w:t xml:space="preserve"> فما الحجة الآن؟ قال</w:t>
      </w:r>
      <w:r w:rsidR="00EE33D1">
        <w:rPr>
          <w:rtl/>
        </w:rPr>
        <w:t>:</w:t>
      </w:r>
      <w:r>
        <w:rPr>
          <w:rtl/>
        </w:rPr>
        <w:t xml:space="preserve"> العقل</w:t>
      </w:r>
      <w:r w:rsidR="00EE33D1">
        <w:rPr>
          <w:rtl/>
        </w:rPr>
        <w:t>،</w:t>
      </w:r>
      <w:r>
        <w:rPr>
          <w:rtl/>
        </w:rPr>
        <w:t xml:space="preserve"> يعرف به الكاذب على الله فيكذب. </w:t>
      </w:r>
    </w:p>
    <w:p w:rsidR="00436A71" w:rsidRDefault="00436A71" w:rsidP="00EE33D1">
      <w:pPr>
        <w:pStyle w:val="libNormal"/>
        <w:rPr>
          <w:rtl/>
        </w:rPr>
      </w:pPr>
      <w:r>
        <w:rPr>
          <w:rtl/>
        </w:rPr>
        <w:t>فقال يحيى بن أكثم</w:t>
      </w:r>
      <w:r w:rsidR="00EE33D1">
        <w:rPr>
          <w:rtl/>
        </w:rPr>
        <w:t>:</w:t>
      </w:r>
      <w:r>
        <w:rPr>
          <w:rtl/>
        </w:rPr>
        <w:t xml:space="preserve"> ما لابن السكيت ومناظراته</w:t>
      </w:r>
      <w:r w:rsidR="00EE33D1">
        <w:rPr>
          <w:rtl/>
        </w:rPr>
        <w:t>،</w:t>
      </w:r>
      <w:r>
        <w:rPr>
          <w:rtl/>
        </w:rPr>
        <w:t xml:space="preserve"> وإنما هو صاحب نحو وشعر ولغة</w:t>
      </w:r>
      <w:r w:rsidR="00EE33D1">
        <w:rPr>
          <w:rtl/>
        </w:rPr>
        <w:t>،</w:t>
      </w:r>
      <w:r>
        <w:rPr>
          <w:rtl/>
        </w:rPr>
        <w:t xml:space="preserve"> ورفع قرطاساً فيه مسائل</w:t>
      </w:r>
      <w:r w:rsidR="00EE33D1">
        <w:rPr>
          <w:rtl/>
        </w:rPr>
        <w:t>،</w:t>
      </w:r>
      <w:r>
        <w:rPr>
          <w:rtl/>
        </w:rPr>
        <w:t xml:space="preserve"> فأملى علي بن محمد </w:t>
      </w:r>
      <w:r w:rsidR="00EE33D1" w:rsidRPr="00EE33D1">
        <w:rPr>
          <w:rStyle w:val="libAlaemChar"/>
          <w:rFonts w:hint="cs"/>
          <w:rtl/>
        </w:rPr>
        <w:t>عليه‌السلام</w:t>
      </w:r>
      <w:r>
        <w:rPr>
          <w:rtl/>
        </w:rPr>
        <w:t xml:space="preserve"> على ابن السكيت جوابها ». وأورد بعدها مسائل ابن أكثم وأجوبتها </w:t>
      </w:r>
      <w:r w:rsidRPr="00EE33D1">
        <w:rPr>
          <w:rStyle w:val="libFootnotenumChar"/>
          <w:rtl/>
        </w:rPr>
        <w:t>(1)</w:t>
      </w:r>
      <w:r w:rsidRPr="00FB6BF5">
        <w:rPr>
          <w:rtl/>
        </w:rPr>
        <w:t>.</w:t>
      </w:r>
    </w:p>
    <w:p w:rsidR="00436A71" w:rsidRDefault="00436A71" w:rsidP="00436A71">
      <w:pPr>
        <w:pStyle w:val="Heading3"/>
        <w:rPr>
          <w:rtl/>
        </w:rPr>
      </w:pPr>
      <w:bookmarkStart w:id="200" w:name="_Toc329708154"/>
      <w:bookmarkStart w:id="201" w:name="_Toc431285928"/>
      <w:r>
        <w:rPr>
          <w:rtl/>
        </w:rPr>
        <w:t>7</w:t>
      </w:r>
      <w:r w:rsidR="00EE33D1">
        <w:rPr>
          <w:rtl/>
        </w:rPr>
        <w:t xml:space="preserve"> - </w:t>
      </w:r>
      <w:r>
        <w:rPr>
          <w:rtl/>
        </w:rPr>
        <w:t>مسائل يحيى بن أكثم</w:t>
      </w:r>
      <w:r w:rsidR="00EE33D1">
        <w:rPr>
          <w:rtl/>
        </w:rPr>
        <w:t>:</w:t>
      </w:r>
      <w:bookmarkEnd w:id="200"/>
      <w:bookmarkEnd w:id="201"/>
      <w:r>
        <w:rPr>
          <w:rtl/>
        </w:rPr>
        <w:t xml:space="preserve"> </w:t>
      </w:r>
    </w:p>
    <w:p w:rsidR="00436A71" w:rsidRDefault="00436A71" w:rsidP="00EE33D1">
      <w:pPr>
        <w:pStyle w:val="libNormal"/>
        <w:rPr>
          <w:rtl/>
        </w:rPr>
      </w:pPr>
      <w:r>
        <w:rPr>
          <w:rtl/>
        </w:rPr>
        <w:t xml:space="preserve">روي أن المسائل الآتية رفعها ابن أكثم الى الامام </w:t>
      </w:r>
      <w:r w:rsidR="00EE33D1" w:rsidRPr="00EE33D1">
        <w:rPr>
          <w:rStyle w:val="libAlaemChar"/>
          <w:rFonts w:hint="cs"/>
          <w:rtl/>
        </w:rPr>
        <w:t>عليه‌السلام</w:t>
      </w:r>
      <w:r>
        <w:rPr>
          <w:rtl/>
        </w:rPr>
        <w:t xml:space="preserve"> مباشرة في مجلس ضمّه مع المتوكل وابن السكيت</w:t>
      </w:r>
      <w:r w:rsidR="00EE33D1">
        <w:rPr>
          <w:rtl/>
        </w:rPr>
        <w:t>،</w:t>
      </w:r>
      <w:r>
        <w:rPr>
          <w:rtl/>
        </w:rPr>
        <w:t xml:space="preserve"> وان الامام </w:t>
      </w:r>
      <w:r w:rsidR="00EE33D1" w:rsidRPr="00EE33D1">
        <w:rPr>
          <w:rStyle w:val="libAlaemChar"/>
          <w:rFonts w:hint="cs"/>
          <w:rtl/>
        </w:rPr>
        <w:t>عليه‌السلام</w:t>
      </w:r>
      <w:r>
        <w:rPr>
          <w:rtl/>
        </w:rPr>
        <w:t xml:space="preserve"> أملى أجوبة تلك المسائل الى ابن السكيت </w:t>
      </w:r>
      <w:r w:rsidRPr="00EE33D1">
        <w:rPr>
          <w:rStyle w:val="libFootnotenumChar"/>
          <w:rtl/>
        </w:rPr>
        <w:t>(2)</w:t>
      </w:r>
      <w:r w:rsidRPr="00FB6BF5">
        <w:rPr>
          <w:rtl/>
        </w:rPr>
        <w:t>.</w:t>
      </w:r>
    </w:p>
    <w:p w:rsidR="00436A71" w:rsidRDefault="00436A71" w:rsidP="00EE33D1">
      <w:pPr>
        <w:pStyle w:val="libNormal"/>
        <w:rPr>
          <w:rtl/>
        </w:rPr>
      </w:pPr>
      <w:r>
        <w:rPr>
          <w:rtl/>
        </w:rPr>
        <w:t xml:space="preserve">وروي أن ابن أكثم تقدم بتلك المسائل الى السيد موسى المبرقع أخي الامام الهادي </w:t>
      </w:r>
      <w:r w:rsidR="00EE33D1" w:rsidRPr="00EE33D1">
        <w:rPr>
          <w:rStyle w:val="libAlaemChar"/>
          <w:rFonts w:hint="cs"/>
          <w:rtl/>
        </w:rPr>
        <w:t>عليه‌السلام</w:t>
      </w:r>
      <w:r w:rsidR="00EE33D1">
        <w:rPr>
          <w:rtl/>
        </w:rPr>
        <w:t>،</w:t>
      </w:r>
      <w:r>
        <w:rPr>
          <w:rtl/>
        </w:rPr>
        <w:t xml:space="preserve"> ورفعها موسى الى الامام </w:t>
      </w:r>
      <w:r w:rsidR="00EE33D1" w:rsidRPr="00EE33D1">
        <w:rPr>
          <w:rStyle w:val="libAlaemChar"/>
          <w:rFonts w:hint="cs"/>
          <w:rtl/>
        </w:rPr>
        <w:t>عليه‌السلام</w:t>
      </w:r>
      <w:r>
        <w:rPr>
          <w:rtl/>
        </w:rPr>
        <w:t xml:space="preserve"> لعدم معرفته بها</w:t>
      </w:r>
      <w:r w:rsidR="00EE33D1">
        <w:rPr>
          <w:rtl/>
        </w:rPr>
        <w:t>،</w:t>
      </w:r>
      <w:r>
        <w:rPr>
          <w:rtl/>
        </w:rPr>
        <w:t xml:space="preserve"> ومهما يكن الأمر فأننا نعرض المسائل وأجوبتها لأهميتها في معرفة سبق الامام </w:t>
      </w:r>
      <w:r w:rsidR="00EE33D1" w:rsidRPr="00EE33D1">
        <w:rPr>
          <w:rStyle w:val="libAlaemChar"/>
          <w:rFonts w:hint="cs"/>
          <w:rtl/>
        </w:rPr>
        <w:t>عليه‌السلام</w:t>
      </w:r>
      <w:r>
        <w:rPr>
          <w:rtl/>
        </w:rPr>
        <w:t xml:space="preserve"> وتفوقه في العلم. </w:t>
      </w:r>
    </w:p>
    <w:p w:rsidR="00436A71" w:rsidRDefault="00436A71" w:rsidP="00EE33D1">
      <w:pPr>
        <w:pStyle w:val="libNormal"/>
        <w:rPr>
          <w:rtl/>
        </w:rPr>
      </w:pPr>
      <w:r>
        <w:rPr>
          <w:rtl/>
        </w:rPr>
        <w:t xml:space="preserve">ففي رواية عن موسى بن محمد بن الرضا </w:t>
      </w:r>
      <w:r w:rsidR="00EE33D1" w:rsidRPr="00EE33D1">
        <w:rPr>
          <w:rStyle w:val="libAlaemChar"/>
          <w:rFonts w:hint="cs"/>
          <w:rtl/>
        </w:rPr>
        <w:t>عليهما‌السلام</w:t>
      </w:r>
      <w:r>
        <w:rPr>
          <w:rtl/>
        </w:rPr>
        <w:t xml:space="preserve"> قال</w:t>
      </w:r>
      <w:r w:rsidR="00EE33D1">
        <w:rPr>
          <w:rtl/>
        </w:rPr>
        <w:t>:</w:t>
      </w:r>
      <w:r>
        <w:rPr>
          <w:rtl/>
        </w:rPr>
        <w:t xml:space="preserve"> « لقيت يحيى بن أكثم في دار العامة</w:t>
      </w:r>
      <w:r w:rsidR="00EE33D1">
        <w:rPr>
          <w:rtl/>
        </w:rPr>
        <w:t>،</w:t>
      </w:r>
      <w:r>
        <w:rPr>
          <w:rtl/>
        </w:rPr>
        <w:t xml:space="preserve"> فسألني عن مسائل</w:t>
      </w:r>
      <w:r w:rsidR="00EE33D1">
        <w:rPr>
          <w:rtl/>
        </w:rPr>
        <w:t>،</w:t>
      </w:r>
      <w:r>
        <w:rPr>
          <w:rtl/>
        </w:rPr>
        <w:t xml:space="preserve"> فجئت إلى أخي علي بن محمد</w:t>
      </w:r>
      <w:r w:rsidR="00EE33D1">
        <w:rPr>
          <w:rtl/>
        </w:rPr>
        <w:t>،</w:t>
      </w:r>
      <w:r>
        <w:rPr>
          <w:rtl/>
        </w:rPr>
        <w:t xml:space="preserve"> فدار بيني وبينه من المواعظ ما حملني وبصرني طاعته</w:t>
      </w:r>
      <w:r w:rsidR="00EE33D1">
        <w:rPr>
          <w:rtl/>
        </w:rPr>
        <w:t>،</w:t>
      </w:r>
      <w:r>
        <w:rPr>
          <w:rtl/>
        </w:rPr>
        <w:t xml:space="preserve"> فقلت له</w:t>
      </w:r>
      <w:r w:rsidR="00EE33D1">
        <w:rPr>
          <w:rtl/>
        </w:rPr>
        <w:t>:</w:t>
      </w:r>
      <w:r>
        <w:rPr>
          <w:rtl/>
        </w:rPr>
        <w:t xml:space="preserve"> جعلت فداك</w:t>
      </w:r>
      <w:r w:rsidR="00EE33D1">
        <w:rPr>
          <w:rtl/>
        </w:rPr>
        <w:t>،</w:t>
      </w:r>
      <w:r>
        <w:rPr>
          <w:rtl/>
        </w:rPr>
        <w:t xml:space="preserve"> إن ابن أكثم كتب يسألني عن مسائل لأفتيه فيها</w:t>
      </w:r>
      <w:r w:rsidR="00EE33D1">
        <w:rPr>
          <w:rtl/>
        </w:rPr>
        <w:t>؛</w:t>
      </w:r>
      <w:r>
        <w:rPr>
          <w:rtl/>
        </w:rPr>
        <w:t xml:space="preserve"> فضحك</w:t>
      </w:r>
      <w:r w:rsidR="00EE33D1">
        <w:rPr>
          <w:rtl/>
        </w:rPr>
        <w:t>،</w:t>
      </w:r>
      <w:r>
        <w:rPr>
          <w:rtl/>
        </w:rPr>
        <w:t xml:space="preserve"> ثم قال</w:t>
      </w:r>
      <w:r w:rsidR="00EE33D1">
        <w:rPr>
          <w:rtl/>
        </w:rPr>
        <w:t>:</w:t>
      </w:r>
      <w:r>
        <w:rPr>
          <w:rtl/>
        </w:rPr>
        <w:t xml:space="preserve"> فهل أفتيته؟ قلت</w:t>
      </w:r>
      <w:r w:rsidR="00EE33D1">
        <w:rPr>
          <w:rtl/>
        </w:rPr>
        <w:t>:</w:t>
      </w:r>
      <w:r>
        <w:rPr>
          <w:rtl/>
        </w:rPr>
        <w:t xml:space="preserve"> لا لم أعرفها.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المناقب / ابن شهر آشوب 4</w:t>
      </w:r>
      <w:r w:rsidR="00EE33D1">
        <w:rPr>
          <w:rtl/>
        </w:rPr>
        <w:t>:</w:t>
      </w:r>
      <w:r>
        <w:rPr>
          <w:rtl/>
        </w:rPr>
        <w:t xml:space="preserve"> 403.</w:t>
      </w:r>
    </w:p>
    <w:p w:rsidR="00436A71" w:rsidRDefault="00436A71" w:rsidP="00EE33D1">
      <w:pPr>
        <w:pStyle w:val="libFootnote0"/>
        <w:rPr>
          <w:rtl/>
        </w:rPr>
      </w:pPr>
      <w:r>
        <w:rPr>
          <w:rtl/>
        </w:rPr>
        <w:t>(2) المناقب / ابن شهر آشوب 4</w:t>
      </w:r>
      <w:r w:rsidR="00EE33D1">
        <w:rPr>
          <w:rtl/>
        </w:rPr>
        <w:t>:</w:t>
      </w:r>
      <w:r>
        <w:rPr>
          <w:rtl/>
        </w:rPr>
        <w:t xml:space="preserve"> 403.</w:t>
      </w:r>
    </w:p>
    <w:p w:rsidR="00436A71" w:rsidRDefault="00436A71" w:rsidP="00EE33D1">
      <w:pPr>
        <w:pStyle w:val="libNormal"/>
        <w:rPr>
          <w:rtl/>
        </w:rPr>
      </w:pPr>
      <w:r>
        <w:rPr>
          <w:rtl/>
        </w:rPr>
        <w:br w:type="page"/>
      </w:r>
    </w:p>
    <w:p w:rsidR="00436A71" w:rsidRDefault="00436A71" w:rsidP="0076457E">
      <w:pPr>
        <w:pStyle w:val="libNormal"/>
        <w:rPr>
          <w:rtl/>
        </w:rPr>
      </w:pPr>
      <w:r>
        <w:rPr>
          <w:rtl/>
        </w:rPr>
        <w:lastRenderedPageBreak/>
        <w:t xml:space="preserve">قال </w:t>
      </w:r>
      <w:r w:rsidR="00EE33D1" w:rsidRPr="00EE33D1">
        <w:rPr>
          <w:rStyle w:val="libAlaemChar"/>
          <w:rFonts w:hint="cs"/>
          <w:rtl/>
        </w:rPr>
        <w:t>عليه‌السلام</w:t>
      </w:r>
      <w:r w:rsidR="00EE33D1">
        <w:rPr>
          <w:rtl/>
        </w:rPr>
        <w:t>:</w:t>
      </w:r>
      <w:r>
        <w:rPr>
          <w:rtl/>
        </w:rPr>
        <w:t xml:space="preserve"> وما هي؟ قلت</w:t>
      </w:r>
      <w:r w:rsidR="00EE33D1">
        <w:rPr>
          <w:rtl/>
        </w:rPr>
        <w:t>:</w:t>
      </w:r>
      <w:r>
        <w:rPr>
          <w:rtl/>
        </w:rPr>
        <w:t xml:space="preserve"> كتب يسألني عن قول الله</w:t>
      </w:r>
      <w:r w:rsidR="00EE33D1">
        <w:rPr>
          <w:rtl/>
        </w:rPr>
        <w:t>:</w:t>
      </w:r>
      <w:r>
        <w:rPr>
          <w:rtl/>
        </w:rPr>
        <w:t xml:space="preserve"> </w:t>
      </w:r>
      <w:r w:rsidRPr="00EE33D1">
        <w:rPr>
          <w:rStyle w:val="libAlaemChar"/>
          <w:rFonts w:hint="cs"/>
          <w:rtl/>
        </w:rPr>
        <w:t>(</w:t>
      </w:r>
      <w:r w:rsidR="0076457E" w:rsidRPr="0076457E">
        <w:rPr>
          <w:rStyle w:val="libAieChar"/>
          <w:rtl/>
        </w:rPr>
        <w:t>قَالَ الَّذِي عِندَهُ عِلْمٌ مِّنَ الْكِتَابِ أَنَا آتِيكَ بِهِ قَبْلَ أَن يَرْ‌تَدَّ إِلَيْكَ طَرْ‌فُكَ</w:t>
      </w:r>
      <w:r w:rsidRPr="00EE33D1">
        <w:rPr>
          <w:rStyle w:val="libAlaemChar"/>
          <w:rFonts w:hint="cs"/>
          <w:rtl/>
        </w:rPr>
        <w:t>)</w:t>
      </w:r>
      <w:r>
        <w:rPr>
          <w:rtl/>
        </w:rPr>
        <w:t xml:space="preserve"> </w:t>
      </w:r>
      <w:r w:rsidRPr="00EE33D1">
        <w:rPr>
          <w:rStyle w:val="libFootnotenumChar"/>
          <w:rtl/>
        </w:rPr>
        <w:t xml:space="preserve">(1) </w:t>
      </w:r>
      <w:r>
        <w:rPr>
          <w:rtl/>
        </w:rPr>
        <w:t>نبي الله كان محتاجاً إلى علم آصف؟</w:t>
      </w:r>
    </w:p>
    <w:p w:rsidR="00436A71" w:rsidRDefault="00436A71" w:rsidP="0076457E">
      <w:pPr>
        <w:pStyle w:val="libNormal"/>
        <w:rPr>
          <w:rtl/>
        </w:rPr>
      </w:pPr>
      <w:r>
        <w:rPr>
          <w:rtl/>
        </w:rPr>
        <w:t>وعن قوله</w:t>
      </w:r>
      <w:r w:rsidR="00EE33D1">
        <w:rPr>
          <w:rtl/>
        </w:rPr>
        <w:t>:</w:t>
      </w:r>
      <w:r>
        <w:rPr>
          <w:rtl/>
        </w:rPr>
        <w:t xml:space="preserve"> </w:t>
      </w:r>
      <w:r w:rsidRPr="00EE33D1">
        <w:rPr>
          <w:rStyle w:val="libAlaemChar"/>
          <w:rFonts w:hint="cs"/>
          <w:rtl/>
        </w:rPr>
        <w:t>(</w:t>
      </w:r>
      <w:r w:rsidR="0076457E" w:rsidRPr="0076457E">
        <w:rPr>
          <w:rStyle w:val="libAieChar"/>
          <w:rtl/>
        </w:rPr>
        <w:t>وَرَ‌فَعَ أَبَوَيْهِ عَلَى الْعَرْ‌شِ وَخَرُّ‌وا لَهُ سُجَّدًا</w:t>
      </w:r>
      <w:r w:rsidRPr="00EE33D1">
        <w:rPr>
          <w:rStyle w:val="libAlaemChar"/>
          <w:rFonts w:hint="cs"/>
          <w:rtl/>
        </w:rPr>
        <w:t>)</w:t>
      </w:r>
      <w:r>
        <w:rPr>
          <w:rtl/>
        </w:rPr>
        <w:t xml:space="preserve"> </w:t>
      </w:r>
      <w:r w:rsidRPr="00EE33D1">
        <w:rPr>
          <w:rStyle w:val="libFootnotenumChar"/>
          <w:rtl/>
        </w:rPr>
        <w:t xml:space="preserve">(2) </w:t>
      </w:r>
      <w:r>
        <w:rPr>
          <w:rtl/>
        </w:rPr>
        <w:t>سجد يعقوب وولده ليوسف وهم أنبياء؟</w:t>
      </w:r>
    </w:p>
    <w:p w:rsidR="00436A71" w:rsidRDefault="00436A71" w:rsidP="0076457E">
      <w:pPr>
        <w:pStyle w:val="libNormal"/>
        <w:rPr>
          <w:rtl/>
        </w:rPr>
      </w:pPr>
      <w:r>
        <w:rPr>
          <w:rtl/>
        </w:rPr>
        <w:t>وعن قوله</w:t>
      </w:r>
      <w:r w:rsidR="00EE33D1">
        <w:rPr>
          <w:rtl/>
        </w:rPr>
        <w:t>:</w:t>
      </w:r>
      <w:r>
        <w:rPr>
          <w:rtl/>
        </w:rPr>
        <w:t xml:space="preserve"> </w:t>
      </w:r>
      <w:r w:rsidRPr="00EE33D1">
        <w:rPr>
          <w:rStyle w:val="libAlaemChar"/>
          <w:rFonts w:hint="cs"/>
          <w:rtl/>
        </w:rPr>
        <w:t>(</w:t>
      </w:r>
      <w:r w:rsidR="0076457E" w:rsidRPr="0076457E">
        <w:rPr>
          <w:rStyle w:val="libAieChar"/>
          <w:rtl/>
        </w:rPr>
        <w:t>فَإِن كُنتَ فِي شَكٍّ مِّمَّا أَنزَلْنَا إِلَيْكَ فَاسْأَلِ الَّذِينَ يَقْرَ‌ءُونَ الْكِتَابَ</w:t>
      </w:r>
      <w:r w:rsidRPr="00EE33D1">
        <w:rPr>
          <w:rStyle w:val="libAlaemChar"/>
          <w:rFonts w:hint="cs"/>
          <w:rtl/>
        </w:rPr>
        <w:t>)</w:t>
      </w:r>
      <w:r>
        <w:rPr>
          <w:rtl/>
        </w:rPr>
        <w:t xml:space="preserve"> </w:t>
      </w:r>
      <w:r w:rsidRPr="00EE33D1">
        <w:rPr>
          <w:rStyle w:val="libFootnotenumChar"/>
          <w:rtl/>
        </w:rPr>
        <w:t xml:space="preserve">(3) </w:t>
      </w:r>
      <w:r>
        <w:rPr>
          <w:rtl/>
        </w:rPr>
        <w:t xml:space="preserve">من المخاطب بالآية؟ فإن كان المخاطب النبي </w:t>
      </w:r>
      <w:r w:rsidR="00EE33D1" w:rsidRPr="00EE33D1">
        <w:rPr>
          <w:rStyle w:val="libAlaemChar"/>
          <w:rFonts w:hint="cs"/>
          <w:rtl/>
        </w:rPr>
        <w:t>صلى‌الله‌عليه‌وآله‌وسلم</w:t>
      </w:r>
      <w:r>
        <w:rPr>
          <w:rtl/>
        </w:rPr>
        <w:t xml:space="preserve"> فقد شك</w:t>
      </w:r>
      <w:r w:rsidR="00EE33D1">
        <w:rPr>
          <w:rtl/>
        </w:rPr>
        <w:t>،</w:t>
      </w:r>
      <w:r>
        <w:rPr>
          <w:rtl/>
        </w:rPr>
        <w:t xml:space="preserve"> وإن كان المخاطب غيره فعلى من إذا أنزل الكتاب؟</w:t>
      </w:r>
    </w:p>
    <w:p w:rsidR="00436A71" w:rsidRDefault="00436A71" w:rsidP="0076457E">
      <w:pPr>
        <w:pStyle w:val="libNormal"/>
        <w:rPr>
          <w:rtl/>
        </w:rPr>
      </w:pPr>
      <w:r>
        <w:rPr>
          <w:rtl/>
        </w:rPr>
        <w:t>وعن قوله</w:t>
      </w:r>
      <w:r w:rsidR="00EE33D1">
        <w:rPr>
          <w:rtl/>
        </w:rPr>
        <w:t>:</w:t>
      </w:r>
      <w:r>
        <w:rPr>
          <w:rtl/>
        </w:rPr>
        <w:t xml:space="preserve"> </w:t>
      </w:r>
      <w:r w:rsidRPr="00EE33D1">
        <w:rPr>
          <w:rStyle w:val="libAlaemChar"/>
          <w:rFonts w:hint="cs"/>
          <w:rtl/>
        </w:rPr>
        <w:t>(</w:t>
      </w:r>
      <w:r w:rsidR="0076457E" w:rsidRPr="0076457E">
        <w:rPr>
          <w:rStyle w:val="libAieChar"/>
          <w:rtl/>
        </w:rPr>
        <w:t>وَلَوْ أَنَّمَا فِي الْأَرْ‌ضِ مِن شَجَرَ‌ةٍ أَقْلَامٌ وَالْبَحْرُ‌ يَمُدُّهُ مِن بَعْدِهِ سَبْعَةُ أَبْحُرٍ‌ مَّا نَفِدَتْ كَلِمَاتُ اللَّـهِ</w:t>
      </w:r>
      <w:r w:rsidRPr="00EE33D1">
        <w:rPr>
          <w:rStyle w:val="libAlaemChar"/>
          <w:rFonts w:hint="cs"/>
          <w:rtl/>
        </w:rPr>
        <w:t>)</w:t>
      </w:r>
      <w:r>
        <w:rPr>
          <w:rtl/>
        </w:rPr>
        <w:t xml:space="preserve"> </w:t>
      </w:r>
      <w:r w:rsidRPr="00EE33D1">
        <w:rPr>
          <w:rStyle w:val="libFootnotenumChar"/>
          <w:rtl/>
        </w:rPr>
        <w:t xml:space="preserve">(4) </w:t>
      </w:r>
      <w:r>
        <w:rPr>
          <w:rtl/>
        </w:rPr>
        <w:t>ما هذه الأبحر</w:t>
      </w:r>
      <w:r w:rsidR="00EE33D1">
        <w:rPr>
          <w:rtl/>
        </w:rPr>
        <w:t>،</w:t>
      </w:r>
      <w:r>
        <w:rPr>
          <w:rtl/>
        </w:rPr>
        <w:t xml:space="preserve"> وأين هي؟</w:t>
      </w:r>
    </w:p>
    <w:p w:rsidR="00436A71" w:rsidRDefault="00436A71" w:rsidP="0076457E">
      <w:pPr>
        <w:pStyle w:val="libNormal"/>
        <w:rPr>
          <w:rtl/>
        </w:rPr>
      </w:pPr>
      <w:r>
        <w:rPr>
          <w:rtl/>
        </w:rPr>
        <w:t>وعن قوله</w:t>
      </w:r>
      <w:r w:rsidR="00EE33D1">
        <w:rPr>
          <w:rtl/>
        </w:rPr>
        <w:t>:</w:t>
      </w:r>
      <w:r>
        <w:rPr>
          <w:rtl/>
        </w:rPr>
        <w:t xml:space="preserve"> </w:t>
      </w:r>
      <w:r w:rsidRPr="00EE33D1">
        <w:rPr>
          <w:rStyle w:val="libAlaemChar"/>
          <w:rFonts w:hint="cs"/>
          <w:rtl/>
        </w:rPr>
        <w:t>(</w:t>
      </w:r>
      <w:r w:rsidR="0076457E" w:rsidRPr="0076457E">
        <w:rPr>
          <w:rStyle w:val="libAieChar"/>
          <w:rtl/>
        </w:rPr>
        <w:t>وَفِيهَا مَا تَشْتَهِيهِ الْأَنفُسُ وَتَلَذُّ الْأَعْيُنُ</w:t>
      </w:r>
      <w:r w:rsidRPr="00EE33D1">
        <w:rPr>
          <w:rStyle w:val="libAlaemChar"/>
          <w:rFonts w:hint="cs"/>
          <w:rtl/>
        </w:rPr>
        <w:t>)</w:t>
      </w:r>
      <w:r>
        <w:rPr>
          <w:rtl/>
        </w:rPr>
        <w:t xml:space="preserve"> </w:t>
      </w:r>
      <w:r w:rsidRPr="00EE33D1">
        <w:rPr>
          <w:rStyle w:val="libFootnotenumChar"/>
          <w:rtl/>
        </w:rPr>
        <w:t xml:space="preserve">(5) </w:t>
      </w:r>
      <w:r>
        <w:rPr>
          <w:rtl/>
        </w:rPr>
        <w:t xml:space="preserve">فاشتهت نفس آدم </w:t>
      </w:r>
      <w:r w:rsidR="00EE33D1" w:rsidRPr="00EE33D1">
        <w:rPr>
          <w:rStyle w:val="libAlaemChar"/>
          <w:rFonts w:hint="cs"/>
          <w:rtl/>
        </w:rPr>
        <w:t>عليه‌السلام</w:t>
      </w:r>
      <w:r>
        <w:rPr>
          <w:rtl/>
        </w:rPr>
        <w:t xml:space="preserve"> أكل البُرّ فأكل وأطعم</w:t>
      </w:r>
      <w:r w:rsidR="00EE33D1">
        <w:rPr>
          <w:rtl/>
        </w:rPr>
        <w:t>،</w:t>
      </w:r>
      <w:r>
        <w:rPr>
          <w:rtl/>
        </w:rPr>
        <w:t xml:space="preserve"> وفيها ما تشتهي الأنفس</w:t>
      </w:r>
      <w:r w:rsidR="00EE33D1">
        <w:rPr>
          <w:rtl/>
        </w:rPr>
        <w:t>،</w:t>
      </w:r>
      <w:r>
        <w:rPr>
          <w:rtl/>
        </w:rPr>
        <w:t xml:space="preserve"> فكيف عوقب؟ </w:t>
      </w:r>
    </w:p>
    <w:p w:rsidR="00436A71" w:rsidRDefault="00436A71" w:rsidP="0076457E">
      <w:pPr>
        <w:pStyle w:val="libNormal"/>
        <w:rPr>
          <w:rtl/>
        </w:rPr>
      </w:pPr>
      <w:r>
        <w:rPr>
          <w:rtl/>
        </w:rPr>
        <w:t>وعن قوله</w:t>
      </w:r>
      <w:r w:rsidR="00EE33D1">
        <w:rPr>
          <w:rtl/>
        </w:rPr>
        <w:t>:</w:t>
      </w:r>
      <w:r>
        <w:rPr>
          <w:rtl/>
        </w:rPr>
        <w:t xml:space="preserve"> </w:t>
      </w:r>
      <w:r w:rsidRPr="00EE33D1">
        <w:rPr>
          <w:rStyle w:val="libAlaemChar"/>
          <w:rFonts w:hint="cs"/>
          <w:rtl/>
        </w:rPr>
        <w:t>(</w:t>
      </w:r>
      <w:r w:rsidR="0076457E" w:rsidRPr="0076457E">
        <w:rPr>
          <w:rStyle w:val="libAieChar"/>
          <w:rtl/>
        </w:rPr>
        <w:t>أَوْ يُزَوِّجُهُمْ ذُكْرَ‌انًا وَإِنَاثًا</w:t>
      </w:r>
      <w:r w:rsidRPr="00EE33D1">
        <w:rPr>
          <w:rStyle w:val="libAlaemChar"/>
          <w:rFonts w:hint="cs"/>
          <w:rtl/>
        </w:rPr>
        <w:t>)</w:t>
      </w:r>
      <w:r>
        <w:rPr>
          <w:rtl/>
        </w:rPr>
        <w:t xml:space="preserve"> </w:t>
      </w:r>
      <w:r w:rsidRPr="00EE33D1">
        <w:rPr>
          <w:rStyle w:val="libFootnotenumChar"/>
          <w:rtl/>
        </w:rPr>
        <w:t xml:space="preserve">(6) </w:t>
      </w:r>
      <w:r>
        <w:rPr>
          <w:rtl/>
        </w:rPr>
        <w:t>يزوج الله عباده الذكران</w:t>
      </w:r>
      <w:r w:rsidR="00EE33D1">
        <w:rPr>
          <w:rtl/>
        </w:rPr>
        <w:t>،</w:t>
      </w:r>
      <w:r>
        <w:rPr>
          <w:rtl/>
        </w:rPr>
        <w:t xml:space="preserve"> وقد عاقب قوماً فعلوا ذلك؟</w:t>
      </w:r>
    </w:p>
    <w:p w:rsidR="00436A71" w:rsidRDefault="00436A71" w:rsidP="0076457E">
      <w:pPr>
        <w:pStyle w:val="libNormal"/>
        <w:rPr>
          <w:rtl/>
        </w:rPr>
      </w:pPr>
      <w:r>
        <w:rPr>
          <w:rtl/>
        </w:rPr>
        <w:t>وعن شهادة المرأة جازت وحدها</w:t>
      </w:r>
      <w:r w:rsidR="00EE33D1">
        <w:rPr>
          <w:rtl/>
        </w:rPr>
        <w:t>،</w:t>
      </w:r>
      <w:r>
        <w:rPr>
          <w:rtl/>
        </w:rPr>
        <w:t xml:space="preserve"> وقد قال الله</w:t>
      </w:r>
      <w:r w:rsidR="00EE33D1">
        <w:rPr>
          <w:rtl/>
        </w:rPr>
        <w:t>:</w:t>
      </w:r>
      <w:r>
        <w:rPr>
          <w:rtl/>
        </w:rPr>
        <w:t xml:space="preserve"> </w:t>
      </w:r>
      <w:r w:rsidRPr="00EE33D1">
        <w:rPr>
          <w:rStyle w:val="libAlaemChar"/>
          <w:rFonts w:hint="cs"/>
          <w:rtl/>
        </w:rPr>
        <w:t>(</w:t>
      </w:r>
      <w:r w:rsidR="0076457E" w:rsidRPr="0076457E">
        <w:rPr>
          <w:rStyle w:val="libAieChar"/>
          <w:rtl/>
        </w:rPr>
        <w:t xml:space="preserve">وَأَشْهِدُوا ذَوَيْ عَدْلٍ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النمل</w:t>
      </w:r>
      <w:r w:rsidR="00EE33D1">
        <w:rPr>
          <w:rtl/>
        </w:rPr>
        <w:t>:</w:t>
      </w:r>
      <w:r>
        <w:rPr>
          <w:rtl/>
        </w:rPr>
        <w:t xml:space="preserve"> 27 / 40.</w:t>
      </w:r>
    </w:p>
    <w:p w:rsidR="00436A71" w:rsidRDefault="00436A71" w:rsidP="00EE33D1">
      <w:pPr>
        <w:pStyle w:val="libFootnote0"/>
        <w:rPr>
          <w:rtl/>
        </w:rPr>
      </w:pPr>
      <w:r>
        <w:rPr>
          <w:rtl/>
        </w:rPr>
        <w:t>(2) سورة يوسف</w:t>
      </w:r>
      <w:r w:rsidR="00EE33D1">
        <w:rPr>
          <w:rtl/>
        </w:rPr>
        <w:t>:</w:t>
      </w:r>
      <w:r>
        <w:rPr>
          <w:rtl/>
        </w:rPr>
        <w:t xml:space="preserve"> 12 / 100.</w:t>
      </w:r>
    </w:p>
    <w:p w:rsidR="00436A71" w:rsidRDefault="00436A71" w:rsidP="00EE33D1">
      <w:pPr>
        <w:pStyle w:val="libFootnote0"/>
        <w:rPr>
          <w:rtl/>
        </w:rPr>
      </w:pPr>
      <w:r>
        <w:rPr>
          <w:rtl/>
        </w:rPr>
        <w:t>(3) سورة يونس</w:t>
      </w:r>
      <w:r w:rsidR="00EE33D1">
        <w:rPr>
          <w:rtl/>
        </w:rPr>
        <w:t>:</w:t>
      </w:r>
      <w:r>
        <w:rPr>
          <w:rtl/>
        </w:rPr>
        <w:t xml:space="preserve"> 10 / 94.</w:t>
      </w:r>
    </w:p>
    <w:p w:rsidR="00436A71" w:rsidRDefault="00436A71" w:rsidP="00EE33D1">
      <w:pPr>
        <w:pStyle w:val="libFootnote0"/>
        <w:rPr>
          <w:rtl/>
        </w:rPr>
      </w:pPr>
      <w:r>
        <w:rPr>
          <w:rtl/>
        </w:rPr>
        <w:t>(4) سورة لقمان</w:t>
      </w:r>
      <w:r w:rsidR="00EE33D1">
        <w:rPr>
          <w:rtl/>
        </w:rPr>
        <w:t>:</w:t>
      </w:r>
      <w:r>
        <w:rPr>
          <w:rtl/>
        </w:rPr>
        <w:t xml:space="preserve"> 31 / 27.</w:t>
      </w:r>
    </w:p>
    <w:p w:rsidR="00436A71" w:rsidRDefault="00436A71" w:rsidP="00EE33D1">
      <w:pPr>
        <w:pStyle w:val="libFootnote0"/>
        <w:rPr>
          <w:rtl/>
        </w:rPr>
      </w:pPr>
      <w:r>
        <w:rPr>
          <w:rtl/>
        </w:rPr>
        <w:t>(5) سورة الزخرف</w:t>
      </w:r>
      <w:r w:rsidR="00EE33D1">
        <w:rPr>
          <w:rtl/>
        </w:rPr>
        <w:t>:</w:t>
      </w:r>
      <w:r>
        <w:rPr>
          <w:rtl/>
        </w:rPr>
        <w:t xml:space="preserve"> 43 / 71.</w:t>
      </w:r>
    </w:p>
    <w:p w:rsidR="00436A71" w:rsidRDefault="00436A71" w:rsidP="00EE33D1">
      <w:pPr>
        <w:pStyle w:val="libFootnote0"/>
        <w:rPr>
          <w:rtl/>
        </w:rPr>
      </w:pPr>
      <w:r>
        <w:rPr>
          <w:rtl/>
        </w:rPr>
        <w:t>(6) سورة الشورى</w:t>
      </w:r>
      <w:r w:rsidR="00EE33D1">
        <w:rPr>
          <w:rtl/>
        </w:rPr>
        <w:t>:</w:t>
      </w:r>
      <w:r>
        <w:rPr>
          <w:rtl/>
        </w:rPr>
        <w:t xml:space="preserve"> 42 / 50.</w:t>
      </w:r>
    </w:p>
    <w:p w:rsidR="00436A71" w:rsidRDefault="00436A71" w:rsidP="00EE33D1">
      <w:pPr>
        <w:pStyle w:val="libNormal"/>
        <w:rPr>
          <w:rtl/>
        </w:rPr>
      </w:pPr>
      <w:r>
        <w:rPr>
          <w:rtl/>
        </w:rPr>
        <w:br w:type="page"/>
      </w:r>
    </w:p>
    <w:p w:rsidR="00436A71" w:rsidRDefault="0076457E" w:rsidP="00EE33D1">
      <w:pPr>
        <w:pStyle w:val="libNormal0"/>
        <w:rPr>
          <w:rtl/>
        </w:rPr>
      </w:pPr>
      <w:r w:rsidRPr="0076457E">
        <w:rPr>
          <w:rStyle w:val="libAieChar"/>
          <w:rtl/>
        </w:rPr>
        <w:lastRenderedPageBreak/>
        <w:t>مِّنكُمْ</w:t>
      </w:r>
      <w:r w:rsidR="00436A71" w:rsidRPr="00EE33D1">
        <w:rPr>
          <w:rStyle w:val="libAlaemChar"/>
          <w:rFonts w:hint="cs"/>
          <w:rtl/>
        </w:rPr>
        <w:t>)</w:t>
      </w:r>
      <w:r w:rsidR="00436A71">
        <w:rPr>
          <w:rtl/>
        </w:rPr>
        <w:t xml:space="preserve"> </w:t>
      </w:r>
      <w:r w:rsidR="00436A71" w:rsidRPr="00EE33D1">
        <w:rPr>
          <w:rStyle w:val="libFootnotenumChar"/>
          <w:rtl/>
        </w:rPr>
        <w:t>(1)</w:t>
      </w:r>
      <w:r w:rsidR="00436A71">
        <w:rPr>
          <w:rFonts w:hint="cs"/>
          <w:rtl/>
        </w:rPr>
        <w:t>؟</w:t>
      </w:r>
    </w:p>
    <w:p w:rsidR="00436A71" w:rsidRDefault="00436A71" w:rsidP="00EE33D1">
      <w:pPr>
        <w:pStyle w:val="libNormal"/>
        <w:rPr>
          <w:rtl/>
        </w:rPr>
      </w:pPr>
      <w:r>
        <w:rPr>
          <w:rtl/>
        </w:rPr>
        <w:t xml:space="preserve">وعن الخنثى وقول علي </w:t>
      </w:r>
      <w:r w:rsidR="00EE33D1" w:rsidRPr="00EE33D1">
        <w:rPr>
          <w:rStyle w:val="libAlaemChar"/>
          <w:rFonts w:hint="cs"/>
          <w:rtl/>
        </w:rPr>
        <w:t>عليه‌السلام</w:t>
      </w:r>
      <w:r w:rsidR="00EE33D1">
        <w:rPr>
          <w:rtl/>
        </w:rPr>
        <w:t>:</w:t>
      </w:r>
      <w:r>
        <w:rPr>
          <w:rtl/>
        </w:rPr>
        <w:t xml:space="preserve"> يورث من المال. فمن ينظر إذا بال إليه؟ مع أنه عسى أن يكون امرأة وقد نظر إليه الرجال</w:t>
      </w:r>
      <w:r w:rsidR="00EE33D1">
        <w:rPr>
          <w:rtl/>
        </w:rPr>
        <w:t>،</w:t>
      </w:r>
      <w:r>
        <w:rPr>
          <w:rtl/>
        </w:rPr>
        <w:t xml:space="preserve"> أو عسى أن يكون رجلاً وقد نظرت إليه النساء</w:t>
      </w:r>
      <w:r w:rsidR="00EE33D1">
        <w:rPr>
          <w:rtl/>
        </w:rPr>
        <w:t>،</w:t>
      </w:r>
      <w:r>
        <w:rPr>
          <w:rtl/>
        </w:rPr>
        <w:t xml:space="preserve"> وهذا ما لا يحل</w:t>
      </w:r>
      <w:r w:rsidR="00EE33D1">
        <w:rPr>
          <w:rtl/>
        </w:rPr>
        <w:t>،</w:t>
      </w:r>
      <w:r>
        <w:rPr>
          <w:rtl/>
        </w:rPr>
        <w:t xml:space="preserve"> وشهادة الجار إلى نفسه لا تقبل. </w:t>
      </w:r>
    </w:p>
    <w:p w:rsidR="00436A71" w:rsidRDefault="00436A71" w:rsidP="00EE33D1">
      <w:pPr>
        <w:pStyle w:val="libNormal"/>
        <w:rPr>
          <w:rtl/>
        </w:rPr>
      </w:pPr>
      <w:r>
        <w:rPr>
          <w:rtl/>
        </w:rPr>
        <w:t>وعن رجل أتى إلى قطيع غنم</w:t>
      </w:r>
      <w:r w:rsidR="00EE33D1">
        <w:rPr>
          <w:rtl/>
        </w:rPr>
        <w:t>،</w:t>
      </w:r>
      <w:r>
        <w:rPr>
          <w:rtl/>
        </w:rPr>
        <w:t xml:space="preserve"> فرأى الراعي ينزو على شاة منها</w:t>
      </w:r>
      <w:r w:rsidR="00EE33D1">
        <w:rPr>
          <w:rtl/>
        </w:rPr>
        <w:t>،</w:t>
      </w:r>
      <w:r>
        <w:rPr>
          <w:rtl/>
        </w:rPr>
        <w:t xml:space="preserve"> فلما أبصر بصاحبها خلى سبيلها</w:t>
      </w:r>
      <w:r w:rsidR="00EE33D1">
        <w:rPr>
          <w:rtl/>
        </w:rPr>
        <w:t>،</w:t>
      </w:r>
      <w:r>
        <w:rPr>
          <w:rtl/>
        </w:rPr>
        <w:t xml:space="preserve"> فدخلت بين الغنم</w:t>
      </w:r>
      <w:r w:rsidR="00EE33D1">
        <w:rPr>
          <w:rtl/>
        </w:rPr>
        <w:t>،</w:t>
      </w:r>
      <w:r>
        <w:rPr>
          <w:rtl/>
        </w:rPr>
        <w:t xml:space="preserve"> كيف تذبح</w:t>
      </w:r>
      <w:r w:rsidR="00EE33D1">
        <w:rPr>
          <w:rtl/>
        </w:rPr>
        <w:t>،</w:t>
      </w:r>
      <w:r>
        <w:rPr>
          <w:rtl/>
        </w:rPr>
        <w:t xml:space="preserve"> وهل يجوز أكلها أم لا؟</w:t>
      </w:r>
    </w:p>
    <w:p w:rsidR="00436A71" w:rsidRDefault="00436A71" w:rsidP="00EE33D1">
      <w:pPr>
        <w:pStyle w:val="libNormal"/>
        <w:rPr>
          <w:rtl/>
        </w:rPr>
      </w:pPr>
      <w:r>
        <w:rPr>
          <w:rtl/>
        </w:rPr>
        <w:t>وعن صلاة الفجر لم يجهر فيها بالقراءة وهي من صلاة النهار</w:t>
      </w:r>
      <w:r w:rsidR="00EE33D1">
        <w:rPr>
          <w:rtl/>
        </w:rPr>
        <w:t>،</w:t>
      </w:r>
      <w:r>
        <w:rPr>
          <w:rtl/>
        </w:rPr>
        <w:t xml:space="preserve"> وإنما يجهر في صلاة الليل؟</w:t>
      </w:r>
    </w:p>
    <w:p w:rsidR="00436A71" w:rsidRDefault="00436A71" w:rsidP="00EE33D1">
      <w:pPr>
        <w:pStyle w:val="libNormal"/>
        <w:rPr>
          <w:rtl/>
        </w:rPr>
      </w:pPr>
      <w:r>
        <w:rPr>
          <w:rtl/>
        </w:rPr>
        <w:t xml:space="preserve">وعن قول علي </w:t>
      </w:r>
      <w:r w:rsidR="00EE33D1" w:rsidRPr="00EE33D1">
        <w:rPr>
          <w:rStyle w:val="libAlaemChar"/>
          <w:rFonts w:hint="cs"/>
          <w:rtl/>
        </w:rPr>
        <w:t>عليه‌السلام</w:t>
      </w:r>
      <w:r>
        <w:rPr>
          <w:rtl/>
        </w:rPr>
        <w:t xml:space="preserve"> لابن جرموز</w:t>
      </w:r>
      <w:r w:rsidR="00EE33D1">
        <w:rPr>
          <w:rtl/>
        </w:rPr>
        <w:t>:</w:t>
      </w:r>
      <w:r>
        <w:rPr>
          <w:rtl/>
        </w:rPr>
        <w:t xml:space="preserve"> بشر قاتل ابن صفية بالنار. فلم يقتله وهو إمام؟</w:t>
      </w:r>
    </w:p>
    <w:p w:rsidR="00436A71" w:rsidRDefault="00436A71" w:rsidP="00EE33D1">
      <w:pPr>
        <w:pStyle w:val="libNormal"/>
        <w:rPr>
          <w:rtl/>
        </w:rPr>
      </w:pPr>
      <w:r>
        <w:rPr>
          <w:rtl/>
        </w:rPr>
        <w:t xml:space="preserve">وأخبرني عن علي </w:t>
      </w:r>
      <w:r w:rsidR="00EE33D1" w:rsidRPr="00EE33D1">
        <w:rPr>
          <w:rStyle w:val="libAlaemChar"/>
          <w:rFonts w:hint="cs"/>
          <w:rtl/>
        </w:rPr>
        <w:t>عليه‌السلام</w:t>
      </w:r>
      <w:r>
        <w:rPr>
          <w:rtl/>
        </w:rPr>
        <w:t xml:space="preserve"> لم قتل أهل صفين</w:t>
      </w:r>
      <w:r w:rsidR="00EE33D1">
        <w:rPr>
          <w:rtl/>
        </w:rPr>
        <w:t>،</w:t>
      </w:r>
      <w:r>
        <w:rPr>
          <w:rtl/>
        </w:rPr>
        <w:t xml:space="preserve"> وأمر بذلك مقبلين ومدبرين</w:t>
      </w:r>
      <w:r w:rsidR="00EE33D1">
        <w:rPr>
          <w:rtl/>
        </w:rPr>
        <w:t>،</w:t>
      </w:r>
      <w:r>
        <w:rPr>
          <w:rtl/>
        </w:rPr>
        <w:t xml:space="preserve"> وأجاز على الجرحى</w:t>
      </w:r>
      <w:r w:rsidR="00EE33D1">
        <w:rPr>
          <w:rtl/>
        </w:rPr>
        <w:t>،</w:t>
      </w:r>
      <w:r>
        <w:rPr>
          <w:rtl/>
        </w:rPr>
        <w:t xml:space="preserve"> وكان حكمه يوم الجمل أنه لم يقتل مولياً</w:t>
      </w:r>
      <w:r w:rsidR="00EE33D1">
        <w:rPr>
          <w:rtl/>
        </w:rPr>
        <w:t>،</w:t>
      </w:r>
      <w:r>
        <w:rPr>
          <w:rtl/>
        </w:rPr>
        <w:t xml:space="preserve"> ولم يجز على جريح</w:t>
      </w:r>
      <w:r w:rsidR="00EE33D1">
        <w:rPr>
          <w:rtl/>
        </w:rPr>
        <w:t>،</w:t>
      </w:r>
      <w:r>
        <w:rPr>
          <w:rtl/>
        </w:rPr>
        <w:t xml:space="preserve"> ولم يأمر بذلك</w:t>
      </w:r>
      <w:r w:rsidR="00EE33D1">
        <w:rPr>
          <w:rtl/>
        </w:rPr>
        <w:t>،</w:t>
      </w:r>
      <w:r>
        <w:rPr>
          <w:rtl/>
        </w:rPr>
        <w:t xml:space="preserve"> وقال</w:t>
      </w:r>
      <w:r w:rsidR="00EE33D1">
        <w:rPr>
          <w:rtl/>
        </w:rPr>
        <w:t>:</w:t>
      </w:r>
      <w:r>
        <w:rPr>
          <w:rtl/>
        </w:rPr>
        <w:t xml:space="preserve"> </w:t>
      </w:r>
      <w:r w:rsidRPr="00EE33D1">
        <w:rPr>
          <w:rStyle w:val="libBold2Char"/>
          <w:rtl/>
        </w:rPr>
        <w:t>من دخل داره فهو آمن</w:t>
      </w:r>
      <w:r w:rsidR="00EE33D1">
        <w:rPr>
          <w:rStyle w:val="libBold2Char"/>
          <w:rtl/>
        </w:rPr>
        <w:t>،</w:t>
      </w:r>
      <w:r w:rsidRPr="00EE33D1">
        <w:rPr>
          <w:rStyle w:val="libBold2Char"/>
          <w:rtl/>
        </w:rPr>
        <w:t xml:space="preserve"> ومن ألقى سلاحه فهو آمن</w:t>
      </w:r>
      <w:r w:rsidR="00EE33D1">
        <w:rPr>
          <w:rtl/>
        </w:rPr>
        <w:t>،</w:t>
      </w:r>
      <w:r>
        <w:rPr>
          <w:rtl/>
        </w:rPr>
        <w:t xml:space="preserve"> لم فعل ذلك؟ فإن كان الحكم الأول صواباً فالثاني خطأ. </w:t>
      </w:r>
    </w:p>
    <w:p w:rsidR="00436A71" w:rsidRDefault="00436A71" w:rsidP="00EE33D1">
      <w:pPr>
        <w:pStyle w:val="libNormal"/>
        <w:rPr>
          <w:rtl/>
        </w:rPr>
      </w:pPr>
      <w:r>
        <w:rPr>
          <w:rtl/>
        </w:rPr>
        <w:t>وأخبرني عن رجل أقر باللواط على نفسه أيحدّ</w:t>
      </w:r>
      <w:r w:rsidR="00EE33D1">
        <w:rPr>
          <w:rtl/>
        </w:rPr>
        <w:t>،</w:t>
      </w:r>
      <w:r>
        <w:rPr>
          <w:rtl/>
        </w:rPr>
        <w:t xml:space="preserve"> أم يدرأ عنه الحد؟</w:t>
      </w:r>
    </w:p>
    <w:p w:rsidR="00436A71" w:rsidRDefault="00436A71" w:rsidP="00436A71">
      <w:pPr>
        <w:pStyle w:val="Heading2"/>
        <w:rPr>
          <w:rtl/>
        </w:rPr>
      </w:pPr>
      <w:bookmarkStart w:id="202" w:name="_Toc329708155"/>
      <w:bookmarkStart w:id="203" w:name="_Toc431285929"/>
      <w:r>
        <w:rPr>
          <w:rtl/>
        </w:rPr>
        <w:t xml:space="preserve">جواب الامام الهادي </w:t>
      </w:r>
      <w:r w:rsidR="00EE33D1" w:rsidRPr="00EE33D1">
        <w:rPr>
          <w:rStyle w:val="libAlaemChar"/>
          <w:rFonts w:hint="cs"/>
          <w:rtl/>
        </w:rPr>
        <w:t>عليه‌السلام</w:t>
      </w:r>
      <w:r w:rsidR="00EE33D1">
        <w:rPr>
          <w:rtl/>
        </w:rPr>
        <w:t>:</w:t>
      </w:r>
      <w:bookmarkEnd w:id="202"/>
      <w:bookmarkEnd w:id="203"/>
      <w:r>
        <w:rPr>
          <w:rtl/>
        </w:rPr>
        <w:t xml:space="preserve"> </w:t>
      </w:r>
    </w:p>
    <w:p w:rsidR="00436A71" w:rsidRPr="00EE33D1" w:rsidRDefault="00436A71" w:rsidP="00EE33D1">
      <w:pPr>
        <w:pStyle w:val="libNormal"/>
        <w:rPr>
          <w:rStyle w:val="libBold2Char"/>
          <w:rtl/>
        </w:rPr>
      </w:pPr>
      <w:r>
        <w:rPr>
          <w:rtl/>
        </w:rPr>
        <w:t xml:space="preserve">قال </w:t>
      </w:r>
      <w:r w:rsidR="00EE33D1" w:rsidRPr="00EE33D1">
        <w:rPr>
          <w:rStyle w:val="libAlaemChar"/>
          <w:rFonts w:hint="cs"/>
          <w:rtl/>
        </w:rPr>
        <w:t>عليه‌السلام</w:t>
      </w:r>
      <w:r w:rsidR="00EE33D1">
        <w:rPr>
          <w:rtl/>
        </w:rPr>
        <w:t>:</w:t>
      </w:r>
      <w:r>
        <w:rPr>
          <w:rtl/>
        </w:rPr>
        <w:t xml:space="preserve"> </w:t>
      </w:r>
      <w:r w:rsidRPr="00EE33D1">
        <w:rPr>
          <w:rStyle w:val="libBold2Char"/>
          <w:rtl/>
        </w:rPr>
        <w:t>اكتب إليه</w:t>
      </w:r>
      <w:r>
        <w:rPr>
          <w:rtl/>
        </w:rPr>
        <w:t>. قلت</w:t>
      </w:r>
      <w:r w:rsidR="00EE33D1">
        <w:rPr>
          <w:rtl/>
        </w:rPr>
        <w:t>:</w:t>
      </w:r>
      <w:r>
        <w:rPr>
          <w:rtl/>
        </w:rPr>
        <w:t xml:space="preserve"> وما أكتب؟ قال </w:t>
      </w:r>
      <w:r w:rsidR="00EE33D1" w:rsidRPr="00EE33D1">
        <w:rPr>
          <w:rStyle w:val="libAlaemChar"/>
          <w:rFonts w:hint="cs"/>
          <w:rtl/>
        </w:rPr>
        <w:t>عليه‌السلام</w:t>
      </w:r>
      <w:r w:rsidR="00EE33D1">
        <w:rPr>
          <w:rtl/>
        </w:rPr>
        <w:t>:</w:t>
      </w:r>
      <w:r>
        <w:rPr>
          <w:rtl/>
        </w:rPr>
        <w:t xml:space="preserve"> </w:t>
      </w:r>
      <w:r w:rsidRPr="00EE33D1">
        <w:rPr>
          <w:rStyle w:val="libBold2Char"/>
          <w:rtl/>
        </w:rPr>
        <w:t>اكتب</w:t>
      </w:r>
      <w:r w:rsidR="00EE33D1">
        <w:rPr>
          <w:rStyle w:val="libBold2Char"/>
          <w:rtl/>
        </w:rPr>
        <w:t>:</w:t>
      </w:r>
      <w:r w:rsidRPr="00EE33D1">
        <w:rPr>
          <w:rStyle w:val="libBold2Char"/>
          <w:rtl/>
        </w:rPr>
        <w:t xml:space="preserve"> بسم الله الرحمن الرحيم</w:t>
      </w:r>
      <w:r w:rsidR="00EE33D1">
        <w:rPr>
          <w:rStyle w:val="libBold2Char"/>
          <w:rtl/>
        </w:rPr>
        <w:t>،</w:t>
      </w:r>
      <w:r w:rsidRPr="00EE33D1">
        <w:rPr>
          <w:rStyle w:val="libBold2Char"/>
          <w:rtl/>
        </w:rPr>
        <w:t xml:space="preserve"> وأنت</w:t>
      </w:r>
      <w:r w:rsidR="00EE33D1">
        <w:rPr>
          <w:rStyle w:val="libBold2Char"/>
          <w:rtl/>
        </w:rPr>
        <w:t xml:space="preserve"> - </w:t>
      </w:r>
      <w:r w:rsidRPr="00EE33D1">
        <w:rPr>
          <w:rStyle w:val="libBold2Char"/>
          <w:rtl/>
        </w:rPr>
        <w:t>فألهمك الله الرشد</w:t>
      </w:r>
      <w:r w:rsidR="00EE33D1">
        <w:rPr>
          <w:rStyle w:val="libBold2Char"/>
          <w:rtl/>
        </w:rPr>
        <w:t xml:space="preserve"> - </w:t>
      </w:r>
      <w:r w:rsidRPr="00EE33D1">
        <w:rPr>
          <w:rStyle w:val="libBold2Char"/>
          <w:rtl/>
        </w:rPr>
        <w:t>أتاني كتابك</w:t>
      </w:r>
      <w:r w:rsidR="00EE33D1">
        <w:rPr>
          <w:rStyle w:val="libBold2Char"/>
          <w:rtl/>
        </w:rPr>
        <w:t>،</w:t>
      </w:r>
      <w:r w:rsidRPr="00EE33D1">
        <w:rPr>
          <w:rStyle w:val="libBold2Char"/>
          <w:rtl/>
        </w:rPr>
        <w:t xml:space="preserve"> فامتحنتنا به من تعنتك لتجد إلى الطعن سبيلاً إن قصرنا فيها</w:t>
      </w:r>
      <w:r w:rsidR="00EE33D1">
        <w:rPr>
          <w:rStyle w:val="libBold2Char"/>
          <w:rtl/>
        </w:rPr>
        <w:t>،</w:t>
      </w:r>
      <w:r w:rsidRPr="00EE33D1">
        <w:rPr>
          <w:rStyle w:val="libBold2Char"/>
          <w:rtl/>
        </w:rPr>
        <w:t xml:space="preserve"> والله يكافيك على نيتك</w:t>
      </w:r>
      <w:r w:rsidR="00EE33D1">
        <w:rPr>
          <w:rStyle w:val="libBold2Char"/>
          <w:rtl/>
        </w:rPr>
        <w:t>،</w:t>
      </w:r>
      <w:r w:rsidRPr="00EE33D1">
        <w:rPr>
          <w:rStyle w:val="libBold2Cha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الطلاق</w:t>
      </w:r>
      <w:r w:rsidR="00EE33D1">
        <w:rPr>
          <w:rtl/>
        </w:rPr>
        <w:t>:</w:t>
      </w:r>
      <w:r>
        <w:rPr>
          <w:rtl/>
        </w:rPr>
        <w:t xml:space="preserve"> 65 / 2.</w:t>
      </w:r>
    </w:p>
    <w:p w:rsidR="00436A71" w:rsidRDefault="00436A71" w:rsidP="00EE33D1">
      <w:pPr>
        <w:pStyle w:val="libNormal"/>
        <w:rPr>
          <w:rtl/>
        </w:rPr>
      </w:pPr>
      <w:r>
        <w:rPr>
          <w:rtl/>
        </w:rPr>
        <w:br w:type="page"/>
      </w:r>
    </w:p>
    <w:p w:rsidR="00436A71" w:rsidRPr="002E7841" w:rsidRDefault="00436A71" w:rsidP="00EE33D1">
      <w:pPr>
        <w:pStyle w:val="libBold2"/>
        <w:rPr>
          <w:rtl/>
        </w:rPr>
      </w:pPr>
      <w:r w:rsidRPr="002E7841">
        <w:rPr>
          <w:rtl/>
        </w:rPr>
        <w:lastRenderedPageBreak/>
        <w:t>وقد شرحنا مسائلك</w:t>
      </w:r>
      <w:r w:rsidR="00EE33D1">
        <w:rPr>
          <w:rtl/>
        </w:rPr>
        <w:t>،</w:t>
      </w:r>
      <w:r w:rsidRPr="002E7841">
        <w:rPr>
          <w:rtl/>
        </w:rPr>
        <w:t xml:space="preserve"> فأصغ إليها سمعك</w:t>
      </w:r>
      <w:r w:rsidR="00EE33D1">
        <w:rPr>
          <w:rtl/>
        </w:rPr>
        <w:t>،</w:t>
      </w:r>
      <w:r w:rsidRPr="002E7841">
        <w:rPr>
          <w:rtl/>
        </w:rPr>
        <w:t xml:space="preserve"> وذلل لها فهمك</w:t>
      </w:r>
      <w:r w:rsidR="00EE33D1">
        <w:rPr>
          <w:rtl/>
        </w:rPr>
        <w:t>،</w:t>
      </w:r>
      <w:r w:rsidRPr="002E7841">
        <w:rPr>
          <w:rtl/>
        </w:rPr>
        <w:t xml:space="preserve"> واشغل بها قلبك</w:t>
      </w:r>
      <w:r w:rsidR="00EE33D1">
        <w:rPr>
          <w:rtl/>
        </w:rPr>
        <w:t>،</w:t>
      </w:r>
      <w:r w:rsidRPr="002E7841">
        <w:rPr>
          <w:rtl/>
        </w:rPr>
        <w:t xml:space="preserve"> فقد لزمتك الحجة والسلام</w:t>
      </w:r>
      <w:r>
        <w:rPr>
          <w:rtl/>
        </w:rPr>
        <w:t xml:space="preserve">. </w:t>
      </w:r>
    </w:p>
    <w:p w:rsidR="00436A71" w:rsidRPr="002E7841" w:rsidRDefault="00436A71" w:rsidP="00EE33D1">
      <w:pPr>
        <w:pStyle w:val="libBold2"/>
        <w:rPr>
          <w:rtl/>
        </w:rPr>
      </w:pPr>
      <w:r w:rsidRPr="002E7841">
        <w:rPr>
          <w:rtl/>
        </w:rPr>
        <w:t>سألت عن قول الله جل وعز</w:t>
      </w:r>
      <w:r w:rsidR="00EE33D1">
        <w:rPr>
          <w:rtl/>
        </w:rPr>
        <w:t>:</w:t>
      </w:r>
      <w:r w:rsidRPr="002E7841">
        <w:rPr>
          <w:rtl/>
        </w:rPr>
        <w:t xml:space="preserve"> « قال الذي عنده علم من الكتاب » فهو آصف بن برخيا</w:t>
      </w:r>
      <w:r w:rsidR="00EE33D1">
        <w:rPr>
          <w:rtl/>
        </w:rPr>
        <w:t>،</w:t>
      </w:r>
      <w:r w:rsidRPr="002E7841">
        <w:rPr>
          <w:rtl/>
        </w:rPr>
        <w:t xml:space="preserve"> ولم يعجز سليمان </w:t>
      </w:r>
      <w:r w:rsidR="00EE33D1" w:rsidRPr="00EE33D1">
        <w:rPr>
          <w:rStyle w:val="libAlaemChar"/>
          <w:rFonts w:hint="cs"/>
          <w:rtl/>
        </w:rPr>
        <w:t>عليه‌السلام</w:t>
      </w:r>
      <w:r w:rsidRPr="00EE33D1">
        <w:rPr>
          <w:rtl/>
        </w:rPr>
        <w:t xml:space="preserve"> عن معرفة ما عرف آصف</w:t>
      </w:r>
      <w:r w:rsidR="00EE33D1">
        <w:rPr>
          <w:rtl/>
        </w:rPr>
        <w:t>،</w:t>
      </w:r>
      <w:r w:rsidRPr="00EE33D1">
        <w:rPr>
          <w:rtl/>
        </w:rPr>
        <w:t xml:space="preserve"> لكنه صلوات الله عليه أحب أن يعرف أمته من الجن والانس أنه الحجة من بعده</w:t>
      </w:r>
      <w:r w:rsidR="00EE33D1">
        <w:rPr>
          <w:rtl/>
        </w:rPr>
        <w:t>،</w:t>
      </w:r>
      <w:r w:rsidRPr="00EE33D1">
        <w:rPr>
          <w:rtl/>
        </w:rPr>
        <w:t xml:space="preserve"> وذلك من علم سليمان </w:t>
      </w:r>
      <w:r w:rsidR="00EE33D1" w:rsidRPr="00EE33D1">
        <w:rPr>
          <w:rStyle w:val="libAlaemChar"/>
          <w:rFonts w:hint="cs"/>
          <w:rtl/>
        </w:rPr>
        <w:t>عليه‌السلام</w:t>
      </w:r>
      <w:r w:rsidRPr="00EE33D1">
        <w:rPr>
          <w:rtl/>
        </w:rPr>
        <w:t xml:space="preserve"> أودعه عند آصف بأمر الله</w:t>
      </w:r>
      <w:r w:rsidR="00EE33D1">
        <w:rPr>
          <w:rtl/>
        </w:rPr>
        <w:t>،</w:t>
      </w:r>
      <w:r w:rsidRPr="00EE33D1">
        <w:rPr>
          <w:rtl/>
        </w:rPr>
        <w:t xml:space="preserve"> ففهمه ذلك لئلا يختلف عليه في إمامته ودلالته</w:t>
      </w:r>
      <w:r w:rsidR="00EE33D1">
        <w:rPr>
          <w:rtl/>
        </w:rPr>
        <w:t>،</w:t>
      </w:r>
      <w:r w:rsidRPr="00EE33D1">
        <w:rPr>
          <w:rtl/>
        </w:rPr>
        <w:t xml:space="preserve"> كما فهم سليمان </w:t>
      </w:r>
      <w:r w:rsidR="00EE33D1" w:rsidRPr="00EE33D1">
        <w:rPr>
          <w:rStyle w:val="libAlaemChar"/>
          <w:rFonts w:hint="cs"/>
          <w:rtl/>
        </w:rPr>
        <w:t>عليه‌السلام</w:t>
      </w:r>
      <w:r w:rsidRPr="00EE33D1">
        <w:rPr>
          <w:rtl/>
        </w:rPr>
        <w:t xml:space="preserve"> في حياة داود </w:t>
      </w:r>
      <w:r w:rsidR="00EE33D1" w:rsidRPr="00EE33D1">
        <w:rPr>
          <w:rStyle w:val="libAlaemChar"/>
          <w:rFonts w:hint="cs"/>
          <w:rtl/>
        </w:rPr>
        <w:t>عليه‌السلام</w:t>
      </w:r>
      <w:r w:rsidRPr="002E7841">
        <w:rPr>
          <w:rtl/>
        </w:rPr>
        <w:t xml:space="preserve"> لتعرف نبوته وإمامته من بعده لتؤكد الحجة على الخلق</w:t>
      </w:r>
      <w:r>
        <w:rPr>
          <w:rtl/>
        </w:rPr>
        <w:t xml:space="preserve">. </w:t>
      </w:r>
    </w:p>
    <w:p w:rsidR="00436A71" w:rsidRPr="002E7841" w:rsidRDefault="00436A71" w:rsidP="0076457E">
      <w:pPr>
        <w:pStyle w:val="libBold2"/>
        <w:rPr>
          <w:rtl/>
        </w:rPr>
      </w:pPr>
      <w:r w:rsidRPr="002E7841">
        <w:rPr>
          <w:rtl/>
        </w:rPr>
        <w:t xml:space="preserve">وأما سجود يعقوب </w:t>
      </w:r>
      <w:r w:rsidR="00EE33D1" w:rsidRPr="00EE33D1">
        <w:rPr>
          <w:rStyle w:val="libAlaemChar"/>
          <w:rFonts w:hint="cs"/>
          <w:rtl/>
        </w:rPr>
        <w:t>عليه‌السلام</w:t>
      </w:r>
      <w:r w:rsidRPr="00EE33D1">
        <w:rPr>
          <w:rtl/>
        </w:rPr>
        <w:t xml:space="preserve"> وولده فكان طاعة لله ومحبة ليوسف </w:t>
      </w:r>
      <w:r w:rsidR="00EE33D1" w:rsidRPr="00EE33D1">
        <w:rPr>
          <w:rStyle w:val="libAlaemChar"/>
          <w:rFonts w:hint="cs"/>
          <w:rtl/>
        </w:rPr>
        <w:t>عليه‌السلام</w:t>
      </w:r>
      <w:r w:rsidR="00EE33D1">
        <w:rPr>
          <w:rtl/>
        </w:rPr>
        <w:t>،</w:t>
      </w:r>
      <w:r w:rsidRPr="00EE33D1">
        <w:rPr>
          <w:rtl/>
        </w:rPr>
        <w:t xml:space="preserve"> كما أن السجود من الملائكة لآدم </w:t>
      </w:r>
      <w:r w:rsidR="00EE33D1" w:rsidRPr="00EE33D1">
        <w:rPr>
          <w:rStyle w:val="libAlaemChar"/>
          <w:rFonts w:hint="cs"/>
          <w:rtl/>
        </w:rPr>
        <w:t>عليه‌السلام</w:t>
      </w:r>
      <w:r w:rsidRPr="00EE33D1">
        <w:rPr>
          <w:rtl/>
        </w:rPr>
        <w:t xml:space="preserve"> لم يكن لآدم </w:t>
      </w:r>
      <w:r w:rsidR="00EE33D1" w:rsidRPr="00EE33D1">
        <w:rPr>
          <w:rStyle w:val="libAlaemChar"/>
          <w:rFonts w:hint="cs"/>
          <w:rtl/>
        </w:rPr>
        <w:t>عليه‌السلام</w:t>
      </w:r>
      <w:r w:rsidR="00EE33D1">
        <w:rPr>
          <w:rtl/>
        </w:rPr>
        <w:t>،</w:t>
      </w:r>
      <w:r w:rsidRPr="00EE33D1">
        <w:rPr>
          <w:rtl/>
        </w:rPr>
        <w:t xml:space="preserve"> وإنما كان ذلك طاعة لله ومحبة منهم لآدم </w:t>
      </w:r>
      <w:r w:rsidR="00EE33D1" w:rsidRPr="00EE33D1">
        <w:rPr>
          <w:rStyle w:val="libAlaemChar"/>
          <w:rFonts w:hint="cs"/>
          <w:rtl/>
        </w:rPr>
        <w:t>عليه‌السلام</w:t>
      </w:r>
      <w:r w:rsidR="00EE33D1">
        <w:rPr>
          <w:rtl/>
        </w:rPr>
        <w:t>،</w:t>
      </w:r>
      <w:r w:rsidRPr="00EE33D1">
        <w:rPr>
          <w:rtl/>
        </w:rPr>
        <w:t xml:space="preserve"> فسجود يعقوب </w:t>
      </w:r>
      <w:r w:rsidR="00EE33D1" w:rsidRPr="00EE33D1">
        <w:rPr>
          <w:rStyle w:val="libAlaemChar"/>
          <w:rFonts w:hint="cs"/>
          <w:rtl/>
        </w:rPr>
        <w:t>عليه‌السلام</w:t>
      </w:r>
      <w:r w:rsidRPr="00EE33D1">
        <w:rPr>
          <w:rtl/>
        </w:rPr>
        <w:t xml:space="preserve"> وولده ويوسف </w:t>
      </w:r>
      <w:r w:rsidR="00EE33D1" w:rsidRPr="00EE33D1">
        <w:rPr>
          <w:rStyle w:val="libAlaemChar"/>
          <w:rFonts w:hint="cs"/>
          <w:rtl/>
        </w:rPr>
        <w:t>عليه‌السلام</w:t>
      </w:r>
      <w:r w:rsidRPr="00EE33D1">
        <w:rPr>
          <w:rtl/>
        </w:rPr>
        <w:t xml:space="preserve"> معهم كان شكراً لله باجتماع شملهم</w:t>
      </w:r>
      <w:r w:rsidR="00EE33D1">
        <w:rPr>
          <w:rtl/>
        </w:rPr>
        <w:t>،</w:t>
      </w:r>
      <w:r w:rsidRPr="00EE33D1">
        <w:rPr>
          <w:rtl/>
        </w:rPr>
        <w:t xml:space="preserve"> ألم تره يقول في شكره ذلك الوقت</w:t>
      </w:r>
      <w:r w:rsidR="00EE33D1">
        <w:rPr>
          <w:rtl/>
        </w:rPr>
        <w:t>:</w:t>
      </w:r>
      <w:r w:rsidRPr="00EE33D1">
        <w:rPr>
          <w:rtl/>
        </w:rPr>
        <w:t xml:space="preserve"> </w:t>
      </w:r>
      <w:r w:rsidRPr="00EE33D1">
        <w:rPr>
          <w:rStyle w:val="libAlaemChar"/>
          <w:rFonts w:hint="cs"/>
          <w:rtl/>
        </w:rPr>
        <w:t>(</w:t>
      </w:r>
      <w:r w:rsidR="0076457E" w:rsidRPr="0076457E">
        <w:rPr>
          <w:rStyle w:val="libAieChar"/>
          <w:rtl/>
        </w:rPr>
        <w:t>رَ‌بِّ قَدْ آتَيْتَنِي مِنَ الْمُلْكِ وَعَلَّمْتَنِي مِن تَأْوِيلِ الْأَحَادِيثِ</w:t>
      </w:r>
      <w:r w:rsidRPr="00EE33D1">
        <w:rPr>
          <w:rStyle w:val="libAlaemChar"/>
          <w:rFonts w:hint="cs"/>
          <w:rtl/>
        </w:rPr>
        <w:t>)</w:t>
      </w:r>
      <w:r w:rsidRPr="00EE33D1">
        <w:rPr>
          <w:rtl/>
        </w:rPr>
        <w:t xml:space="preserve"> </w:t>
      </w:r>
      <w:r w:rsidRPr="00EE33D1">
        <w:rPr>
          <w:rStyle w:val="libFootnotenumChar"/>
          <w:rtl/>
        </w:rPr>
        <w:t>(1)</w:t>
      </w:r>
      <w:r w:rsidRPr="002E7841">
        <w:rPr>
          <w:rtl/>
        </w:rPr>
        <w:t xml:space="preserve"> إلى آخر الآية</w:t>
      </w:r>
      <w:r>
        <w:rPr>
          <w:rtl/>
        </w:rPr>
        <w:t xml:space="preserve">. </w:t>
      </w:r>
    </w:p>
    <w:p w:rsidR="00436A71" w:rsidRPr="00EE33D1" w:rsidRDefault="00436A71" w:rsidP="00EE33D1">
      <w:pPr>
        <w:pStyle w:val="libBold2"/>
        <w:rPr>
          <w:rStyle w:val="libBold2Char"/>
          <w:rtl/>
        </w:rPr>
      </w:pPr>
      <w:r w:rsidRPr="002E7841">
        <w:rPr>
          <w:rtl/>
        </w:rPr>
        <w:t>وأما قوله</w:t>
      </w:r>
      <w:r w:rsidR="00EE33D1">
        <w:rPr>
          <w:rtl/>
        </w:rPr>
        <w:t>:</w:t>
      </w:r>
      <w:r w:rsidRPr="002E7841">
        <w:rPr>
          <w:rtl/>
        </w:rPr>
        <w:t xml:space="preserve"> « فإن كنت في شك مما أنزلنا إليك فاسأل الذين يقرؤون الكتاب » فإن المخاطب به رسول الله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ولم يكن فى شك مما أنزل إليه</w:t>
      </w:r>
      <w:r w:rsidR="00EE33D1">
        <w:rPr>
          <w:rStyle w:val="libBold2Char"/>
          <w:rtl/>
        </w:rPr>
        <w:t>،</w:t>
      </w:r>
      <w:r w:rsidRPr="00EE33D1">
        <w:rPr>
          <w:rStyle w:val="libBold2Char"/>
          <w:rtl/>
        </w:rPr>
        <w:t xml:space="preserve"> ولكن قالت الجهلة</w:t>
      </w:r>
      <w:r w:rsidR="00EE33D1">
        <w:rPr>
          <w:rStyle w:val="libBold2Char"/>
          <w:rtl/>
        </w:rPr>
        <w:t>:</w:t>
      </w:r>
      <w:r w:rsidRPr="00EE33D1">
        <w:rPr>
          <w:rStyle w:val="libBold2Char"/>
          <w:rtl/>
        </w:rPr>
        <w:t xml:space="preserve"> كيف لم يبعث الله نبياً من الملائكة</w:t>
      </w:r>
      <w:r w:rsidR="00EE33D1">
        <w:rPr>
          <w:rStyle w:val="libBold2Char"/>
          <w:rtl/>
        </w:rPr>
        <w:t>،</w:t>
      </w:r>
      <w:r w:rsidRPr="00EE33D1">
        <w:rPr>
          <w:rStyle w:val="libBold2Char"/>
          <w:rtl/>
        </w:rPr>
        <w:t xml:space="preserve"> إذ لم يفرق بين نبيه وبيننا في الاستغناء عن المآكل والمشارب والمشي في الأسواق</w:t>
      </w:r>
      <w:r w:rsidR="00EE33D1">
        <w:rPr>
          <w:rStyle w:val="libBold2Char"/>
          <w:rtl/>
        </w:rPr>
        <w:t>،</w:t>
      </w:r>
      <w:r w:rsidRPr="00EE33D1">
        <w:rPr>
          <w:rStyle w:val="libBold2Char"/>
          <w:rtl/>
        </w:rPr>
        <w:t xml:space="preserve"> فأوحى الله إلى نبيه</w:t>
      </w:r>
      <w:r w:rsidR="00EE33D1">
        <w:rPr>
          <w:rStyle w:val="libBold2Char"/>
          <w:rtl/>
        </w:rPr>
        <w:t>:</w:t>
      </w:r>
      <w:r w:rsidRPr="00EE33D1">
        <w:rPr>
          <w:rStyle w:val="libBold2Char"/>
          <w:rtl/>
        </w:rPr>
        <w:t xml:space="preserve"> « فاسأل الذين يقرؤون الكتاب » بمحضر الجهلة</w:t>
      </w:r>
      <w:r w:rsidR="00EE33D1">
        <w:rPr>
          <w:rStyle w:val="libBold2Char"/>
          <w:rtl/>
        </w:rPr>
        <w:t>،</w:t>
      </w:r>
      <w:r w:rsidRPr="00EE33D1">
        <w:rPr>
          <w:rStyle w:val="libBold2Char"/>
          <w:rtl/>
        </w:rPr>
        <w:t xml:space="preserve"> هل بعث الله رسولاً قبلك إلا وهو يأكل الطعام ويمشي في الأسواق ولك بهم أسوة</w:t>
      </w:r>
      <w:r w:rsidR="00EE33D1">
        <w:rPr>
          <w:rStyle w:val="libBold2Char"/>
          <w:rtl/>
        </w:rPr>
        <w:t>،</w:t>
      </w:r>
      <w:r w:rsidRPr="00EE33D1">
        <w:rPr>
          <w:rStyle w:val="libBold2Char"/>
          <w:rtl/>
        </w:rPr>
        <w:t xml:space="preserve"> وإنما قال</w:t>
      </w:r>
      <w:r w:rsidR="00EE33D1">
        <w:rPr>
          <w:rStyle w:val="libBold2Char"/>
          <w:rtl/>
        </w:rPr>
        <w:t>:</w:t>
      </w:r>
      <w:r w:rsidRPr="00EE33D1">
        <w:rPr>
          <w:rStyle w:val="libBold2Char"/>
          <w:rtl/>
        </w:rPr>
        <w:t xml:space="preserve"> « فإن كنت في شك » ولم يكن شك ولكن للنصفة</w:t>
      </w:r>
      <w:r w:rsidR="00EE33D1">
        <w:rPr>
          <w:rStyle w:val="libBold2Char"/>
          <w:rtl/>
        </w:rPr>
        <w:t>،</w:t>
      </w:r>
      <w:r w:rsidRPr="00EE33D1">
        <w:rPr>
          <w:rStyle w:val="libBold2Char"/>
          <w:rtl/>
        </w:rPr>
        <w:t xml:space="preserve"> كما</w:t>
      </w:r>
    </w:p>
    <w:p w:rsidR="00436A71" w:rsidRDefault="00436A71" w:rsidP="00EE33D1">
      <w:pPr>
        <w:pStyle w:val="libLine"/>
        <w:rPr>
          <w:rtl/>
        </w:rPr>
      </w:pPr>
      <w:r>
        <w:rPr>
          <w:rtl/>
        </w:rPr>
        <w:t>__________________</w:t>
      </w:r>
    </w:p>
    <w:p w:rsidR="00436A71" w:rsidRDefault="00436A71" w:rsidP="0076457E">
      <w:pPr>
        <w:pStyle w:val="libFootnote0"/>
        <w:rPr>
          <w:rtl/>
        </w:rPr>
      </w:pPr>
      <w:r>
        <w:rPr>
          <w:rtl/>
        </w:rPr>
        <w:t>(1) سورة يوسف</w:t>
      </w:r>
      <w:r w:rsidR="00EE33D1">
        <w:rPr>
          <w:rtl/>
        </w:rPr>
        <w:t>:</w:t>
      </w:r>
      <w:r>
        <w:rPr>
          <w:rtl/>
        </w:rPr>
        <w:t xml:space="preserve"> 12 / 10</w:t>
      </w:r>
      <w:r w:rsidR="0076457E">
        <w:rPr>
          <w:rFonts w:hint="cs"/>
          <w:rtl/>
        </w:rPr>
        <w:t>1</w:t>
      </w:r>
      <w:r>
        <w:rPr>
          <w:rtl/>
        </w:rPr>
        <w:t>.</w:t>
      </w:r>
    </w:p>
    <w:p w:rsidR="00436A71" w:rsidRDefault="00436A71" w:rsidP="00EE33D1">
      <w:pPr>
        <w:pStyle w:val="libNormal"/>
        <w:rPr>
          <w:rtl/>
        </w:rPr>
      </w:pPr>
      <w:r>
        <w:rPr>
          <w:rtl/>
        </w:rPr>
        <w:br w:type="page"/>
      </w:r>
    </w:p>
    <w:p w:rsidR="00436A71" w:rsidRPr="00E041C4" w:rsidRDefault="00436A71" w:rsidP="0076457E">
      <w:pPr>
        <w:pStyle w:val="libBold2"/>
        <w:rPr>
          <w:rtl/>
        </w:rPr>
      </w:pPr>
      <w:r w:rsidRPr="00EE33D1">
        <w:rPr>
          <w:rtl/>
        </w:rPr>
        <w:lastRenderedPageBreak/>
        <w:t>قال</w:t>
      </w:r>
      <w:r w:rsidR="00EE33D1">
        <w:rPr>
          <w:rtl/>
        </w:rPr>
        <w:t>:</w:t>
      </w:r>
      <w:r w:rsidRPr="00EE33D1">
        <w:rPr>
          <w:rtl/>
        </w:rPr>
        <w:t xml:space="preserve"> </w:t>
      </w:r>
      <w:r w:rsidRPr="00EE33D1">
        <w:rPr>
          <w:rStyle w:val="libAlaemChar"/>
          <w:rFonts w:hint="cs"/>
          <w:rtl/>
        </w:rPr>
        <w:t>(</w:t>
      </w:r>
      <w:r w:rsidR="0076457E" w:rsidRPr="0076457E">
        <w:rPr>
          <w:rStyle w:val="libAieChar"/>
          <w:rtl/>
        </w:rPr>
        <w:t>تَعَالَوْا نَدْعُ أَبْنَاءَنَا وَأَبْنَاءَكُمْ وَنِسَاءَنَا وَنِسَاءَكُمْ وَأَنفُسَنَا وَأَنفُسَكُمْ ثُمَّ نَبْتَهِلْ فَنَجْعَل لَّعْنَتَ اللَّـهِ عَلَى الْكَاذِبِينَ</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sidRPr="00E041C4">
        <w:rPr>
          <w:rtl/>
        </w:rPr>
        <w:t xml:space="preserve"> ولو قال</w:t>
      </w:r>
      <w:r w:rsidR="00EE33D1">
        <w:rPr>
          <w:rtl/>
        </w:rPr>
        <w:t>:</w:t>
      </w:r>
      <w:r w:rsidRPr="00E041C4">
        <w:rPr>
          <w:rtl/>
        </w:rPr>
        <w:t xml:space="preserve"> عليكم</w:t>
      </w:r>
      <w:r w:rsidR="00EE33D1">
        <w:rPr>
          <w:rtl/>
        </w:rPr>
        <w:t>،</w:t>
      </w:r>
      <w:r w:rsidRPr="00E041C4">
        <w:rPr>
          <w:rtl/>
        </w:rPr>
        <w:t xml:space="preserve"> لم يجيبوا إلى المباهلة</w:t>
      </w:r>
      <w:r w:rsidR="00EE33D1">
        <w:rPr>
          <w:rtl/>
        </w:rPr>
        <w:t>،</w:t>
      </w:r>
      <w:r w:rsidRPr="00E041C4">
        <w:rPr>
          <w:rtl/>
        </w:rPr>
        <w:t xml:space="preserve"> وقد علم الله أن نبيه يؤدي عنه رسالاته</w:t>
      </w:r>
      <w:r w:rsidR="00EE33D1">
        <w:rPr>
          <w:rtl/>
        </w:rPr>
        <w:t>،</w:t>
      </w:r>
      <w:r w:rsidRPr="00E041C4">
        <w:rPr>
          <w:rtl/>
        </w:rPr>
        <w:t xml:space="preserve"> وما هو من الكاذبين</w:t>
      </w:r>
      <w:r w:rsidR="00EE33D1">
        <w:rPr>
          <w:rtl/>
        </w:rPr>
        <w:t>،</w:t>
      </w:r>
      <w:r w:rsidRPr="00E041C4">
        <w:rPr>
          <w:rtl/>
        </w:rPr>
        <w:t xml:space="preserve"> فكذلك عرف النبي أنه صادق في ما يقول</w:t>
      </w:r>
      <w:r w:rsidR="00EE33D1">
        <w:rPr>
          <w:rtl/>
        </w:rPr>
        <w:t>،</w:t>
      </w:r>
      <w:r w:rsidRPr="00E041C4">
        <w:rPr>
          <w:rtl/>
        </w:rPr>
        <w:t xml:space="preserve"> ولكن أحب أن ينصف من نفسه</w:t>
      </w:r>
      <w:r>
        <w:rPr>
          <w:rtl/>
        </w:rPr>
        <w:t xml:space="preserve">. </w:t>
      </w:r>
    </w:p>
    <w:p w:rsidR="00436A71" w:rsidRPr="00E041C4" w:rsidRDefault="00436A71" w:rsidP="0076457E">
      <w:pPr>
        <w:pStyle w:val="libBold2"/>
        <w:rPr>
          <w:rtl/>
        </w:rPr>
      </w:pPr>
      <w:r w:rsidRPr="00E041C4">
        <w:rPr>
          <w:rtl/>
        </w:rPr>
        <w:t>وأما قوله</w:t>
      </w:r>
      <w:r w:rsidR="00EE33D1">
        <w:rPr>
          <w:rtl/>
        </w:rPr>
        <w:t>:</w:t>
      </w:r>
      <w:r w:rsidRPr="00E041C4">
        <w:rPr>
          <w:rtl/>
        </w:rPr>
        <w:t xml:space="preserve"> </w:t>
      </w:r>
      <w:r w:rsidRPr="00EE33D1">
        <w:rPr>
          <w:rStyle w:val="libAlaemChar"/>
          <w:rFonts w:hint="cs"/>
          <w:rtl/>
        </w:rPr>
        <w:t>(</w:t>
      </w:r>
      <w:r w:rsidR="0076457E" w:rsidRPr="0076457E">
        <w:rPr>
          <w:rStyle w:val="libAieChar"/>
          <w:rtl/>
        </w:rPr>
        <w:t>وَلَوْ أَنَّمَا فِي الْأَرْ‌ضِ مِن شَجَرَ‌ةٍ أَقْلَامٌ وَالْبَحْرُ‌ يَمُدُّهُ مِن بَعْدِهِ سَبْعَةُ أَبْحُرٍ‌ مَّا نَفِدَتْ كَلِمَاتُ اللَّـهِ</w:t>
      </w:r>
      <w:r w:rsidRPr="00EE33D1">
        <w:rPr>
          <w:rStyle w:val="libAlaemChar"/>
          <w:rFonts w:hint="cs"/>
          <w:rtl/>
        </w:rPr>
        <w:t>)</w:t>
      </w:r>
      <w:r w:rsidRPr="00EE33D1">
        <w:rPr>
          <w:rtl/>
        </w:rPr>
        <w:t xml:space="preserve"> فهو كذلك</w:t>
      </w:r>
      <w:r w:rsidR="00EE33D1">
        <w:rPr>
          <w:rtl/>
        </w:rPr>
        <w:t>،</w:t>
      </w:r>
      <w:r w:rsidRPr="00EE33D1">
        <w:rPr>
          <w:rtl/>
        </w:rPr>
        <w:t xml:space="preserve"> لو أن أشجار الدنيا أقلام والبحر يمده سبعة أبحر وانفجرت الأرض عيوناً</w:t>
      </w:r>
      <w:r w:rsidR="00EE33D1">
        <w:rPr>
          <w:rtl/>
        </w:rPr>
        <w:t>،</w:t>
      </w:r>
      <w:r w:rsidRPr="00EE33D1">
        <w:rPr>
          <w:rtl/>
        </w:rPr>
        <w:t xml:space="preserve"> لنفدت قبل أن تنفد كلمات الله</w:t>
      </w:r>
      <w:r w:rsidR="00EE33D1">
        <w:rPr>
          <w:rtl/>
        </w:rPr>
        <w:t>،</w:t>
      </w:r>
      <w:r w:rsidRPr="00EE33D1">
        <w:rPr>
          <w:rtl/>
        </w:rPr>
        <w:t xml:space="preserve"> وهي</w:t>
      </w:r>
      <w:r w:rsidR="00EE33D1">
        <w:rPr>
          <w:rtl/>
        </w:rPr>
        <w:t>:</w:t>
      </w:r>
      <w:r w:rsidRPr="00EE33D1">
        <w:rPr>
          <w:rtl/>
        </w:rPr>
        <w:t xml:space="preserve"> عين الكبريت</w:t>
      </w:r>
      <w:r w:rsidR="00EE33D1">
        <w:rPr>
          <w:rtl/>
        </w:rPr>
        <w:t>،</w:t>
      </w:r>
      <w:r w:rsidRPr="00EE33D1">
        <w:rPr>
          <w:rtl/>
        </w:rPr>
        <w:t xml:space="preserve"> وعين التمر</w:t>
      </w:r>
      <w:r w:rsidRPr="00EE33D1">
        <w:rPr>
          <w:rStyle w:val="libFootnotenumChar"/>
          <w:rtl/>
        </w:rPr>
        <w:t xml:space="preserve"> (2)</w:t>
      </w:r>
      <w:r w:rsidR="00EE33D1">
        <w:rPr>
          <w:rStyle w:val="libFootnotenumChar"/>
          <w:rtl/>
        </w:rPr>
        <w:t>،</w:t>
      </w:r>
      <w:r w:rsidRPr="00EE33D1">
        <w:rPr>
          <w:rtl/>
        </w:rPr>
        <w:t xml:space="preserve"> وعين برهوت</w:t>
      </w:r>
      <w:r w:rsidR="00EE33D1">
        <w:rPr>
          <w:rtl/>
        </w:rPr>
        <w:t>،</w:t>
      </w:r>
      <w:r w:rsidRPr="00EE33D1">
        <w:rPr>
          <w:rtl/>
        </w:rPr>
        <w:t xml:space="preserve"> وعين طبرية</w:t>
      </w:r>
      <w:r w:rsidR="00EE33D1">
        <w:rPr>
          <w:rtl/>
        </w:rPr>
        <w:t>،</w:t>
      </w:r>
      <w:r w:rsidRPr="00EE33D1">
        <w:rPr>
          <w:rtl/>
        </w:rPr>
        <w:t xml:space="preserve"> وحمة</w:t>
      </w:r>
      <w:r w:rsidRPr="00EE33D1">
        <w:rPr>
          <w:rStyle w:val="libFootnotenumChar"/>
          <w:rtl/>
        </w:rPr>
        <w:t xml:space="preserve"> (3) </w:t>
      </w:r>
      <w:r w:rsidRPr="00EE33D1">
        <w:rPr>
          <w:rtl/>
        </w:rPr>
        <w:t>ماسبذان</w:t>
      </w:r>
      <w:r w:rsidRPr="00EE33D1">
        <w:rPr>
          <w:rStyle w:val="libFootnotenumChar"/>
          <w:rtl/>
        </w:rPr>
        <w:t xml:space="preserve"> (4)</w:t>
      </w:r>
      <w:r w:rsidR="00EE33D1">
        <w:rPr>
          <w:rStyle w:val="libFootnotenumChar"/>
          <w:rtl/>
        </w:rPr>
        <w:t>،</w:t>
      </w:r>
      <w:r w:rsidRPr="00EE33D1">
        <w:rPr>
          <w:rtl/>
        </w:rPr>
        <w:t xml:space="preserve"> وحمة إفريقية</w:t>
      </w:r>
      <w:r w:rsidR="00EE33D1">
        <w:rPr>
          <w:rtl/>
        </w:rPr>
        <w:t>،</w:t>
      </w:r>
      <w:r w:rsidRPr="00EE33D1">
        <w:rPr>
          <w:rtl/>
        </w:rPr>
        <w:t xml:space="preserve"> تدعى لسنان</w:t>
      </w:r>
      <w:r w:rsidRPr="00EE33D1">
        <w:rPr>
          <w:rStyle w:val="libFootnotenumChar"/>
          <w:rtl/>
        </w:rPr>
        <w:t xml:space="preserve"> (5)</w:t>
      </w:r>
      <w:r w:rsidR="00EE33D1">
        <w:rPr>
          <w:rStyle w:val="libFootnotenumChar"/>
          <w:rtl/>
        </w:rPr>
        <w:t>،</w:t>
      </w:r>
      <w:r w:rsidRPr="00EE33D1">
        <w:rPr>
          <w:rtl/>
        </w:rPr>
        <w:t xml:space="preserve"> وعين بحرون</w:t>
      </w:r>
      <w:r w:rsidRPr="00EE33D1">
        <w:rPr>
          <w:rStyle w:val="libFootnotenumChar"/>
          <w:rtl/>
        </w:rPr>
        <w:t xml:space="preserve"> (6)</w:t>
      </w:r>
      <w:r w:rsidR="00EE33D1">
        <w:rPr>
          <w:rStyle w:val="libFootnotenumChar"/>
          <w:rtl/>
        </w:rPr>
        <w:t>،</w:t>
      </w:r>
      <w:r w:rsidRPr="00E041C4">
        <w:rPr>
          <w:rtl/>
        </w:rPr>
        <w:t xml:space="preserve"> ونحن كلمات الله التي لا تنفد ولا تدرك فضائلنا</w:t>
      </w:r>
      <w:r>
        <w:rPr>
          <w:rtl/>
        </w:rPr>
        <w:t xml:space="preserve">. </w:t>
      </w:r>
    </w:p>
    <w:p w:rsidR="00436A71" w:rsidRPr="00EE33D1" w:rsidRDefault="00436A71" w:rsidP="00EE33D1">
      <w:pPr>
        <w:pStyle w:val="libBold2"/>
        <w:rPr>
          <w:rStyle w:val="libBold2Char"/>
          <w:rtl/>
        </w:rPr>
      </w:pPr>
      <w:r w:rsidRPr="00E041C4">
        <w:rPr>
          <w:rtl/>
        </w:rPr>
        <w:t>وأما الجنة فإن فيها من المآكل والمشارب والملاهي ما تشتهي الأنفس وتلذ الأعين</w:t>
      </w:r>
      <w:r w:rsidR="00EE33D1">
        <w:rPr>
          <w:rtl/>
        </w:rPr>
        <w:t>،</w:t>
      </w:r>
      <w:r w:rsidRPr="00E041C4">
        <w:rPr>
          <w:rtl/>
        </w:rPr>
        <w:t xml:space="preserve"> وأباح الله ذلك كله لآدم </w:t>
      </w:r>
      <w:r w:rsidR="00EE33D1" w:rsidRPr="00EE33D1">
        <w:rPr>
          <w:rStyle w:val="libAlaemChar"/>
          <w:rFonts w:hint="cs"/>
          <w:rtl/>
        </w:rPr>
        <w:t>عليه‌السلام</w:t>
      </w:r>
      <w:r w:rsidR="00EE33D1">
        <w:rPr>
          <w:rStyle w:val="libBold2Char"/>
          <w:rtl/>
        </w:rPr>
        <w:t>،</w:t>
      </w:r>
      <w:r w:rsidRPr="00EE33D1">
        <w:rPr>
          <w:rStyle w:val="libBold2Char"/>
          <w:rtl/>
        </w:rPr>
        <w:t xml:space="preserve"> والشجرة التي نهى الله عنها آدم </w:t>
      </w:r>
      <w:r w:rsidR="00EE33D1" w:rsidRPr="00EE33D1">
        <w:rPr>
          <w:rStyle w:val="libAlaemChar"/>
          <w:rFonts w:hint="cs"/>
          <w:rtl/>
        </w:rPr>
        <w:t>عليه‌السلام</w:t>
      </w:r>
      <w:r w:rsidRPr="00EE33D1">
        <w:rPr>
          <w:rStyle w:val="libBold2Char"/>
          <w:rtl/>
        </w:rPr>
        <w:t xml:space="preserve"> وزوجته أن يأكلا منها شجرة الحسد</w:t>
      </w:r>
      <w:r w:rsidR="00EE33D1">
        <w:rPr>
          <w:rStyle w:val="libBold2Char"/>
          <w:rtl/>
        </w:rPr>
        <w:t>،</w:t>
      </w:r>
      <w:r w:rsidRPr="00EE33D1">
        <w:rPr>
          <w:rStyle w:val="libBold2Char"/>
          <w:rtl/>
        </w:rPr>
        <w:t xml:space="preserve"> عهد إليهما أن لا ينظرا إلى من فضل الله على خلائقه بعين الحسد</w:t>
      </w:r>
      <w:r w:rsidR="00EE33D1">
        <w:rPr>
          <w:rStyle w:val="libBold2Char"/>
          <w:rtl/>
        </w:rPr>
        <w:t>،</w:t>
      </w:r>
      <w:r w:rsidRPr="00EE33D1">
        <w:rPr>
          <w:rStyle w:val="libBold2Char"/>
          <w:rtl/>
        </w:rPr>
        <w:t xml:space="preserve"> فنسى ونظر بعين الحسد</w:t>
      </w:r>
      <w:r w:rsidR="00EE33D1">
        <w:rPr>
          <w:rStyle w:val="libBold2Char"/>
          <w:rtl/>
        </w:rPr>
        <w:t>،</w:t>
      </w:r>
      <w:r w:rsidRPr="00EE33D1">
        <w:rPr>
          <w:rStyle w:val="libBold2Char"/>
          <w:rtl/>
        </w:rPr>
        <w:t xml:space="preserve"> ولم يجد له عزماً.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آل عمران</w:t>
      </w:r>
      <w:r w:rsidR="00EE33D1">
        <w:rPr>
          <w:rtl/>
        </w:rPr>
        <w:t>:</w:t>
      </w:r>
      <w:r>
        <w:rPr>
          <w:rtl/>
        </w:rPr>
        <w:t xml:space="preserve"> 3 / 61.</w:t>
      </w:r>
    </w:p>
    <w:p w:rsidR="00436A71" w:rsidRDefault="00436A71" w:rsidP="00EE33D1">
      <w:pPr>
        <w:pStyle w:val="libFootnote0"/>
        <w:rPr>
          <w:rtl/>
        </w:rPr>
      </w:pPr>
      <w:r>
        <w:rPr>
          <w:rtl/>
        </w:rPr>
        <w:t>(2) في المناقب</w:t>
      </w:r>
      <w:r w:rsidR="00EE33D1">
        <w:rPr>
          <w:rtl/>
        </w:rPr>
        <w:t>:</w:t>
      </w:r>
      <w:r>
        <w:rPr>
          <w:rtl/>
        </w:rPr>
        <w:t xml:space="preserve"> عين اليمن.</w:t>
      </w:r>
    </w:p>
    <w:p w:rsidR="00436A71" w:rsidRDefault="00436A71" w:rsidP="00EE33D1">
      <w:pPr>
        <w:pStyle w:val="libFootnote0"/>
        <w:rPr>
          <w:rtl/>
        </w:rPr>
      </w:pPr>
      <w:r>
        <w:rPr>
          <w:rtl/>
        </w:rPr>
        <w:t>(3) الحمة</w:t>
      </w:r>
      <w:r w:rsidR="00EE33D1">
        <w:rPr>
          <w:rtl/>
        </w:rPr>
        <w:t>:</w:t>
      </w:r>
      <w:r>
        <w:rPr>
          <w:rtl/>
        </w:rPr>
        <w:t xml:space="preserve"> العين الحارة.</w:t>
      </w:r>
    </w:p>
    <w:p w:rsidR="00436A71" w:rsidRDefault="00436A71" w:rsidP="00EE33D1">
      <w:pPr>
        <w:pStyle w:val="libFootnote0"/>
        <w:rPr>
          <w:rtl/>
        </w:rPr>
      </w:pPr>
      <w:r>
        <w:rPr>
          <w:rtl/>
        </w:rPr>
        <w:t>(4) في المناقب</w:t>
      </w:r>
      <w:r w:rsidR="00EE33D1">
        <w:rPr>
          <w:rtl/>
        </w:rPr>
        <w:t>:</w:t>
      </w:r>
      <w:r>
        <w:rPr>
          <w:rtl/>
        </w:rPr>
        <w:t xml:space="preserve"> ماسيدان.</w:t>
      </w:r>
    </w:p>
    <w:p w:rsidR="00436A71" w:rsidRDefault="00436A71" w:rsidP="00EE33D1">
      <w:pPr>
        <w:pStyle w:val="libFootnote0"/>
        <w:rPr>
          <w:rtl/>
        </w:rPr>
      </w:pPr>
      <w:r>
        <w:rPr>
          <w:rtl/>
        </w:rPr>
        <w:t>(5) في المناقب</w:t>
      </w:r>
      <w:r w:rsidR="00EE33D1">
        <w:rPr>
          <w:rtl/>
        </w:rPr>
        <w:t>:</w:t>
      </w:r>
      <w:r>
        <w:rPr>
          <w:rtl/>
        </w:rPr>
        <w:t xml:space="preserve"> بسيلان.</w:t>
      </w:r>
    </w:p>
    <w:p w:rsidR="00436A71" w:rsidRDefault="00436A71" w:rsidP="00EE33D1">
      <w:pPr>
        <w:pStyle w:val="libFootnote0"/>
        <w:rPr>
          <w:rtl/>
        </w:rPr>
      </w:pPr>
      <w:r>
        <w:rPr>
          <w:rtl/>
        </w:rPr>
        <w:t>(6) في المناقب</w:t>
      </w:r>
      <w:r w:rsidR="00EE33D1">
        <w:rPr>
          <w:rtl/>
        </w:rPr>
        <w:t>:</w:t>
      </w:r>
      <w:r>
        <w:rPr>
          <w:rtl/>
        </w:rPr>
        <w:t xml:space="preserve"> باحوران.</w:t>
      </w:r>
    </w:p>
    <w:p w:rsidR="00436A71" w:rsidRDefault="00436A71" w:rsidP="00EE33D1">
      <w:pPr>
        <w:pStyle w:val="libNormal"/>
        <w:rPr>
          <w:rtl/>
        </w:rPr>
      </w:pPr>
      <w:r>
        <w:rPr>
          <w:rtl/>
        </w:rPr>
        <w:br w:type="page"/>
      </w:r>
    </w:p>
    <w:p w:rsidR="00436A71" w:rsidRDefault="00436A71" w:rsidP="0076457E">
      <w:pPr>
        <w:pStyle w:val="libNormal"/>
        <w:rPr>
          <w:rtl/>
        </w:rPr>
      </w:pPr>
      <w:r>
        <w:rPr>
          <w:rtl/>
        </w:rPr>
        <w:lastRenderedPageBreak/>
        <w:t>وأما قوله</w:t>
      </w:r>
      <w:r w:rsidR="00EE33D1">
        <w:rPr>
          <w:rtl/>
        </w:rPr>
        <w:t>:</w:t>
      </w:r>
      <w:r>
        <w:rPr>
          <w:rtl/>
        </w:rPr>
        <w:t xml:space="preserve"> </w:t>
      </w:r>
      <w:r w:rsidRPr="00EE33D1">
        <w:rPr>
          <w:rStyle w:val="libAlaemChar"/>
          <w:rFonts w:hint="cs"/>
          <w:rtl/>
        </w:rPr>
        <w:t>(</w:t>
      </w:r>
      <w:r w:rsidR="0076457E" w:rsidRPr="0076457E">
        <w:rPr>
          <w:rStyle w:val="libAieChar"/>
          <w:rtl/>
        </w:rPr>
        <w:t>أَوْ يُزَوِّجُهُمْ ذُكْرَ‌انًا وَإِنَاثًا</w:t>
      </w:r>
      <w:r w:rsidRPr="00EE33D1">
        <w:rPr>
          <w:rStyle w:val="libAlaemChar"/>
          <w:rFonts w:hint="cs"/>
          <w:rtl/>
        </w:rPr>
        <w:t>)</w:t>
      </w:r>
      <w:r>
        <w:rPr>
          <w:rtl/>
        </w:rPr>
        <w:t xml:space="preserve"> أي يولد له ذكور</w:t>
      </w:r>
      <w:r w:rsidR="00EE33D1">
        <w:rPr>
          <w:rtl/>
        </w:rPr>
        <w:t>،</w:t>
      </w:r>
      <w:r>
        <w:rPr>
          <w:rtl/>
        </w:rPr>
        <w:t xml:space="preserve"> ويولد له إناث</w:t>
      </w:r>
      <w:r w:rsidR="00EE33D1">
        <w:rPr>
          <w:rtl/>
        </w:rPr>
        <w:t>،</w:t>
      </w:r>
      <w:r>
        <w:rPr>
          <w:rtl/>
        </w:rPr>
        <w:t xml:space="preserve"> يقال لكل اثنين مقرنين زوجان</w:t>
      </w:r>
      <w:r w:rsidR="00EE33D1">
        <w:rPr>
          <w:rtl/>
        </w:rPr>
        <w:t>،</w:t>
      </w:r>
      <w:r>
        <w:rPr>
          <w:rtl/>
        </w:rPr>
        <w:t xml:space="preserve"> كل واحد منهما زوج</w:t>
      </w:r>
      <w:r w:rsidR="00EE33D1">
        <w:rPr>
          <w:rtl/>
        </w:rPr>
        <w:t>،</w:t>
      </w:r>
      <w:r>
        <w:rPr>
          <w:rtl/>
        </w:rPr>
        <w:t xml:space="preserve"> ومعاذ الله أن يكون عنى الجليل ما لبست به على نفسك تطلب الرخص لارتكاب المآثم </w:t>
      </w:r>
      <w:r w:rsidRPr="00EE33D1">
        <w:rPr>
          <w:rStyle w:val="libAlaemChar"/>
          <w:rFonts w:hint="cs"/>
          <w:rtl/>
        </w:rPr>
        <w:t>(</w:t>
      </w:r>
      <w:r w:rsidR="0076457E" w:rsidRPr="0076457E">
        <w:rPr>
          <w:rStyle w:val="libAieChar"/>
          <w:rtl/>
        </w:rPr>
        <w:t>وَمَن يَفْعَلْ ذَٰلِكَ يَلْقَ أَثَامًا ﴿٦٨﴾ يُضَاعَفْ لَهُ الْعَذَابُ يَوْمَ الْقِيَامَةِ وَيَخْلُدْ فِيهِ مُهَانًا</w:t>
      </w:r>
      <w:r w:rsidRPr="00EE33D1">
        <w:rPr>
          <w:rStyle w:val="libAlaemChar"/>
          <w:rFonts w:hint="cs"/>
          <w:rtl/>
        </w:rPr>
        <w:t>)</w:t>
      </w:r>
      <w:r>
        <w:rPr>
          <w:rtl/>
        </w:rPr>
        <w:t xml:space="preserve"> </w:t>
      </w:r>
      <w:r w:rsidRPr="00EE33D1">
        <w:rPr>
          <w:rStyle w:val="libFootnotenumChar"/>
          <w:rtl/>
        </w:rPr>
        <w:t xml:space="preserve">(1) </w:t>
      </w:r>
      <w:r>
        <w:rPr>
          <w:rtl/>
        </w:rPr>
        <w:t xml:space="preserve">إن لم يتب. </w:t>
      </w:r>
    </w:p>
    <w:p w:rsidR="00436A71" w:rsidRDefault="00436A71" w:rsidP="00EE33D1">
      <w:pPr>
        <w:pStyle w:val="libNormal"/>
        <w:rPr>
          <w:rtl/>
        </w:rPr>
      </w:pPr>
      <w:r>
        <w:rPr>
          <w:rtl/>
        </w:rPr>
        <w:t>وأما شهادة المرأة وحدها التي جازت</w:t>
      </w:r>
      <w:r w:rsidR="00EE33D1">
        <w:rPr>
          <w:rtl/>
        </w:rPr>
        <w:t>،</w:t>
      </w:r>
      <w:r>
        <w:rPr>
          <w:rtl/>
        </w:rPr>
        <w:t xml:space="preserve"> فهى القابلة</w:t>
      </w:r>
      <w:r w:rsidR="00EE33D1">
        <w:rPr>
          <w:rtl/>
        </w:rPr>
        <w:t>،</w:t>
      </w:r>
      <w:r>
        <w:rPr>
          <w:rtl/>
        </w:rPr>
        <w:t xml:space="preserve"> جازت شهادتها مع الرضا</w:t>
      </w:r>
      <w:r w:rsidR="00EE33D1">
        <w:rPr>
          <w:rtl/>
        </w:rPr>
        <w:t>،</w:t>
      </w:r>
      <w:r>
        <w:rPr>
          <w:rtl/>
        </w:rPr>
        <w:t xml:space="preserve"> فإن لم يكن رضا فلا أقل من امرأتين تقوم المرأتان بدل الرجل للضرورة</w:t>
      </w:r>
      <w:r w:rsidR="00EE33D1">
        <w:rPr>
          <w:rtl/>
        </w:rPr>
        <w:t>،</w:t>
      </w:r>
      <w:r>
        <w:rPr>
          <w:rtl/>
        </w:rPr>
        <w:t xml:space="preserve"> لأن الرجل لا يمكنه أن يقوم مقامها</w:t>
      </w:r>
      <w:r w:rsidR="00EE33D1">
        <w:rPr>
          <w:rtl/>
        </w:rPr>
        <w:t>،</w:t>
      </w:r>
      <w:r>
        <w:rPr>
          <w:rtl/>
        </w:rPr>
        <w:t xml:space="preserve"> فإن كانت وحدها قبل قولها مع يمينها. </w:t>
      </w:r>
    </w:p>
    <w:p w:rsidR="00436A71" w:rsidRDefault="00436A71" w:rsidP="00EE33D1">
      <w:pPr>
        <w:pStyle w:val="libNormal"/>
        <w:rPr>
          <w:rtl/>
        </w:rPr>
      </w:pPr>
      <w:r>
        <w:rPr>
          <w:rtl/>
        </w:rPr>
        <w:t xml:space="preserve">وأما قول علي </w:t>
      </w:r>
      <w:r w:rsidR="00EE33D1" w:rsidRPr="00EE33D1">
        <w:rPr>
          <w:rStyle w:val="libAlaemChar"/>
          <w:rFonts w:hint="cs"/>
          <w:rtl/>
        </w:rPr>
        <w:t>عليه‌السلام</w:t>
      </w:r>
      <w:r>
        <w:rPr>
          <w:rtl/>
        </w:rPr>
        <w:t xml:space="preserve"> في الخنثى فهي كما قال</w:t>
      </w:r>
      <w:r w:rsidR="00EE33D1">
        <w:rPr>
          <w:rtl/>
        </w:rPr>
        <w:t>:</w:t>
      </w:r>
      <w:r>
        <w:rPr>
          <w:rtl/>
        </w:rPr>
        <w:t xml:space="preserve"> ينظر قوم عدول يأخذ كل واحد منهم مرآة</w:t>
      </w:r>
      <w:r w:rsidR="00EE33D1">
        <w:rPr>
          <w:rtl/>
        </w:rPr>
        <w:t>،</w:t>
      </w:r>
      <w:r>
        <w:rPr>
          <w:rtl/>
        </w:rPr>
        <w:t xml:space="preserve"> وتقوم الخنثى خلفهم عريانة</w:t>
      </w:r>
      <w:r w:rsidR="00EE33D1">
        <w:rPr>
          <w:rtl/>
        </w:rPr>
        <w:t>،</w:t>
      </w:r>
      <w:r>
        <w:rPr>
          <w:rtl/>
        </w:rPr>
        <w:t xml:space="preserve"> وينظرون في المرايا</w:t>
      </w:r>
      <w:r w:rsidR="00EE33D1">
        <w:rPr>
          <w:rtl/>
        </w:rPr>
        <w:t>،</w:t>
      </w:r>
      <w:r>
        <w:rPr>
          <w:rtl/>
        </w:rPr>
        <w:t xml:space="preserve"> فيرون الشبح فيحكمون عليه. </w:t>
      </w:r>
    </w:p>
    <w:p w:rsidR="00436A71" w:rsidRDefault="00436A71" w:rsidP="00EE33D1">
      <w:pPr>
        <w:pStyle w:val="libNormal"/>
        <w:rPr>
          <w:rtl/>
        </w:rPr>
      </w:pPr>
      <w:r>
        <w:rPr>
          <w:rtl/>
        </w:rPr>
        <w:t>وأما الرجل الناظر إلى الراعي وقد نزا على شاة</w:t>
      </w:r>
      <w:r w:rsidR="00EE33D1">
        <w:rPr>
          <w:rtl/>
        </w:rPr>
        <w:t>،</w:t>
      </w:r>
      <w:r>
        <w:rPr>
          <w:rtl/>
        </w:rPr>
        <w:t xml:space="preserve"> فإن عرفها ذبحها وأحرقها</w:t>
      </w:r>
      <w:r w:rsidR="00EE33D1">
        <w:rPr>
          <w:rtl/>
        </w:rPr>
        <w:t>،</w:t>
      </w:r>
      <w:r>
        <w:rPr>
          <w:rtl/>
        </w:rPr>
        <w:t xml:space="preserve"> وإن لم يعرفها قسم الغنم نصفين</w:t>
      </w:r>
      <w:r w:rsidR="00EE33D1">
        <w:rPr>
          <w:rtl/>
        </w:rPr>
        <w:t>،</w:t>
      </w:r>
      <w:r>
        <w:rPr>
          <w:rtl/>
        </w:rPr>
        <w:t xml:space="preserve"> وساهم بينهما</w:t>
      </w:r>
      <w:r w:rsidR="00EE33D1">
        <w:rPr>
          <w:rtl/>
        </w:rPr>
        <w:t>،</w:t>
      </w:r>
      <w:r>
        <w:rPr>
          <w:rtl/>
        </w:rPr>
        <w:t xml:space="preserve"> فإذا وقع على أحد النصفين فقد نجا النصف الآخر</w:t>
      </w:r>
      <w:r w:rsidR="00EE33D1">
        <w:rPr>
          <w:rtl/>
        </w:rPr>
        <w:t>،</w:t>
      </w:r>
      <w:r>
        <w:rPr>
          <w:rtl/>
        </w:rPr>
        <w:t xml:space="preserve"> ثم يفرق النصف الآخر</w:t>
      </w:r>
      <w:r w:rsidR="00EE33D1">
        <w:rPr>
          <w:rtl/>
        </w:rPr>
        <w:t>،</w:t>
      </w:r>
      <w:r>
        <w:rPr>
          <w:rtl/>
        </w:rPr>
        <w:t xml:space="preserve"> فلا يزال كذلك حتى تبقى شاتان</w:t>
      </w:r>
      <w:r w:rsidR="00EE33D1">
        <w:rPr>
          <w:rtl/>
        </w:rPr>
        <w:t>،</w:t>
      </w:r>
      <w:r>
        <w:rPr>
          <w:rtl/>
        </w:rPr>
        <w:t xml:space="preserve"> فيقرع بينهما</w:t>
      </w:r>
      <w:r w:rsidR="00EE33D1">
        <w:rPr>
          <w:rtl/>
        </w:rPr>
        <w:t>،</w:t>
      </w:r>
      <w:r>
        <w:rPr>
          <w:rtl/>
        </w:rPr>
        <w:t xml:space="preserve"> فأيتها وقع السهم بها ذبحت وأحرقت</w:t>
      </w:r>
      <w:r w:rsidR="00EE33D1">
        <w:rPr>
          <w:rtl/>
        </w:rPr>
        <w:t>،</w:t>
      </w:r>
      <w:r>
        <w:rPr>
          <w:rtl/>
        </w:rPr>
        <w:t xml:space="preserve"> ونجا سائر الغنم. </w:t>
      </w:r>
    </w:p>
    <w:p w:rsidR="00436A71" w:rsidRDefault="00436A71" w:rsidP="00EE33D1">
      <w:pPr>
        <w:pStyle w:val="libNormal"/>
        <w:rPr>
          <w:rtl/>
        </w:rPr>
      </w:pPr>
      <w:r>
        <w:rPr>
          <w:rtl/>
        </w:rPr>
        <w:t>وأما صلاة الفجر</w:t>
      </w:r>
      <w:r w:rsidR="00EE33D1">
        <w:rPr>
          <w:rtl/>
        </w:rPr>
        <w:t>،</w:t>
      </w:r>
      <w:r>
        <w:rPr>
          <w:rtl/>
        </w:rPr>
        <w:t xml:space="preserve"> فالجهر فيها بالقراءة</w:t>
      </w:r>
      <w:r w:rsidR="00EE33D1">
        <w:rPr>
          <w:rtl/>
        </w:rPr>
        <w:t>،</w:t>
      </w:r>
      <w:r>
        <w:rPr>
          <w:rtl/>
        </w:rPr>
        <w:t xml:space="preserve"> لأن النبي </w:t>
      </w:r>
      <w:r w:rsidR="00EE33D1" w:rsidRPr="00EE33D1">
        <w:rPr>
          <w:rStyle w:val="libAlaemChar"/>
          <w:rFonts w:hint="cs"/>
          <w:rtl/>
        </w:rPr>
        <w:t>صلى‌الله‌عليه‌وآله‌وسلم</w:t>
      </w:r>
      <w:r>
        <w:rPr>
          <w:rtl/>
        </w:rPr>
        <w:t xml:space="preserve"> كان يغلس بها فقراءتها من الليل. </w:t>
      </w:r>
    </w:p>
    <w:p w:rsidR="00436A71" w:rsidRDefault="00436A71" w:rsidP="00EE33D1">
      <w:pPr>
        <w:pStyle w:val="libNormal"/>
        <w:rPr>
          <w:rtl/>
        </w:rPr>
      </w:pPr>
      <w:r>
        <w:rPr>
          <w:rtl/>
        </w:rPr>
        <w:t xml:space="preserve">وأما قول علي </w:t>
      </w:r>
      <w:r w:rsidR="00EE33D1" w:rsidRPr="00EE33D1">
        <w:rPr>
          <w:rStyle w:val="libAlaemChar"/>
          <w:rFonts w:hint="cs"/>
          <w:rtl/>
        </w:rPr>
        <w:t>عليه‌السلام</w:t>
      </w:r>
      <w:r w:rsidR="00EE33D1">
        <w:rPr>
          <w:rtl/>
        </w:rPr>
        <w:t>:</w:t>
      </w:r>
      <w:r>
        <w:rPr>
          <w:rtl/>
        </w:rPr>
        <w:t xml:space="preserve"> بشر قاتل ابن صفية بالنار</w:t>
      </w:r>
      <w:r w:rsidR="00EE33D1">
        <w:rPr>
          <w:rtl/>
        </w:rPr>
        <w:t>،</w:t>
      </w:r>
      <w:r>
        <w:rPr>
          <w:rtl/>
        </w:rPr>
        <w:t xml:space="preserve"> فهو لقول رسول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الفرقان</w:t>
      </w:r>
      <w:r w:rsidR="00EE33D1">
        <w:rPr>
          <w:rtl/>
        </w:rPr>
        <w:t>:</w:t>
      </w:r>
      <w:r>
        <w:rPr>
          <w:rtl/>
        </w:rPr>
        <w:t xml:space="preserve"> 25 / 68</w:t>
      </w:r>
      <w:r>
        <w:rPr>
          <w:rFonts w:hint="cs"/>
          <w:rtl/>
        </w:rPr>
        <w:t xml:space="preserve"> </w:t>
      </w:r>
      <w:r>
        <w:rPr>
          <w:rtl/>
        </w:rPr>
        <w:t>و 69.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الله </w:t>
      </w:r>
      <w:r w:rsidR="00EE33D1" w:rsidRPr="00EE33D1">
        <w:rPr>
          <w:rStyle w:val="libAlaemChar"/>
          <w:rFonts w:hint="cs"/>
          <w:rtl/>
        </w:rPr>
        <w:t>صلى‌الله‌عليه‌وآله‌وسلم</w:t>
      </w:r>
      <w:r w:rsidR="00EE33D1">
        <w:rPr>
          <w:rtl/>
        </w:rPr>
        <w:t>،</w:t>
      </w:r>
      <w:r>
        <w:rPr>
          <w:rtl/>
        </w:rPr>
        <w:t xml:space="preserve"> وكان ممن خرج يوم النهروان</w:t>
      </w:r>
      <w:r w:rsidR="00EE33D1">
        <w:rPr>
          <w:rtl/>
        </w:rPr>
        <w:t>،</w:t>
      </w:r>
      <w:r>
        <w:rPr>
          <w:rtl/>
        </w:rPr>
        <w:t xml:space="preserve"> فلم يقتله أمير المؤمنين </w:t>
      </w:r>
      <w:r w:rsidR="00EE33D1" w:rsidRPr="00EE33D1">
        <w:rPr>
          <w:rStyle w:val="libAlaemChar"/>
          <w:rFonts w:hint="cs"/>
          <w:rtl/>
        </w:rPr>
        <w:t>عليه‌السلام</w:t>
      </w:r>
      <w:r>
        <w:rPr>
          <w:rtl/>
        </w:rPr>
        <w:t xml:space="preserve"> بالبصرة</w:t>
      </w:r>
      <w:r w:rsidR="00EE33D1">
        <w:rPr>
          <w:rtl/>
        </w:rPr>
        <w:t>،</w:t>
      </w:r>
      <w:r>
        <w:rPr>
          <w:rtl/>
        </w:rPr>
        <w:t xml:space="preserve"> لأنه علم أنه يقتل في فتنة النهروان. </w:t>
      </w:r>
    </w:p>
    <w:p w:rsidR="00436A71" w:rsidRDefault="00436A71" w:rsidP="0076457E">
      <w:pPr>
        <w:pStyle w:val="libNormal"/>
        <w:rPr>
          <w:rtl/>
        </w:rPr>
      </w:pPr>
      <w:r>
        <w:rPr>
          <w:rtl/>
        </w:rPr>
        <w:t>وأما قولك</w:t>
      </w:r>
      <w:r w:rsidR="00EE33D1">
        <w:rPr>
          <w:rtl/>
        </w:rPr>
        <w:t>:</w:t>
      </w:r>
      <w:r>
        <w:rPr>
          <w:rtl/>
        </w:rPr>
        <w:t xml:space="preserve"> إن علياً </w:t>
      </w:r>
      <w:r w:rsidR="00EE33D1" w:rsidRPr="00EE33D1">
        <w:rPr>
          <w:rStyle w:val="libAlaemChar"/>
          <w:rFonts w:hint="cs"/>
          <w:rtl/>
        </w:rPr>
        <w:t>عليه‌السلام</w:t>
      </w:r>
      <w:r>
        <w:rPr>
          <w:rtl/>
        </w:rPr>
        <w:t xml:space="preserve"> قتل أهل صفين مقبلين ومدبرين</w:t>
      </w:r>
      <w:r w:rsidR="00EE33D1">
        <w:rPr>
          <w:rtl/>
        </w:rPr>
        <w:t>،</w:t>
      </w:r>
      <w:r>
        <w:rPr>
          <w:rtl/>
        </w:rPr>
        <w:t xml:space="preserve"> وأجاز على جريحهم</w:t>
      </w:r>
      <w:r w:rsidR="00EE33D1">
        <w:rPr>
          <w:rtl/>
        </w:rPr>
        <w:t>،</w:t>
      </w:r>
      <w:r>
        <w:rPr>
          <w:rtl/>
        </w:rPr>
        <w:t xml:space="preserve"> وإنه يوم الجمل لم يتبع مولياً</w:t>
      </w:r>
      <w:r w:rsidR="00EE33D1">
        <w:rPr>
          <w:rtl/>
        </w:rPr>
        <w:t>،</w:t>
      </w:r>
      <w:r>
        <w:rPr>
          <w:rtl/>
        </w:rPr>
        <w:t xml:space="preserve"> ولم يجز على جريح</w:t>
      </w:r>
      <w:r w:rsidR="00EE33D1">
        <w:rPr>
          <w:rtl/>
        </w:rPr>
        <w:t>،</w:t>
      </w:r>
      <w:r>
        <w:rPr>
          <w:rtl/>
        </w:rPr>
        <w:t xml:space="preserve"> ومن ألقى سلاحه آمنه</w:t>
      </w:r>
      <w:r w:rsidR="00EE33D1">
        <w:rPr>
          <w:rtl/>
        </w:rPr>
        <w:t>،</w:t>
      </w:r>
      <w:r>
        <w:rPr>
          <w:rtl/>
        </w:rPr>
        <w:t xml:space="preserve"> ومن دخل داره آمنه</w:t>
      </w:r>
      <w:r w:rsidR="00EE33D1">
        <w:rPr>
          <w:rtl/>
        </w:rPr>
        <w:t>،</w:t>
      </w:r>
      <w:r>
        <w:rPr>
          <w:rtl/>
        </w:rPr>
        <w:t xml:space="preserve"> فإن أهل الجمل قتل إمامهم</w:t>
      </w:r>
      <w:r w:rsidR="00EE33D1">
        <w:rPr>
          <w:rtl/>
        </w:rPr>
        <w:t>،</w:t>
      </w:r>
      <w:r>
        <w:rPr>
          <w:rtl/>
        </w:rPr>
        <w:t xml:space="preserve"> ولم تكن لهم فئة يرجعون إليها</w:t>
      </w:r>
      <w:r w:rsidR="00EE33D1">
        <w:rPr>
          <w:rtl/>
        </w:rPr>
        <w:t>،</w:t>
      </w:r>
      <w:r>
        <w:rPr>
          <w:rtl/>
        </w:rPr>
        <w:t xml:space="preserve"> وإنما رجع القوم إلى منازلهم غير محاربين ولا مخالفين ولا منابذين</w:t>
      </w:r>
      <w:r w:rsidR="00EE33D1">
        <w:rPr>
          <w:rtl/>
        </w:rPr>
        <w:t>،</w:t>
      </w:r>
      <w:r>
        <w:rPr>
          <w:rtl/>
        </w:rPr>
        <w:t xml:space="preserve"> رضوا بالكف عنهم</w:t>
      </w:r>
      <w:r w:rsidR="00EE33D1">
        <w:rPr>
          <w:rtl/>
        </w:rPr>
        <w:t>،</w:t>
      </w:r>
      <w:r>
        <w:rPr>
          <w:rtl/>
        </w:rPr>
        <w:t xml:space="preserve"> فكان الحكم فيهم رفع السيف عنهم</w:t>
      </w:r>
      <w:r w:rsidR="00EE33D1">
        <w:rPr>
          <w:rtl/>
        </w:rPr>
        <w:t>،</w:t>
      </w:r>
      <w:r>
        <w:rPr>
          <w:rtl/>
        </w:rPr>
        <w:t xml:space="preserve"> والكف عن أذاهم</w:t>
      </w:r>
      <w:r w:rsidR="00EE33D1">
        <w:rPr>
          <w:rtl/>
        </w:rPr>
        <w:t>،</w:t>
      </w:r>
      <w:r>
        <w:rPr>
          <w:rtl/>
        </w:rPr>
        <w:t xml:space="preserve"> إذ لم يطلبوا عليه أعواناً</w:t>
      </w:r>
      <w:r w:rsidR="00EE33D1">
        <w:rPr>
          <w:rtl/>
        </w:rPr>
        <w:t>،</w:t>
      </w:r>
      <w:r>
        <w:rPr>
          <w:rtl/>
        </w:rPr>
        <w:t xml:space="preserve"> وأهل صفين كانوا يرجعون إلى فئة مستعدة وإمام يجمع لهم السلاح</w:t>
      </w:r>
      <w:r w:rsidR="00EE33D1">
        <w:rPr>
          <w:rtl/>
        </w:rPr>
        <w:t>:</w:t>
      </w:r>
      <w:r>
        <w:rPr>
          <w:rtl/>
        </w:rPr>
        <w:t xml:space="preserve"> الدروع والرماح والسيوف</w:t>
      </w:r>
      <w:r w:rsidR="00EE33D1">
        <w:rPr>
          <w:rtl/>
        </w:rPr>
        <w:t>،</w:t>
      </w:r>
      <w:r>
        <w:rPr>
          <w:rtl/>
        </w:rPr>
        <w:t xml:space="preserve"> ويسني لهم العطاء</w:t>
      </w:r>
      <w:r w:rsidR="00EE33D1">
        <w:rPr>
          <w:rtl/>
        </w:rPr>
        <w:t>،</w:t>
      </w:r>
      <w:r>
        <w:rPr>
          <w:rtl/>
        </w:rPr>
        <w:t xml:space="preserve"> ويهيئ لهم الأنزال</w:t>
      </w:r>
      <w:r w:rsidR="00EE33D1">
        <w:rPr>
          <w:rtl/>
        </w:rPr>
        <w:t>،</w:t>
      </w:r>
      <w:r>
        <w:rPr>
          <w:rtl/>
        </w:rPr>
        <w:t xml:space="preserve"> ويعود مريضهم</w:t>
      </w:r>
      <w:r w:rsidR="00EE33D1">
        <w:rPr>
          <w:rtl/>
        </w:rPr>
        <w:t>،</w:t>
      </w:r>
      <w:r>
        <w:rPr>
          <w:rtl/>
        </w:rPr>
        <w:t xml:space="preserve"> ويجبر كسيرهم</w:t>
      </w:r>
      <w:r w:rsidR="00EE33D1">
        <w:rPr>
          <w:rtl/>
        </w:rPr>
        <w:t>،</w:t>
      </w:r>
      <w:r>
        <w:rPr>
          <w:rtl/>
        </w:rPr>
        <w:t xml:space="preserve"> ويداوي جريحهم</w:t>
      </w:r>
      <w:r w:rsidR="00EE33D1">
        <w:rPr>
          <w:rtl/>
        </w:rPr>
        <w:t>،</w:t>
      </w:r>
      <w:r>
        <w:rPr>
          <w:rtl/>
        </w:rPr>
        <w:t xml:space="preserve"> ويحمل راجلهم</w:t>
      </w:r>
      <w:r w:rsidR="00EE33D1">
        <w:rPr>
          <w:rtl/>
        </w:rPr>
        <w:t>،</w:t>
      </w:r>
      <w:r>
        <w:rPr>
          <w:rtl/>
        </w:rPr>
        <w:t xml:space="preserve"> ويكسو حاسرهم</w:t>
      </w:r>
      <w:r w:rsidR="00EE33D1">
        <w:rPr>
          <w:rtl/>
        </w:rPr>
        <w:t>،</w:t>
      </w:r>
      <w:r>
        <w:rPr>
          <w:rtl/>
        </w:rPr>
        <w:t xml:space="preserve"> ويردهم فيرجعون إلى محاربتهم وقتالهم</w:t>
      </w:r>
      <w:r w:rsidR="00EE33D1">
        <w:rPr>
          <w:rtl/>
        </w:rPr>
        <w:t>،</w:t>
      </w:r>
      <w:r>
        <w:rPr>
          <w:rtl/>
        </w:rPr>
        <w:t xml:space="preserve"> فلم يساو بين الفريقين في الحكم</w:t>
      </w:r>
      <w:r w:rsidR="00EE33D1">
        <w:rPr>
          <w:rtl/>
        </w:rPr>
        <w:t>،</w:t>
      </w:r>
      <w:r>
        <w:rPr>
          <w:rtl/>
        </w:rPr>
        <w:t xml:space="preserve"> لما عرف من الحكم في قتال أهل التوحيد</w:t>
      </w:r>
      <w:r w:rsidR="00EE33D1">
        <w:rPr>
          <w:rtl/>
        </w:rPr>
        <w:t>،</w:t>
      </w:r>
      <w:r>
        <w:rPr>
          <w:rtl/>
        </w:rPr>
        <w:t xml:space="preserve"> لكنه شرح ذلك لهم</w:t>
      </w:r>
      <w:r w:rsidR="00EE33D1">
        <w:rPr>
          <w:rtl/>
        </w:rPr>
        <w:t>،</w:t>
      </w:r>
      <w:r>
        <w:rPr>
          <w:rtl/>
        </w:rPr>
        <w:t xml:space="preserve"> فمن رغب عرض على السيف</w:t>
      </w:r>
      <w:r w:rsidR="00EE33D1">
        <w:rPr>
          <w:rtl/>
        </w:rPr>
        <w:t>،</w:t>
      </w:r>
      <w:r>
        <w:rPr>
          <w:rtl/>
        </w:rPr>
        <w:t xml:space="preserve"> أو يتوب من ذلك. </w:t>
      </w:r>
      <w:r>
        <w:rPr>
          <w:rtl/>
        </w:rPr>
        <w:cr/>
        <w:t>وأما الرجل الذي اعترف باللواط</w:t>
      </w:r>
      <w:r w:rsidR="00EE33D1">
        <w:rPr>
          <w:rtl/>
        </w:rPr>
        <w:t>،</w:t>
      </w:r>
      <w:r>
        <w:rPr>
          <w:rtl/>
        </w:rPr>
        <w:t xml:space="preserve"> فإنه لم تقم عليه بينة</w:t>
      </w:r>
      <w:r w:rsidR="00EE33D1">
        <w:rPr>
          <w:rtl/>
        </w:rPr>
        <w:t>،</w:t>
      </w:r>
      <w:r>
        <w:rPr>
          <w:rtl/>
        </w:rPr>
        <w:t xml:space="preserve"> وإنما تطوع بالاقرار من نفسه</w:t>
      </w:r>
      <w:r w:rsidR="00EE33D1">
        <w:rPr>
          <w:rtl/>
        </w:rPr>
        <w:t>،</w:t>
      </w:r>
      <w:r>
        <w:rPr>
          <w:rtl/>
        </w:rPr>
        <w:t xml:space="preserve"> وإذا كان للامام الذي من الله أن يعاقب عن الله</w:t>
      </w:r>
      <w:r w:rsidR="00EE33D1">
        <w:rPr>
          <w:rtl/>
        </w:rPr>
        <w:t>،</w:t>
      </w:r>
      <w:r>
        <w:rPr>
          <w:rtl/>
        </w:rPr>
        <w:t xml:space="preserve"> كان له أن يمن عن الله</w:t>
      </w:r>
      <w:r w:rsidR="00EE33D1">
        <w:rPr>
          <w:rtl/>
        </w:rPr>
        <w:t>،</w:t>
      </w:r>
      <w:r>
        <w:rPr>
          <w:rtl/>
        </w:rPr>
        <w:t xml:space="preserve"> أما سمعت قول الله</w:t>
      </w:r>
      <w:r w:rsidR="00EE33D1">
        <w:rPr>
          <w:rtl/>
        </w:rPr>
        <w:t>:</w:t>
      </w:r>
      <w:r>
        <w:rPr>
          <w:rtl/>
        </w:rPr>
        <w:t xml:space="preserve"> </w:t>
      </w:r>
      <w:r w:rsidRPr="00EE33D1">
        <w:rPr>
          <w:rStyle w:val="libAlaemChar"/>
          <w:rFonts w:hint="cs"/>
          <w:rtl/>
        </w:rPr>
        <w:t>(</w:t>
      </w:r>
      <w:r w:rsidR="0076457E" w:rsidRPr="0076457E">
        <w:rPr>
          <w:rStyle w:val="libAieChar"/>
          <w:rtl/>
        </w:rPr>
        <w:t>هَـٰذَا عَطَاؤُنَا</w:t>
      </w:r>
      <w:r w:rsidRPr="00EE33D1">
        <w:rPr>
          <w:rStyle w:val="libAlaemChar"/>
          <w:rFonts w:hint="cs"/>
          <w:rtl/>
        </w:rPr>
        <w:t>)</w:t>
      </w:r>
      <w:r>
        <w:rPr>
          <w:rtl/>
        </w:rPr>
        <w:t xml:space="preserve"> </w:t>
      </w:r>
      <w:r w:rsidRPr="00EE33D1">
        <w:rPr>
          <w:rStyle w:val="libFootnotenumChar"/>
          <w:rtl/>
        </w:rPr>
        <w:t xml:space="preserve">(1) </w:t>
      </w:r>
      <w:r>
        <w:rPr>
          <w:rtl/>
        </w:rPr>
        <w:t xml:space="preserve">الآية. </w:t>
      </w:r>
    </w:p>
    <w:p w:rsidR="00436A71" w:rsidRDefault="00436A71" w:rsidP="00EE33D1">
      <w:pPr>
        <w:pStyle w:val="libNormal"/>
        <w:rPr>
          <w:rtl/>
        </w:rPr>
      </w:pPr>
      <w:r>
        <w:rPr>
          <w:rtl/>
        </w:rPr>
        <w:t>قد أنبأناك بجميع ما سألتنا عنه</w:t>
      </w:r>
      <w:r w:rsidR="00EE33D1">
        <w:rPr>
          <w:rtl/>
        </w:rPr>
        <w:t>،</w:t>
      </w:r>
      <w:r>
        <w:rPr>
          <w:rtl/>
        </w:rPr>
        <w:t xml:space="preserve"> فاعلم ذلك</w:t>
      </w:r>
      <w:r w:rsidR="00EE33D1">
        <w:rPr>
          <w:rtl/>
        </w:rPr>
        <w:t>،</w:t>
      </w:r>
      <w:r>
        <w:rPr>
          <w:rtl/>
        </w:rPr>
        <w:t xml:space="preserve"> والحمد لله رب العالمين » </w:t>
      </w:r>
      <w:r w:rsidRPr="00EE33D1">
        <w:rPr>
          <w:rStyle w:val="libFootnotenumChar"/>
          <w:rtl/>
        </w:rPr>
        <w:t>(2)</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صآ</w:t>
      </w:r>
      <w:r w:rsidR="00EE33D1">
        <w:rPr>
          <w:rtl/>
        </w:rPr>
        <w:t>:</w:t>
      </w:r>
      <w:r>
        <w:rPr>
          <w:rtl/>
        </w:rPr>
        <w:t xml:space="preserve"> 38 / 39.</w:t>
      </w:r>
    </w:p>
    <w:p w:rsidR="00436A71" w:rsidRDefault="00436A71" w:rsidP="00EE33D1">
      <w:pPr>
        <w:pStyle w:val="libFootnote0"/>
        <w:rPr>
          <w:rtl/>
        </w:rPr>
      </w:pPr>
      <w:r>
        <w:rPr>
          <w:rtl/>
        </w:rPr>
        <w:t>(2) الاختصاص / الشيخ المفيد</w:t>
      </w:r>
      <w:r w:rsidR="00EE33D1">
        <w:rPr>
          <w:rtl/>
        </w:rPr>
        <w:t>:</w:t>
      </w:r>
      <w:r>
        <w:rPr>
          <w:rtl/>
        </w:rPr>
        <w:t xml:space="preserve"> 91</w:t>
      </w:r>
      <w:r w:rsidR="00EE33D1">
        <w:rPr>
          <w:rtl/>
        </w:rPr>
        <w:t>،</w:t>
      </w:r>
      <w:r>
        <w:rPr>
          <w:rtl/>
        </w:rPr>
        <w:t xml:space="preserve"> تحف العقول / الحراني</w:t>
      </w:r>
      <w:r w:rsidR="00EE33D1">
        <w:rPr>
          <w:rtl/>
        </w:rPr>
        <w:t>:</w:t>
      </w:r>
      <w:r>
        <w:rPr>
          <w:rtl/>
        </w:rPr>
        <w:t xml:space="preserve"> 476</w:t>
      </w:r>
      <w:r w:rsidR="00EE33D1">
        <w:rPr>
          <w:rtl/>
        </w:rPr>
        <w:t>،</w:t>
      </w:r>
      <w:r>
        <w:rPr>
          <w:rtl/>
        </w:rPr>
        <w:t xml:space="preserve"> المناقب / ابن شهر آشوب 4</w:t>
      </w:r>
      <w:r w:rsidR="00EE33D1">
        <w:rPr>
          <w:rtl/>
        </w:rPr>
        <w:t>:</w:t>
      </w:r>
      <w:r>
        <w:rPr>
          <w:rtl/>
        </w:rPr>
        <w:t xml:space="preserve"> 404.</w:t>
      </w:r>
    </w:p>
    <w:p w:rsidR="00436A71" w:rsidRDefault="00436A71" w:rsidP="00EE33D1">
      <w:pPr>
        <w:pStyle w:val="libNormal"/>
        <w:rPr>
          <w:rtl/>
        </w:rPr>
      </w:pPr>
      <w:r>
        <w:rPr>
          <w:rtl/>
        </w:rPr>
        <w:br w:type="page"/>
      </w:r>
    </w:p>
    <w:p w:rsidR="00436A71" w:rsidRDefault="00436A71" w:rsidP="00436A71">
      <w:pPr>
        <w:pStyle w:val="Heading2"/>
        <w:rPr>
          <w:rtl/>
        </w:rPr>
      </w:pPr>
      <w:bookmarkStart w:id="204" w:name="_Toc329708156"/>
      <w:bookmarkStart w:id="205" w:name="_Toc431285930"/>
      <w:r>
        <w:rPr>
          <w:rtl/>
        </w:rPr>
        <w:lastRenderedPageBreak/>
        <w:t>ثانياً</w:t>
      </w:r>
      <w:r w:rsidR="00EE33D1">
        <w:rPr>
          <w:rtl/>
        </w:rPr>
        <w:t xml:space="preserve"> - </w:t>
      </w:r>
      <w:r>
        <w:rPr>
          <w:rtl/>
        </w:rPr>
        <w:t>العبادة</w:t>
      </w:r>
      <w:r w:rsidR="00EE33D1">
        <w:rPr>
          <w:rtl/>
        </w:rPr>
        <w:t>:</w:t>
      </w:r>
      <w:bookmarkEnd w:id="204"/>
      <w:bookmarkEnd w:id="205"/>
      <w:r>
        <w:rPr>
          <w:rtl/>
        </w:rPr>
        <w:t xml:space="preserve"> </w:t>
      </w:r>
    </w:p>
    <w:p w:rsidR="00436A71" w:rsidRDefault="00436A71" w:rsidP="00EE33D1">
      <w:pPr>
        <w:pStyle w:val="libNormal"/>
        <w:rPr>
          <w:rtl/>
        </w:rPr>
      </w:pPr>
      <w:r>
        <w:rPr>
          <w:rtl/>
        </w:rPr>
        <w:t xml:space="preserve">كان الامام الهادي </w:t>
      </w:r>
      <w:r w:rsidR="00EE33D1" w:rsidRPr="00EE33D1">
        <w:rPr>
          <w:rStyle w:val="libAlaemChar"/>
          <w:rFonts w:hint="cs"/>
          <w:rtl/>
        </w:rPr>
        <w:t>عليه‌السلام</w:t>
      </w:r>
      <w:r>
        <w:rPr>
          <w:rtl/>
        </w:rPr>
        <w:t xml:space="preserve"> يسير على نهج آبائه المعصومين </w:t>
      </w:r>
      <w:r w:rsidR="00EE33D1" w:rsidRPr="00EE33D1">
        <w:rPr>
          <w:rStyle w:val="libAlaemChar"/>
          <w:rFonts w:hint="cs"/>
          <w:rtl/>
        </w:rPr>
        <w:t>عليهم‌السلام</w:t>
      </w:r>
      <w:r>
        <w:rPr>
          <w:rtl/>
        </w:rPr>
        <w:t xml:space="preserve"> في التوجّه إلى اللّه تعالى والانقطاع إليه</w:t>
      </w:r>
      <w:r w:rsidR="00EE33D1">
        <w:rPr>
          <w:rtl/>
        </w:rPr>
        <w:t>،</w:t>
      </w:r>
      <w:r>
        <w:rPr>
          <w:rtl/>
        </w:rPr>
        <w:t xml:space="preserve"> فقد كان يحيي الأيام بالصيام والصلاة وتلاوة القرآن رغم شدة الظروف المحيطة به. </w:t>
      </w:r>
    </w:p>
    <w:p w:rsidR="00436A71" w:rsidRDefault="00436A71" w:rsidP="00EE33D1">
      <w:pPr>
        <w:pStyle w:val="libNormal"/>
        <w:rPr>
          <w:rtl/>
        </w:rPr>
      </w:pPr>
      <w:r>
        <w:rPr>
          <w:rtl/>
        </w:rPr>
        <w:t>قال القطب الراوندي</w:t>
      </w:r>
      <w:r w:rsidR="00EE33D1">
        <w:rPr>
          <w:rtl/>
        </w:rPr>
        <w:t>:</w:t>
      </w:r>
      <w:r>
        <w:rPr>
          <w:rtl/>
        </w:rPr>
        <w:t xml:space="preserve"> وأما علي بن محمد الهادي </w:t>
      </w:r>
      <w:r w:rsidR="00EE33D1" w:rsidRPr="00EE33D1">
        <w:rPr>
          <w:rStyle w:val="libAlaemChar"/>
          <w:rFonts w:hint="cs"/>
          <w:rtl/>
        </w:rPr>
        <w:t>عليه‌السلام</w:t>
      </w:r>
      <w:r>
        <w:rPr>
          <w:rtl/>
        </w:rPr>
        <w:t xml:space="preserve"> فقد اجتمعت فيه خصال الامامة</w:t>
      </w:r>
      <w:r w:rsidR="00EE33D1">
        <w:rPr>
          <w:rtl/>
        </w:rPr>
        <w:t>،</w:t>
      </w:r>
      <w:r>
        <w:rPr>
          <w:rtl/>
        </w:rPr>
        <w:t xml:space="preserve"> وتكامل فضله وعلمه وخصاله الخيرة</w:t>
      </w:r>
      <w:r w:rsidR="00EE33D1">
        <w:rPr>
          <w:rtl/>
        </w:rPr>
        <w:t>،</w:t>
      </w:r>
      <w:r>
        <w:rPr>
          <w:rtl/>
        </w:rPr>
        <w:t xml:space="preserve"> وكانت أخلاقه كلها خارقة للعادة كأخلاق آبائه </w:t>
      </w:r>
      <w:r w:rsidR="00EE33D1" w:rsidRPr="00EE33D1">
        <w:rPr>
          <w:rStyle w:val="libAlaemChar"/>
          <w:rFonts w:hint="cs"/>
          <w:rtl/>
        </w:rPr>
        <w:t>عليهم‌السلام</w:t>
      </w:r>
      <w:r w:rsidR="00EE33D1">
        <w:rPr>
          <w:rtl/>
        </w:rPr>
        <w:t>،</w:t>
      </w:r>
      <w:r>
        <w:rPr>
          <w:rtl/>
        </w:rPr>
        <w:t xml:space="preserve"> وكان بالليل مقبلاً على القبلة لا يفتر ساعة</w:t>
      </w:r>
      <w:r w:rsidR="00EE33D1">
        <w:rPr>
          <w:rtl/>
        </w:rPr>
        <w:t>،</w:t>
      </w:r>
      <w:r>
        <w:rPr>
          <w:rtl/>
        </w:rPr>
        <w:t xml:space="preserve"> وعليه جبة صوف وسجادته على حصير</w:t>
      </w:r>
      <w:r w:rsidRPr="00EE33D1">
        <w:rPr>
          <w:rStyle w:val="libFootnotenumChar"/>
          <w:rtl/>
        </w:rPr>
        <w:t xml:space="preserve"> (1)</w:t>
      </w:r>
      <w:r w:rsidRPr="00FB6BF5">
        <w:rPr>
          <w:rtl/>
        </w:rPr>
        <w:t>.</w:t>
      </w:r>
    </w:p>
    <w:p w:rsidR="00436A71" w:rsidRDefault="00436A71" w:rsidP="00EE33D1">
      <w:pPr>
        <w:pStyle w:val="libNormal"/>
        <w:rPr>
          <w:rtl/>
        </w:rPr>
      </w:pPr>
      <w:r>
        <w:rPr>
          <w:rtl/>
        </w:rPr>
        <w:t>فحينما أمر المتوكل بتفتيش داره في سامراء</w:t>
      </w:r>
      <w:r w:rsidR="00EE33D1">
        <w:rPr>
          <w:rtl/>
        </w:rPr>
        <w:t>،</w:t>
      </w:r>
      <w:r>
        <w:rPr>
          <w:rtl/>
        </w:rPr>
        <w:t xml:space="preserve"> اقتحم سعيد الحاجب دار الامام فوجد عليه جبة صوف وقلنسوة منها</w:t>
      </w:r>
      <w:r w:rsidR="00EE33D1">
        <w:rPr>
          <w:rtl/>
        </w:rPr>
        <w:t>،</w:t>
      </w:r>
      <w:r>
        <w:rPr>
          <w:rtl/>
        </w:rPr>
        <w:t xml:space="preserve"> وسجادته على حصير بين يديه</w:t>
      </w:r>
      <w:r w:rsidR="00EE33D1">
        <w:rPr>
          <w:rtl/>
        </w:rPr>
        <w:t>،</w:t>
      </w:r>
      <w:r>
        <w:rPr>
          <w:rtl/>
        </w:rPr>
        <w:t xml:space="preserve"> وهو مقبل على القبلة </w:t>
      </w:r>
      <w:r w:rsidRPr="00EE33D1">
        <w:rPr>
          <w:rStyle w:val="libFootnotenumChar"/>
          <w:rtl/>
        </w:rPr>
        <w:t>(2)</w:t>
      </w:r>
      <w:r w:rsidR="00EE33D1">
        <w:rPr>
          <w:rStyle w:val="libFootnotenumChar"/>
          <w:rtl/>
        </w:rPr>
        <w:t>،</w:t>
      </w:r>
      <w:r>
        <w:rPr>
          <w:rtl/>
        </w:rPr>
        <w:t xml:space="preserve"> وفي مرة أخرى دوهمت دار الامام في الليل غفلة من قبل جند المتوكل الأتراك</w:t>
      </w:r>
      <w:r w:rsidR="00EE33D1">
        <w:rPr>
          <w:rtl/>
        </w:rPr>
        <w:t>،</w:t>
      </w:r>
      <w:r>
        <w:rPr>
          <w:rtl/>
        </w:rPr>
        <w:t xml:space="preserve"> فوجدوه في بيت وحده مغلق عليه</w:t>
      </w:r>
      <w:r w:rsidR="00EE33D1">
        <w:rPr>
          <w:rtl/>
        </w:rPr>
        <w:t>،</w:t>
      </w:r>
      <w:r>
        <w:rPr>
          <w:rtl/>
        </w:rPr>
        <w:t xml:space="preserve"> وعليه مدرعة من شعر</w:t>
      </w:r>
      <w:r w:rsidR="00EE33D1">
        <w:rPr>
          <w:rtl/>
        </w:rPr>
        <w:t>،</w:t>
      </w:r>
      <w:r>
        <w:rPr>
          <w:rtl/>
        </w:rPr>
        <w:t xml:space="preserve"> ولابساط في البيت إلا الرمل والحصى</w:t>
      </w:r>
      <w:r w:rsidR="00EE33D1">
        <w:rPr>
          <w:rtl/>
        </w:rPr>
        <w:t>،</w:t>
      </w:r>
      <w:r>
        <w:rPr>
          <w:rtl/>
        </w:rPr>
        <w:t xml:space="preserve"> وعلى رأسه ملحفة من الصوف متوجها إلى ربه</w:t>
      </w:r>
      <w:r w:rsidR="00EE33D1">
        <w:rPr>
          <w:rtl/>
        </w:rPr>
        <w:t>،</w:t>
      </w:r>
      <w:r>
        <w:rPr>
          <w:rtl/>
        </w:rPr>
        <w:t xml:space="preserve"> يترنّم بآيات من القرآن في الوعد والوعيد </w:t>
      </w:r>
      <w:r w:rsidRPr="00EE33D1">
        <w:rPr>
          <w:rStyle w:val="libFootnotenumChar"/>
          <w:rtl/>
        </w:rPr>
        <w:t>(3)</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الأنوار البهية / عباس القمي</w:t>
      </w:r>
      <w:r w:rsidR="00EE33D1">
        <w:rPr>
          <w:rtl/>
        </w:rPr>
        <w:t>:</w:t>
      </w:r>
      <w:r>
        <w:rPr>
          <w:rtl/>
        </w:rPr>
        <w:t xml:space="preserve"> 246.</w:t>
      </w:r>
    </w:p>
    <w:p w:rsidR="00436A71" w:rsidRDefault="00436A71" w:rsidP="00EE33D1">
      <w:pPr>
        <w:pStyle w:val="libFootnote0"/>
        <w:rPr>
          <w:rtl/>
        </w:rPr>
      </w:pPr>
      <w:r>
        <w:rPr>
          <w:rtl/>
        </w:rPr>
        <w:t>(2) اصول الكافي 1</w:t>
      </w:r>
      <w:r w:rsidR="00EE33D1">
        <w:rPr>
          <w:rtl/>
        </w:rPr>
        <w:t>:</w:t>
      </w:r>
      <w:r>
        <w:rPr>
          <w:rtl/>
        </w:rPr>
        <w:t xml:space="preserve"> 499 / 4 باب مولد أبي الحسن علي بن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الارشاد 2</w:t>
      </w:r>
      <w:r w:rsidR="00EE33D1">
        <w:rPr>
          <w:rtl/>
        </w:rPr>
        <w:t>:</w:t>
      </w:r>
      <w:r>
        <w:rPr>
          <w:rtl/>
        </w:rPr>
        <w:t xml:space="preserve"> 303</w:t>
      </w:r>
      <w:r w:rsidR="00EE33D1">
        <w:rPr>
          <w:rtl/>
        </w:rPr>
        <w:t>،</w:t>
      </w:r>
      <w:r>
        <w:rPr>
          <w:rtl/>
        </w:rPr>
        <w:t xml:space="preserve"> الخرائج والجرائح 1</w:t>
      </w:r>
      <w:r w:rsidR="00EE33D1">
        <w:rPr>
          <w:rtl/>
        </w:rPr>
        <w:t>:</w:t>
      </w:r>
      <w:r>
        <w:rPr>
          <w:rtl/>
        </w:rPr>
        <w:t xml:space="preserve"> 676 / 8.</w:t>
      </w:r>
    </w:p>
    <w:p w:rsidR="00436A71" w:rsidRDefault="00436A71" w:rsidP="00EE33D1">
      <w:pPr>
        <w:pStyle w:val="libFootnote0"/>
        <w:rPr>
          <w:rtl/>
        </w:rPr>
      </w:pPr>
      <w:r>
        <w:rPr>
          <w:rtl/>
        </w:rPr>
        <w:t>(3) مروج الذهب 4</w:t>
      </w:r>
      <w:r w:rsidR="00EE33D1">
        <w:rPr>
          <w:rtl/>
        </w:rPr>
        <w:t>:</w:t>
      </w:r>
      <w:r>
        <w:rPr>
          <w:rtl/>
        </w:rPr>
        <w:t xml:space="preserve"> 367</w:t>
      </w:r>
      <w:r w:rsidR="00EE33D1">
        <w:rPr>
          <w:rtl/>
        </w:rPr>
        <w:t xml:space="preserve"> - </w:t>
      </w:r>
      <w:r>
        <w:rPr>
          <w:rtl/>
        </w:rPr>
        <w:t>368</w:t>
      </w:r>
      <w:r w:rsidR="00EE33D1">
        <w:rPr>
          <w:rtl/>
        </w:rPr>
        <w:t>،</w:t>
      </w:r>
      <w:r>
        <w:rPr>
          <w:rtl/>
        </w:rPr>
        <w:t xml:space="preserve"> تذكرة الخواص / سبط ابن الجوزي 322</w:t>
      </w:r>
      <w:r w:rsidR="00EE33D1">
        <w:rPr>
          <w:rtl/>
        </w:rPr>
        <w:t>،</w:t>
      </w:r>
      <w:r>
        <w:rPr>
          <w:rtl/>
        </w:rPr>
        <w:t xml:space="preserve"> البداية والنهاية 11</w:t>
      </w:r>
      <w:r w:rsidR="00EE33D1">
        <w:rPr>
          <w:rtl/>
        </w:rPr>
        <w:t>:</w:t>
      </w:r>
      <w:r>
        <w:rPr>
          <w:rtl/>
        </w:rPr>
        <w:t xml:space="preserve"> 15</w:t>
      </w:r>
      <w:r w:rsidR="00EE33D1">
        <w:rPr>
          <w:rtl/>
        </w:rPr>
        <w:t>،</w:t>
      </w:r>
      <w:r>
        <w:rPr>
          <w:rtl/>
        </w:rPr>
        <w:t xml:space="preserve"> وفيات الأعيان / ابن خلكان 3</w:t>
      </w:r>
      <w:r w:rsidR="00EE33D1">
        <w:rPr>
          <w:rtl/>
        </w:rPr>
        <w:t>:</w:t>
      </w:r>
      <w:r>
        <w:rPr>
          <w:rtl/>
        </w:rPr>
        <w:t xml:space="preserve"> 272</w:t>
      </w:r>
      <w:r w:rsidR="00EE33D1">
        <w:rPr>
          <w:rtl/>
        </w:rPr>
        <w:t>،</w:t>
      </w:r>
      <w:r>
        <w:rPr>
          <w:rtl/>
        </w:rPr>
        <w:t xml:space="preserve"> الأئمّة الاثنا عشر / ابن طولون</w:t>
      </w:r>
      <w:r w:rsidR="00EE33D1">
        <w:rPr>
          <w:rtl/>
        </w:rPr>
        <w:t>:</w:t>
      </w:r>
      <w:r>
        <w:rPr>
          <w:rtl/>
        </w:rPr>
        <w:t xml:space="preserve"> 107.</w:t>
      </w:r>
    </w:p>
    <w:p w:rsidR="00436A71" w:rsidRDefault="00436A71" w:rsidP="00EE33D1">
      <w:pPr>
        <w:pStyle w:val="libNormal"/>
        <w:rPr>
          <w:rtl/>
        </w:rPr>
      </w:pPr>
      <w:r>
        <w:rPr>
          <w:rtl/>
        </w:rPr>
        <w:br w:type="page"/>
      </w:r>
    </w:p>
    <w:p w:rsidR="00436A71" w:rsidRDefault="00436A71" w:rsidP="0076457E">
      <w:pPr>
        <w:pStyle w:val="libNormal"/>
        <w:rPr>
          <w:rtl/>
        </w:rPr>
      </w:pPr>
      <w:r>
        <w:rPr>
          <w:rtl/>
        </w:rPr>
        <w:lastRenderedPageBreak/>
        <w:t xml:space="preserve">وورد في سيرة الامام الهادي </w:t>
      </w:r>
      <w:r w:rsidR="00EE33D1" w:rsidRPr="00EE33D1">
        <w:rPr>
          <w:rStyle w:val="libAlaemChar"/>
          <w:rFonts w:hint="cs"/>
          <w:rtl/>
        </w:rPr>
        <w:t>عليه‌السلام</w:t>
      </w:r>
      <w:r>
        <w:rPr>
          <w:rtl/>
        </w:rPr>
        <w:t xml:space="preserve"> أنه لم يترك نافلة من النوافل المستحبة وصلوات التطوع إلا أتى بها</w:t>
      </w:r>
      <w:r w:rsidR="00EE33D1">
        <w:rPr>
          <w:rtl/>
        </w:rPr>
        <w:t>،</w:t>
      </w:r>
      <w:r>
        <w:rPr>
          <w:rtl/>
        </w:rPr>
        <w:t xml:space="preserve"> وكان </w:t>
      </w:r>
      <w:r w:rsidR="00EE33D1" w:rsidRPr="00EE33D1">
        <w:rPr>
          <w:rStyle w:val="libAlaemChar"/>
          <w:rFonts w:hint="cs"/>
          <w:rtl/>
        </w:rPr>
        <w:t>عليه‌السلام</w:t>
      </w:r>
      <w:r>
        <w:rPr>
          <w:rtl/>
        </w:rPr>
        <w:t xml:space="preserve"> يقرأ في الركعة الثالثة من نافلة المغرب سورة الحمد وأول سورة الحديد إلى قوله تعالى</w:t>
      </w:r>
      <w:r w:rsidR="00EE33D1">
        <w:rPr>
          <w:rtl/>
        </w:rPr>
        <w:t>:</w:t>
      </w:r>
      <w:r>
        <w:rPr>
          <w:rtl/>
        </w:rPr>
        <w:t xml:space="preserve"> </w:t>
      </w:r>
      <w:r w:rsidRPr="00EE33D1">
        <w:rPr>
          <w:rStyle w:val="libAlaemChar"/>
          <w:rFonts w:hint="cs"/>
          <w:rtl/>
        </w:rPr>
        <w:t>(</w:t>
      </w:r>
      <w:r w:rsidR="0076457E" w:rsidRPr="0076457E">
        <w:rPr>
          <w:rStyle w:val="libAieChar"/>
          <w:rtl/>
        </w:rPr>
        <w:t>إِنَّهُ عَلِيمٌ بِذَاتِ الصُّدُورِ‌</w:t>
      </w:r>
      <w:r w:rsidRPr="00EE33D1">
        <w:rPr>
          <w:rStyle w:val="libAlaemChar"/>
          <w:rFonts w:hint="cs"/>
          <w:rtl/>
        </w:rPr>
        <w:t>)</w:t>
      </w:r>
      <w:r w:rsidR="00EE33D1">
        <w:rPr>
          <w:rtl/>
        </w:rPr>
        <w:t>،</w:t>
      </w:r>
      <w:r>
        <w:rPr>
          <w:rtl/>
        </w:rPr>
        <w:t xml:space="preserve"> ويقرأ في الركعة الرابعة سورة الحمد وآخر سورة الحشر</w:t>
      </w:r>
      <w:r w:rsidR="00EE33D1">
        <w:rPr>
          <w:rtl/>
        </w:rPr>
        <w:t>،</w:t>
      </w:r>
      <w:r>
        <w:rPr>
          <w:rtl/>
        </w:rPr>
        <w:t xml:space="preserve"> ونسبت إليه صلاة نافلة كان </w:t>
      </w:r>
      <w:r w:rsidR="00EE33D1" w:rsidRPr="00EE33D1">
        <w:rPr>
          <w:rStyle w:val="libAlaemChar"/>
          <w:rFonts w:hint="cs"/>
          <w:rtl/>
        </w:rPr>
        <w:t>عليه‌السلام</w:t>
      </w:r>
      <w:r>
        <w:rPr>
          <w:rtl/>
        </w:rPr>
        <w:t xml:space="preserve"> يصلي فيها ركعتين</w:t>
      </w:r>
      <w:r w:rsidR="00EE33D1">
        <w:rPr>
          <w:rtl/>
        </w:rPr>
        <w:t>،</w:t>
      </w:r>
      <w:r>
        <w:rPr>
          <w:rtl/>
        </w:rPr>
        <w:t xml:space="preserve"> يقرأ في الاولى الفاتحة ويـس</w:t>
      </w:r>
      <w:r w:rsidR="00EE33D1">
        <w:rPr>
          <w:rtl/>
        </w:rPr>
        <w:t>،</w:t>
      </w:r>
      <w:r>
        <w:rPr>
          <w:rtl/>
        </w:rPr>
        <w:t xml:space="preserve"> وفي الثانية سورة الفاتحة والرحمن</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وأُثرت عنه </w:t>
      </w:r>
      <w:r w:rsidR="00EE33D1" w:rsidRPr="00EE33D1">
        <w:rPr>
          <w:rStyle w:val="libAlaemChar"/>
          <w:rFonts w:hint="cs"/>
          <w:rtl/>
        </w:rPr>
        <w:t>عليه‌السلام</w:t>
      </w:r>
      <w:r>
        <w:rPr>
          <w:rtl/>
        </w:rPr>
        <w:t xml:space="preserve"> أذكار وقنوتات وتعقيبات طويلة ومفعمة بمعاني التوحيد وشتى دروس العقيدة</w:t>
      </w:r>
      <w:r w:rsidR="00EE33D1">
        <w:rPr>
          <w:rtl/>
        </w:rPr>
        <w:t>،</w:t>
      </w:r>
      <w:r>
        <w:rPr>
          <w:rtl/>
        </w:rPr>
        <w:t xml:space="preserve"> يدعو بها في الصلاة</w:t>
      </w:r>
      <w:r w:rsidR="00EE33D1">
        <w:rPr>
          <w:rtl/>
        </w:rPr>
        <w:t>،</w:t>
      </w:r>
      <w:r>
        <w:rPr>
          <w:rtl/>
        </w:rPr>
        <w:t xml:space="preserve"> فكان </w:t>
      </w:r>
      <w:r w:rsidR="00EE33D1" w:rsidRPr="00EE33D1">
        <w:rPr>
          <w:rStyle w:val="libAlaemChar"/>
          <w:rFonts w:hint="cs"/>
          <w:rtl/>
        </w:rPr>
        <w:t>عليه‌السلام</w:t>
      </w:r>
      <w:r>
        <w:rPr>
          <w:rtl/>
        </w:rPr>
        <w:t xml:space="preserve"> يعقب بدعاء طويل بعد صلاة الفجر ولا ينام</w:t>
      </w:r>
      <w:r w:rsidR="00EE33D1">
        <w:rPr>
          <w:rtl/>
        </w:rPr>
        <w:t>،</w:t>
      </w:r>
      <w:r>
        <w:rPr>
          <w:rtl/>
        </w:rPr>
        <w:t xml:space="preserve"> ويدعو عقيب صلاة العصر بدعاء طويل آخر</w:t>
      </w:r>
      <w:r w:rsidR="00EE33D1">
        <w:rPr>
          <w:rtl/>
        </w:rPr>
        <w:t>،</w:t>
      </w:r>
      <w:r>
        <w:rPr>
          <w:rtl/>
        </w:rPr>
        <w:t xml:space="preserve"> وروي عنه دعاء الفرج عند شدة البلاء وظهور الأعداء</w:t>
      </w:r>
      <w:r w:rsidR="00EE33D1">
        <w:rPr>
          <w:rtl/>
        </w:rPr>
        <w:t>،</w:t>
      </w:r>
      <w:r>
        <w:rPr>
          <w:rtl/>
        </w:rPr>
        <w:t xml:space="preserve"> وأدعية أُخرى في أغراض شتى</w:t>
      </w:r>
      <w:r w:rsidR="00EE33D1">
        <w:rPr>
          <w:rtl/>
        </w:rPr>
        <w:t>،</w:t>
      </w:r>
      <w:r>
        <w:rPr>
          <w:rtl/>
        </w:rPr>
        <w:t xml:space="preserve"> ومناجاة يناجي بها ربه في غلس الليل بقلب خاشع ونفس مطمئنة</w:t>
      </w:r>
      <w:r w:rsidRPr="00EE33D1">
        <w:rPr>
          <w:rStyle w:val="libFootnotenumChar"/>
          <w:rtl/>
        </w:rPr>
        <w:t xml:space="preserve"> (2)</w:t>
      </w:r>
      <w:r w:rsidRPr="00FB6BF5">
        <w:rPr>
          <w:rtl/>
        </w:rPr>
        <w:t>.</w:t>
      </w:r>
    </w:p>
    <w:p w:rsidR="00436A71" w:rsidRDefault="00436A71" w:rsidP="00EE33D1">
      <w:pPr>
        <w:pStyle w:val="libNormal"/>
        <w:rPr>
          <w:rtl/>
        </w:rPr>
      </w:pPr>
      <w:r>
        <w:rPr>
          <w:rtl/>
        </w:rPr>
        <w:t>وكان يقول في تسبيحه</w:t>
      </w:r>
      <w:r w:rsidR="00EE33D1">
        <w:rPr>
          <w:rtl/>
        </w:rPr>
        <w:t>:</w:t>
      </w:r>
      <w:r>
        <w:rPr>
          <w:rtl/>
        </w:rPr>
        <w:t xml:space="preserve"> سبحان من هو دائم لا يسهو</w:t>
      </w:r>
      <w:r w:rsidR="00EE33D1">
        <w:rPr>
          <w:rtl/>
        </w:rPr>
        <w:t>،</w:t>
      </w:r>
      <w:r>
        <w:rPr>
          <w:rtl/>
        </w:rPr>
        <w:t xml:space="preserve"> سبحان من هو قائم لا يلهو</w:t>
      </w:r>
      <w:r w:rsidR="00EE33D1">
        <w:rPr>
          <w:rtl/>
        </w:rPr>
        <w:t>،</w:t>
      </w:r>
      <w:r>
        <w:rPr>
          <w:rtl/>
        </w:rPr>
        <w:t xml:space="preserve"> سبحان من هو غني لا يفتقر</w:t>
      </w:r>
      <w:r w:rsidR="00EE33D1">
        <w:rPr>
          <w:rtl/>
        </w:rPr>
        <w:t>،</w:t>
      </w:r>
      <w:r>
        <w:rPr>
          <w:rtl/>
        </w:rPr>
        <w:t xml:space="preserve"> سبحان الله وبحمده </w:t>
      </w:r>
      <w:r w:rsidRPr="00EE33D1">
        <w:rPr>
          <w:rStyle w:val="libFootnotenumChar"/>
          <w:rtl/>
        </w:rPr>
        <w:t>(3)</w:t>
      </w:r>
      <w:r w:rsidRPr="00FB6BF5">
        <w:rPr>
          <w:rtl/>
        </w:rPr>
        <w:t>.</w:t>
      </w:r>
    </w:p>
    <w:p w:rsidR="00436A71" w:rsidRDefault="00436A71" w:rsidP="00EE33D1">
      <w:pPr>
        <w:pStyle w:val="libNormal"/>
        <w:rPr>
          <w:rtl/>
        </w:rPr>
      </w:pPr>
      <w:r>
        <w:rPr>
          <w:rtl/>
        </w:rPr>
        <w:t>وكان يستجير بالحائر الحسيني اذا ألمّ به مرض أو تعرض لشدة ويبعث أحد مواليه ليدعو له</w:t>
      </w:r>
      <w:r w:rsidR="00EE33D1">
        <w:rPr>
          <w:rtl/>
        </w:rPr>
        <w:t>،</w:t>
      </w:r>
      <w:r>
        <w:rPr>
          <w:rtl/>
        </w:rPr>
        <w:t xml:space="preserve"> وحين سئل عن ذلك قال </w:t>
      </w:r>
      <w:r w:rsidR="00EE33D1" w:rsidRPr="00EE33D1">
        <w:rPr>
          <w:rStyle w:val="libAlaemChar"/>
          <w:rFonts w:hint="cs"/>
          <w:rtl/>
        </w:rPr>
        <w:t>عليه‌السلام</w:t>
      </w:r>
      <w:r w:rsidR="00EE33D1">
        <w:rPr>
          <w:rtl/>
        </w:rPr>
        <w:t>:</w:t>
      </w:r>
      <w:r>
        <w:rPr>
          <w:rtl/>
        </w:rPr>
        <w:t xml:space="preserve"> « </w:t>
      </w:r>
      <w:r w:rsidRPr="00EE33D1">
        <w:rPr>
          <w:rStyle w:val="libBold2Char"/>
          <w:rtl/>
        </w:rPr>
        <w:t xml:space="preserve">كان رسول الله </w:t>
      </w:r>
      <w:r w:rsidR="00EE33D1" w:rsidRPr="00EE33D1">
        <w:rPr>
          <w:rStyle w:val="libAlaemChar"/>
          <w:rFonts w:hint="cs"/>
          <w:rtl/>
        </w:rPr>
        <w:t>صلى‌الله‌عليه‌وآله‌وسلم</w:t>
      </w:r>
      <w:r w:rsidRPr="00EE33D1">
        <w:rPr>
          <w:rStyle w:val="libBold2Char"/>
          <w:rtl/>
        </w:rPr>
        <w:t xml:space="preserve"> أفضل من البيت والحجر</w:t>
      </w:r>
      <w:r w:rsidR="00EE33D1">
        <w:rPr>
          <w:rStyle w:val="libBold2Char"/>
          <w:rtl/>
        </w:rPr>
        <w:t>،</w:t>
      </w:r>
      <w:r w:rsidRPr="00EE33D1">
        <w:rPr>
          <w:rStyle w:val="libBold2Char"/>
          <w:rtl/>
        </w:rPr>
        <w:t xml:space="preserve"> وكان يطوف بالبيت ويستلم الحجر</w:t>
      </w:r>
      <w:r w:rsidR="00EE33D1">
        <w:rPr>
          <w:rStyle w:val="libBold2Char"/>
          <w:rtl/>
        </w:rPr>
        <w:t>،</w:t>
      </w:r>
      <w:r w:rsidRPr="00EE33D1">
        <w:rPr>
          <w:rStyle w:val="libBold2Char"/>
          <w:rtl/>
        </w:rPr>
        <w:t xml:space="preserve"> وإن لله بقاعاً يحبّ أن يدعى فيها فيستجيب لمن دعاه</w:t>
      </w:r>
      <w:r w:rsidR="00EE33D1">
        <w:rPr>
          <w:rStyle w:val="libBold2Char"/>
          <w:rtl/>
        </w:rPr>
        <w:t>،</w:t>
      </w:r>
      <w:r w:rsidRPr="00EE33D1">
        <w:rPr>
          <w:rStyle w:val="libBold2Char"/>
          <w:rtl/>
        </w:rPr>
        <w:t xml:space="preserve"> والحائر منها</w:t>
      </w:r>
      <w:r>
        <w:rPr>
          <w:rtl/>
        </w:rPr>
        <w:t xml:space="preserve"> » </w:t>
      </w:r>
      <w:r w:rsidRPr="00EE33D1">
        <w:rPr>
          <w:rStyle w:val="libFootnotenumChar"/>
          <w:rtl/>
        </w:rPr>
        <w:t>(4)</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وسائل الشيعة 6</w:t>
      </w:r>
      <w:r w:rsidR="00EE33D1">
        <w:rPr>
          <w:rtl/>
        </w:rPr>
        <w:t>:</w:t>
      </w:r>
      <w:r>
        <w:rPr>
          <w:rtl/>
        </w:rPr>
        <w:t xml:space="preserve"> 64 / 7357 و 8</w:t>
      </w:r>
      <w:r w:rsidR="00EE33D1">
        <w:rPr>
          <w:rtl/>
        </w:rPr>
        <w:t>:</w:t>
      </w:r>
      <w:r>
        <w:rPr>
          <w:rtl/>
        </w:rPr>
        <w:t xml:space="preserve"> 185 / 10374.</w:t>
      </w:r>
    </w:p>
    <w:p w:rsidR="00436A71" w:rsidRDefault="00436A71" w:rsidP="00EE33D1">
      <w:pPr>
        <w:pStyle w:val="libFootnote0"/>
        <w:rPr>
          <w:rtl/>
        </w:rPr>
      </w:pPr>
      <w:r>
        <w:rPr>
          <w:rtl/>
        </w:rPr>
        <w:t>(2) مهج الدعوات</w:t>
      </w:r>
      <w:r w:rsidR="00EE33D1">
        <w:rPr>
          <w:rtl/>
        </w:rPr>
        <w:t>:</w:t>
      </w:r>
      <w:r>
        <w:rPr>
          <w:rtl/>
        </w:rPr>
        <w:t xml:space="preserve"> 60 و 61 و 271</w:t>
      </w:r>
      <w:r w:rsidR="00EE33D1">
        <w:rPr>
          <w:rtl/>
        </w:rPr>
        <w:t>،</w:t>
      </w:r>
      <w:r>
        <w:rPr>
          <w:rtl/>
        </w:rPr>
        <w:t xml:space="preserve"> البلد الأمين</w:t>
      </w:r>
      <w:r w:rsidR="00EE33D1">
        <w:rPr>
          <w:rtl/>
        </w:rPr>
        <w:t>:</w:t>
      </w:r>
      <w:r>
        <w:rPr>
          <w:rtl/>
        </w:rPr>
        <w:t xml:space="preserve"> 60</w:t>
      </w:r>
      <w:r w:rsidR="00EE33D1">
        <w:rPr>
          <w:rtl/>
        </w:rPr>
        <w:t>،</w:t>
      </w:r>
      <w:r>
        <w:rPr>
          <w:rtl/>
        </w:rPr>
        <w:t xml:space="preserve"> مصباح المتهجد</w:t>
      </w:r>
      <w:r w:rsidR="00EE33D1">
        <w:rPr>
          <w:rtl/>
        </w:rPr>
        <w:t>:</w:t>
      </w:r>
      <w:r>
        <w:rPr>
          <w:rtl/>
        </w:rPr>
        <w:t xml:space="preserve"> 556.</w:t>
      </w:r>
    </w:p>
    <w:p w:rsidR="00436A71" w:rsidRDefault="00436A71" w:rsidP="00EE33D1">
      <w:pPr>
        <w:pStyle w:val="libFootnote0"/>
        <w:rPr>
          <w:rtl/>
        </w:rPr>
      </w:pPr>
      <w:r>
        <w:rPr>
          <w:rtl/>
        </w:rPr>
        <w:t>(3) بحار الأنوار 94</w:t>
      </w:r>
      <w:r w:rsidR="00EE33D1">
        <w:rPr>
          <w:rtl/>
        </w:rPr>
        <w:t>:</w:t>
      </w:r>
      <w:r>
        <w:rPr>
          <w:rtl/>
        </w:rPr>
        <w:t xml:space="preserve"> 207 / 3.</w:t>
      </w:r>
    </w:p>
    <w:p w:rsidR="00436A71" w:rsidRDefault="00436A71" w:rsidP="00EE33D1">
      <w:pPr>
        <w:pStyle w:val="libFootnote0"/>
        <w:rPr>
          <w:rtl/>
        </w:rPr>
      </w:pPr>
      <w:r>
        <w:rPr>
          <w:rtl/>
        </w:rPr>
        <w:t>(4) كامل الزيارات</w:t>
      </w:r>
      <w:r w:rsidR="00EE33D1">
        <w:rPr>
          <w:rtl/>
        </w:rPr>
        <w:t>:</w:t>
      </w:r>
      <w:r>
        <w:rPr>
          <w:rtl/>
        </w:rPr>
        <w:t xml:space="preserve"> 287 / 1 باب 90.</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وكان </w:t>
      </w:r>
      <w:r w:rsidR="00EE33D1" w:rsidRPr="00EE33D1">
        <w:rPr>
          <w:rStyle w:val="libAlaemChar"/>
          <w:rFonts w:hint="cs"/>
          <w:rtl/>
        </w:rPr>
        <w:t>عليه‌السلام</w:t>
      </w:r>
      <w:r>
        <w:rPr>
          <w:rtl/>
        </w:rPr>
        <w:t xml:space="preserve"> حين يسجد سجدة الشكر يفترش ذراعيه ويلصق جؤجؤه وبطنه بالأرض</w:t>
      </w:r>
      <w:r w:rsidR="00EE33D1">
        <w:rPr>
          <w:rtl/>
        </w:rPr>
        <w:t>،</w:t>
      </w:r>
      <w:r>
        <w:rPr>
          <w:rtl/>
        </w:rPr>
        <w:t xml:space="preserve"> وحين سئل عن ذلك قال</w:t>
      </w:r>
      <w:r w:rsidR="00EE33D1">
        <w:rPr>
          <w:rtl/>
        </w:rPr>
        <w:t>:</w:t>
      </w:r>
      <w:r>
        <w:rPr>
          <w:rtl/>
        </w:rPr>
        <w:t xml:space="preserve"> « كذا نحبّ » </w:t>
      </w:r>
      <w:r w:rsidRPr="00EE33D1">
        <w:rPr>
          <w:rStyle w:val="libFootnotenumChar"/>
          <w:rtl/>
        </w:rPr>
        <w:t>(1)</w:t>
      </w:r>
      <w:r w:rsidRPr="00FB6BF5">
        <w:rPr>
          <w:rtl/>
        </w:rPr>
        <w:t>.</w:t>
      </w:r>
    </w:p>
    <w:p w:rsidR="00436A71" w:rsidRDefault="00436A71" w:rsidP="00436A71">
      <w:pPr>
        <w:pStyle w:val="Heading2"/>
        <w:rPr>
          <w:rtl/>
        </w:rPr>
      </w:pPr>
      <w:bookmarkStart w:id="206" w:name="_Toc329708157"/>
      <w:bookmarkStart w:id="207" w:name="_Toc431285931"/>
      <w:r>
        <w:rPr>
          <w:rtl/>
        </w:rPr>
        <w:t>ثالثا</w:t>
      </w:r>
      <w:r w:rsidR="00EE33D1">
        <w:rPr>
          <w:rtl/>
        </w:rPr>
        <w:t xml:space="preserve"> - </w:t>
      </w:r>
      <w:r>
        <w:rPr>
          <w:rtl/>
        </w:rPr>
        <w:t>الزهد</w:t>
      </w:r>
      <w:r w:rsidR="00EE33D1">
        <w:rPr>
          <w:rtl/>
        </w:rPr>
        <w:t>:</w:t>
      </w:r>
      <w:bookmarkEnd w:id="206"/>
      <w:bookmarkEnd w:id="207"/>
      <w:r>
        <w:rPr>
          <w:rtl/>
        </w:rPr>
        <w:t xml:space="preserve"> </w:t>
      </w:r>
    </w:p>
    <w:p w:rsidR="00436A71" w:rsidRDefault="00436A71" w:rsidP="00EE33D1">
      <w:pPr>
        <w:pStyle w:val="libNormal"/>
        <w:rPr>
          <w:rtl/>
        </w:rPr>
      </w:pPr>
      <w:r>
        <w:rPr>
          <w:rtl/>
        </w:rPr>
        <w:t xml:space="preserve">الزهد والورع من المظاهر البارزة في سيرة الامام الهادي </w:t>
      </w:r>
      <w:r w:rsidR="00EE33D1" w:rsidRPr="00EE33D1">
        <w:rPr>
          <w:rStyle w:val="libAlaemChar"/>
          <w:rFonts w:hint="cs"/>
          <w:rtl/>
        </w:rPr>
        <w:t>عليه‌السلام</w:t>
      </w:r>
      <w:r w:rsidR="00EE33D1">
        <w:rPr>
          <w:rtl/>
        </w:rPr>
        <w:t>،</w:t>
      </w:r>
      <w:r>
        <w:rPr>
          <w:rtl/>
        </w:rPr>
        <w:t xml:space="preserve"> مثله في ذلك مثل آبائه المعصومين </w:t>
      </w:r>
      <w:r w:rsidR="00EE33D1" w:rsidRPr="00EE33D1">
        <w:rPr>
          <w:rStyle w:val="libAlaemChar"/>
          <w:rFonts w:hint="cs"/>
          <w:rtl/>
        </w:rPr>
        <w:t>عليهم‌السلام</w:t>
      </w:r>
      <w:r w:rsidR="00EE33D1">
        <w:rPr>
          <w:rtl/>
        </w:rPr>
        <w:t>،</w:t>
      </w:r>
      <w:r>
        <w:rPr>
          <w:rtl/>
        </w:rPr>
        <w:t xml:space="preserve"> فكان </w:t>
      </w:r>
      <w:r w:rsidR="00EE33D1" w:rsidRPr="00EE33D1">
        <w:rPr>
          <w:rStyle w:val="libAlaemChar"/>
          <w:rFonts w:hint="cs"/>
          <w:rtl/>
        </w:rPr>
        <w:t>عليه‌السلام</w:t>
      </w:r>
      <w:r>
        <w:rPr>
          <w:rtl/>
        </w:rPr>
        <w:t xml:space="preserve"> مثالاً للزهد والاعراض عن زخارف الدنيا وحطامها</w:t>
      </w:r>
      <w:r w:rsidR="00EE33D1">
        <w:rPr>
          <w:rtl/>
        </w:rPr>
        <w:t>،</w:t>
      </w:r>
      <w:r>
        <w:rPr>
          <w:rtl/>
        </w:rPr>
        <w:t xml:space="preserve"> والرغبة فيما أعدّه اللّه له في دار الخلود من النعيم والكرامة. </w:t>
      </w:r>
    </w:p>
    <w:p w:rsidR="00436A71" w:rsidRDefault="00436A71" w:rsidP="00EE33D1">
      <w:pPr>
        <w:pStyle w:val="libNormal"/>
        <w:rPr>
          <w:rtl/>
        </w:rPr>
      </w:pPr>
      <w:r>
        <w:rPr>
          <w:rtl/>
        </w:rPr>
        <w:t>ولم يحفل بمظاهر الحياة الفانية ونعيمها الزائل ومتعها الزائفة</w:t>
      </w:r>
      <w:r w:rsidR="00EE33D1">
        <w:rPr>
          <w:rtl/>
        </w:rPr>
        <w:t>،</w:t>
      </w:r>
      <w:r>
        <w:rPr>
          <w:rtl/>
        </w:rPr>
        <w:t xml:space="preserve"> بل اتجه إلى الله تعالى ورغب فيما أعده له في دار الخلود من النعيم والكرامة</w:t>
      </w:r>
      <w:r w:rsidR="00EE33D1">
        <w:rPr>
          <w:rtl/>
        </w:rPr>
        <w:t>،</w:t>
      </w:r>
      <w:r>
        <w:rPr>
          <w:rtl/>
        </w:rPr>
        <w:t xml:space="preserve"> وآثر طاعة الله تعالى على كل شيء. </w:t>
      </w:r>
    </w:p>
    <w:p w:rsidR="00436A71" w:rsidRDefault="00436A71" w:rsidP="00EE33D1">
      <w:pPr>
        <w:pStyle w:val="libNormal"/>
        <w:rPr>
          <w:rtl/>
        </w:rPr>
      </w:pPr>
      <w:r>
        <w:rPr>
          <w:rtl/>
        </w:rPr>
        <w:t>نقل ابن أبي الحديد عن المفاخرة بين بني هاشم وبني أمية للجاحظ</w:t>
      </w:r>
      <w:r w:rsidR="00EE33D1">
        <w:rPr>
          <w:rtl/>
        </w:rPr>
        <w:t>،</w:t>
      </w:r>
      <w:r>
        <w:rPr>
          <w:rtl/>
        </w:rPr>
        <w:t xml:space="preserve"> قال</w:t>
      </w:r>
      <w:r w:rsidR="00EE33D1">
        <w:rPr>
          <w:rtl/>
        </w:rPr>
        <w:t>:</w:t>
      </w:r>
      <w:r>
        <w:rPr>
          <w:rtl/>
        </w:rPr>
        <w:t xml:space="preserve"> وأين أنتم عن علي بن محمد الرضا</w:t>
      </w:r>
      <w:r w:rsidR="00EE33D1">
        <w:rPr>
          <w:rtl/>
        </w:rPr>
        <w:t>،</w:t>
      </w:r>
      <w:r>
        <w:rPr>
          <w:rtl/>
        </w:rPr>
        <w:t xml:space="preserve"> لابس الصوف طول عمره مع سعة أمواله وكثرة ضياعه وغلاته </w:t>
      </w:r>
      <w:r w:rsidRPr="00EE33D1">
        <w:rPr>
          <w:rStyle w:val="libFootnotenumChar"/>
          <w:rtl/>
        </w:rPr>
        <w:t>(2)</w:t>
      </w:r>
      <w:r w:rsidRPr="00FB6BF5">
        <w:rPr>
          <w:rtl/>
        </w:rPr>
        <w:t>.</w:t>
      </w:r>
    </w:p>
    <w:p w:rsidR="00436A71" w:rsidRDefault="00436A71" w:rsidP="00EE33D1">
      <w:pPr>
        <w:pStyle w:val="libNormal"/>
        <w:rPr>
          <w:rtl/>
        </w:rPr>
      </w:pPr>
      <w:r>
        <w:rPr>
          <w:rtl/>
        </w:rPr>
        <w:t xml:space="preserve">وداهمت قوات السلطة العباسية في زمان المتوكل داره </w:t>
      </w:r>
      <w:r w:rsidR="00EE33D1" w:rsidRPr="00EE33D1">
        <w:rPr>
          <w:rStyle w:val="libAlaemChar"/>
          <w:rFonts w:hint="cs"/>
          <w:rtl/>
        </w:rPr>
        <w:t>عليه‌السلام</w:t>
      </w:r>
      <w:r>
        <w:rPr>
          <w:rtl/>
        </w:rPr>
        <w:t xml:space="preserve"> في المدينة المنورة</w:t>
      </w:r>
      <w:r w:rsidR="00EE33D1">
        <w:rPr>
          <w:rtl/>
        </w:rPr>
        <w:t>،</w:t>
      </w:r>
      <w:r>
        <w:rPr>
          <w:rtl/>
        </w:rPr>
        <w:t xml:space="preserve"> ففتشوها فلم يجدوا فيها شيئاً من متاع الدنيا وزخرفها. </w:t>
      </w:r>
    </w:p>
    <w:p w:rsidR="00436A71" w:rsidRDefault="00436A71" w:rsidP="00EE33D1">
      <w:pPr>
        <w:pStyle w:val="libNormal"/>
        <w:rPr>
          <w:rtl/>
        </w:rPr>
      </w:pPr>
      <w:r>
        <w:rPr>
          <w:rtl/>
        </w:rPr>
        <w:t>قال يحيى بن هرثمة</w:t>
      </w:r>
      <w:r w:rsidR="00EE33D1">
        <w:rPr>
          <w:rtl/>
        </w:rPr>
        <w:t>،</w:t>
      </w:r>
      <w:r>
        <w:rPr>
          <w:rtl/>
        </w:rPr>
        <w:t xml:space="preserve"> وهو الموكل بإشخاص الامام </w:t>
      </w:r>
      <w:r w:rsidR="00EE33D1" w:rsidRPr="00EE33D1">
        <w:rPr>
          <w:rStyle w:val="libAlaemChar"/>
          <w:rFonts w:hint="cs"/>
          <w:rtl/>
        </w:rPr>
        <w:t>عليه‌السلام</w:t>
      </w:r>
      <w:r>
        <w:rPr>
          <w:rtl/>
        </w:rPr>
        <w:t xml:space="preserve"> من المدينة إلى سامراء بأمر المتوكل</w:t>
      </w:r>
      <w:r w:rsidR="00EE33D1">
        <w:rPr>
          <w:rtl/>
        </w:rPr>
        <w:t>:</w:t>
      </w:r>
      <w:r>
        <w:rPr>
          <w:rtl/>
        </w:rPr>
        <w:t xml:space="preserve"> كان ملازماً للمسجد</w:t>
      </w:r>
      <w:r w:rsidR="00EE33D1">
        <w:rPr>
          <w:rtl/>
        </w:rPr>
        <w:t>،</w:t>
      </w:r>
      <w:r>
        <w:rPr>
          <w:rtl/>
        </w:rPr>
        <w:t xml:space="preserve"> ولم يكن عنده ميل إلى الدنيا</w:t>
      </w:r>
      <w:r w:rsidR="00EE33D1">
        <w:rPr>
          <w:rtl/>
        </w:rPr>
        <w:t>،</w:t>
      </w:r>
      <w:r>
        <w:rPr>
          <w:rtl/>
        </w:rPr>
        <w:t xml:space="preserve"> وقد فتشت منزله فلم أجد فيه إلا مصاحف وأدعية وكتب العلم </w:t>
      </w:r>
      <w:r w:rsidRPr="00EE33D1">
        <w:rPr>
          <w:rStyle w:val="libFootnotenumChar"/>
          <w:rtl/>
        </w:rPr>
        <w:t>(3)</w:t>
      </w:r>
      <w:r w:rsidRPr="00FB6BF5">
        <w:rPr>
          <w:rtl/>
        </w:rPr>
        <w:t>.</w:t>
      </w:r>
    </w:p>
    <w:p w:rsidR="00436A71" w:rsidRDefault="00436A71" w:rsidP="00EE33D1">
      <w:pPr>
        <w:pStyle w:val="libNormal"/>
        <w:rPr>
          <w:rtl/>
        </w:rPr>
      </w:pPr>
      <w:r>
        <w:rPr>
          <w:rtl/>
        </w:rPr>
        <w:t>وفي سامراء اقتحم داره ليلاً جماعة من الأتراك من جند المتوكل</w:t>
      </w:r>
      <w:r w:rsidR="00EE33D1">
        <w:rPr>
          <w:rtl/>
        </w:rPr>
        <w:t>،</w:t>
      </w:r>
      <w:r>
        <w:rPr>
          <w:rtl/>
        </w:rPr>
        <w:t xml:space="preserve"> فوجدوه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الكافي3</w:t>
      </w:r>
      <w:r w:rsidR="00EE33D1">
        <w:rPr>
          <w:rtl/>
        </w:rPr>
        <w:t>:</w:t>
      </w:r>
      <w:r>
        <w:rPr>
          <w:rtl/>
        </w:rPr>
        <w:t xml:space="preserve"> 324 / 15 كتاب الصلاة باب25</w:t>
      </w:r>
      <w:r w:rsidR="00EE33D1">
        <w:rPr>
          <w:rtl/>
        </w:rPr>
        <w:t>،</w:t>
      </w:r>
      <w:r>
        <w:rPr>
          <w:rtl/>
        </w:rPr>
        <w:t xml:space="preserve"> التهذيب2</w:t>
      </w:r>
      <w:r w:rsidR="00EE33D1">
        <w:rPr>
          <w:rtl/>
        </w:rPr>
        <w:t>:</w:t>
      </w:r>
      <w:r>
        <w:rPr>
          <w:rtl/>
        </w:rPr>
        <w:t xml:space="preserve"> 85 / 312 / 80 باب8. وفيه</w:t>
      </w:r>
      <w:r w:rsidR="00EE33D1">
        <w:rPr>
          <w:rtl/>
        </w:rPr>
        <w:t>:</w:t>
      </w:r>
      <w:r>
        <w:rPr>
          <w:rtl/>
        </w:rPr>
        <w:t xml:space="preserve"> كذا يجب.</w:t>
      </w:r>
    </w:p>
    <w:p w:rsidR="00436A71" w:rsidRDefault="00436A71" w:rsidP="00EE33D1">
      <w:pPr>
        <w:pStyle w:val="libFootnote0"/>
        <w:rPr>
          <w:rtl/>
        </w:rPr>
      </w:pPr>
      <w:r>
        <w:rPr>
          <w:rtl/>
        </w:rPr>
        <w:t>(2) شرح ابن أبي الحديد 15</w:t>
      </w:r>
      <w:r w:rsidR="00EE33D1">
        <w:rPr>
          <w:rtl/>
        </w:rPr>
        <w:t>:</w:t>
      </w:r>
      <w:r>
        <w:rPr>
          <w:rtl/>
        </w:rPr>
        <w:t xml:space="preserve"> 273.</w:t>
      </w:r>
    </w:p>
    <w:p w:rsidR="00436A71" w:rsidRDefault="00436A71" w:rsidP="00EE33D1">
      <w:pPr>
        <w:pStyle w:val="libFootnote0"/>
        <w:rPr>
          <w:rtl/>
        </w:rPr>
      </w:pPr>
      <w:r>
        <w:rPr>
          <w:rtl/>
        </w:rPr>
        <w:t>(3) تذكرة الخواص</w:t>
      </w:r>
      <w:r w:rsidR="00EE33D1">
        <w:rPr>
          <w:rtl/>
        </w:rPr>
        <w:t>:</w:t>
      </w:r>
      <w:r>
        <w:rPr>
          <w:rtl/>
        </w:rPr>
        <w:t xml:space="preserve"> 322</w:t>
      </w:r>
      <w:r w:rsidR="00EE33D1">
        <w:rPr>
          <w:rtl/>
        </w:rPr>
        <w:t>،</w:t>
      </w:r>
      <w:r>
        <w:rPr>
          <w:rtl/>
        </w:rPr>
        <w:t xml:space="preserve"> مروج الذهب 4</w:t>
      </w:r>
      <w:r w:rsidR="00EE33D1">
        <w:rPr>
          <w:rtl/>
        </w:rPr>
        <w:t>:</w:t>
      </w:r>
      <w:r>
        <w:rPr>
          <w:rtl/>
        </w:rPr>
        <w:t xml:space="preserve"> 422.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في بيت مغلق عليه</w:t>
      </w:r>
      <w:r w:rsidR="00EE33D1">
        <w:rPr>
          <w:rtl/>
        </w:rPr>
        <w:t>،</w:t>
      </w:r>
      <w:r>
        <w:rPr>
          <w:rtl/>
        </w:rPr>
        <w:t xml:space="preserve"> وعليه مدرعة من صوف</w:t>
      </w:r>
      <w:r w:rsidR="00EE33D1">
        <w:rPr>
          <w:rtl/>
        </w:rPr>
        <w:t>،</w:t>
      </w:r>
      <w:r>
        <w:rPr>
          <w:rtl/>
        </w:rPr>
        <w:t xml:space="preserve"> وهو جالس على الرمل والحصى</w:t>
      </w:r>
      <w:r w:rsidR="00EE33D1">
        <w:rPr>
          <w:rtl/>
        </w:rPr>
        <w:t>،</w:t>
      </w:r>
      <w:r>
        <w:rPr>
          <w:rtl/>
        </w:rPr>
        <w:t xml:space="preserve"> ليس تحته فراش</w:t>
      </w:r>
      <w:r w:rsidR="00EE33D1">
        <w:rPr>
          <w:rtl/>
        </w:rPr>
        <w:t>،</w:t>
      </w:r>
      <w:r>
        <w:rPr>
          <w:rtl/>
        </w:rPr>
        <w:t xml:space="preserve"> وهو متوجه إلى الله تعالى يتلو آيات من القرآن</w:t>
      </w:r>
      <w:r w:rsidRPr="00EE33D1">
        <w:rPr>
          <w:rStyle w:val="libFootnotenumChar"/>
          <w:rtl/>
        </w:rPr>
        <w:t xml:space="preserve"> (1)</w:t>
      </w:r>
      <w:r w:rsidRPr="00FB6BF5">
        <w:rPr>
          <w:rtl/>
        </w:rPr>
        <w:t>.</w:t>
      </w:r>
    </w:p>
    <w:p w:rsidR="00436A71" w:rsidRDefault="00436A71" w:rsidP="00436A71">
      <w:pPr>
        <w:pStyle w:val="Heading2"/>
        <w:rPr>
          <w:rtl/>
        </w:rPr>
      </w:pPr>
      <w:bookmarkStart w:id="208" w:name="_Toc329708158"/>
      <w:bookmarkStart w:id="209" w:name="_Toc431285932"/>
      <w:r>
        <w:rPr>
          <w:rtl/>
        </w:rPr>
        <w:t>رابعاً</w:t>
      </w:r>
      <w:r w:rsidR="00EE33D1">
        <w:rPr>
          <w:rtl/>
        </w:rPr>
        <w:t xml:space="preserve"> - </w:t>
      </w:r>
      <w:r>
        <w:rPr>
          <w:rtl/>
        </w:rPr>
        <w:t>الجود والكرم</w:t>
      </w:r>
      <w:r w:rsidR="00EE33D1">
        <w:rPr>
          <w:rtl/>
        </w:rPr>
        <w:t>:</w:t>
      </w:r>
      <w:bookmarkEnd w:id="208"/>
      <w:bookmarkEnd w:id="209"/>
      <w:r>
        <w:rPr>
          <w:rtl/>
        </w:rPr>
        <w:t xml:space="preserve"> </w:t>
      </w:r>
    </w:p>
    <w:p w:rsidR="00436A71" w:rsidRDefault="00436A71" w:rsidP="00EE33D1">
      <w:pPr>
        <w:pStyle w:val="libNormal"/>
        <w:rPr>
          <w:rtl/>
        </w:rPr>
      </w:pPr>
      <w:r>
        <w:rPr>
          <w:rtl/>
        </w:rPr>
        <w:t xml:space="preserve">عرف الإمام الهادي </w:t>
      </w:r>
      <w:r w:rsidR="00EE33D1" w:rsidRPr="00EE33D1">
        <w:rPr>
          <w:rStyle w:val="libAlaemChar"/>
          <w:rFonts w:hint="cs"/>
          <w:rtl/>
        </w:rPr>
        <w:t>عليه‌السلام</w:t>
      </w:r>
      <w:r>
        <w:rPr>
          <w:rtl/>
        </w:rPr>
        <w:t xml:space="preserve"> بالسماحة والبذل والعطاء</w:t>
      </w:r>
      <w:r w:rsidR="00EE33D1">
        <w:rPr>
          <w:rtl/>
        </w:rPr>
        <w:t>،</w:t>
      </w:r>
      <w:r>
        <w:rPr>
          <w:rtl/>
        </w:rPr>
        <w:t xml:space="preserve"> وهي خصلة بارزة في سيرته وسيرة آبائه المعصومين </w:t>
      </w:r>
      <w:r w:rsidR="00EE33D1" w:rsidRPr="00EE33D1">
        <w:rPr>
          <w:rStyle w:val="libAlaemChar"/>
          <w:rFonts w:hint="cs"/>
          <w:rtl/>
        </w:rPr>
        <w:t>عليهم‌السلام</w:t>
      </w:r>
      <w:r w:rsidR="00EE33D1">
        <w:rPr>
          <w:rtl/>
        </w:rPr>
        <w:t>،</w:t>
      </w:r>
      <w:r>
        <w:rPr>
          <w:rtl/>
        </w:rPr>
        <w:t xml:space="preserve"> فقد كان </w:t>
      </w:r>
      <w:r w:rsidR="00EE33D1" w:rsidRPr="00EE33D1">
        <w:rPr>
          <w:rStyle w:val="libAlaemChar"/>
          <w:rFonts w:hint="cs"/>
          <w:rtl/>
        </w:rPr>
        <w:t>عليه‌السلام</w:t>
      </w:r>
      <w:r>
        <w:rPr>
          <w:rtl/>
        </w:rPr>
        <w:t xml:space="preserve"> من أندى الناس كفا وأسمحهم يداً</w:t>
      </w:r>
      <w:r w:rsidR="00EE33D1">
        <w:rPr>
          <w:rtl/>
        </w:rPr>
        <w:t>،</w:t>
      </w:r>
      <w:r>
        <w:rPr>
          <w:rtl/>
        </w:rPr>
        <w:t xml:space="preserve"> وكان له دور بارز في تحمل الديون عن ذوي الحاجة</w:t>
      </w:r>
      <w:r w:rsidR="00EE33D1">
        <w:rPr>
          <w:rtl/>
        </w:rPr>
        <w:t>،</w:t>
      </w:r>
      <w:r>
        <w:rPr>
          <w:rtl/>
        </w:rPr>
        <w:t xml:space="preserve"> والانفاق والبذل لسدّ حاجة ذوي الفاقة من أبناء المجتمع الاسلامي</w:t>
      </w:r>
      <w:r w:rsidR="00EE33D1">
        <w:rPr>
          <w:rtl/>
        </w:rPr>
        <w:t>،</w:t>
      </w:r>
      <w:r>
        <w:rPr>
          <w:rtl/>
        </w:rPr>
        <w:t xml:space="preserve"> وقد روى المؤرخون بوادر كثيرة تدل على بره وإحسانه إلى البائسين والمحرومين</w:t>
      </w:r>
      <w:r w:rsidR="00EE33D1">
        <w:rPr>
          <w:rtl/>
        </w:rPr>
        <w:t>،</w:t>
      </w:r>
      <w:r>
        <w:rPr>
          <w:rtl/>
        </w:rPr>
        <w:t xml:space="preserve"> وكان من بين من شملهم بره واحسانه أبو عمرو عثمان بن سعيد</w:t>
      </w:r>
      <w:r w:rsidR="00EE33D1">
        <w:rPr>
          <w:rtl/>
        </w:rPr>
        <w:t>،</w:t>
      </w:r>
      <w:r>
        <w:rPr>
          <w:rtl/>
        </w:rPr>
        <w:t xml:space="preserve"> وعلي بن جعفر الهمداني</w:t>
      </w:r>
      <w:r w:rsidR="00EE33D1">
        <w:rPr>
          <w:rtl/>
        </w:rPr>
        <w:t>،</w:t>
      </w:r>
      <w:r>
        <w:rPr>
          <w:rtl/>
        </w:rPr>
        <w:t xml:space="preserve"> وأحمد بن إسحاق الأشعري وكان عليه دين</w:t>
      </w:r>
      <w:r w:rsidR="00EE33D1">
        <w:rPr>
          <w:rtl/>
        </w:rPr>
        <w:t>،</w:t>
      </w:r>
      <w:r>
        <w:rPr>
          <w:rtl/>
        </w:rPr>
        <w:t xml:space="preserve"> ورجل من أعراب الكوفة قد ركبه دين فادح أثقل حمله</w:t>
      </w:r>
      <w:r w:rsidR="00EE33D1">
        <w:rPr>
          <w:rtl/>
        </w:rPr>
        <w:t>،</w:t>
      </w:r>
      <w:r>
        <w:rPr>
          <w:rtl/>
        </w:rPr>
        <w:t xml:space="preserve"> وأبو هاشم الجعفري الذي أصابته ضيقة شديدة</w:t>
      </w:r>
      <w:r w:rsidRPr="00EE33D1">
        <w:rPr>
          <w:rStyle w:val="libFootnotenumChar"/>
          <w:rtl/>
        </w:rPr>
        <w:t xml:space="preserve"> (2)</w:t>
      </w:r>
      <w:r w:rsidRPr="00FB6BF5">
        <w:rPr>
          <w:rtl/>
        </w:rPr>
        <w:t>.</w:t>
      </w:r>
    </w:p>
    <w:p w:rsidR="00436A71" w:rsidRDefault="00436A71" w:rsidP="00EE33D1">
      <w:pPr>
        <w:pStyle w:val="libNormal"/>
        <w:rPr>
          <w:rtl/>
        </w:rPr>
      </w:pPr>
      <w:r>
        <w:rPr>
          <w:rtl/>
        </w:rPr>
        <w:t>ومن مظاهر كرمه وبذله وصلته ذوي القربى ما رواه إسحاق الجلاب</w:t>
      </w:r>
      <w:r w:rsidR="00EE33D1">
        <w:rPr>
          <w:rtl/>
        </w:rPr>
        <w:t>،</w:t>
      </w:r>
      <w:r>
        <w:rPr>
          <w:rtl/>
        </w:rPr>
        <w:t xml:space="preserve"> قال</w:t>
      </w:r>
      <w:r w:rsidR="00EE33D1">
        <w:rPr>
          <w:rtl/>
        </w:rPr>
        <w:t>:</w:t>
      </w:r>
      <w:r>
        <w:rPr>
          <w:rtl/>
        </w:rPr>
        <w:t xml:space="preserve"> اشتريت لأبي الحسن الهادي </w:t>
      </w:r>
      <w:r w:rsidR="00EE33D1" w:rsidRPr="00EE33D1">
        <w:rPr>
          <w:rStyle w:val="libAlaemChar"/>
          <w:rFonts w:hint="cs"/>
          <w:rtl/>
        </w:rPr>
        <w:t>عليه‌السلام</w:t>
      </w:r>
      <w:r>
        <w:rPr>
          <w:rtl/>
        </w:rPr>
        <w:t xml:space="preserve"> غنماً كثيرة يوم التروية</w:t>
      </w:r>
      <w:r w:rsidR="00EE33D1">
        <w:rPr>
          <w:rtl/>
        </w:rPr>
        <w:t>،</w:t>
      </w:r>
      <w:r>
        <w:rPr>
          <w:rtl/>
        </w:rPr>
        <w:t xml:space="preserve"> فقسمها </w:t>
      </w:r>
      <w:r w:rsidR="00EE33D1" w:rsidRPr="00EE33D1">
        <w:rPr>
          <w:rStyle w:val="libAlaemChar"/>
          <w:rFonts w:hint="cs"/>
          <w:rtl/>
        </w:rPr>
        <w:t>عليه‌السلام</w:t>
      </w:r>
      <w:r>
        <w:rPr>
          <w:rtl/>
        </w:rPr>
        <w:t xml:space="preserve"> في أقاربه</w:t>
      </w:r>
      <w:r w:rsidRPr="00EE33D1">
        <w:rPr>
          <w:rStyle w:val="libFootnotenumChar"/>
          <w:rtl/>
        </w:rPr>
        <w:t xml:space="preserve"> (3)</w:t>
      </w:r>
      <w:r w:rsidRPr="00FB6BF5">
        <w:rPr>
          <w:rtl/>
        </w:rPr>
        <w:t>.</w:t>
      </w:r>
    </w:p>
    <w:p w:rsidR="00436A71" w:rsidRDefault="00436A71" w:rsidP="00EE33D1">
      <w:pPr>
        <w:pStyle w:val="libBold1"/>
        <w:rPr>
          <w:rtl/>
        </w:rPr>
      </w:pPr>
      <w:r>
        <w:rPr>
          <w:rtl/>
        </w:rPr>
        <w:t>قال الشاعر</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c>
          <w:tcPr>
            <w:tcW w:w="3625" w:type="dxa"/>
            <w:shd w:val="clear" w:color="auto" w:fill="auto"/>
          </w:tcPr>
          <w:p w:rsidR="00436A71" w:rsidRDefault="00436A71" w:rsidP="00EE33D1">
            <w:pPr>
              <w:pStyle w:val="libPoem"/>
              <w:rPr>
                <w:rtl/>
              </w:rPr>
            </w:pPr>
            <w:r>
              <w:rPr>
                <w:rtl/>
              </w:rPr>
              <w:t>يا أيهذا الرائح الغادي</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عرج على سيدنا الهادي</w:t>
            </w:r>
            <w:r w:rsidRPr="00EE33D1">
              <w:rPr>
                <w:rStyle w:val="libPoemTiniChar0"/>
                <w:rtl/>
              </w:rPr>
              <w:br/>
              <w:t> </w:t>
            </w:r>
          </w:p>
        </w:tc>
      </w:tr>
    </w:tbl>
    <w:p w:rsidR="00436A71" w:rsidRDefault="00436A71" w:rsidP="00EE33D1">
      <w:pPr>
        <w:pStyle w:val="libLine"/>
        <w:rPr>
          <w:rtl/>
        </w:rPr>
      </w:pPr>
      <w:r>
        <w:rPr>
          <w:rtl/>
        </w:rPr>
        <w:t xml:space="preserve"> __________________</w:t>
      </w:r>
    </w:p>
    <w:p w:rsidR="00436A71" w:rsidRDefault="00436A71" w:rsidP="00EE33D1">
      <w:pPr>
        <w:pStyle w:val="libFootnote0"/>
        <w:rPr>
          <w:rtl/>
        </w:rPr>
      </w:pPr>
      <w:r>
        <w:rPr>
          <w:rtl/>
        </w:rPr>
        <w:t>(1) مروج الذهب 4</w:t>
      </w:r>
      <w:r w:rsidR="00EE33D1">
        <w:rPr>
          <w:rtl/>
        </w:rPr>
        <w:t>:</w:t>
      </w:r>
      <w:r>
        <w:rPr>
          <w:rtl/>
        </w:rPr>
        <w:t xml:space="preserve"> 367</w:t>
      </w:r>
      <w:r w:rsidR="00EE33D1">
        <w:rPr>
          <w:rtl/>
        </w:rPr>
        <w:t xml:space="preserve"> - </w:t>
      </w:r>
      <w:r>
        <w:rPr>
          <w:rtl/>
        </w:rPr>
        <w:t>368</w:t>
      </w:r>
      <w:r w:rsidR="00EE33D1">
        <w:rPr>
          <w:rtl/>
        </w:rPr>
        <w:t>،</w:t>
      </w:r>
      <w:r>
        <w:rPr>
          <w:rtl/>
        </w:rPr>
        <w:t xml:space="preserve"> تذكرة الخواص / سبط ابن الجوزي 322</w:t>
      </w:r>
      <w:r w:rsidR="00EE33D1">
        <w:rPr>
          <w:rtl/>
        </w:rPr>
        <w:t>،</w:t>
      </w:r>
      <w:r>
        <w:rPr>
          <w:rtl/>
        </w:rPr>
        <w:t xml:space="preserve"> البداية والنهاية 11</w:t>
      </w:r>
      <w:r w:rsidR="00EE33D1">
        <w:rPr>
          <w:rtl/>
        </w:rPr>
        <w:t>:</w:t>
      </w:r>
      <w:r>
        <w:rPr>
          <w:rtl/>
        </w:rPr>
        <w:t xml:space="preserve"> 15</w:t>
      </w:r>
      <w:r w:rsidR="00EE33D1">
        <w:rPr>
          <w:rtl/>
        </w:rPr>
        <w:t>،</w:t>
      </w:r>
      <w:r>
        <w:rPr>
          <w:rtl/>
        </w:rPr>
        <w:t xml:space="preserve"> وفيات الأعيان / ابن خلكان 3</w:t>
      </w:r>
      <w:r w:rsidR="00EE33D1">
        <w:rPr>
          <w:rtl/>
        </w:rPr>
        <w:t>:</w:t>
      </w:r>
      <w:r>
        <w:rPr>
          <w:rtl/>
        </w:rPr>
        <w:t xml:space="preserve"> 272.</w:t>
      </w:r>
    </w:p>
    <w:p w:rsidR="00436A71" w:rsidRDefault="00436A71" w:rsidP="00EE33D1">
      <w:pPr>
        <w:pStyle w:val="libFootnote0"/>
        <w:rPr>
          <w:rtl/>
        </w:rPr>
      </w:pPr>
      <w:r>
        <w:rPr>
          <w:rtl/>
        </w:rPr>
        <w:t>(2) راجع</w:t>
      </w:r>
      <w:r w:rsidR="00EE33D1">
        <w:rPr>
          <w:rtl/>
        </w:rPr>
        <w:t>:</w:t>
      </w:r>
      <w:r>
        <w:rPr>
          <w:rtl/>
        </w:rPr>
        <w:t xml:space="preserve"> المناقب / ابن شهر آشوب 4</w:t>
      </w:r>
      <w:r w:rsidR="00EE33D1">
        <w:rPr>
          <w:rtl/>
        </w:rPr>
        <w:t>:</w:t>
      </w:r>
      <w:r>
        <w:rPr>
          <w:rtl/>
        </w:rPr>
        <w:t xml:space="preserve"> 409</w:t>
      </w:r>
      <w:r w:rsidR="00EE33D1">
        <w:rPr>
          <w:rtl/>
        </w:rPr>
        <w:t>،</w:t>
      </w:r>
      <w:r>
        <w:rPr>
          <w:rtl/>
        </w:rPr>
        <w:t xml:space="preserve"> كشف الغمة 3</w:t>
      </w:r>
      <w:r w:rsidR="00EE33D1">
        <w:rPr>
          <w:rtl/>
        </w:rPr>
        <w:t>:</w:t>
      </w:r>
      <w:r>
        <w:rPr>
          <w:rtl/>
        </w:rPr>
        <w:t xml:space="preserve"> 166</w:t>
      </w:r>
      <w:r w:rsidR="00EE33D1">
        <w:rPr>
          <w:rtl/>
        </w:rPr>
        <w:t>،</w:t>
      </w:r>
      <w:r>
        <w:rPr>
          <w:rtl/>
        </w:rPr>
        <w:t xml:space="preserve"> بحار الأنوار 50</w:t>
      </w:r>
      <w:r w:rsidR="00EE33D1">
        <w:rPr>
          <w:rtl/>
        </w:rPr>
        <w:t>:</w:t>
      </w:r>
      <w:r>
        <w:rPr>
          <w:rtl/>
        </w:rPr>
        <w:t xml:space="preserve"> 129 / 7 و 132 / 14.</w:t>
      </w:r>
    </w:p>
    <w:p w:rsidR="00436A71" w:rsidRDefault="00436A71" w:rsidP="00EE33D1">
      <w:pPr>
        <w:pStyle w:val="libFootnote0"/>
        <w:rPr>
          <w:rtl/>
        </w:rPr>
      </w:pPr>
      <w:r>
        <w:rPr>
          <w:rtl/>
        </w:rPr>
        <w:t>(3) بحار الأنوار 50</w:t>
      </w:r>
      <w:r w:rsidR="00EE33D1">
        <w:rPr>
          <w:rtl/>
        </w:rPr>
        <w:t>:</w:t>
      </w:r>
      <w:r>
        <w:rPr>
          <w:rtl/>
        </w:rPr>
        <w:t xml:space="preserve"> 132 / 14.</w:t>
      </w:r>
    </w:p>
    <w:p w:rsidR="00436A71" w:rsidRDefault="00436A71" w:rsidP="00EE33D1">
      <w:pPr>
        <w:pStyle w:val="libNormal"/>
      </w:pPr>
      <w:r>
        <w:rPr>
          <w:rtl/>
        </w:rPr>
        <w:br w:type="page"/>
      </w:r>
    </w:p>
    <w:tbl>
      <w:tblPr>
        <w:tblStyle w:val="TableGrid"/>
        <w:bidiVisual/>
        <w:tblW w:w="5000" w:type="pct"/>
        <w:tblLook w:val="01E0"/>
      </w:tblPr>
      <w:tblGrid>
        <w:gridCol w:w="3880"/>
        <w:gridCol w:w="265"/>
        <w:gridCol w:w="3867"/>
      </w:tblGrid>
      <w:tr w:rsidR="00436A71" w:rsidTr="00436A71">
        <w:trPr>
          <w:trHeight w:val="350"/>
        </w:trPr>
        <w:tc>
          <w:tcPr>
            <w:tcW w:w="3880" w:type="dxa"/>
            <w:shd w:val="clear" w:color="auto" w:fill="auto"/>
          </w:tcPr>
          <w:p w:rsidR="00436A71" w:rsidRDefault="00436A71" w:rsidP="00EE33D1">
            <w:pPr>
              <w:pStyle w:val="libPoem"/>
              <w:rPr>
                <w:rtl/>
              </w:rPr>
            </w:pPr>
            <w:bookmarkStart w:id="210" w:name="_Toc329708159"/>
            <w:r>
              <w:rPr>
                <w:rtl/>
              </w:rPr>
              <w:lastRenderedPageBreak/>
              <w:t>يفوق في المعروف صوب الحيا</w:t>
            </w:r>
            <w:r w:rsidRPr="00EE33D1">
              <w:rPr>
                <w:rStyle w:val="libPoemTiniChar0"/>
                <w:rtl/>
              </w:rPr>
              <w:br/>
              <w:t> </w:t>
            </w:r>
          </w:p>
        </w:tc>
        <w:tc>
          <w:tcPr>
            <w:tcW w:w="265" w:type="dxa"/>
            <w:shd w:val="clear" w:color="auto" w:fill="auto"/>
          </w:tcPr>
          <w:p w:rsidR="00436A71" w:rsidRDefault="00436A71" w:rsidP="0076457E">
            <w:pPr>
              <w:rPr>
                <w:rtl/>
              </w:rPr>
            </w:pPr>
          </w:p>
        </w:tc>
        <w:tc>
          <w:tcPr>
            <w:tcW w:w="3867" w:type="dxa"/>
            <w:shd w:val="clear" w:color="auto" w:fill="auto"/>
          </w:tcPr>
          <w:p w:rsidR="00436A71" w:rsidRDefault="00436A71" w:rsidP="00EE33D1">
            <w:pPr>
              <w:pStyle w:val="libPoem"/>
              <w:rPr>
                <w:rFonts w:hint="cs"/>
                <w:rtl/>
              </w:rPr>
            </w:pPr>
            <w:r>
              <w:rPr>
                <w:rtl/>
              </w:rPr>
              <w:t>الساري بإبراق وإرعاد</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في البأس يردي شأفة المعتدي</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بصولة كالأسد العادي</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وفي الندى يجري إلى غاية</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بنفس مولى العرف معتاد</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يعفو عن الجاني ويعطي المنى</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في حالتي وعد وإيعاد</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كأن ما يحويه من ماله</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دراهم في كفّ نقّاد</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مبارك الطلعة ميمونها</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وماجد من نسل أمجاد</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من معشر شادوا بناه العلى</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كبيرهم والناشي الشادي</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كأنما جودهم واقف</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لمبتغى الجود بمرصاد</w:t>
            </w:r>
            <w:r w:rsidRPr="00EE33D1">
              <w:rPr>
                <w:rStyle w:val="libPoemTiniChar0"/>
                <w:rtl/>
              </w:rPr>
              <w:br/>
              <w:t> </w:t>
            </w:r>
          </w:p>
        </w:tc>
      </w:tr>
      <w:tr w:rsidR="00436A71" w:rsidTr="00436A71">
        <w:trPr>
          <w:trHeight w:val="350"/>
        </w:trPr>
        <w:tc>
          <w:tcPr>
            <w:tcW w:w="3880" w:type="dxa"/>
          </w:tcPr>
          <w:p w:rsidR="00436A71" w:rsidRDefault="00436A71" w:rsidP="00EE33D1">
            <w:pPr>
              <w:pStyle w:val="libPoem"/>
              <w:rPr>
                <w:rtl/>
              </w:rPr>
            </w:pPr>
            <w:r>
              <w:rPr>
                <w:rtl/>
              </w:rPr>
              <w:t>عمت عطاياهم وإحسانهم</w:t>
            </w:r>
            <w:r w:rsidRPr="00EE33D1">
              <w:rPr>
                <w:rStyle w:val="libPoemTiniChar0"/>
                <w:rtl/>
              </w:rPr>
              <w:br/>
              <w:t> </w:t>
            </w:r>
          </w:p>
        </w:tc>
        <w:tc>
          <w:tcPr>
            <w:tcW w:w="265" w:type="dxa"/>
          </w:tcPr>
          <w:p w:rsidR="00436A71" w:rsidRDefault="00436A71" w:rsidP="0076457E">
            <w:pPr>
              <w:rPr>
                <w:rtl/>
              </w:rPr>
            </w:pPr>
          </w:p>
        </w:tc>
        <w:tc>
          <w:tcPr>
            <w:tcW w:w="3867" w:type="dxa"/>
          </w:tcPr>
          <w:p w:rsidR="00436A71" w:rsidRDefault="00436A71" w:rsidP="00EE33D1">
            <w:pPr>
              <w:pStyle w:val="libPoem"/>
              <w:rPr>
                <w:rFonts w:hint="cs"/>
                <w:rtl/>
              </w:rPr>
            </w:pPr>
            <w:r>
              <w:rPr>
                <w:rtl/>
              </w:rPr>
              <w:t>طلاع أغوار وأنجاد</w:t>
            </w:r>
            <w:r w:rsidRPr="00EE33D1">
              <w:rPr>
                <w:rStyle w:val="libFootnotenumChar"/>
                <w:rtl/>
              </w:rPr>
              <w:t xml:space="preserve"> (1)</w:t>
            </w:r>
            <w:r w:rsidRPr="00EE33D1">
              <w:rPr>
                <w:rStyle w:val="libPoemTiniChar0"/>
                <w:rtl/>
              </w:rPr>
              <w:br/>
              <w:t> </w:t>
            </w:r>
          </w:p>
        </w:tc>
      </w:tr>
    </w:tbl>
    <w:p w:rsidR="00436A71" w:rsidRDefault="00436A71" w:rsidP="00436A71">
      <w:pPr>
        <w:pStyle w:val="Heading2"/>
        <w:rPr>
          <w:rtl/>
        </w:rPr>
      </w:pPr>
      <w:r>
        <w:rPr>
          <w:rtl/>
        </w:rPr>
        <w:t xml:space="preserve"> </w:t>
      </w:r>
      <w:bookmarkStart w:id="211" w:name="_Toc431285933"/>
      <w:r>
        <w:rPr>
          <w:rtl/>
        </w:rPr>
        <w:t>خامساً</w:t>
      </w:r>
      <w:r w:rsidR="00EE33D1">
        <w:rPr>
          <w:rtl/>
        </w:rPr>
        <w:t xml:space="preserve"> - </w:t>
      </w:r>
      <w:r>
        <w:rPr>
          <w:rtl/>
        </w:rPr>
        <w:t>السماحة والحلم</w:t>
      </w:r>
      <w:r w:rsidR="00EE33D1">
        <w:rPr>
          <w:rtl/>
        </w:rPr>
        <w:t>:</w:t>
      </w:r>
      <w:bookmarkEnd w:id="210"/>
      <w:bookmarkEnd w:id="211"/>
      <w:r>
        <w:rPr>
          <w:rtl/>
        </w:rPr>
        <w:t xml:space="preserve"> </w:t>
      </w:r>
    </w:p>
    <w:p w:rsidR="00436A71" w:rsidRDefault="00436A71" w:rsidP="00EE33D1">
      <w:pPr>
        <w:pStyle w:val="libNormal"/>
        <w:rPr>
          <w:rtl/>
        </w:rPr>
      </w:pPr>
      <w:r>
        <w:rPr>
          <w:rtl/>
        </w:rPr>
        <w:t xml:space="preserve">ضرب الامام الهادي </w:t>
      </w:r>
      <w:r w:rsidR="00EE33D1" w:rsidRPr="00EE33D1">
        <w:rPr>
          <w:rStyle w:val="libAlaemChar"/>
          <w:rFonts w:hint="cs"/>
          <w:rtl/>
        </w:rPr>
        <w:t>عليه‌السلام</w:t>
      </w:r>
      <w:r>
        <w:rPr>
          <w:rtl/>
        </w:rPr>
        <w:t xml:space="preserve"> أمثلة واضحة في العفو والصفح عن المسيئين</w:t>
      </w:r>
      <w:r w:rsidR="00EE33D1">
        <w:rPr>
          <w:rtl/>
        </w:rPr>
        <w:t>،</w:t>
      </w:r>
      <w:r>
        <w:rPr>
          <w:rtl/>
        </w:rPr>
        <w:t xml:space="preserve"> ومقابلة الاساءة بالاحسان</w:t>
      </w:r>
      <w:r w:rsidR="00EE33D1">
        <w:rPr>
          <w:rtl/>
        </w:rPr>
        <w:t>،</w:t>
      </w:r>
      <w:r>
        <w:rPr>
          <w:rtl/>
        </w:rPr>
        <w:t xml:space="preserve"> والصبر على كيد الأعداء والمناوئين</w:t>
      </w:r>
      <w:r w:rsidR="00EE33D1">
        <w:rPr>
          <w:rtl/>
        </w:rPr>
        <w:t>،</w:t>
      </w:r>
      <w:r>
        <w:rPr>
          <w:rtl/>
        </w:rPr>
        <w:t xml:space="preserve"> ويكفي مثالاً على سعة حلمه موقفه من بريحة عامل المتوكل على المدينة الذي كان يقصد الامام </w:t>
      </w:r>
      <w:r w:rsidR="00EE33D1" w:rsidRPr="00EE33D1">
        <w:rPr>
          <w:rStyle w:val="libAlaemChar"/>
          <w:rFonts w:hint="cs"/>
          <w:rtl/>
        </w:rPr>
        <w:t>عليه‌السلام</w:t>
      </w:r>
      <w:r>
        <w:rPr>
          <w:rtl/>
        </w:rPr>
        <w:t xml:space="preserve"> بالاساءة والوشاية والتهديد</w:t>
      </w:r>
      <w:r w:rsidR="00EE33D1">
        <w:rPr>
          <w:rtl/>
        </w:rPr>
        <w:t>،</w:t>
      </w:r>
      <w:r>
        <w:rPr>
          <w:rtl/>
        </w:rPr>
        <w:t xml:space="preserve"> ومع ذلك فإنه </w:t>
      </w:r>
      <w:r w:rsidR="00EE33D1" w:rsidRPr="00EE33D1">
        <w:rPr>
          <w:rStyle w:val="libAlaemChar"/>
          <w:rFonts w:hint="cs"/>
          <w:rtl/>
        </w:rPr>
        <w:t>عليه‌السلام</w:t>
      </w:r>
      <w:r>
        <w:rPr>
          <w:rtl/>
        </w:rPr>
        <w:t xml:space="preserve"> قابل ذلك بالعفو وكظم الغيظ. </w:t>
      </w:r>
    </w:p>
    <w:p w:rsidR="00436A71" w:rsidRDefault="00436A71" w:rsidP="00EE33D1">
      <w:pPr>
        <w:pStyle w:val="libNormal"/>
        <w:rPr>
          <w:rtl/>
        </w:rPr>
      </w:pPr>
      <w:r>
        <w:rPr>
          <w:rtl/>
        </w:rPr>
        <w:t xml:space="preserve">ذكر المسعودي أن أبا الحسن </w:t>
      </w:r>
      <w:r w:rsidR="00EE33D1" w:rsidRPr="00EE33D1">
        <w:rPr>
          <w:rStyle w:val="libAlaemChar"/>
          <w:rFonts w:hint="cs"/>
          <w:rtl/>
        </w:rPr>
        <w:t>عليه‌السلام</w:t>
      </w:r>
      <w:r>
        <w:rPr>
          <w:rtl/>
        </w:rPr>
        <w:t xml:space="preserve"> حين توجه الى العراق</w:t>
      </w:r>
      <w:r w:rsidR="00EE33D1">
        <w:rPr>
          <w:rtl/>
        </w:rPr>
        <w:t>،</w:t>
      </w:r>
      <w:r>
        <w:rPr>
          <w:rtl/>
        </w:rPr>
        <w:t xml:space="preserve"> وصار في بعض الطريق</w:t>
      </w:r>
      <w:r w:rsidR="00EE33D1">
        <w:rPr>
          <w:rtl/>
        </w:rPr>
        <w:t>،</w:t>
      </w:r>
      <w:r>
        <w:rPr>
          <w:rtl/>
        </w:rPr>
        <w:t xml:space="preserve"> قال له بريحة</w:t>
      </w:r>
      <w:r w:rsidR="00EE33D1">
        <w:rPr>
          <w:rtl/>
        </w:rPr>
        <w:t>:</w:t>
      </w:r>
      <w:r>
        <w:rPr>
          <w:rtl/>
        </w:rPr>
        <w:t xml:space="preserve"> قد علمت وقوفك على أني كنت السبب في حملك</w:t>
      </w:r>
      <w:r w:rsidR="00EE33D1">
        <w:rPr>
          <w:rtl/>
        </w:rPr>
        <w:t>،</w:t>
      </w:r>
      <w:r>
        <w:rPr>
          <w:rtl/>
        </w:rPr>
        <w:t xml:space="preserve"> وعليَّ حلف بأيمان مغلظة لئن شكوتني إلى أمير المؤمنين أو إلى أحد من خاصّته وأبنائه</w:t>
      </w:r>
      <w:r w:rsidR="00EE33D1">
        <w:rPr>
          <w:rtl/>
        </w:rPr>
        <w:t>،</w:t>
      </w:r>
      <w:r>
        <w:rPr>
          <w:rtl/>
        </w:rPr>
        <w:t xml:space="preserve"> لأجمرنّ عيون ضيعتك</w:t>
      </w:r>
      <w:r w:rsidR="00EE33D1">
        <w:rPr>
          <w:rtl/>
        </w:rPr>
        <w:t>،</w:t>
      </w:r>
      <w:r>
        <w:rPr>
          <w:rtl/>
        </w:rPr>
        <w:t xml:space="preserve"> ولأفعلن وأصنعن. </w:t>
      </w:r>
    </w:p>
    <w:p w:rsidR="00436A71" w:rsidRDefault="00436A71" w:rsidP="00EE33D1">
      <w:pPr>
        <w:pStyle w:val="libLine"/>
        <w:rPr>
          <w:rFonts w:hint="cs"/>
          <w:rtl/>
        </w:rPr>
      </w:pPr>
      <w:r>
        <w:rPr>
          <w:rtl/>
        </w:rPr>
        <w:t xml:space="preserve">__________________ </w:t>
      </w:r>
    </w:p>
    <w:p w:rsidR="00436A71" w:rsidRDefault="00436A71" w:rsidP="00EE33D1">
      <w:pPr>
        <w:pStyle w:val="libFootnote0"/>
        <w:rPr>
          <w:rtl/>
        </w:rPr>
      </w:pPr>
      <w:r>
        <w:rPr>
          <w:rtl/>
        </w:rPr>
        <w:t>(1) كشف الغمة / الشيخ علي بن عيسى الاربلي 3</w:t>
      </w:r>
      <w:r w:rsidR="00EE33D1">
        <w:rPr>
          <w:rtl/>
        </w:rPr>
        <w:t>:</w:t>
      </w:r>
      <w:r>
        <w:rPr>
          <w:rtl/>
        </w:rPr>
        <w:t xml:space="preserve"> 190.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فالتفت إليه أبو الحسن </w:t>
      </w:r>
      <w:r w:rsidR="00EE33D1" w:rsidRPr="00EE33D1">
        <w:rPr>
          <w:rStyle w:val="libAlaemChar"/>
          <w:rFonts w:hint="cs"/>
          <w:rtl/>
        </w:rPr>
        <w:t>عليه‌السلام</w:t>
      </w:r>
      <w:r>
        <w:rPr>
          <w:rtl/>
        </w:rPr>
        <w:t xml:space="preserve"> فقال له</w:t>
      </w:r>
      <w:r w:rsidR="00EE33D1">
        <w:rPr>
          <w:rtl/>
        </w:rPr>
        <w:t>:</w:t>
      </w:r>
      <w:r>
        <w:rPr>
          <w:rtl/>
        </w:rPr>
        <w:t xml:space="preserve"> « </w:t>
      </w:r>
      <w:r w:rsidRPr="00EE33D1">
        <w:rPr>
          <w:rStyle w:val="libBold2Char"/>
          <w:rtl/>
        </w:rPr>
        <w:t>إن أقرب عَرضي إياك على اللّه البارحة</w:t>
      </w:r>
      <w:r w:rsidR="00EE33D1">
        <w:rPr>
          <w:rStyle w:val="libBold2Char"/>
          <w:rtl/>
        </w:rPr>
        <w:t>،</w:t>
      </w:r>
      <w:r w:rsidRPr="00EE33D1">
        <w:rPr>
          <w:rStyle w:val="libBold2Char"/>
          <w:rtl/>
        </w:rPr>
        <w:t xml:space="preserve"> وما كنت لأعرضنك عليه ثم لأشكونك إلى غيره من خلقه</w:t>
      </w:r>
      <w:r>
        <w:rPr>
          <w:rtl/>
        </w:rPr>
        <w:t>. فانكبّ عليه بريحة وضرع إليه واستعفاه. فقال له</w:t>
      </w:r>
      <w:r w:rsidR="00EE33D1">
        <w:rPr>
          <w:rtl/>
        </w:rPr>
        <w:t>:</w:t>
      </w:r>
      <w:r w:rsidRPr="00EE33D1">
        <w:rPr>
          <w:rStyle w:val="libBold2Char"/>
          <w:rtl/>
        </w:rPr>
        <w:t xml:space="preserve"> قد عفوت عنك </w:t>
      </w:r>
      <w:r>
        <w:rPr>
          <w:rtl/>
        </w:rPr>
        <w:t xml:space="preserve">» </w:t>
      </w:r>
      <w:r w:rsidRPr="00EE33D1">
        <w:rPr>
          <w:rStyle w:val="libFootnotenumChar"/>
          <w:rtl/>
        </w:rPr>
        <w:t>(1)</w:t>
      </w:r>
      <w:r w:rsidRPr="00FB6BF5">
        <w:rPr>
          <w:rtl/>
        </w:rPr>
        <w:t>.</w:t>
      </w:r>
      <w:r>
        <w:rPr>
          <w:rFonts w:hint="cs"/>
          <w:rtl/>
        </w:rPr>
        <w:t xml:space="preserve"> </w:t>
      </w:r>
      <w:r>
        <w:rPr>
          <w:rtl/>
        </w:rPr>
        <w:t>وهكذا تجد بريحة لا يعبأ بشكوى الامام الى الله سبحانه</w:t>
      </w:r>
      <w:r w:rsidR="00EE33D1">
        <w:rPr>
          <w:rtl/>
        </w:rPr>
        <w:t>،</w:t>
      </w:r>
      <w:r>
        <w:rPr>
          <w:rtl/>
        </w:rPr>
        <w:t xml:space="preserve"> ويتهدده اذا هو اشتكى عند المتوكل</w:t>
      </w:r>
      <w:r w:rsidR="00EE33D1">
        <w:rPr>
          <w:rtl/>
        </w:rPr>
        <w:t>،</w:t>
      </w:r>
      <w:r>
        <w:rPr>
          <w:rtl/>
        </w:rPr>
        <w:t xml:space="preserve"> ورغم ذلك تجد الامام </w:t>
      </w:r>
      <w:r w:rsidR="00EE33D1" w:rsidRPr="00EE33D1">
        <w:rPr>
          <w:rStyle w:val="libAlaemChar"/>
          <w:rFonts w:hint="cs"/>
          <w:rtl/>
        </w:rPr>
        <w:t>عليه‌السلام</w:t>
      </w:r>
      <w:r>
        <w:rPr>
          <w:rtl/>
        </w:rPr>
        <w:t xml:space="preserve"> يعفو عنه ويسامحه رغم دوره السيئ في الوشاية والافتراء على الامام </w:t>
      </w:r>
      <w:r w:rsidR="00EE33D1" w:rsidRPr="00EE33D1">
        <w:rPr>
          <w:rStyle w:val="libAlaemChar"/>
          <w:rFonts w:hint="cs"/>
          <w:rtl/>
        </w:rPr>
        <w:t>عليه‌السلام</w:t>
      </w:r>
      <w:r w:rsidR="00EE33D1">
        <w:rPr>
          <w:rtl/>
        </w:rPr>
        <w:t>،</w:t>
      </w:r>
      <w:r>
        <w:rPr>
          <w:rtl/>
        </w:rPr>
        <w:t xml:space="preserve"> وهذا هو خلق أهل البيت </w:t>
      </w:r>
      <w:r w:rsidR="00EE33D1" w:rsidRPr="00EE33D1">
        <w:rPr>
          <w:rStyle w:val="libAlaemChar"/>
          <w:rFonts w:hint="cs"/>
          <w:rtl/>
        </w:rPr>
        <w:t>عليهم‌السلام</w:t>
      </w:r>
      <w:r>
        <w:rPr>
          <w:rtl/>
        </w:rPr>
        <w:t xml:space="preserve"> وسماحتهم لمن ساء إليهم. </w:t>
      </w:r>
    </w:p>
    <w:p w:rsidR="00436A71" w:rsidRDefault="00436A71" w:rsidP="00436A71">
      <w:pPr>
        <w:pStyle w:val="Heading2"/>
        <w:rPr>
          <w:rtl/>
        </w:rPr>
      </w:pPr>
      <w:bookmarkStart w:id="212" w:name="_Toc329708160"/>
      <w:bookmarkStart w:id="213" w:name="_Toc431285934"/>
      <w:r>
        <w:rPr>
          <w:rtl/>
        </w:rPr>
        <w:t>سادساً</w:t>
      </w:r>
      <w:r w:rsidR="00EE33D1">
        <w:rPr>
          <w:rtl/>
        </w:rPr>
        <w:t xml:space="preserve"> - </w:t>
      </w:r>
      <w:r>
        <w:rPr>
          <w:rtl/>
        </w:rPr>
        <w:t>الرقّة والشفافية</w:t>
      </w:r>
      <w:r w:rsidR="00EE33D1">
        <w:rPr>
          <w:rtl/>
        </w:rPr>
        <w:t>:</w:t>
      </w:r>
      <w:bookmarkEnd w:id="212"/>
      <w:bookmarkEnd w:id="213"/>
      <w:r>
        <w:rPr>
          <w:rtl/>
        </w:rPr>
        <w:t xml:space="preserve"> </w:t>
      </w:r>
    </w:p>
    <w:p w:rsidR="00436A71" w:rsidRDefault="00436A71" w:rsidP="00EE33D1">
      <w:pPr>
        <w:pStyle w:val="libNormal"/>
        <w:rPr>
          <w:rtl/>
        </w:rPr>
      </w:pPr>
      <w:r>
        <w:rPr>
          <w:rtl/>
        </w:rPr>
        <w:t>روى ثقة الاسلام الشيخ الكليني بالاسناد عن أبي هاشم الجعفري</w:t>
      </w:r>
      <w:r w:rsidR="00EE33D1">
        <w:rPr>
          <w:rtl/>
        </w:rPr>
        <w:t>،</w:t>
      </w:r>
      <w:r>
        <w:rPr>
          <w:rtl/>
        </w:rPr>
        <w:t xml:space="preserve"> قال</w:t>
      </w:r>
      <w:r w:rsidR="00EE33D1">
        <w:rPr>
          <w:rtl/>
        </w:rPr>
        <w:t>:</w:t>
      </w:r>
      <w:r>
        <w:rPr>
          <w:rtl/>
        </w:rPr>
        <w:t xml:space="preserve"> « دخلت على أبي الحسن صاحب العسكر </w:t>
      </w:r>
      <w:r w:rsidR="00EE33D1" w:rsidRPr="00EE33D1">
        <w:rPr>
          <w:rStyle w:val="libAlaemChar"/>
          <w:rFonts w:hint="cs"/>
          <w:rtl/>
        </w:rPr>
        <w:t>عليه‌السلام</w:t>
      </w:r>
      <w:r w:rsidR="00EE33D1">
        <w:rPr>
          <w:rtl/>
        </w:rPr>
        <w:t>،</w:t>
      </w:r>
      <w:r>
        <w:rPr>
          <w:rtl/>
        </w:rPr>
        <w:t xml:space="preserve"> فجاء صبي من صبيانه فناوله وردة</w:t>
      </w:r>
      <w:r w:rsidR="00EE33D1">
        <w:rPr>
          <w:rtl/>
        </w:rPr>
        <w:t>،</w:t>
      </w:r>
      <w:r>
        <w:rPr>
          <w:rtl/>
        </w:rPr>
        <w:t xml:space="preserve"> فقبّلها ووضعها على عينيه ثم ناولنيها</w:t>
      </w:r>
      <w:r w:rsidR="00EE33D1">
        <w:rPr>
          <w:rtl/>
        </w:rPr>
        <w:t>،</w:t>
      </w:r>
      <w:r>
        <w:rPr>
          <w:rtl/>
        </w:rPr>
        <w:t xml:space="preserve"> وقال </w:t>
      </w:r>
      <w:r w:rsidR="00EE33D1" w:rsidRPr="00EE33D1">
        <w:rPr>
          <w:rStyle w:val="libAlaemChar"/>
          <w:rFonts w:hint="cs"/>
          <w:rtl/>
        </w:rPr>
        <w:t>عليه‌السلام</w:t>
      </w:r>
      <w:r w:rsidR="00EE33D1">
        <w:rPr>
          <w:rtl/>
        </w:rPr>
        <w:t>:</w:t>
      </w:r>
      <w:r>
        <w:rPr>
          <w:rtl/>
        </w:rPr>
        <w:t xml:space="preserve"> يا أبا هاشم</w:t>
      </w:r>
      <w:r w:rsidR="00EE33D1">
        <w:rPr>
          <w:rtl/>
        </w:rPr>
        <w:t>،</w:t>
      </w:r>
      <w:r>
        <w:rPr>
          <w:rtl/>
        </w:rPr>
        <w:t xml:space="preserve"> من تناول وردة أو ريحانة فقبلها ووضعها على عينيه</w:t>
      </w:r>
      <w:r w:rsidR="00EE33D1">
        <w:rPr>
          <w:rtl/>
        </w:rPr>
        <w:t>،</w:t>
      </w:r>
      <w:r>
        <w:rPr>
          <w:rtl/>
        </w:rPr>
        <w:t xml:space="preserve"> ثم صلى على محمد وآل محمد</w:t>
      </w:r>
      <w:r w:rsidR="00EE33D1">
        <w:rPr>
          <w:rtl/>
        </w:rPr>
        <w:t>،</w:t>
      </w:r>
      <w:r>
        <w:rPr>
          <w:rtl/>
        </w:rPr>
        <w:t xml:space="preserve"> كتب الله له الحسنات مثل رمل عالج</w:t>
      </w:r>
      <w:r w:rsidR="00EE33D1">
        <w:rPr>
          <w:rtl/>
        </w:rPr>
        <w:t>،</w:t>
      </w:r>
      <w:r>
        <w:rPr>
          <w:rtl/>
        </w:rPr>
        <w:t xml:space="preserve"> ومحا عنه من السيئات مثل ذلك » </w:t>
      </w:r>
      <w:r w:rsidRPr="00EE33D1">
        <w:rPr>
          <w:rStyle w:val="libFootnotenumChar"/>
          <w:rtl/>
        </w:rPr>
        <w:t>(2)</w:t>
      </w:r>
      <w:r w:rsidRPr="00FB6BF5">
        <w:rPr>
          <w:rtl/>
        </w:rPr>
        <w:t>.</w:t>
      </w:r>
    </w:p>
    <w:p w:rsidR="00436A71" w:rsidRDefault="00436A71" w:rsidP="00436A71">
      <w:pPr>
        <w:pStyle w:val="Heading2"/>
        <w:rPr>
          <w:rtl/>
        </w:rPr>
      </w:pPr>
      <w:bookmarkStart w:id="214" w:name="_Toc329708161"/>
      <w:bookmarkStart w:id="215" w:name="_Toc431285935"/>
      <w:r>
        <w:rPr>
          <w:rtl/>
        </w:rPr>
        <w:t>سابعاً</w:t>
      </w:r>
      <w:r w:rsidR="00EE33D1">
        <w:rPr>
          <w:rtl/>
        </w:rPr>
        <w:t xml:space="preserve"> - </w:t>
      </w:r>
      <w:r>
        <w:rPr>
          <w:rtl/>
        </w:rPr>
        <w:t>الهيبة والمنزلة الرفيعة</w:t>
      </w:r>
      <w:r w:rsidR="00EE33D1">
        <w:rPr>
          <w:rtl/>
        </w:rPr>
        <w:t>:</w:t>
      </w:r>
      <w:bookmarkEnd w:id="214"/>
      <w:bookmarkEnd w:id="215"/>
      <w:r>
        <w:rPr>
          <w:rtl/>
        </w:rPr>
        <w:t xml:space="preserve"> </w:t>
      </w:r>
    </w:p>
    <w:p w:rsidR="00436A71" w:rsidRDefault="00436A71" w:rsidP="00EE33D1">
      <w:pPr>
        <w:pStyle w:val="libNormal"/>
        <w:rPr>
          <w:rtl/>
        </w:rPr>
      </w:pPr>
      <w:r>
        <w:rPr>
          <w:rtl/>
        </w:rPr>
        <w:t xml:space="preserve">حظي الإمام الهادي </w:t>
      </w:r>
      <w:r w:rsidR="00EE33D1" w:rsidRPr="00EE33D1">
        <w:rPr>
          <w:rStyle w:val="libAlaemChar"/>
          <w:rFonts w:hint="cs"/>
          <w:rtl/>
        </w:rPr>
        <w:t>عليه‌السلام</w:t>
      </w:r>
      <w:r>
        <w:rPr>
          <w:rtl/>
        </w:rPr>
        <w:t xml:space="preserve"> بمنزلة رفيعة ومكانة اجتماعية مرموقة</w:t>
      </w:r>
      <w:r w:rsidR="00EE33D1">
        <w:rPr>
          <w:rtl/>
        </w:rPr>
        <w:t>،</w:t>
      </w:r>
      <w:r>
        <w:rPr>
          <w:rtl/>
        </w:rPr>
        <w:t xml:space="preserve"> تتمثّل بوافرٍ من التعظيم الذي يكنّه له غالب من عاصره</w:t>
      </w:r>
      <w:r w:rsidR="00EE33D1">
        <w:rPr>
          <w:rtl/>
        </w:rPr>
        <w:t>،</w:t>
      </w:r>
      <w:r>
        <w:rPr>
          <w:rtl/>
        </w:rPr>
        <w:t xml:space="preserve"> ولو استعرضنا ما نقله كتّاب سيرته </w:t>
      </w:r>
      <w:r w:rsidR="00EE33D1" w:rsidRPr="00EE33D1">
        <w:rPr>
          <w:rStyle w:val="libAlaemChar"/>
          <w:rFonts w:hint="cs"/>
          <w:rtl/>
        </w:rPr>
        <w:t>عليه‌السلام</w:t>
      </w:r>
      <w:r>
        <w:rPr>
          <w:rtl/>
        </w:rPr>
        <w:t xml:space="preserve"> يتبيّن لنا سموّ مكانته في المجتمع الاسلامي آنذاك</w:t>
      </w:r>
      <w:r w:rsidR="00EE33D1">
        <w:rPr>
          <w:rtl/>
        </w:rPr>
        <w:t>،</w:t>
      </w:r>
      <w:r>
        <w:rPr>
          <w:rtl/>
        </w:rPr>
        <w:t xml:space="preserve"> وأنّ أعداءه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إثبات الوصية</w:t>
      </w:r>
      <w:r w:rsidR="00EE33D1">
        <w:rPr>
          <w:rtl/>
        </w:rPr>
        <w:t>:</w:t>
      </w:r>
      <w:r>
        <w:rPr>
          <w:rtl/>
        </w:rPr>
        <w:t xml:space="preserve"> 233.</w:t>
      </w:r>
    </w:p>
    <w:p w:rsidR="00436A71" w:rsidRDefault="00436A71" w:rsidP="00EE33D1">
      <w:pPr>
        <w:pStyle w:val="libFootnote0"/>
        <w:rPr>
          <w:rtl/>
        </w:rPr>
      </w:pPr>
      <w:r>
        <w:rPr>
          <w:rtl/>
        </w:rPr>
        <w:t>(2) الكافي 6</w:t>
      </w:r>
      <w:r w:rsidR="00EE33D1">
        <w:rPr>
          <w:rtl/>
        </w:rPr>
        <w:t>:</w:t>
      </w:r>
      <w:r>
        <w:rPr>
          <w:rtl/>
        </w:rPr>
        <w:t xml:space="preserve"> 525 / 5 كتاب الزي والتجمل باب 63.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وأصدقاءه أجمعوا على تعظيمه وتقديره وإكباره. </w:t>
      </w:r>
    </w:p>
    <w:p w:rsidR="00436A71" w:rsidRDefault="00436A71" w:rsidP="00EE33D1">
      <w:pPr>
        <w:pStyle w:val="libNormal"/>
        <w:rPr>
          <w:rtl/>
        </w:rPr>
      </w:pPr>
      <w:r>
        <w:rPr>
          <w:rtl/>
        </w:rPr>
        <w:t>وتلك المنزلة لم تكن مفروضة بقوة السلاح وصولة السلطان</w:t>
      </w:r>
      <w:r w:rsidR="00EE33D1">
        <w:rPr>
          <w:rtl/>
        </w:rPr>
        <w:t>،</w:t>
      </w:r>
      <w:r>
        <w:rPr>
          <w:rtl/>
        </w:rPr>
        <w:t xml:space="preserve"> ولا هي وليدة التعاطف الجماهيري العفوي مع الإمام </w:t>
      </w:r>
      <w:r w:rsidR="00EE33D1" w:rsidRPr="00EE33D1">
        <w:rPr>
          <w:rStyle w:val="libAlaemChar"/>
          <w:rFonts w:hint="cs"/>
          <w:rtl/>
        </w:rPr>
        <w:t>عليه‌السلام</w:t>
      </w:r>
      <w:r w:rsidR="00EE33D1">
        <w:rPr>
          <w:rtl/>
        </w:rPr>
        <w:t>،</w:t>
      </w:r>
      <w:r>
        <w:rPr>
          <w:rtl/>
        </w:rPr>
        <w:t xml:space="preserve"> بل هي هيبة حقيقية ومنزلة واقعية ناشئة من إحسانه إلى الناس ورعاية اُمورهم</w:t>
      </w:r>
      <w:r w:rsidR="00EE33D1">
        <w:rPr>
          <w:rtl/>
        </w:rPr>
        <w:t>،</w:t>
      </w:r>
      <w:r>
        <w:rPr>
          <w:rtl/>
        </w:rPr>
        <w:t xml:space="preserve"> وطاعته لله تعالى وزهده في الدنيا واجتماع الملكات الروحانية ومقومات الصلاح والخلق الرفيع</w:t>
      </w:r>
      <w:r w:rsidR="00EE33D1">
        <w:rPr>
          <w:rtl/>
        </w:rPr>
        <w:t>،</w:t>
      </w:r>
      <w:r>
        <w:rPr>
          <w:rtl/>
        </w:rPr>
        <w:t xml:space="preserve"> ممّا جعله في موقع محبة الناس كلهم. </w:t>
      </w:r>
    </w:p>
    <w:p w:rsidR="00436A71" w:rsidRDefault="00436A71" w:rsidP="00EE33D1">
      <w:pPr>
        <w:pStyle w:val="libNormal"/>
        <w:rPr>
          <w:rtl/>
        </w:rPr>
      </w:pPr>
      <w:r>
        <w:rPr>
          <w:rtl/>
        </w:rPr>
        <w:t xml:space="preserve">ومن مصاديق تلك المنزلة أنه عندما أرسل المتوكل يحيى بن هرثمة إلى المدينة لاشخاص الامام الهادي </w:t>
      </w:r>
      <w:r w:rsidR="00EE33D1" w:rsidRPr="00EE33D1">
        <w:rPr>
          <w:rStyle w:val="libAlaemChar"/>
          <w:rFonts w:hint="cs"/>
          <w:rtl/>
        </w:rPr>
        <w:t>عليه‌السلام</w:t>
      </w:r>
      <w:r>
        <w:rPr>
          <w:rtl/>
        </w:rPr>
        <w:t xml:space="preserve"> إلى سامراء</w:t>
      </w:r>
      <w:r w:rsidR="00EE33D1">
        <w:rPr>
          <w:rtl/>
        </w:rPr>
        <w:t>،</w:t>
      </w:r>
      <w:r>
        <w:rPr>
          <w:rtl/>
        </w:rPr>
        <w:t xml:space="preserve"> فدخل المدينة</w:t>
      </w:r>
      <w:r w:rsidR="00EE33D1">
        <w:rPr>
          <w:rtl/>
        </w:rPr>
        <w:t>،</w:t>
      </w:r>
      <w:r>
        <w:rPr>
          <w:rtl/>
        </w:rPr>
        <w:t xml:space="preserve"> ضجّ أهلها ضجيجاً عظيماً ما سمع الناس بمثله خوفاً على الامام </w:t>
      </w:r>
      <w:r w:rsidR="00EE33D1" w:rsidRPr="00EE33D1">
        <w:rPr>
          <w:rStyle w:val="libAlaemChar"/>
          <w:rFonts w:hint="cs"/>
          <w:rtl/>
        </w:rPr>
        <w:t>عليه‌السلام</w:t>
      </w:r>
      <w:r w:rsidR="00EE33D1">
        <w:rPr>
          <w:rtl/>
        </w:rPr>
        <w:t>،</w:t>
      </w:r>
      <w:r>
        <w:rPr>
          <w:rtl/>
        </w:rPr>
        <w:t xml:space="preserve"> قال يحيى</w:t>
      </w:r>
      <w:r w:rsidR="00EE33D1">
        <w:rPr>
          <w:rtl/>
        </w:rPr>
        <w:t>:</w:t>
      </w:r>
      <w:r>
        <w:rPr>
          <w:rtl/>
        </w:rPr>
        <w:t xml:space="preserve"> وقامت الدنيا على ساق</w:t>
      </w:r>
      <w:r w:rsidR="00EE33D1">
        <w:rPr>
          <w:rtl/>
        </w:rPr>
        <w:t>،</w:t>
      </w:r>
      <w:r>
        <w:rPr>
          <w:rtl/>
        </w:rPr>
        <w:t xml:space="preserve"> لأنه كان محسناً إليهم ملازماً للمسجد</w:t>
      </w:r>
      <w:r w:rsidR="00EE33D1">
        <w:rPr>
          <w:rtl/>
        </w:rPr>
        <w:t>،</w:t>
      </w:r>
      <w:r>
        <w:rPr>
          <w:rtl/>
        </w:rPr>
        <w:t xml:space="preserve"> ولم يكن عنده ميل إلى الدنيا</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وهذا يدلّ على الموقع الذي يشغله الإمام </w:t>
      </w:r>
      <w:r w:rsidR="00EE33D1" w:rsidRPr="00EE33D1">
        <w:rPr>
          <w:rStyle w:val="libAlaemChar"/>
          <w:rFonts w:hint="cs"/>
          <w:rtl/>
        </w:rPr>
        <w:t>عليه‌السلام</w:t>
      </w:r>
      <w:r>
        <w:rPr>
          <w:rtl/>
        </w:rPr>
        <w:t xml:space="preserve"> في نفوس الناس وكسب ثقتهم ومحبتهم على اختلاف توجهاتهم</w:t>
      </w:r>
      <w:r w:rsidR="00EE33D1">
        <w:rPr>
          <w:rtl/>
        </w:rPr>
        <w:t>،</w:t>
      </w:r>
      <w:r>
        <w:rPr>
          <w:rtl/>
        </w:rPr>
        <w:t xml:space="preserve"> لذلك هرعوا في مظاهرة احتجاجية صاخبة خوفا على حياة إمامهم </w:t>
      </w:r>
      <w:r w:rsidR="00EE33D1" w:rsidRPr="00EE33D1">
        <w:rPr>
          <w:rStyle w:val="libAlaemChar"/>
          <w:rFonts w:hint="cs"/>
          <w:rtl/>
        </w:rPr>
        <w:t>عليه‌السلام</w:t>
      </w:r>
      <w:r>
        <w:rPr>
          <w:rtl/>
        </w:rPr>
        <w:t xml:space="preserve"> من بطش المتوكل الذي يعرفون توجهاته وممارساته. </w:t>
      </w:r>
    </w:p>
    <w:p w:rsidR="00436A71" w:rsidRDefault="00436A71" w:rsidP="00EE33D1">
      <w:pPr>
        <w:pStyle w:val="libNormal"/>
        <w:rPr>
          <w:rtl/>
        </w:rPr>
      </w:pPr>
      <w:r>
        <w:rPr>
          <w:rtl/>
        </w:rPr>
        <w:t xml:space="preserve">وتتجلّى مظاهر التعظيم أيضا في تشوّق الناس من أهالي بغداد إلى الإمام </w:t>
      </w:r>
      <w:r w:rsidR="00EE33D1" w:rsidRPr="00EE33D1">
        <w:rPr>
          <w:rStyle w:val="libAlaemChar"/>
          <w:rFonts w:hint="cs"/>
          <w:rtl/>
        </w:rPr>
        <w:t>عليه‌السلام</w:t>
      </w:r>
      <w:r>
        <w:rPr>
          <w:rtl/>
        </w:rPr>
        <w:t xml:space="preserve"> واجتماعهم لرؤيته وهو في طريقه الى سامراء</w:t>
      </w:r>
      <w:r w:rsidR="00EE33D1">
        <w:rPr>
          <w:rtl/>
        </w:rPr>
        <w:t>،</w:t>
      </w:r>
      <w:r>
        <w:rPr>
          <w:rtl/>
        </w:rPr>
        <w:t xml:space="preserve"> مما اضطر آمر الركب إلى دخول البلد ومغادرته في الليل</w:t>
      </w:r>
      <w:r w:rsidR="00EE33D1">
        <w:rPr>
          <w:rtl/>
        </w:rPr>
        <w:t>،</w:t>
      </w:r>
      <w:r>
        <w:rPr>
          <w:rtl/>
        </w:rPr>
        <w:t xml:space="preserve"> فقد جاء في التاريخ أنه لما كان في موضع يقال له الياسرية نزل هناك</w:t>
      </w:r>
      <w:r w:rsidR="00EE33D1">
        <w:rPr>
          <w:rtl/>
        </w:rPr>
        <w:t>،</w:t>
      </w:r>
      <w:r>
        <w:rPr>
          <w:rtl/>
        </w:rPr>
        <w:t xml:space="preserve"> وركب والي بغداد إسحاق بن إبراهيم الطاهري لتلقيه</w:t>
      </w:r>
      <w:r w:rsidR="00EE33D1">
        <w:rPr>
          <w:rtl/>
        </w:rPr>
        <w:t>،</w:t>
      </w:r>
      <w:r>
        <w:rPr>
          <w:rtl/>
        </w:rPr>
        <w:t xml:space="preserve"> فرأى تشوق الناس إليه واجتماعهم لرؤيته</w:t>
      </w:r>
      <w:r w:rsidR="00EE33D1">
        <w:rPr>
          <w:rtl/>
        </w:rPr>
        <w:t>،</w:t>
      </w:r>
      <w:r>
        <w:rPr>
          <w:rtl/>
        </w:rPr>
        <w:t xml:space="preserve"> فأقام إلى الليل</w:t>
      </w:r>
      <w:r w:rsidR="00EE33D1">
        <w:rPr>
          <w:rtl/>
        </w:rPr>
        <w:t>،</w:t>
      </w:r>
      <w:r>
        <w:rPr>
          <w:rtl/>
        </w:rPr>
        <w:t xml:space="preserve"> ودخل به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تذكرة الخواص</w:t>
      </w:r>
      <w:r w:rsidR="00EE33D1">
        <w:rPr>
          <w:rtl/>
        </w:rPr>
        <w:t>:</w:t>
      </w:r>
      <w:r>
        <w:rPr>
          <w:rtl/>
        </w:rPr>
        <w:t xml:space="preserve"> 322</w:t>
      </w:r>
      <w:r w:rsidR="00EE33D1">
        <w:rPr>
          <w:rtl/>
        </w:rPr>
        <w:t>،</w:t>
      </w:r>
      <w:r>
        <w:rPr>
          <w:rtl/>
        </w:rPr>
        <w:t xml:space="preserve"> مروج الذهب 4</w:t>
      </w:r>
      <w:r w:rsidR="00EE33D1">
        <w:rPr>
          <w:rtl/>
        </w:rPr>
        <w:t>:</w:t>
      </w:r>
      <w:r>
        <w:rPr>
          <w:rtl/>
        </w:rPr>
        <w:t xml:space="preserve"> 422.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في الليل</w:t>
      </w:r>
      <w:r w:rsidR="00EE33D1">
        <w:rPr>
          <w:rtl/>
        </w:rPr>
        <w:t>،</w:t>
      </w:r>
      <w:r>
        <w:rPr>
          <w:rtl/>
        </w:rPr>
        <w:t xml:space="preserve"> فأقام ببغداد بعض تلك الليلة ثم نفذ إلى سرّ من رأى</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وامتدت محبة الإمام </w:t>
      </w:r>
      <w:r w:rsidR="00EE33D1" w:rsidRPr="00EE33D1">
        <w:rPr>
          <w:rStyle w:val="libAlaemChar"/>
          <w:rFonts w:hint="cs"/>
          <w:rtl/>
        </w:rPr>
        <w:t>عليه‌السلام</w:t>
      </w:r>
      <w:r>
        <w:rPr>
          <w:rtl/>
        </w:rPr>
        <w:t xml:space="preserve"> وتعظيمه خلال تلك الرحلة إلى حاشية المتوكل وعماله</w:t>
      </w:r>
      <w:r w:rsidR="00EE33D1">
        <w:rPr>
          <w:rtl/>
        </w:rPr>
        <w:t>،</w:t>
      </w:r>
      <w:r>
        <w:rPr>
          <w:rtl/>
        </w:rPr>
        <w:t xml:space="preserve"> فقد تأثّر ابن هرثمة بهيبة الإمام </w:t>
      </w:r>
      <w:r w:rsidR="00EE33D1" w:rsidRPr="00EE33D1">
        <w:rPr>
          <w:rStyle w:val="libAlaemChar"/>
          <w:rFonts w:hint="cs"/>
          <w:rtl/>
        </w:rPr>
        <w:t>عليه‌السلام</w:t>
      </w:r>
      <w:r>
        <w:rPr>
          <w:rtl/>
        </w:rPr>
        <w:t xml:space="preserve"> وعظم في عينه</w:t>
      </w:r>
      <w:r w:rsidR="00EE33D1">
        <w:rPr>
          <w:rtl/>
        </w:rPr>
        <w:t>،</w:t>
      </w:r>
      <w:r>
        <w:rPr>
          <w:rtl/>
        </w:rPr>
        <w:t xml:space="preserve"> فتولّى خدمته بنفسه وأحسن عشرته</w:t>
      </w:r>
      <w:r w:rsidR="00EE33D1">
        <w:rPr>
          <w:rtl/>
        </w:rPr>
        <w:t>،</w:t>
      </w:r>
      <w:r>
        <w:rPr>
          <w:rtl/>
        </w:rPr>
        <w:t xml:space="preserve"> وتلقاه اسحاق بن إبراهيم الطاهري وأوصى به ابن هرثمة</w:t>
      </w:r>
      <w:r w:rsidR="00EE33D1">
        <w:rPr>
          <w:rtl/>
        </w:rPr>
        <w:t>،</w:t>
      </w:r>
      <w:r>
        <w:rPr>
          <w:rtl/>
        </w:rPr>
        <w:t xml:space="preserve"> وحذّر وصيف التركي يحيى قائلاً</w:t>
      </w:r>
      <w:r w:rsidR="00EE33D1">
        <w:rPr>
          <w:rtl/>
        </w:rPr>
        <w:t>:</w:t>
      </w:r>
      <w:r>
        <w:rPr>
          <w:rtl/>
        </w:rPr>
        <w:t xml:space="preserve"> واللّه لئن سقط منه شعره لايطالب بها سواك </w:t>
      </w:r>
      <w:r w:rsidRPr="00EE33D1">
        <w:rPr>
          <w:rStyle w:val="libFootnotenumChar"/>
          <w:rtl/>
        </w:rPr>
        <w:t>(2)</w:t>
      </w:r>
      <w:r w:rsidRPr="00FB6BF5">
        <w:rPr>
          <w:rtl/>
        </w:rPr>
        <w:t>.</w:t>
      </w:r>
    </w:p>
    <w:p w:rsidR="00436A71" w:rsidRDefault="00436A71" w:rsidP="00EE33D1">
      <w:pPr>
        <w:pStyle w:val="libNormal"/>
        <w:rPr>
          <w:rtl/>
        </w:rPr>
      </w:pPr>
      <w:r>
        <w:rPr>
          <w:rtl/>
        </w:rPr>
        <w:t xml:space="preserve">وفرض الامام </w:t>
      </w:r>
      <w:r w:rsidR="00EE33D1" w:rsidRPr="00EE33D1">
        <w:rPr>
          <w:rStyle w:val="libAlaemChar"/>
          <w:rFonts w:hint="cs"/>
          <w:rtl/>
        </w:rPr>
        <w:t>عليه‌السلام</w:t>
      </w:r>
      <w:r>
        <w:rPr>
          <w:rtl/>
        </w:rPr>
        <w:t xml:space="preserve"> هيبته حتى على رجال البلاط من وزراء وأولاد خلفاء وغيرهم</w:t>
      </w:r>
      <w:r w:rsidR="00EE33D1">
        <w:rPr>
          <w:rtl/>
        </w:rPr>
        <w:t>،</w:t>
      </w:r>
      <w:r>
        <w:rPr>
          <w:rtl/>
        </w:rPr>
        <w:t xml:space="preserve"> فبلغ من عظيم هيبة الناس له أنه كان إذا دخل على المتوكل لا يبقى أحد في القصر إلا تسابق إلى خدمته في رفع الستائر وفتح الأبواب</w:t>
      </w:r>
      <w:r w:rsidR="00EE33D1">
        <w:rPr>
          <w:rtl/>
        </w:rPr>
        <w:t>،</w:t>
      </w:r>
      <w:r>
        <w:rPr>
          <w:rtl/>
        </w:rPr>
        <w:t xml:space="preserve"> ولا يكلفونه بشيء من ذلك </w:t>
      </w:r>
      <w:r w:rsidRPr="00EE33D1">
        <w:rPr>
          <w:rStyle w:val="libFootnotenumChar"/>
          <w:rtl/>
        </w:rPr>
        <w:t>(3)</w:t>
      </w:r>
      <w:r w:rsidRPr="00FB6BF5">
        <w:rPr>
          <w:rtl/>
        </w:rPr>
        <w:t>.</w:t>
      </w:r>
    </w:p>
    <w:p w:rsidR="00436A71" w:rsidRDefault="00436A71" w:rsidP="00EE33D1">
      <w:pPr>
        <w:pStyle w:val="libNormal"/>
        <w:rPr>
          <w:rtl/>
        </w:rPr>
      </w:pPr>
      <w:r>
        <w:rPr>
          <w:rtl/>
        </w:rPr>
        <w:t>وعن سعيد بن سهل البصري الملقب بالملاح</w:t>
      </w:r>
      <w:r w:rsidR="00EE33D1">
        <w:rPr>
          <w:rtl/>
        </w:rPr>
        <w:t>،</w:t>
      </w:r>
      <w:r>
        <w:rPr>
          <w:rtl/>
        </w:rPr>
        <w:t xml:space="preserve"> قال</w:t>
      </w:r>
      <w:r w:rsidR="00EE33D1">
        <w:rPr>
          <w:rtl/>
        </w:rPr>
        <w:t>:</w:t>
      </w:r>
      <w:r>
        <w:rPr>
          <w:rtl/>
        </w:rPr>
        <w:t xml:space="preserve"> حدث لبعض أولاد الخلفاء وليمة</w:t>
      </w:r>
      <w:r w:rsidR="00EE33D1">
        <w:rPr>
          <w:rtl/>
        </w:rPr>
        <w:t>،</w:t>
      </w:r>
      <w:r>
        <w:rPr>
          <w:rtl/>
        </w:rPr>
        <w:t xml:space="preserve"> فدعانا مع أبي الحسن </w:t>
      </w:r>
      <w:r w:rsidR="00EE33D1" w:rsidRPr="00EE33D1">
        <w:rPr>
          <w:rStyle w:val="libAlaemChar"/>
          <w:rFonts w:hint="cs"/>
          <w:rtl/>
        </w:rPr>
        <w:t>عليه‌السلام</w:t>
      </w:r>
      <w:r>
        <w:rPr>
          <w:rtl/>
        </w:rPr>
        <w:t xml:space="preserve"> فدخلنا</w:t>
      </w:r>
      <w:r w:rsidR="00EE33D1">
        <w:rPr>
          <w:rtl/>
        </w:rPr>
        <w:t>،</w:t>
      </w:r>
      <w:r>
        <w:rPr>
          <w:rtl/>
        </w:rPr>
        <w:t xml:space="preserve"> فلما رأوه أنصتوا إجلالاً له </w:t>
      </w:r>
      <w:r w:rsidRPr="00EE33D1">
        <w:rPr>
          <w:rStyle w:val="libFootnotenumChar"/>
          <w:rtl/>
        </w:rPr>
        <w:t>(4)</w:t>
      </w:r>
      <w:r w:rsidRPr="00FB6BF5">
        <w:rPr>
          <w:rtl/>
        </w:rPr>
        <w:t>.</w:t>
      </w:r>
    </w:p>
    <w:p w:rsidR="00436A71" w:rsidRDefault="00436A71" w:rsidP="00EE33D1">
      <w:pPr>
        <w:pStyle w:val="libNormal"/>
        <w:rPr>
          <w:rtl/>
        </w:rPr>
      </w:pPr>
      <w:r>
        <w:rPr>
          <w:rtl/>
        </w:rPr>
        <w:t>وعن أبي يعقوب</w:t>
      </w:r>
      <w:r w:rsidR="00EE33D1">
        <w:rPr>
          <w:rtl/>
        </w:rPr>
        <w:t>،</w:t>
      </w:r>
      <w:r>
        <w:rPr>
          <w:rtl/>
        </w:rPr>
        <w:t xml:space="preserve"> قال</w:t>
      </w:r>
      <w:r w:rsidR="00EE33D1">
        <w:rPr>
          <w:rtl/>
        </w:rPr>
        <w:t>:</w:t>
      </w:r>
      <w:r>
        <w:rPr>
          <w:rtl/>
        </w:rPr>
        <w:t xml:space="preserve"> رأيت أبا الحسن </w:t>
      </w:r>
      <w:r w:rsidR="00EE33D1" w:rsidRPr="00EE33D1">
        <w:rPr>
          <w:rStyle w:val="libAlaemChar"/>
          <w:rFonts w:hint="cs"/>
          <w:rtl/>
        </w:rPr>
        <w:t>عليه‌السلام</w:t>
      </w:r>
      <w:r>
        <w:rPr>
          <w:rtl/>
        </w:rPr>
        <w:t xml:space="preserve"> مع أحمد بن الخصيب يتسايران</w:t>
      </w:r>
      <w:r w:rsidR="00EE33D1">
        <w:rPr>
          <w:rtl/>
        </w:rPr>
        <w:t>،</w:t>
      </w:r>
      <w:r>
        <w:rPr>
          <w:rtl/>
        </w:rPr>
        <w:t xml:space="preserve"> وقد قصّر أبو الحسن </w:t>
      </w:r>
      <w:r w:rsidR="00EE33D1" w:rsidRPr="00EE33D1">
        <w:rPr>
          <w:rStyle w:val="libAlaemChar"/>
          <w:rFonts w:hint="cs"/>
          <w:rtl/>
        </w:rPr>
        <w:t>عليه‌السلام</w:t>
      </w:r>
      <w:r>
        <w:rPr>
          <w:rtl/>
        </w:rPr>
        <w:t xml:space="preserve"> عنه</w:t>
      </w:r>
      <w:r w:rsidR="00EE33D1">
        <w:rPr>
          <w:rtl/>
        </w:rPr>
        <w:t>،</w:t>
      </w:r>
      <w:r>
        <w:rPr>
          <w:rtl/>
        </w:rPr>
        <w:t xml:space="preserve"> فقال له ابن الخصيب</w:t>
      </w:r>
      <w:r w:rsidR="00EE33D1">
        <w:rPr>
          <w:rtl/>
        </w:rPr>
        <w:t>:</w:t>
      </w:r>
      <w:r>
        <w:rPr>
          <w:rtl/>
        </w:rPr>
        <w:t xml:space="preserve"> سر جعلت فداك </w:t>
      </w:r>
      <w:r w:rsidRPr="00EE33D1">
        <w:rPr>
          <w:rStyle w:val="libFootnotenumChar"/>
          <w:rtl/>
        </w:rPr>
        <w:t>(5)</w:t>
      </w:r>
      <w:r w:rsidRPr="00FB6BF5">
        <w:rPr>
          <w:rtl/>
        </w:rPr>
        <w:t>.</w:t>
      </w:r>
    </w:p>
    <w:p w:rsidR="00436A71" w:rsidRDefault="00436A71" w:rsidP="00EE33D1">
      <w:pPr>
        <w:pStyle w:val="libNormal"/>
        <w:rPr>
          <w:rtl/>
        </w:rPr>
      </w:pPr>
      <w:r>
        <w:rPr>
          <w:rtl/>
        </w:rPr>
        <w:t xml:space="preserve">ومن رجال السلطة الذين تأثروا بهيبة الامام </w:t>
      </w:r>
      <w:r w:rsidR="00EE33D1" w:rsidRPr="00EE33D1">
        <w:rPr>
          <w:rStyle w:val="libAlaemChar"/>
          <w:rFonts w:hint="cs"/>
          <w:rtl/>
        </w:rPr>
        <w:t>عليه‌السلام</w:t>
      </w:r>
      <w:r>
        <w:rPr>
          <w:rtl/>
        </w:rPr>
        <w:t xml:space="preserve"> سعيد الصغير الحاجب الذي أمره أن يكبس دارالامام </w:t>
      </w:r>
      <w:r w:rsidR="00EE33D1" w:rsidRPr="00EE33D1">
        <w:rPr>
          <w:rStyle w:val="libAlaemChar"/>
          <w:rFonts w:hint="cs"/>
          <w:rtl/>
        </w:rPr>
        <w:t>عليه‌السلام</w:t>
      </w:r>
      <w:r w:rsidR="00EE33D1">
        <w:rPr>
          <w:rtl/>
        </w:rPr>
        <w:t>،</w:t>
      </w:r>
      <w:r>
        <w:rPr>
          <w:rtl/>
        </w:rPr>
        <w:t xml:space="preserve"> فوجده يصلي</w:t>
      </w:r>
      <w:r w:rsidR="00EE33D1">
        <w:rPr>
          <w:rtl/>
        </w:rPr>
        <w:t>،</w:t>
      </w:r>
      <w:r>
        <w:rPr>
          <w:rtl/>
        </w:rPr>
        <w:t xml:space="preserve"> فلما انفتل من صلاته أقبل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484.</w:t>
      </w:r>
    </w:p>
    <w:p w:rsidR="00436A71" w:rsidRDefault="00436A71" w:rsidP="00EE33D1">
      <w:pPr>
        <w:pStyle w:val="libFootnote0"/>
        <w:rPr>
          <w:rtl/>
        </w:rPr>
      </w:pPr>
      <w:r>
        <w:rPr>
          <w:rtl/>
        </w:rPr>
        <w:t>(2) تذكرة الخواص</w:t>
      </w:r>
      <w:r w:rsidR="00EE33D1">
        <w:rPr>
          <w:rtl/>
        </w:rPr>
        <w:t>:</w:t>
      </w:r>
      <w:r>
        <w:rPr>
          <w:rtl/>
        </w:rPr>
        <w:t xml:space="preserve"> 322</w:t>
      </w:r>
      <w:r w:rsidR="00EE33D1">
        <w:rPr>
          <w:rtl/>
        </w:rPr>
        <w:t>،</w:t>
      </w:r>
      <w:r>
        <w:rPr>
          <w:rtl/>
        </w:rPr>
        <w:t xml:space="preserve"> مروج الذهب 4</w:t>
      </w:r>
      <w:r w:rsidR="00EE33D1">
        <w:rPr>
          <w:rtl/>
        </w:rPr>
        <w:t>:</w:t>
      </w:r>
      <w:r>
        <w:rPr>
          <w:rtl/>
        </w:rPr>
        <w:t xml:space="preserve"> 422 نحوه.</w:t>
      </w:r>
    </w:p>
    <w:p w:rsidR="00436A71" w:rsidRDefault="00436A71" w:rsidP="00EE33D1">
      <w:pPr>
        <w:pStyle w:val="libFootnote0"/>
        <w:rPr>
          <w:rtl/>
        </w:rPr>
      </w:pPr>
      <w:r>
        <w:rPr>
          <w:rtl/>
        </w:rPr>
        <w:t>(3) مناقب ابن شهرآشوب 4</w:t>
      </w:r>
      <w:r w:rsidR="00EE33D1">
        <w:rPr>
          <w:rtl/>
        </w:rPr>
        <w:t>:</w:t>
      </w:r>
      <w:r>
        <w:rPr>
          <w:rtl/>
        </w:rPr>
        <w:t xml:space="preserve"> 406.</w:t>
      </w:r>
    </w:p>
    <w:p w:rsidR="00436A71" w:rsidRDefault="00436A71" w:rsidP="00EE33D1">
      <w:pPr>
        <w:pStyle w:val="libFootnote0"/>
        <w:rPr>
          <w:rtl/>
        </w:rPr>
      </w:pPr>
      <w:r>
        <w:rPr>
          <w:rtl/>
        </w:rPr>
        <w:t>(4) المناقب / ابن شهرآشوب 4</w:t>
      </w:r>
      <w:r w:rsidR="00EE33D1">
        <w:rPr>
          <w:rtl/>
        </w:rPr>
        <w:t>:</w:t>
      </w:r>
      <w:r>
        <w:rPr>
          <w:rtl/>
        </w:rPr>
        <w:t xml:space="preserve"> 414</w:t>
      </w:r>
      <w:r w:rsidR="00EE33D1">
        <w:rPr>
          <w:rtl/>
        </w:rPr>
        <w:t>،</w:t>
      </w:r>
      <w:r>
        <w:rPr>
          <w:rtl/>
        </w:rPr>
        <w:t xml:space="preserve"> الثاقب في المناقب</w:t>
      </w:r>
      <w:r w:rsidR="00EE33D1">
        <w:rPr>
          <w:rtl/>
        </w:rPr>
        <w:t>:</w:t>
      </w:r>
      <w:r>
        <w:rPr>
          <w:rtl/>
        </w:rPr>
        <w:t xml:space="preserve"> 537.</w:t>
      </w:r>
    </w:p>
    <w:p w:rsidR="00436A71" w:rsidRDefault="00436A71" w:rsidP="00EE33D1">
      <w:pPr>
        <w:pStyle w:val="libFootnote0"/>
        <w:rPr>
          <w:rtl/>
        </w:rPr>
      </w:pPr>
      <w:r>
        <w:rPr>
          <w:rtl/>
        </w:rPr>
        <w:t>(5) الارشاد 2</w:t>
      </w:r>
      <w:r w:rsidR="00EE33D1">
        <w:rPr>
          <w:rtl/>
        </w:rPr>
        <w:t>:</w:t>
      </w:r>
      <w:r>
        <w:rPr>
          <w:rtl/>
        </w:rPr>
        <w:t xml:space="preserve"> 306.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عليه وقال</w:t>
      </w:r>
      <w:r w:rsidR="00EE33D1">
        <w:rPr>
          <w:rtl/>
        </w:rPr>
        <w:t>:</w:t>
      </w:r>
      <w:r>
        <w:rPr>
          <w:rtl/>
        </w:rPr>
        <w:t xml:space="preserve"> « </w:t>
      </w:r>
      <w:r w:rsidRPr="00EE33D1">
        <w:rPr>
          <w:rStyle w:val="libBold2Char"/>
          <w:rtl/>
        </w:rPr>
        <w:t>يا سعيد</w:t>
      </w:r>
      <w:r w:rsidR="00EE33D1">
        <w:rPr>
          <w:rStyle w:val="libBold2Char"/>
          <w:rtl/>
        </w:rPr>
        <w:t>،</w:t>
      </w:r>
      <w:r w:rsidRPr="00EE33D1">
        <w:rPr>
          <w:rStyle w:val="libBold2Char"/>
          <w:rtl/>
        </w:rPr>
        <w:t xml:space="preserve"> لا يكفّ عني جعفر حتى يقطع إرباً! اذهب واعزب</w:t>
      </w:r>
      <w:r>
        <w:rPr>
          <w:rtl/>
        </w:rPr>
        <w:t xml:space="preserve"> »</w:t>
      </w:r>
      <w:r w:rsidR="00EE33D1">
        <w:rPr>
          <w:rtl/>
        </w:rPr>
        <w:t>،</w:t>
      </w:r>
      <w:r>
        <w:rPr>
          <w:rtl/>
        </w:rPr>
        <w:t xml:space="preserve"> قال سعيد</w:t>
      </w:r>
      <w:r w:rsidR="00EE33D1">
        <w:rPr>
          <w:rtl/>
        </w:rPr>
        <w:t>:</w:t>
      </w:r>
      <w:r>
        <w:rPr>
          <w:rtl/>
        </w:rPr>
        <w:t xml:space="preserve"> فخرجت مرعوباً</w:t>
      </w:r>
      <w:r w:rsidR="00EE33D1">
        <w:rPr>
          <w:rtl/>
        </w:rPr>
        <w:t>،</w:t>
      </w:r>
      <w:r>
        <w:rPr>
          <w:rtl/>
        </w:rPr>
        <w:t xml:space="preserve"> ودخلني من هيبته ما لا أحسن أن أصفه</w:t>
      </w:r>
      <w:r w:rsidR="00EE33D1">
        <w:rPr>
          <w:rtl/>
        </w:rPr>
        <w:t>.</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وتأثر بهيبة الامام </w:t>
      </w:r>
      <w:r w:rsidR="00EE33D1" w:rsidRPr="00EE33D1">
        <w:rPr>
          <w:rStyle w:val="libAlaemChar"/>
          <w:rFonts w:hint="cs"/>
          <w:rtl/>
        </w:rPr>
        <w:t>عليه‌السلام</w:t>
      </w:r>
      <w:r>
        <w:rPr>
          <w:rtl/>
        </w:rPr>
        <w:t xml:space="preserve"> حتى الخزر الذين أحضرهم الفتح بن خاقان بأمر المتوكل</w:t>
      </w:r>
      <w:r w:rsidR="00EE33D1">
        <w:rPr>
          <w:rtl/>
        </w:rPr>
        <w:t>،</w:t>
      </w:r>
      <w:r>
        <w:rPr>
          <w:rtl/>
        </w:rPr>
        <w:t xml:space="preserve"> وأمرهم أن يقتلوه</w:t>
      </w:r>
      <w:r w:rsidR="00EE33D1">
        <w:rPr>
          <w:rtl/>
        </w:rPr>
        <w:t>،</w:t>
      </w:r>
      <w:r>
        <w:rPr>
          <w:rtl/>
        </w:rPr>
        <w:t xml:space="preserve"> فلما بصر به الخزر خروا سجداً مذعنين</w:t>
      </w:r>
      <w:r w:rsidR="00EE33D1">
        <w:rPr>
          <w:rtl/>
        </w:rPr>
        <w:t>،</w:t>
      </w:r>
      <w:r>
        <w:rPr>
          <w:rtl/>
        </w:rPr>
        <w:t xml:space="preserve"> ورمى المتوكل بنفسه من السرير إليه</w:t>
      </w:r>
      <w:r w:rsidR="00EE33D1">
        <w:rPr>
          <w:rtl/>
        </w:rPr>
        <w:t>،</w:t>
      </w:r>
      <w:r>
        <w:rPr>
          <w:rtl/>
        </w:rPr>
        <w:t xml:space="preserve"> وانكب عليه يقبّل بين عينيه</w:t>
      </w:r>
      <w:r w:rsidR="00EE33D1">
        <w:rPr>
          <w:rtl/>
        </w:rPr>
        <w:t>،</w:t>
      </w:r>
      <w:r>
        <w:rPr>
          <w:rtl/>
        </w:rPr>
        <w:t xml:space="preserve"> وهو يقول</w:t>
      </w:r>
      <w:r w:rsidR="00EE33D1">
        <w:rPr>
          <w:rtl/>
        </w:rPr>
        <w:t>:</w:t>
      </w:r>
      <w:r>
        <w:rPr>
          <w:rtl/>
        </w:rPr>
        <w:t xml:space="preserve"> ما جاء بك يا سيدي في هذا الوقت؟ قال</w:t>
      </w:r>
      <w:r w:rsidR="00EE33D1">
        <w:rPr>
          <w:rtl/>
        </w:rPr>
        <w:t>:</w:t>
      </w:r>
      <w:r>
        <w:rPr>
          <w:rtl/>
        </w:rPr>
        <w:t xml:space="preserve"> جاءني رسولك. فقال المتوكل</w:t>
      </w:r>
      <w:r w:rsidR="00EE33D1">
        <w:rPr>
          <w:rtl/>
        </w:rPr>
        <w:t>:</w:t>
      </w:r>
      <w:r>
        <w:rPr>
          <w:rtl/>
        </w:rPr>
        <w:t xml:space="preserve"> كذب ابن الفاعلة</w:t>
      </w:r>
      <w:r w:rsidR="00EE33D1">
        <w:rPr>
          <w:rtl/>
        </w:rPr>
        <w:t>،</w:t>
      </w:r>
      <w:r>
        <w:rPr>
          <w:rtl/>
        </w:rPr>
        <w:t xml:space="preserve"> ارجع يا سيدي من حيث جئت. فلما خرج أبو الحسن </w:t>
      </w:r>
      <w:r w:rsidR="00EE33D1" w:rsidRPr="00EE33D1">
        <w:rPr>
          <w:rStyle w:val="libAlaemChar"/>
          <w:rFonts w:hint="cs"/>
          <w:rtl/>
        </w:rPr>
        <w:t>عليه‌السلام</w:t>
      </w:r>
      <w:r>
        <w:rPr>
          <w:rtl/>
        </w:rPr>
        <w:t xml:space="preserve"> دعا المتوكل الخزر</w:t>
      </w:r>
      <w:r w:rsidR="00EE33D1">
        <w:rPr>
          <w:rtl/>
        </w:rPr>
        <w:t>،</w:t>
      </w:r>
      <w:r>
        <w:rPr>
          <w:rtl/>
        </w:rPr>
        <w:t xml:space="preserve"> ثم أمر الترجمان أن يخبره بما يقولون</w:t>
      </w:r>
      <w:r w:rsidR="00EE33D1">
        <w:rPr>
          <w:rtl/>
        </w:rPr>
        <w:t>،</w:t>
      </w:r>
      <w:r>
        <w:rPr>
          <w:rtl/>
        </w:rPr>
        <w:t xml:space="preserve"> ثم قال لهم</w:t>
      </w:r>
      <w:r w:rsidR="00EE33D1">
        <w:rPr>
          <w:rtl/>
        </w:rPr>
        <w:t>:</w:t>
      </w:r>
      <w:r>
        <w:rPr>
          <w:rtl/>
        </w:rPr>
        <w:t xml:space="preserve"> لِمَ لا تفعلوا ما أمرتكم به؟ قالوا</w:t>
      </w:r>
      <w:r w:rsidR="00EE33D1">
        <w:rPr>
          <w:rtl/>
        </w:rPr>
        <w:t>:</w:t>
      </w:r>
      <w:r>
        <w:rPr>
          <w:rtl/>
        </w:rPr>
        <w:t xml:space="preserve"> لشدة هيبته </w:t>
      </w:r>
      <w:r w:rsidRPr="00EE33D1">
        <w:rPr>
          <w:rStyle w:val="libFootnotenumChar"/>
          <w:rtl/>
        </w:rPr>
        <w:t>(2)</w:t>
      </w:r>
      <w:r w:rsidRPr="00FB6BF5">
        <w:rPr>
          <w:rtl/>
        </w:rPr>
        <w:t>.</w:t>
      </w:r>
    </w:p>
    <w:p w:rsidR="00436A71" w:rsidRDefault="00436A71" w:rsidP="00EE33D1">
      <w:pPr>
        <w:pStyle w:val="libNormal"/>
        <w:rPr>
          <w:rtl/>
        </w:rPr>
      </w:pPr>
      <w:r>
        <w:rPr>
          <w:rtl/>
        </w:rPr>
        <w:t xml:space="preserve">ومن عظيم هيبته </w:t>
      </w:r>
      <w:r w:rsidR="00EE33D1" w:rsidRPr="00EE33D1">
        <w:rPr>
          <w:rStyle w:val="libAlaemChar"/>
          <w:rFonts w:hint="cs"/>
          <w:rtl/>
        </w:rPr>
        <w:t>عليه‌السلام</w:t>
      </w:r>
      <w:r>
        <w:rPr>
          <w:rtl/>
        </w:rPr>
        <w:t xml:space="preserve"> أن جميع السادة العلويين والطالبيين وغيرهم من المعاصرين له</w:t>
      </w:r>
      <w:r w:rsidR="00EE33D1">
        <w:rPr>
          <w:rtl/>
        </w:rPr>
        <w:t>،</w:t>
      </w:r>
      <w:r>
        <w:rPr>
          <w:rtl/>
        </w:rPr>
        <w:t xml:space="preserve"> قد أجمعوا على تعظيمه وتقديمه والترجل له والاعتراف له بالزعامة والفضل مع كونهم من المشايخ الكبار والسادة المقدمين</w:t>
      </w:r>
      <w:r w:rsidR="00EE33D1">
        <w:rPr>
          <w:rtl/>
        </w:rPr>
        <w:t>،</w:t>
      </w:r>
      <w:r>
        <w:rPr>
          <w:rtl/>
        </w:rPr>
        <w:t xml:space="preserve"> أمثال عم أبيه زيد بن الامام موسى بن جعفر </w:t>
      </w:r>
      <w:r w:rsidR="00EE33D1" w:rsidRPr="00EE33D1">
        <w:rPr>
          <w:rStyle w:val="libAlaemChar"/>
          <w:rFonts w:hint="cs"/>
          <w:rtl/>
        </w:rPr>
        <w:t>عليهما‌السلام</w:t>
      </w:r>
      <w:r>
        <w:rPr>
          <w:rtl/>
        </w:rPr>
        <w:t xml:space="preserve">. </w:t>
      </w:r>
    </w:p>
    <w:p w:rsidR="00436A71" w:rsidRDefault="00436A71" w:rsidP="00EE33D1">
      <w:pPr>
        <w:pStyle w:val="libNormal"/>
        <w:rPr>
          <w:rtl/>
        </w:rPr>
      </w:pPr>
      <w:r>
        <w:rPr>
          <w:rtl/>
        </w:rPr>
        <w:t>روى ابن جمهور عن سعيد بن عيسى</w:t>
      </w:r>
      <w:r w:rsidR="00EE33D1">
        <w:rPr>
          <w:rtl/>
        </w:rPr>
        <w:t>،</w:t>
      </w:r>
      <w:r>
        <w:rPr>
          <w:rtl/>
        </w:rPr>
        <w:t xml:space="preserve"> قال</w:t>
      </w:r>
      <w:r w:rsidR="00EE33D1">
        <w:rPr>
          <w:rtl/>
        </w:rPr>
        <w:t>:</w:t>
      </w:r>
      <w:r>
        <w:rPr>
          <w:rtl/>
        </w:rPr>
        <w:t xml:space="preserve"> « رفع زيد بن موسى إلى عمر ابن الفرج مراراً يسأله أن يقدمه على ابن أخيه</w:t>
      </w:r>
      <w:r w:rsidR="00EE33D1">
        <w:rPr>
          <w:rtl/>
        </w:rPr>
        <w:t>،</w:t>
      </w:r>
      <w:r>
        <w:rPr>
          <w:rtl/>
        </w:rPr>
        <w:t xml:space="preserve"> ويقول</w:t>
      </w:r>
      <w:r w:rsidR="00EE33D1">
        <w:rPr>
          <w:rtl/>
        </w:rPr>
        <w:t>:</w:t>
      </w:r>
      <w:r>
        <w:rPr>
          <w:rtl/>
        </w:rPr>
        <w:t xml:space="preserve"> إنه حدث وأنا عم أبيه. فقال عمر ذلك لأبي الحسن </w:t>
      </w:r>
      <w:r w:rsidR="00EE33D1" w:rsidRPr="00EE33D1">
        <w:rPr>
          <w:rStyle w:val="libAlaemChar"/>
          <w:rFonts w:hint="cs"/>
          <w:rtl/>
        </w:rPr>
        <w:t>عليه‌السلام</w:t>
      </w:r>
      <w:r w:rsidR="00EE33D1">
        <w:rPr>
          <w:rtl/>
        </w:rPr>
        <w:t>،</w:t>
      </w:r>
      <w:r>
        <w:rPr>
          <w:rtl/>
        </w:rPr>
        <w:t xml:space="preserve"> فقال </w:t>
      </w:r>
      <w:r w:rsidR="00EE33D1" w:rsidRPr="00EE33D1">
        <w:rPr>
          <w:rStyle w:val="libAlaemChar"/>
          <w:rFonts w:hint="cs"/>
          <w:rtl/>
        </w:rPr>
        <w:t>عليه‌السلام</w:t>
      </w:r>
      <w:r w:rsidR="00EE33D1">
        <w:rPr>
          <w:rtl/>
        </w:rPr>
        <w:t>:</w:t>
      </w:r>
      <w:r>
        <w:rPr>
          <w:rtl/>
        </w:rPr>
        <w:t xml:space="preserve"> إفعل واحدة</w:t>
      </w:r>
      <w:r w:rsidR="00EE33D1">
        <w:rPr>
          <w:rtl/>
        </w:rPr>
        <w:t>،</w:t>
      </w:r>
      <w:r>
        <w:rPr>
          <w:rtl/>
        </w:rPr>
        <w:t xml:space="preserve"> أقعدني غداً قبله</w:t>
      </w:r>
      <w:r w:rsidR="00EE33D1">
        <w:rPr>
          <w:rtl/>
        </w:rPr>
        <w:t>،</w:t>
      </w:r>
      <w:r>
        <w:rPr>
          <w:rtl/>
        </w:rPr>
        <w:t xml:space="preserve"> ثم انظر. فلما كان من الغد أحضر عمر أبا الحسن </w:t>
      </w:r>
      <w:r w:rsidR="00EE33D1" w:rsidRPr="00EE33D1">
        <w:rPr>
          <w:rStyle w:val="libAlaemChar"/>
          <w:rFonts w:hint="cs"/>
          <w:rtl/>
        </w:rPr>
        <w:t>عليه‌السلام</w:t>
      </w:r>
      <w:r>
        <w:rPr>
          <w:rtl/>
        </w:rPr>
        <w:t xml:space="preserve"> فجلس في صدر المجلس</w:t>
      </w:r>
      <w:r w:rsidR="00EE33D1">
        <w:rPr>
          <w:rtl/>
        </w:rPr>
        <w:t>،</w:t>
      </w:r>
      <w:r>
        <w:rPr>
          <w:rtl/>
        </w:rPr>
        <w:t xml:space="preserve"> ثم أذن لزيد بن موسى فدخل فجلس بين يدي أبي الحسن </w:t>
      </w:r>
      <w:r w:rsidR="00EE33D1" w:rsidRPr="00EE33D1">
        <w:rPr>
          <w:rStyle w:val="libAlaemChar"/>
          <w:rFonts w:hint="cs"/>
          <w:rtl/>
        </w:rPr>
        <w:t>عليه‌السلام</w:t>
      </w:r>
      <w:r w:rsidR="00EE33D1">
        <w:rPr>
          <w:rtl/>
        </w:rPr>
        <w:t>،</w:t>
      </w:r>
      <w:r>
        <w:rPr>
          <w:rtl/>
        </w:rPr>
        <w:t xml:space="preserve"> فلما كان يوم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الثاقب في المناقب</w:t>
      </w:r>
      <w:r w:rsidR="00EE33D1">
        <w:rPr>
          <w:rtl/>
        </w:rPr>
        <w:t>:</w:t>
      </w:r>
      <w:r>
        <w:rPr>
          <w:rtl/>
        </w:rPr>
        <w:t xml:space="preserve"> 539.</w:t>
      </w:r>
    </w:p>
    <w:p w:rsidR="00436A71" w:rsidRDefault="00436A71" w:rsidP="00EE33D1">
      <w:pPr>
        <w:pStyle w:val="libFootnote0"/>
        <w:rPr>
          <w:rtl/>
        </w:rPr>
      </w:pPr>
      <w:r>
        <w:rPr>
          <w:rtl/>
        </w:rPr>
        <w:t>(2) الثاقب في المناقب</w:t>
      </w:r>
      <w:r w:rsidR="00EE33D1">
        <w:rPr>
          <w:rtl/>
        </w:rPr>
        <w:t>:</w:t>
      </w:r>
      <w:r>
        <w:rPr>
          <w:rtl/>
        </w:rPr>
        <w:t xml:space="preserve"> 556</w:t>
      </w:r>
      <w:r w:rsidR="00EE33D1">
        <w:rPr>
          <w:rtl/>
        </w:rPr>
        <w:t>،</w:t>
      </w:r>
      <w:r>
        <w:rPr>
          <w:rtl/>
        </w:rPr>
        <w:t xml:space="preserve"> الخرائج والجرائح 1</w:t>
      </w:r>
      <w:r w:rsidR="00EE33D1">
        <w:rPr>
          <w:rtl/>
        </w:rPr>
        <w:t>:</w:t>
      </w:r>
      <w:r>
        <w:rPr>
          <w:rtl/>
        </w:rPr>
        <w:t xml:space="preserve"> 417 / 21</w:t>
      </w:r>
      <w:r w:rsidR="00EE33D1">
        <w:rPr>
          <w:rtl/>
        </w:rPr>
        <w:t>،</w:t>
      </w:r>
      <w:r>
        <w:rPr>
          <w:rtl/>
        </w:rPr>
        <w:t xml:space="preserve"> كشف الغمة 3</w:t>
      </w:r>
      <w:r w:rsidR="00EE33D1">
        <w:rPr>
          <w:rtl/>
        </w:rPr>
        <w:t>:</w:t>
      </w:r>
      <w:r>
        <w:rPr>
          <w:rtl/>
        </w:rPr>
        <w:t xml:space="preserve"> 185.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الخميس أذن لزيد بن موسى قبله فجلس في صدر المجلس</w:t>
      </w:r>
      <w:r w:rsidR="00EE33D1">
        <w:rPr>
          <w:rtl/>
        </w:rPr>
        <w:t>،</w:t>
      </w:r>
      <w:r>
        <w:rPr>
          <w:rtl/>
        </w:rPr>
        <w:t xml:space="preserve"> ثم أذن لأبي الحسن </w:t>
      </w:r>
      <w:r w:rsidR="00EE33D1" w:rsidRPr="00EE33D1">
        <w:rPr>
          <w:rStyle w:val="libAlaemChar"/>
          <w:rFonts w:hint="cs"/>
          <w:rtl/>
        </w:rPr>
        <w:t>عليه‌السلام</w:t>
      </w:r>
      <w:r>
        <w:rPr>
          <w:rtl/>
        </w:rPr>
        <w:t xml:space="preserve"> فدخل فلما رآه زيد قام من مجلسه وأقعده في مجلسه</w:t>
      </w:r>
      <w:r w:rsidR="00EE33D1">
        <w:rPr>
          <w:rtl/>
        </w:rPr>
        <w:t>،</w:t>
      </w:r>
      <w:r>
        <w:rPr>
          <w:rtl/>
        </w:rPr>
        <w:t xml:space="preserve"> وجلس بين يديه » </w:t>
      </w:r>
      <w:r w:rsidRPr="00EE33D1">
        <w:rPr>
          <w:rStyle w:val="libFootnotenumChar"/>
          <w:rtl/>
        </w:rPr>
        <w:t>(1)</w:t>
      </w:r>
      <w:r w:rsidRPr="00FB6BF5">
        <w:rPr>
          <w:rtl/>
        </w:rPr>
        <w:t>.</w:t>
      </w:r>
    </w:p>
    <w:p w:rsidR="00436A71" w:rsidRDefault="00436A71" w:rsidP="00EE33D1">
      <w:pPr>
        <w:pStyle w:val="libNormal"/>
        <w:rPr>
          <w:rtl/>
        </w:rPr>
      </w:pPr>
      <w:r>
        <w:rPr>
          <w:rtl/>
        </w:rPr>
        <w:t>وعن محمد بن الحسن الأشتر العلوي الحسيني</w:t>
      </w:r>
      <w:r w:rsidR="00EE33D1">
        <w:rPr>
          <w:rtl/>
        </w:rPr>
        <w:t>،</w:t>
      </w:r>
      <w:r>
        <w:rPr>
          <w:rtl/>
        </w:rPr>
        <w:t xml:space="preserve"> قال</w:t>
      </w:r>
      <w:r w:rsidR="00EE33D1">
        <w:rPr>
          <w:rtl/>
        </w:rPr>
        <w:t>:</w:t>
      </w:r>
      <w:r>
        <w:rPr>
          <w:rtl/>
        </w:rPr>
        <w:t xml:space="preserve"> كنت مع أبي علي باب المتوكل</w:t>
      </w:r>
      <w:r w:rsidR="00EE33D1">
        <w:rPr>
          <w:rtl/>
        </w:rPr>
        <w:t>،</w:t>
      </w:r>
      <w:r>
        <w:rPr>
          <w:rtl/>
        </w:rPr>
        <w:t xml:space="preserve"> وأنا صبي</w:t>
      </w:r>
      <w:r w:rsidR="00EE33D1">
        <w:rPr>
          <w:rtl/>
        </w:rPr>
        <w:t>،</w:t>
      </w:r>
      <w:r>
        <w:rPr>
          <w:rtl/>
        </w:rPr>
        <w:t xml:space="preserve"> في جمع من الناس في ما بين طالبي إلى عباسي إلى جعفري إلى غير ذلك</w:t>
      </w:r>
      <w:r w:rsidR="00EE33D1">
        <w:rPr>
          <w:rtl/>
        </w:rPr>
        <w:t>،</w:t>
      </w:r>
      <w:r>
        <w:rPr>
          <w:rtl/>
        </w:rPr>
        <w:t xml:space="preserve"> إذ جاء أبو الحسن علي بن محمد </w:t>
      </w:r>
      <w:r w:rsidR="00EE33D1" w:rsidRPr="00EE33D1">
        <w:rPr>
          <w:rStyle w:val="libAlaemChar"/>
          <w:rFonts w:hint="cs"/>
          <w:rtl/>
        </w:rPr>
        <w:t>عليهما‌السلام</w:t>
      </w:r>
      <w:r w:rsidR="00EE33D1">
        <w:rPr>
          <w:rtl/>
        </w:rPr>
        <w:t>،</w:t>
      </w:r>
      <w:r>
        <w:rPr>
          <w:rtl/>
        </w:rPr>
        <w:t xml:space="preserve"> فترجل الناس كلهم</w:t>
      </w:r>
      <w:r w:rsidR="00EE33D1">
        <w:rPr>
          <w:rtl/>
        </w:rPr>
        <w:t>،</w:t>
      </w:r>
      <w:r>
        <w:rPr>
          <w:rtl/>
        </w:rPr>
        <w:t xml:space="preserve"> حتى دخل فقال بعضهم لبعض</w:t>
      </w:r>
      <w:r w:rsidR="00EE33D1">
        <w:rPr>
          <w:rtl/>
        </w:rPr>
        <w:t>:</w:t>
      </w:r>
      <w:r>
        <w:rPr>
          <w:rtl/>
        </w:rPr>
        <w:t xml:space="preserve"> لم نترجل لهذا الغلام؟ فما هو بأشرفنا ولا بأكبرنا سناً ولا بأعلمنا! فقالوا</w:t>
      </w:r>
      <w:r w:rsidR="00EE33D1">
        <w:rPr>
          <w:rtl/>
        </w:rPr>
        <w:t>:</w:t>
      </w:r>
      <w:r>
        <w:rPr>
          <w:rtl/>
        </w:rPr>
        <w:t xml:space="preserve"> والله لا ترجلنا له. فقال أبو هاشم الجعفري</w:t>
      </w:r>
      <w:r w:rsidR="00EE33D1">
        <w:rPr>
          <w:rtl/>
        </w:rPr>
        <w:t>:</w:t>
      </w:r>
      <w:r>
        <w:rPr>
          <w:rtl/>
        </w:rPr>
        <w:t xml:space="preserve"> والله لتترجلن له على صغره إذا رأيتموه. فما هو إلا أن طلع وبصروا به حتى ترجل له الناس كلهم</w:t>
      </w:r>
      <w:r w:rsidR="00EE33D1">
        <w:rPr>
          <w:rtl/>
        </w:rPr>
        <w:t>،</w:t>
      </w:r>
      <w:r>
        <w:rPr>
          <w:rtl/>
        </w:rPr>
        <w:t xml:space="preserve"> فقال لهم أبو هاشم</w:t>
      </w:r>
      <w:r w:rsidR="00EE33D1">
        <w:rPr>
          <w:rtl/>
        </w:rPr>
        <w:t>:</w:t>
      </w:r>
      <w:r>
        <w:rPr>
          <w:rtl/>
        </w:rPr>
        <w:t xml:space="preserve"> ألستم زعمتم أنكم لا تترجلون له؟ فقالوا</w:t>
      </w:r>
      <w:r w:rsidR="00EE33D1">
        <w:rPr>
          <w:rtl/>
        </w:rPr>
        <w:t>:</w:t>
      </w:r>
      <w:r>
        <w:rPr>
          <w:rtl/>
        </w:rPr>
        <w:t xml:space="preserve"> ما ملكنا أنفسنا حتى ترجلنا » </w:t>
      </w:r>
      <w:r w:rsidRPr="00EE33D1">
        <w:rPr>
          <w:rStyle w:val="libFootnotenumChar"/>
          <w:rtl/>
        </w:rPr>
        <w:t>(2)</w:t>
      </w:r>
      <w:r w:rsidRPr="00FB6BF5">
        <w:rPr>
          <w:rtl/>
        </w:rPr>
        <w:t>.</w:t>
      </w:r>
    </w:p>
    <w:p w:rsidR="00436A71" w:rsidRDefault="00436A71" w:rsidP="00EE33D1">
      <w:pPr>
        <w:pStyle w:val="libNormal"/>
        <w:rPr>
          <w:rtl/>
        </w:rPr>
      </w:pPr>
      <w:r>
        <w:rPr>
          <w:rtl/>
        </w:rPr>
        <w:t>وشاهده رجل من اصفهان يقال له عبد الرحمن</w:t>
      </w:r>
      <w:r w:rsidR="00EE33D1">
        <w:rPr>
          <w:rtl/>
        </w:rPr>
        <w:t>،</w:t>
      </w:r>
      <w:r>
        <w:rPr>
          <w:rtl/>
        </w:rPr>
        <w:t xml:space="preserve"> أخرجه أهل اصفهان مع قوم آخرين إلى باب المتوكل متظلمين</w:t>
      </w:r>
      <w:r w:rsidR="00EE33D1">
        <w:rPr>
          <w:rtl/>
        </w:rPr>
        <w:t>،</w:t>
      </w:r>
      <w:r>
        <w:rPr>
          <w:rtl/>
        </w:rPr>
        <w:t xml:space="preserve"> فكان بباب المتوكل يوماً إذ خرج الأمر بإحضارالامام </w:t>
      </w:r>
      <w:r w:rsidR="00EE33D1" w:rsidRPr="00EE33D1">
        <w:rPr>
          <w:rStyle w:val="libAlaemChar"/>
          <w:rFonts w:hint="cs"/>
          <w:rtl/>
        </w:rPr>
        <w:t>عليه‌السلام</w:t>
      </w:r>
      <w:r w:rsidR="00EE33D1">
        <w:rPr>
          <w:rtl/>
        </w:rPr>
        <w:t>،</w:t>
      </w:r>
      <w:r>
        <w:rPr>
          <w:rtl/>
        </w:rPr>
        <w:t xml:space="preserve"> قال عبد الرحمن</w:t>
      </w:r>
      <w:r w:rsidR="00EE33D1">
        <w:rPr>
          <w:rtl/>
        </w:rPr>
        <w:t>:</w:t>
      </w:r>
      <w:r>
        <w:rPr>
          <w:rtl/>
        </w:rPr>
        <w:t xml:space="preserve"> فأقبل راكباً على فرس</w:t>
      </w:r>
      <w:r w:rsidR="00EE33D1">
        <w:rPr>
          <w:rtl/>
        </w:rPr>
        <w:t>،</w:t>
      </w:r>
      <w:r>
        <w:rPr>
          <w:rtl/>
        </w:rPr>
        <w:t xml:space="preserve"> وقد قام الناس يمنة الطريق ويسرته صفين ينظرون إليه</w:t>
      </w:r>
      <w:r w:rsidR="00EE33D1">
        <w:rPr>
          <w:rtl/>
        </w:rPr>
        <w:t>،</w:t>
      </w:r>
      <w:r>
        <w:rPr>
          <w:rtl/>
        </w:rPr>
        <w:t xml:space="preserve"> فلما رأيته وقع حبه في قلبي فجعلت أدعو له في نفسي بأن يدفع الله عنه شر المتوكل</w:t>
      </w:r>
      <w:r w:rsidR="00EE33D1">
        <w:rPr>
          <w:rtl/>
        </w:rPr>
        <w:t>،</w:t>
      </w:r>
      <w:r>
        <w:rPr>
          <w:rtl/>
        </w:rPr>
        <w:t xml:space="preserve"> فأقبل يسير بين الناس وهو ينظر إلى عرف دابته لا ينظر يمنة ولا يسرة</w:t>
      </w:r>
      <w:r w:rsidR="00EE33D1">
        <w:rPr>
          <w:rtl/>
        </w:rPr>
        <w:t>،</w:t>
      </w:r>
      <w:r>
        <w:rPr>
          <w:rtl/>
        </w:rPr>
        <w:t xml:space="preserve"> قال</w:t>
      </w:r>
      <w:r w:rsidR="00EE33D1">
        <w:rPr>
          <w:rtl/>
        </w:rPr>
        <w:t>:</w:t>
      </w:r>
      <w:r>
        <w:rPr>
          <w:rtl/>
        </w:rPr>
        <w:t xml:space="preserve"> فارتعدت من هيبته ووقعت بين أصحابي</w:t>
      </w:r>
      <w:r w:rsidRPr="00EE33D1">
        <w:rPr>
          <w:rStyle w:val="libFootnotenumChar"/>
          <w:rtl/>
        </w:rPr>
        <w:t xml:space="preserve"> (3)</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المناقب / ابن شهر آشوب 4</w:t>
      </w:r>
      <w:r w:rsidR="00EE33D1">
        <w:rPr>
          <w:rtl/>
        </w:rPr>
        <w:t>:</w:t>
      </w:r>
      <w:r>
        <w:rPr>
          <w:rtl/>
        </w:rPr>
        <w:t xml:space="preserve"> 401</w:t>
      </w:r>
      <w:r w:rsidR="00EE33D1">
        <w:rPr>
          <w:rtl/>
        </w:rPr>
        <w:t>،</w:t>
      </w:r>
      <w:r>
        <w:rPr>
          <w:rtl/>
        </w:rPr>
        <w:t xml:space="preserve"> اعلام الورى 2</w:t>
      </w:r>
      <w:r w:rsidR="00EE33D1">
        <w:rPr>
          <w:rtl/>
        </w:rPr>
        <w:t>:</w:t>
      </w:r>
      <w:r>
        <w:rPr>
          <w:rtl/>
        </w:rPr>
        <w:t xml:space="preserve"> 125.</w:t>
      </w:r>
    </w:p>
    <w:p w:rsidR="00436A71" w:rsidRDefault="00436A71" w:rsidP="00EE33D1">
      <w:pPr>
        <w:pStyle w:val="libFootnote0"/>
        <w:rPr>
          <w:rtl/>
        </w:rPr>
      </w:pPr>
      <w:r>
        <w:rPr>
          <w:rtl/>
        </w:rPr>
        <w:t>(2) المناقب / ابن شهرآشوب 4</w:t>
      </w:r>
      <w:r w:rsidR="00EE33D1">
        <w:rPr>
          <w:rtl/>
        </w:rPr>
        <w:t>:</w:t>
      </w:r>
      <w:r>
        <w:rPr>
          <w:rtl/>
        </w:rPr>
        <w:t xml:space="preserve"> 407</w:t>
      </w:r>
      <w:r w:rsidR="00EE33D1">
        <w:rPr>
          <w:rtl/>
        </w:rPr>
        <w:t>،</w:t>
      </w:r>
      <w:r>
        <w:rPr>
          <w:rtl/>
        </w:rPr>
        <w:t xml:space="preserve"> الخرائج والجرائح 2</w:t>
      </w:r>
      <w:r w:rsidR="00EE33D1">
        <w:rPr>
          <w:rtl/>
        </w:rPr>
        <w:t>:</w:t>
      </w:r>
      <w:r>
        <w:rPr>
          <w:rtl/>
        </w:rPr>
        <w:t xml:space="preserve"> 675 / 7</w:t>
      </w:r>
      <w:r w:rsidR="00EE33D1">
        <w:rPr>
          <w:rtl/>
        </w:rPr>
        <w:t>،</w:t>
      </w:r>
      <w:r>
        <w:rPr>
          <w:rtl/>
        </w:rPr>
        <w:t xml:space="preserve"> الثاقب في المناقب</w:t>
      </w:r>
      <w:r w:rsidR="00EE33D1">
        <w:rPr>
          <w:rtl/>
        </w:rPr>
        <w:t>:</w:t>
      </w:r>
      <w:r>
        <w:rPr>
          <w:rtl/>
        </w:rPr>
        <w:t xml:space="preserve"> 542.</w:t>
      </w:r>
    </w:p>
    <w:p w:rsidR="00436A71" w:rsidRDefault="00436A71" w:rsidP="00EE33D1">
      <w:pPr>
        <w:pStyle w:val="libFootnote0"/>
        <w:rPr>
          <w:rtl/>
        </w:rPr>
      </w:pPr>
      <w:r>
        <w:rPr>
          <w:rtl/>
        </w:rPr>
        <w:t>(3) الخرائج والجرائح 1</w:t>
      </w:r>
      <w:r w:rsidR="00EE33D1">
        <w:rPr>
          <w:rtl/>
        </w:rPr>
        <w:t>:</w:t>
      </w:r>
      <w:r>
        <w:rPr>
          <w:rtl/>
        </w:rPr>
        <w:t xml:space="preserve"> 392.</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ومن مظاهر تعظيم الامام </w:t>
      </w:r>
      <w:r w:rsidR="00EE33D1" w:rsidRPr="00EE33D1">
        <w:rPr>
          <w:rStyle w:val="libAlaemChar"/>
          <w:rFonts w:hint="cs"/>
          <w:rtl/>
        </w:rPr>
        <w:t>عليه‌السلام</w:t>
      </w:r>
      <w:r>
        <w:rPr>
          <w:rtl/>
        </w:rPr>
        <w:t xml:space="preserve"> من قبل سائر الناس أنه لما أقيمت الصلاة عليه بعد استشهاده </w:t>
      </w:r>
      <w:r w:rsidR="00EE33D1" w:rsidRPr="00EE33D1">
        <w:rPr>
          <w:rStyle w:val="libAlaemChar"/>
          <w:rFonts w:hint="cs"/>
          <w:rtl/>
        </w:rPr>
        <w:t>عليه‌السلام</w:t>
      </w:r>
      <w:r>
        <w:rPr>
          <w:rtl/>
        </w:rPr>
        <w:t xml:space="preserve"> كثر الناس واجتمعوا وكثر بكاؤهم وضجتهم</w:t>
      </w:r>
      <w:r w:rsidR="00EE33D1">
        <w:rPr>
          <w:rtl/>
        </w:rPr>
        <w:t>،</w:t>
      </w:r>
      <w:r>
        <w:rPr>
          <w:rtl/>
        </w:rPr>
        <w:t xml:space="preserve"> فرد النعش إلى داره فدفن فيها</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وامتدت آثار هيبته </w:t>
      </w:r>
      <w:r w:rsidR="00EE33D1" w:rsidRPr="00EE33D1">
        <w:rPr>
          <w:rStyle w:val="libAlaemChar"/>
          <w:rFonts w:hint="cs"/>
          <w:rtl/>
        </w:rPr>
        <w:t>عليه‌السلام</w:t>
      </w:r>
      <w:r>
        <w:rPr>
          <w:rtl/>
        </w:rPr>
        <w:t xml:space="preserve"> إلى البهائم والطير</w:t>
      </w:r>
      <w:r w:rsidR="00EE33D1">
        <w:rPr>
          <w:rtl/>
        </w:rPr>
        <w:t>،</w:t>
      </w:r>
      <w:r>
        <w:rPr>
          <w:rtl/>
        </w:rPr>
        <w:t xml:space="preserve"> كما ورد في أخبار كثيرة</w:t>
      </w:r>
      <w:r w:rsidR="00EE33D1">
        <w:rPr>
          <w:rtl/>
        </w:rPr>
        <w:t>،</w:t>
      </w:r>
      <w:r>
        <w:rPr>
          <w:rtl/>
        </w:rPr>
        <w:t xml:space="preserve"> وليس ذلك ببعيد عن المؤمن المخلص</w:t>
      </w:r>
      <w:r w:rsidR="00EE33D1">
        <w:rPr>
          <w:rtl/>
        </w:rPr>
        <w:t>،</w:t>
      </w:r>
      <w:r>
        <w:rPr>
          <w:rtl/>
        </w:rPr>
        <w:t xml:space="preserve"> فكيف إذا كان إماما معصوما وحجةً على الخلق؟</w:t>
      </w:r>
    </w:p>
    <w:p w:rsidR="00436A71" w:rsidRDefault="00436A71" w:rsidP="00EE33D1">
      <w:pPr>
        <w:pStyle w:val="libNormal"/>
        <w:rPr>
          <w:rtl/>
        </w:rPr>
      </w:pPr>
      <w:r>
        <w:rPr>
          <w:rtl/>
        </w:rPr>
        <w:t xml:space="preserve">فقد جاء في الحديث عن رسول اللّه </w:t>
      </w:r>
      <w:r w:rsidR="00EE33D1" w:rsidRPr="00EE33D1">
        <w:rPr>
          <w:rStyle w:val="libAlaemChar"/>
          <w:rFonts w:hint="cs"/>
          <w:rtl/>
        </w:rPr>
        <w:t>صلى‌الله‌عليه‌وآله‌وسلم</w:t>
      </w:r>
      <w:r>
        <w:rPr>
          <w:rtl/>
        </w:rPr>
        <w:t xml:space="preserve"> أنه قال</w:t>
      </w:r>
      <w:r w:rsidR="00EE33D1">
        <w:rPr>
          <w:rtl/>
        </w:rPr>
        <w:t>:</w:t>
      </w:r>
      <w:r>
        <w:rPr>
          <w:rtl/>
        </w:rPr>
        <w:t xml:space="preserve"> « </w:t>
      </w:r>
      <w:r w:rsidRPr="00EE33D1">
        <w:rPr>
          <w:rStyle w:val="libBold2Char"/>
          <w:rtl/>
        </w:rPr>
        <w:t>المؤمن يخشع له كلّ شيء</w:t>
      </w:r>
      <w:r w:rsidR="00EE33D1">
        <w:rPr>
          <w:rStyle w:val="libBold2Char"/>
          <w:rtl/>
        </w:rPr>
        <w:t>،</w:t>
      </w:r>
      <w:r w:rsidRPr="00EE33D1">
        <w:rPr>
          <w:rStyle w:val="libBold2Char"/>
          <w:rtl/>
        </w:rPr>
        <w:t xml:space="preserve"> ويهابه كلّ شيء</w:t>
      </w:r>
      <w:r>
        <w:rPr>
          <w:rtl/>
        </w:rPr>
        <w:t xml:space="preserve"> » وقال </w:t>
      </w:r>
      <w:r w:rsidR="00EE33D1" w:rsidRPr="00EE33D1">
        <w:rPr>
          <w:rStyle w:val="libAlaemChar"/>
          <w:rFonts w:hint="cs"/>
          <w:rtl/>
        </w:rPr>
        <w:t>صلى‌الله‌عليه‌وآله‌وسلم</w:t>
      </w:r>
      <w:r w:rsidR="00EE33D1">
        <w:rPr>
          <w:rtl/>
        </w:rPr>
        <w:t>:</w:t>
      </w:r>
      <w:r>
        <w:rPr>
          <w:rtl/>
        </w:rPr>
        <w:t xml:space="preserve"> « </w:t>
      </w:r>
      <w:r w:rsidRPr="00EE33D1">
        <w:rPr>
          <w:rStyle w:val="libBold2Char"/>
          <w:rtl/>
        </w:rPr>
        <w:t>إذا كان مخلصا أخاف اللّه منه كلّ شيء حتى هوام الأرض والسباع وطير الهواء</w:t>
      </w:r>
      <w:r>
        <w:rPr>
          <w:rtl/>
        </w:rPr>
        <w:t xml:space="preserve"> » </w:t>
      </w:r>
      <w:r w:rsidRPr="00EE33D1">
        <w:rPr>
          <w:rStyle w:val="libFootnotenumChar"/>
          <w:rtl/>
        </w:rPr>
        <w:t>(2)</w:t>
      </w:r>
      <w:r>
        <w:rPr>
          <w:rtl/>
        </w:rPr>
        <w:t xml:space="preserve">. </w:t>
      </w:r>
    </w:p>
    <w:p w:rsidR="00436A71" w:rsidRDefault="00436A71" w:rsidP="00EE33D1">
      <w:pPr>
        <w:pStyle w:val="libNormal"/>
        <w:rPr>
          <w:rtl/>
        </w:rPr>
      </w:pPr>
      <w:r>
        <w:rPr>
          <w:rtl/>
        </w:rPr>
        <w:t>عن أبي هاشم الجعفري</w:t>
      </w:r>
      <w:r w:rsidR="00EE33D1">
        <w:rPr>
          <w:rtl/>
        </w:rPr>
        <w:t>،</w:t>
      </w:r>
      <w:r>
        <w:rPr>
          <w:rtl/>
        </w:rPr>
        <w:t xml:space="preserve"> قال</w:t>
      </w:r>
      <w:r w:rsidR="00EE33D1">
        <w:rPr>
          <w:rtl/>
        </w:rPr>
        <w:t>:</w:t>
      </w:r>
      <w:r>
        <w:rPr>
          <w:rtl/>
        </w:rPr>
        <w:t xml:space="preserve"> « أنه كان للمتوكل مجلس بشبابيك كيما تدور الشمس في حيطانه</w:t>
      </w:r>
      <w:r w:rsidR="00EE33D1">
        <w:rPr>
          <w:rtl/>
        </w:rPr>
        <w:t>،</w:t>
      </w:r>
      <w:r>
        <w:rPr>
          <w:rtl/>
        </w:rPr>
        <w:t xml:space="preserve"> قد جعل فيها الطيور التي تصوت</w:t>
      </w:r>
      <w:r w:rsidR="00EE33D1">
        <w:rPr>
          <w:rtl/>
        </w:rPr>
        <w:t>،</w:t>
      </w:r>
      <w:r>
        <w:rPr>
          <w:rtl/>
        </w:rPr>
        <w:t xml:space="preserve"> فإذا كان يوم السلام جلس في ذلك المجلس</w:t>
      </w:r>
      <w:r w:rsidR="00EE33D1">
        <w:rPr>
          <w:rtl/>
        </w:rPr>
        <w:t>،</w:t>
      </w:r>
      <w:r>
        <w:rPr>
          <w:rtl/>
        </w:rPr>
        <w:t xml:space="preserve"> فلا يسمع ما يقال له</w:t>
      </w:r>
      <w:r w:rsidR="00EE33D1">
        <w:rPr>
          <w:rtl/>
        </w:rPr>
        <w:t>،</w:t>
      </w:r>
      <w:r>
        <w:rPr>
          <w:rtl/>
        </w:rPr>
        <w:t xml:space="preserve"> ولا يسمع ما يقول</w:t>
      </w:r>
      <w:r w:rsidR="00EE33D1">
        <w:rPr>
          <w:rtl/>
        </w:rPr>
        <w:t>،</w:t>
      </w:r>
      <w:r>
        <w:rPr>
          <w:rtl/>
        </w:rPr>
        <w:t xml:space="preserve"> لاختلاف أصوات تلك الطيور</w:t>
      </w:r>
      <w:r w:rsidR="00EE33D1">
        <w:rPr>
          <w:rtl/>
        </w:rPr>
        <w:t>،</w:t>
      </w:r>
      <w:r>
        <w:rPr>
          <w:rtl/>
        </w:rPr>
        <w:t xml:space="preserve"> فإذا وافاه علي بن محمد بن الرضا </w:t>
      </w:r>
      <w:r w:rsidR="00EE33D1" w:rsidRPr="00EE33D1">
        <w:rPr>
          <w:rStyle w:val="libAlaemChar"/>
          <w:rFonts w:hint="cs"/>
          <w:rtl/>
        </w:rPr>
        <w:t>عليهم‌السلام</w:t>
      </w:r>
      <w:r>
        <w:rPr>
          <w:rtl/>
        </w:rPr>
        <w:t xml:space="preserve"> سكتت الطيور</w:t>
      </w:r>
      <w:r w:rsidR="00EE33D1">
        <w:rPr>
          <w:rtl/>
        </w:rPr>
        <w:t>،</w:t>
      </w:r>
      <w:r>
        <w:rPr>
          <w:rtl/>
        </w:rPr>
        <w:t xml:space="preserve"> فلا يسمع منها صوت واحد إلى أن يخرج</w:t>
      </w:r>
      <w:r w:rsidR="00EE33D1">
        <w:rPr>
          <w:rtl/>
        </w:rPr>
        <w:t>،</w:t>
      </w:r>
      <w:r>
        <w:rPr>
          <w:rtl/>
        </w:rPr>
        <w:t xml:space="preserve"> فإذا خرج من باب المجلس عادت الطيور في أصواتها. قال</w:t>
      </w:r>
      <w:r w:rsidR="00EE33D1">
        <w:rPr>
          <w:rtl/>
        </w:rPr>
        <w:t>:</w:t>
      </w:r>
      <w:r>
        <w:rPr>
          <w:rtl/>
        </w:rPr>
        <w:t xml:space="preserve"> وكان عنده عدة من القوابج في الحيطان</w:t>
      </w:r>
      <w:r w:rsidR="00EE33D1">
        <w:rPr>
          <w:rtl/>
        </w:rPr>
        <w:t>،</w:t>
      </w:r>
      <w:r>
        <w:rPr>
          <w:rtl/>
        </w:rPr>
        <w:t xml:space="preserve"> فكان يجلس في مجلس له عال</w:t>
      </w:r>
      <w:r w:rsidR="00EE33D1">
        <w:rPr>
          <w:rtl/>
        </w:rPr>
        <w:t>،</w:t>
      </w:r>
      <w:r>
        <w:rPr>
          <w:rtl/>
        </w:rPr>
        <w:t xml:space="preserve"> ويرسل تلك القوابج تقتتل وهو ينظر إليها ويضحك منها</w:t>
      </w:r>
      <w:r w:rsidR="00EE33D1">
        <w:rPr>
          <w:rtl/>
        </w:rPr>
        <w:t>،</w:t>
      </w:r>
      <w:r>
        <w:rPr>
          <w:rtl/>
        </w:rPr>
        <w:t xml:space="preserve"> فإذا وافى علي بن محمد </w:t>
      </w:r>
      <w:r w:rsidR="00EE33D1" w:rsidRPr="00EE33D1">
        <w:rPr>
          <w:rStyle w:val="libAlaemChar"/>
          <w:rFonts w:hint="cs"/>
          <w:rtl/>
        </w:rPr>
        <w:t>عليه‌السلام</w:t>
      </w:r>
      <w:r>
        <w:rPr>
          <w:rtl/>
        </w:rPr>
        <w:t xml:space="preserve"> ذلك المجلس لصقت القوابج بالحيطان فلا تتحرك عن مواضعها حتى ينصرف</w:t>
      </w:r>
      <w:r w:rsidR="00EE33D1">
        <w:rPr>
          <w:rtl/>
        </w:rPr>
        <w:t>،</w:t>
      </w:r>
      <w:r>
        <w:rPr>
          <w:rtl/>
        </w:rPr>
        <w:t xml:space="preserve"> فإذا انصرف عادت في القتال » </w:t>
      </w:r>
      <w:r w:rsidRPr="00EE33D1">
        <w:rPr>
          <w:rStyle w:val="libFootnotenumChar"/>
          <w:rtl/>
        </w:rPr>
        <w:t>(3)</w:t>
      </w:r>
      <w:r w:rsidRPr="00FB6BF5">
        <w:rPr>
          <w:rtl/>
        </w:rPr>
        <w:t>.</w:t>
      </w:r>
    </w:p>
    <w:p w:rsidR="00436A71" w:rsidRDefault="00436A71" w:rsidP="00EE33D1">
      <w:pPr>
        <w:pStyle w:val="libCenter"/>
        <w:rPr>
          <w:rtl/>
        </w:rPr>
      </w:pPr>
      <w:r>
        <w:rPr>
          <w:rtl/>
        </w:rPr>
        <w:t xml:space="preserve">* * *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503.</w:t>
      </w:r>
    </w:p>
    <w:p w:rsidR="00436A71" w:rsidRDefault="00436A71" w:rsidP="00EE33D1">
      <w:pPr>
        <w:pStyle w:val="libFootnote0"/>
        <w:rPr>
          <w:rtl/>
        </w:rPr>
      </w:pPr>
      <w:r>
        <w:rPr>
          <w:rtl/>
        </w:rPr>
        <w:t>(2) الدعوات / الراوندي</w:t>
      </w:r>
      <w:r w:rsidR="00EE33D1">
        <w:rPr>
          <w:rtl/>
        </w:rPr>
        <w:t>:</w:t>
      </w:r>
      <w:r>
        <w:rPr>
          <w:rtl/>
        </w:rPr>
        <w:t xml:space="preserve"> 227.</w:t>
      </w:r>
    </w:p>
    <w:p w:rsidR="00436A71" w:rsidRDefault="00436A71" w:rsidP="00EE33D1">
      <w:pPr>
        <w:pStyle w:val="libFootnote0"/>
        <w:rPr>
          <w:rtl/>
        </w:rPr>
      </w:pPr>
      <w:r>
        <w:rPr>
          <w:rtl/>
        </w:rPr>
        <w:t>(3) بحار الأنوار 50</w:t>
      </w:r>
      <w:r w:rsidR="00EE33D1">
        <w:rPr>
          <w:rtl/>
        </w:rPr>
        <w:t>:</w:t>
      </w:r>
      <w:r>
        <w:rPr>
          <w:rtl/>
        </w:rPr>
        <w:t xml:space="preserve"> 148 / 34.</w:t>
      </w:r>
    </w:p>
    <w:p w:rsidR="00436A71" w:rsidRDefault="00436A71" w:rsidP="00EE33D1">
      <w:pPr>
        <w:pStyle w:val="libNormal"/>
        <w:rPr>
          <w:rtl/>
        </w:rPr>
      </w:pPr>
      <w:r>
        <w:rPr>
          <w:rtl/>
        </w:rPr>
        <w:br w:type="page"/>
      </w:r>
    </w:p>
    <w:p w:rsidR="00436A71" w:rsidRDefault="00436A71" w:rsidP="00436A71">
      <w:pPr>
        <w:pStyle w:val="Heading1Center"/>
        <w:rPr>
          <w:rtl/>
        </w:rPr>
      </w:pPr>
      <w:bookmarkStart w:id="216" w:name="_Toc329708162"/>
      <w:bookmarkStart w:id="217" w:name="_Toc431285936"/>
      <w:r>
        <w:rPr>
          <w:rtl/>
        </w:rPr>
        <w:lastRenderedPageBreak/>
        <w:t>الفصل السادس</w:t>
      </w:r>
      <w:bookmarkEnd w:id="216"/>
      <w:bookmarkEnd w:id="217"/>
      <w:r>
        <w:rPr>
          <w:rtl/>
        </w:rPr>
        <w:t xml:space="preserve"> </w:t>
      </w:r>
    </w:p>
    <w:p w:rsidR="00436A71" w:rsidRDefault="00436A71" w:rsidP="00436A71">
      <w:pPr>
        <w:pStyle w:val="Heading1Center"/>
        <w:rPr>
          <w:rtl/>
        </w:rPr>
      </w:pPr>
      <w:bookmarkStart w:id="218" w:name="_Toc329708163"/>
      <w:bookmarkStart w:id="219" w:name="_Toc431285937"/>
      <w:r>
        <w:rPr>
          <w:rtl/>
        </w:rPr>
        <w:t>عطاؤه العلمي</w:t>
      </w:r>
      <w:bookmarkEnd w:id="218"/>
      <w:bookmarkEnd w:id="219"/>
      <w:r>
        <w:rPr>
          <w:rtl/>
        </w:rPr>
        <w:t xml:space="preserve"> </w:t>
      </w:r>
    </w:p>
    <w:p w:rsidR="00436A71" w:rsidRDefault="00436A71" w:rsidP="00EE33D1">
      <w:pPr>
        <w:pStyle w:val="libNormal"/>
        <w:rPr>
          <w:rtl/>
        </w:rPr>
      </w:pPr>
      <w:r>
        <w:rPr>
          <w:rtl/>
        </w:rPr>
        <w:t xml:space="preserve">سجل الإمام الهادي </w:t>
      </w:r>
      <w:r w:rsidR="00EE33D1" w:rsidRPr="00EE33D1">
        <w:rPr>
          <w:rStyle w:val="libAlaemChar"/>
          <w:rFonts w:hint="cs"/>
          <w:rtl/>
        </w:rPr>
        <w:t>عليه‌السلام</w:t>
      </w:r>
      <w:r>
        <w:rPr>
          <w:rtl/>
        </w:rPr>
        <w:t xml:space="preserve"> رصيداً علمياً وعطاءً معرفياً واسعاً</w:t>
      </w:r>
      <w:r w:rsidR="00EE33D1">
        <w:rPr>
          <w:rtl/>
        </w:rPr>
        <w:t>،</w:t>
      </w:r>
      <w:r>
        <w:rPr>
          <w:rtl/>
        </w:rPr>
        <w:t xml:space="preserve"> حيث واصل نشاط مدرسة آبائه المعصومين </w:t>
      </w:r>
      <w:r w:rsidR="00EE33D1" w:rsidRPr="00EE33D1">
        <w:rPr>
          <w:rStyle w:val="libAlaemChar"/>
          <w:rFonts w:hint="cs"/>
          <w:rtl/>
        </w:rPr>
        <w:t>عليهم‌السلام</w:t>
      </w:r>
      <w:r>
        <w:rPr>
          <w:rtl/>
        </w:rPr>
        <w:t xml:space="preserve"> من حيث المنهج والمصدر والمادة</w:t>
      </w:r>
      <w:r w:rsidR="00EE33D1">
        <w:rPr>
          <w:rtl/>
        </w:rPr>
        <w:t>،</w:t>
      </w:r>
      <w:r>
        <w:rPr>
          <w:rtl/>
        </w:rPr>
        <w:t xml:space="preserve"> ومهّد لمدرسة الفقهاء والمحدثين من أصحابه التي سارت على خطاها حتى اكتملت في زمان ولده الامام العسكري </w:t>
      </w:r>
      <w:r w:rsidR="00EE33D1" w:rsidRPr="00EE33D1">
        <w:rPr>
          <w:rStyle w:val="libAlaemChar"/>
          <w:rFonts w:hint="cs"/>
          <w:rtl/>
        </w:rPr>
        <w:t>عليه‌السلام</w:t>
      </w:r>
      <w:r w:rsidR="00EE33D1">
        <w:rPr>
          <w:rtl/>
        </w:rPr>
        <w:t>،</w:t>
      </w:r>
      <w:r>
        <w:rPr>
          <w:rtl/>
        </w:rPr>
        <w:t xml:space="preserve"> فكان للإمام الهادي </w:t>
      </w:r>
      <w:r w:rsidR="00EE33D1" w:rsidRPr="00EE33D1">
        <w:rPr>
          <w:rStyle w:val="libAlaemChar"/>
          <w:rFonts w:hint="cs"/>
          <w:rtl/>
        </w:rPr>
        <w:t>عليه‌السلام</w:t>
      </w:r>
      <w:r>
        <w:rPr>
          <w:rtl/>
        </w:rPr>
        <w:t xml:space="preserve"> دور كبير في إغناء تلك المدرسة ورفدها بروح الشريعة الغراء وسنة المصطفى السمحاء</w:t>
      </w:r>
      <w:r w:rsidR="00EE33D1">
        <w:rPr>
          <w:rtl/>
        </w:rPr>
        <w:t>،</w:t>
      </w:r>
      <w:r>
        <w:rPr>
          <w:rtl/>
        </w:rPr>
        <w:t xml:space="preserve"> فقد نسبت إليه كثيراً من الآثار في هذا الاتجاه</w:t>
      </w:r>
      <w:r w:rsidR="00EE33D1">
        <w:rPr>
          <w:rtl/>
        </w:rPr>
        <w:t>،</w:t>
      </w:r>
      <w:r>
        <w:rPr>
          <w:rtl/>
        </w:rPr>
        <w:t xml:space="preserve"> كما أعدّ جيلاً من الجماعة الصالحة أسهموا في رفد المكتبة الشيعية بمصادر يستقى منها العلم ومناهل تؤخذ منها المعرفة</w:t>
      </w:r>
      <w:r w:rsidR="00EE33D1">
        <w:rPr>
          <w:rtl/>
        </w:rPr>
        <w:t>،</w:t>
      </w:r>
      <w:r>
        <w:rPr>
          <w:rtl/>
        </w:rPr>
        <w:t xml:space="preserve"> وتصدى الإمام </w:t>
      </w:r>
      <w:r w:rsidR="00EE33D1" w:rsidRPr="00EE33D1">
        <w:rPr>
          <w:rStyle w:val="libAlaemChar"/>
          <w:rFonts w:hint="cs"/>
          <w:rtl/>
        </w:rPr>
        <w:t>عليه‌السلام</w:t>
      </w:r>
      <w:r>
        <w:rPr>
          <w:rtl/>
        </w:rPr>
        <w:t xml:space="preserve"> لبعض الفرق التي رفعت راية الدعوات المنحرفة والشبهات الباطلة التي تموج بها الساحة الاسلامية آنذاك وبيّن زيفها وبطلانها</w:t>
      </w:r>
      <w:r w:rsidR="00EE33D1">
        <w:rPr>
          <w:rtl/>
        </w:rPr>
        <w:t>،</w:t>
      </w:r>
      <w:r>
        <w:rPr>
          <w:rtl/>
        </w:rPr>
        <w:t xml:space="preserve"> فأسهم في إنقاذ الفكر الاسلامي من حالة الضلال والانحراف. وفيما يلي نقف عند بعض العطاءات العلمية للإمام الهادي </w:t>
      </w:r>
      <w:r w:rsidR="00EE33D1" w:rsidRPr="00EE33D1">
        <w:rPr>
          <w:rStyle w:val="libAlaemChar"/>
          <w:rFonts w:hint="cs"/>
          <w:rtl/>
        </w:rPr>
        <w:t>عليه‌السلام</w:t>
      </w:r>
      <w:r>
        <w:rPr>
          <w:rtl/>
        </w:rPr>
        <w:t xml:space="preserve"> في المباحث التالية</w:t>
      </w:r>
      <w:r w:rsidR="00EE33D1">
        <w:rPr>
          <w:rtl/>
        </w:rPr>
        <w:t>:</w:t>
      </w:r>
      <w:r>
        <w:rPr>
          <w:rtl/>
        </w:rPr>
        <w:t xml:space="preserve"> </w:t>
      </w:r>
    </w:p>
    <w:p w:rsidR="00436A71" w:rsidRDefault="00436A71" w:rsidP="00436A71">
      <w:pPr>
        <w:pStyle w:val="Heading2"/>
        <w:rPr>
          <w:rtl/>
        </w:rPr>
      </w:pPr>
      <w:bookmarkStart w:id="220" w:name="_Toc329708164"/>
      <w:bookmarkStart w:id="221" w:name="_Toc431285938"/>
      <w:r>
        <w:rPr>
          <w:rtl/>
        </w:rPr>
        <w:t>المبحث الأول</w:t>
      </w:r>
      <w:r w:rsidR="00EE33D1">
        <w:rPr>
          <w:rtl/>
        </w:rPr>
        <w:t>:</w:t>
      </w:r>
      <w:r>
        <w:rPr>
          <w:rtl/>
        </w:rPr>
        <w:t xml:space="preserve"> دوره </w:t>
      </w:r>
      <w:r w:rsidR="00EE33D1" w:rsidRPr="00EE33D1">
        <w:rPr>
          <w:rStyle w:val="libAlaemChar"/>
          <w:rFonts w:hint="cs"/>
          <w:rtl/>
        </w:rPr>
        <w:t>عليه‌السلام</w:t>
      </w:r>
      <w:r>
        <w:rPr>
          <w:rtl/>
        </w:rPr>
        <w:t xml:space="preserve"> في ترسيخ مبادئ العقيدة</w:t>
      </w:r>
      <w:r w:rsidR="00EE33D1">
        <w:rPr>
          <w:rtl/>
        </w:rPr>
        <w:t>:</w:t>
      </w:r>
      <w:bookmarkEnd w:id="220"/>
      <w:bookmarkEnd w:id="221"/>
      <w:r>
        <w:rPr>
          <w:rtl/>
        </w:rPr>
        <w:t xml:space="preserve"> </w:t>
      </w:r>
    </w:p>
    <w:p w:rsidR="00436A71" w:rsidRDefault="00436A71" w:rsidP="00EE33D1">
      <w:pPr>
        <w:pStyle w:val="libNormal"/>
        <w:rPr>
          <w:rtl/>
        </w:rPr>
      </w:pPr>
      <w:r>
        <w:rPr>
          <w:rtl/>
        </w:rPr>
        <w:t xml:space="preserve">ترك الامام الهادي </w:t>
      </w:r>
      <w:r w:rsidR="00EE33D1" w:rsidRPr="00EE33D1">
        <w:rPr>
          <w:rStyle w:val="libAlaemChar"/>
          <w:rFonts w:hint="cs"/>
          <w:rtl/>
        </w:rPr>
        <w:t>عليه‌السلام</w:t>
      </w:r>
      <w:r>
        <w:rPr>
          <w:rtl/>
        </w:rPr>
        <w:t xml:space="preserve"> بحوثاً كلامية وعقائدية عديدة انبرى فيهالخدمة مبادئ الاسلام الحقة والدفاع عن أصوله ونشر فروعه ودفع شبهات المخالفين وأهل البدع والأهواء</w:t>
      </w:r>
      <w:r w:rsidR="00EE33D1">
        <w:rPr>
          <w:rtl/>
        </w:rPr>
        <w:t>،</w:t>
      </w:r>
      <w:r>
        <w:rPr>
          <w:rtl/>
        </w:rPr>
        <w:t xml:space="preserve"> انطلاقاً من مسؤوليته الرسالية في الدفاع عن العقيدة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الإسلامية المقدسة ومبادئها السامية ومكافحة الكفر والالحاد</w:t>
      </w:r>
      <w:r w:rsidR="00EE33D1">
        <w:rPr>
          <w:rtl/>
        </w:rPr>
        <w:t>،</w:t>
      </w:r>
      <w:r>
        <w:rPr>
          <w:rtl/>
        </w:rPr>
        <w:t xml:space="preserve"> ونحاول هنا إثارة بعض الكلمات التي وردت عن الإمام الهادي </w:t>
      </w:r>
      <w:r w:rsidR="00EE33D1" w:rsidRPr="00EE33D1">
        <w:rPr>
          <w:rStyle w:val="libAlaemChar"/>
          <w:rFonts w:hint="cs"/>
          <w:rtl/>
        </w:rPr>
        <w:t>عليه‌السلام</w:t>
      </w:r>
      <w:r>
        <w:rPr>
          <w:rtl/>
        </w:rPr>
        <w:t xml:space="preserve"> في شؤون العقيدة والكلام</w:t>
      </w:r>
      <w:r w:rsidR="00EE33D1">
        <w:rPr>
          <w:rtl/>
        </w:rPr>
        <w:t>،</w:t>
      </w:r>
      <w:r>
        <w:rPr>
          <w:rtl/>
        </w:rPr>
        <w:t xml:space="preserve"> وما يتصل بذلك من ردود على بعض الفرق الضالة والأفكار المنحرفة</w:t>
      </w:r>
      <w:r w:rsidR="00EE33D1">
        <w:rPr>
          <w:rtl/>
        </w:rPr>
        <w:t>،</w:t>
      </w:r>
      <w:r>
        <w:rPr>
          <w:rtl/>
        </w:rPr>
        <w:t xml:space="preserve"> وكما يلي</w:t>
      </w:r>
      <w:r w:rsidR="00EE33D1">
        <w:rPr>
          <w:rtl/>
        </w:rPr>
        <w:t>:</w:t>
      </w:r>
      <w:r>
        <w:rPr>
          <w:rtl/>
        </w:rPr>
        <w:t xml:space="preserve"> </w:t>
      </w:r>
    </w:p>
    <w:p w:rsidR="00436A71" w:rsidRDefault="00436A71" w:rsidP="00436A71">
      <w:pPr>
        <w:pStyle w:val="Heading2"/>
        <w:rPr>
          <w:rtl/>
        </w:rPr>
      </w:pPr>
      <w:bookmarkStart w:id="222" w:name="_Toc329708165"/>
      <w:bookmarkStart w:id="223" w:name="_Toc431285939"/>
      <w:r>
        <w:rPr>
          <w:rtl/>
        </w:rPr>
        <w:t>أولاًـ كلماته في التوحيد والصفات</w:t>
      </w:r>
      <w:r w:rsidR="00EE33D1">
        <w:rPr>
          <w:rtl/>
        </w:rPr>
        <w:t>:</w:t>
      </w:r>
      <w:bookmarkEnd w:id="222"/>
      <w:bookmarkEnd w:id="223"/>
      <w:r>
        <w:rPr>
          <w:rtl/>
        </w:rPr>
        <w:t xml:space="preserve"> </w:t>
      </w:r>
    </w:p>
    <w:p w:rsidR="00436A71" w:rsidRDefault="00436A71" w:rsidP="00436A71">
      <w:pPr>
        <w:pStyle w:val="Heading3"/>
        <w:rPr>
          <w:rtl/>
        </w:rPr>
      </w:pPr>
      <w:bookmarkStart w:id="224" w:name="_Toc329708166"/>
      <w:bookmarkStart w:id="225" w:name="_Toc431285940"/>
      <w:r>
        <w:rPr>
          <w:rtl/>
        </w:rPr>
        <w:t>1</w:t>
      </w:r>
      <w:r w:rsidR="00EE33D1">
        <w:rPr>
          <w:rtl/>
        </w:rPr>
        <w:t xml:space="preserve"> - </w:t>
      </w:r>
      <w:r>
        <w:rPr>
          <w:rtl/>
        </w:rPr>
        <w:t>تنزيه اللّه تعالى عن التجسيم</w:t>
      </w:r>
      <w:r w:rsidR="00EE33D1">
        <w:rPr>
          <w:rtl/>
        </w:rPr>
        <w:t>:</w:t>
      </w:r>
      <w:bookmarkEnd w:id="224"/>
      <w:bookmarkEnd w:id="225"/>
      <w:r>
        <w:rPr>
          <w:rtl/>
        </w:rPr>
        <w:t xml:space="preserve"> </w:t>
      </w:r>
    </w:p>
    <w:p w:rsidR="00436A71" w:rsidRDefault="00436A71" w:rsidP="00EE33D1">
      <w:pPr>
        <w:pStyle w:val="libNormal"/>
        <w:rPr>
          <w:rtl/>
        </w:rPr>
      </w:pPr>
      <w:r>
        <w:rPr>
          <w:rtl/>
        </w:rPr>
        <w:t>يختلف الرأي في الذات الإلهية بين طائفتين من المسلمين وهم المشبهة والمعطلة</w:t>
      </w:r>
      <w:r w:rsidR="00EE33D1">
        <w:rPr>
          <w:rtl/>
        </w:rPr>
        <w:t>،</w:t>
      </w:r>
      <w:r>
        <w:rPr>
          <w:rtl/>
        </w:rPr>
        <w:t xml:space="preserve"> فيضفي المُشبّهة أو المجسمة الصفات البشرية على الذات الإلهية</w:t>
      </w:r>
      <w:r w:rsidR="00EE33D1">
        <w:rPr>
          <w:rtl/>
        </w:rPr>
        <w:t>،</w:t>
      </w:r>
      <w:r>
        <w:rPr>
          <w:rtl/>
        </w:rPr>
        <w:t xml:space="preserve"> ويعتقدون أن له تعالى ما للإنسان من لحم ودم وعظم وشعر ورأس وعين</w:t>
      </w:r>
      <w:r w:rsidR="00EE33D1">
        <w:rPr>
          <w:rtl/>
        </w:rPr>
        <w:t>،</w:t>
      </w:r>
      <w:r>
        <w:rPr>
          <w:rtl/>
        </w:rPr>
        <w:t xml:space="preserve"> وأنه ينتقل من مكان إلى مكان</w:t>
      </w:r>
      <w:r w:rsidR="00EE33D1">
        <w:rPr>
          <w:rtl/>
        </w:rPr>
        <w:t>،</w:t>
      </w:r>
      <w:r>
        <w:rPr>
          <w:rtl/>
        </w:rPr>
        <w:t xml:space="preserve"> وما الى ذلك من صفات الانسان. </w:t>
      </w:r>
    </w:p>
    <w:p w:rsidR="00436A71" w:rsidRDefault="00436A71" w:rsidP="00EE33D1">
      <w:pPr>
        <w:pStyle w:val="libNormal"/>
        <w:rPr>
          <w:rtl/>
        </w:rPr>
      </w:pPr>
      <w:r>
        <w:rPr>
          <w:rtl/>
        </w:rPr>
        <w:t xml:space="preserve">ويذهب المُعطّلة إلى استحالة معرفة اللّه تعالى على العقول وإلى تعطيل العقول عن المعرفة إلاّ بقدر ما يظهر من النصوص الشرعية. </w:t>
      </w:r>
    </w:p>
    <w:p w:rsidR="00436A71" w:rsidRDefault="00436A71" w:rsidP="00EE33D1">
      <w:pPr>
        <w:pStyle w:val="libNormal"/>
        <w:rPr>
          <w:rtl/>
        </w:rPr>
      </w:pPr>
      <w:r>
        <w:rPr>
          <w:rtl/>
        </w:rPr>
        <w:t>والاتجاه المقابل لهذين الاتجاهين المتعاكسين</w:t>
      </w:r>
      <w:r w:rsidR="00EE33D1">
        <w:rPr>
          <w:rtl/>
        </w:rPr>
        <w:t>،</w:t>
      </w:r>
      <w:r>
        <w:rPr>
          <w:rtl/>
        </w:rPr>
        <w:t xml:space="preserve"> هو ما دعا إليه أهل البيت </w:t>
      </w:r>
      <w:r w:rsidR="00EE33D1" w:rsidRPr="00EE33D1">
        <w:rPr>
          <w:rStyle w:val="libAlaemChar"/>
          <w:rFonts w:hint="cs"/>
          <w:rtl/>
        </w:rPr>
        <w:t>عليهم‌السلام</w:t>
      </w:r>
      <w:r>
        <w:rPr>
          <w:rtl/>
        </w:rPr>
        <w:t xml:space="preserve"> ويقوم على أساس نفي التشبيه والتجسيم والتعطيل جميعاً</w:t>
      </w:r>
      <w:r w:rsidR="00EE33D1">
        <w:rPr>
          <w:rtl/>
        </w:rPr>
        <w:t>،</w:t>
      </w:r>
      <w:r>
        <w:rPr>
          <w:rtl/>
        </w:rPr>
        <w:t xml:space="preserve"> والقول إن الله تبارك وتعالى واحد ليس كمثله شيء</w:t>
      </w:r>
      <w:r w:rsidR="00EE33D1">
        <w:rPr>
          <w:rtl/>
        </w:rPr>
        <w:t>،</w:t>
      </w:r>
      <w:r>
        <w:rPr>
          <w:rtl/>
        </w:rPr>
        <w:t xml:space="preserve"> خارج عن الحدين</w:t>
      </w:r>
      <w:r w:rsidR="00EE33D1">
        <w:rPr>
          <w:rtl/>
        </w:rPr>
        <w:t>؛</w:t>
      </w:r>
      <w:r>
        <w:rPr>
          <w:rtl/>
        </w:rPr>
        <w:t xml:space="preserve"> حد الابطال</w:t>
      </w:r>
      <w:r w:rsidR="00EE33D1">
        <w:rPr>
          <w:rtl/>
        </w:rPr>
        <w:t>،</w:t>
      </w:r>
      <w:r>
        <w:rPr>
          <w:rtl/>
        </w:rPr>
        <w:t xml:space="preserve"> وحد التشبيه</w:t>
      </w:r>
      <w:r w:rsidR="00EE33D1">
        <w:rPr>
          <w:rtl/>
        </w:rPr>
        <w:t>،</w:t>
      </w:r>
      <w:r>
        <w:rPr>
          <w:rtl/>
        </w:rPr>
        <w:t xml:space="preserve"> وإنه ليس بجسم ولا صورة</w:t>
      </w:r>
      <w:r w:rsidR="00EE33D1">
        <w:rPr>
          <w:rtl/>
        </w:rPr>
        <w:t>،</w:t>
      </w:r>
      <w:r>
        <w:rPr>
          <w:rtl/>
        </w:rPr>
        <w:t xml:space="preserve"> ولا عرض ولا جوهر</w:t>
      </w:r>
      <w:r w:rsidR="00EE33D1">
        <w:rPr>
          <w:rtl/>
        </w:rPr>
        <w:t>،</w:t>
      </w:r>
      <w:r>
        <w:rPr>
          <w:rtl/>
        </w:rPr>
        <w:t xml:space="preserve"> بل هو مجسم الأجسام ومصور الصور وخالق الاعراض والجواهر</w:t>
      </w:r>
      <w:r w:rsidR="00EE33D1">
        <w:rPr>
          <w:rtl/>
        </w:rPr>
        <w:t>،</w:t>
      </w:r>
      <w:r>
        <w:rPr>
          <w:rtl/>
        </w:rPr>
        <w:t xml:space="preserve"> رب كل شيء ومالكه وجاعله ومحدثه</w:t>
      </w:r>
      <w:r w:rsidR="00EE33D1">
        <w:rPr>
          <w:rtl/>
        </w:rPr>
        <w:t>،</w:t>
      </w:r>
      <w:r>
        <w:rPr>
          <w:rtl/>
        </w:rPr>
        <w:t xml:space="preserve"> وفيما يلي نستعرض بعض الروايات الواردة عن الإمام الهادي </w:t>
      </w:r>
      <w:r w:rsidR="00EE33D1" w:rsidRPr="00EE33D1">
        <w:rPr>
          <w:rStyle w:val="libAlaemChar"/>
          <w:rFonts w:hint="cs"/>
          <w:rtl/>
        </w:rPr>
        <w:t>عليه‌السلام</w:t>
      </w:r>
      <w:r>
        <w:rPr>
          <w:rtl/>
        </w:rPr>
        <w:t xml:space="preserve"> في هذا الاتجاه</w:t>
      </w:r>
      <w:r w:rsidR="00EE33D1">
        <w:rPr>
          <w:rtl/>
        </w:rPr>
        <w:t>:</w:t>
      </w:r>
      <w:r>
        <w:rPr>
          <w:rtl/>
        </w:rPr>
        <w:t xml:space="preserve"> </w:t>
      </w:r>
    </w:p>
    <w:p w:rsidR="00436A71" w:rsidRDefault="00436A71" w:rsidP="00EE33D1">
      <w:pPr>
        <w:pStyle w:val="libNormal"/>
        <w:rPr>
          <w:rtl/>
        </w:rPr>
      </w:pPr>
      <w:r>
        <w:rPr>
          <w:rtl/>
        </w:rPr>
        <w:t>عن حمزة بن محمد</w:t>
      </w:r>
      <w:r w:rsidR="00EE33D1">
        <w:rPr>
          <w:rtl/>
        </w:rPr>
        <w:t>،</w:t>
      </w:r>
      <w:r>
        <w:rPr>
          <w:rtl/>
        </w:rPr>
        <w:t xml:space="preserve"> قال</w:t>
      </w:r>
      <w:r w:rsidR="00EE33D1">
        <w:rPr>
          <w:rtl/>
        </w:rPr>
        <w:t>:</w:t>
      </w:r>
      <w:r>
        <w:rPr>
          <w:rtl/>
        </w:rPr>
        <w:t xml:space="preserve"> « كتبت إلى أبي الحسن </w:t>
      </w:r>
      <w:r w:rsidR="00EE33D1" w:rsidRPr="00EE33D1">
        <w:rPr>
          <w:rStyle w:val="libAlaemChar"/>
          <w:rFonts w:hint="cs"/>
          <w:rtl/>
        </w:rPr>
        <w:t>عليه‌السلام</w:t>
      </w:r>
      <w:r>
        <w:rPr>
          <w:rtl/>
        </w:rPr>
        <w:t xml:space="preserve"> أسأله عن الجسم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والصورة</w:t>
      </w:r>
      <w:r w:rsidR="00EE33D1">
        <w:rPr>
          <w:rtl/>
        </w:rPr>
        <w:t>،</w:t>
      </w:r>
      <w:r>
        <w:rPr>
          <w:rtl/>
        </w:rPr>
        <w:t xml:space="preserve"> فكتب </w:t>
      </w:r>
      <w:r w:rsidR="00EE33D1" w:rsidRPr="00EE33D1">
        <w:rPr>
          <w:rStyle w:val="libAlaemChar"/>
          <w:rFonts w:hint="cs"/>
          <w:rtl/>
        </w:rPr>
        <w:t>عليه‌السلام</w:t>
      </w:r>
      <w:r w:rsidR="00EE33D1">
        <w:rPr>
          <w:rtl/>
        </w:rPr>
        <w:t>:</w:t>
      </w:r>
      <w:r>
        <w:rPr>
          <w:rtl/>
        </w:rPr>
        <w:t xml:space="preserve"> </w:t>
      </w:r>
      <w:r w:rsidRPr="00EE33D1">
        <w:rPr>
          <w:rStyle w:val="libBold2Char"/>
          <w:rtl/>
        </w:rPr>
        <w:t>سبحان من ليس كمثله شيء</w:t>
      </w:r>
      <w:r w:rsidR="00EE33D1">
        <w:rPr>
          <w:rStyle w:val="libBold2Char"/>
          <w:rtl/>
        </w:rPr>
        <w:t>،</w:t>
      </w:r>
      <w:r w:rsidRPr="00EE33D1">
        <w:rPr>
          <w:rStyle w:val="libBold2Char"/>
          <w:rtl/>
        </w:rPr>
        <w:t xml:space="preserve"> لا جسم ولا صورة</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وعن إبراهيم بن محمد الهمداني</w:t>
      </w:r>
      <w:r w:rsidR="00EE33D1">
        <w:rPr>
          <w:rtl/>
        </w:rPr>
        <w:t>،</w:t>
      </w:r>
      <w:r>
        <w:rPr>
          <w:rtl/>
        </w:rPr>
        <w:t xml:space="preserve"> قال</w:t>
      </w:r>
      <w:r w:rsidR="00EE33D1">
        <w:rPr>
          <w:rtl/>
        </w:rPr>
        <w:t>:</w:t>
      </w:r>
      <w:r>
        <w:rPr>
          <w:rtl/>
        </w:rPr>
        <w:t xml:space="preserve"> كتبت إلى الرجل </w:t>
      </w:r>
      <w:r w:rsidR="00EE33D1" w:rsidRPr="00EE33D1">
        <w:rPr>
          <w:rStyle w:val="libAlaemChar"/>
          <w:rFonts w:hint="cs"/>
          <w:rtl/>
        </w:rPr>
        <w:t>عليه‌السلام</w:t>
      </w:r>
      <w:r w:rsidR="00EE33D1">
        <w:rPr>
          <w:rtl/>
        </w:rPr>
        <w:t>:</w:t>
      </w:r>
      <w:r>
        <w:rPr>
          <w:rtl/>
        </w:rPr>
        <w:t xml:space="preserve"> ان من قبلنا من مواليك قد اختلفوا في التوحيد</w:t>
      </w:r>
      <w:r w:rsidR="00EE33D1">
        <w:rPr>
          <w:rtl/>
        </w:rPr>
        <w:t>،</w:t>
      </w:r>
      <w:r>
        <w:rPr>
          <w:rtl/>
        </w:rPr>
        <w:t xml:space="preserve"> فمنهم من يقول جسم</w:t>
      </w:r>
      <w:r w:rsidR="00EE33D1">
        <w:rPr>
          <w:rtl/>
        </w:rPr>
        <w:t>،</w:t>
      </w:r>
      <w:r>
        <w:rPr>
          <w:rtl/>
        </w:rPr>
        <w:t xml:space="preserve"> ومنهم من يقول صورة؟ فكتب </w:t>
      </w:r>
      <w:r w:rsidR="00EE33D1" w:rsidRPr="00EE33D1">
        <w:rPr>
          <w:rStyle w:val="libAlaemChar"/>
          <w:rFonts w:hint="cs"/>
          <w:rtl/>
        </w:rPr>
        <w:t>عليه‌السلام</w:t>
      </w:r>
      <w:r>
        <w:rPr>
          <w:rtl/>
        </w:rPr>
        <w:t xml:space="preserve"> بخطه</w:t>
      </w:r>
      <w:r w:rsidR="00EE33D1">
        <w:rPr>
          <w:rtl/>
        </w:rPr>
        <w:t>:</w:t>
      </w:r>
      <w:r>
        <w:rPr>
          <w:rtl/>
        </w:rPr>
        <w:t xml:space="preserve"> </w:t>
      </w:r>
      <w:r w:rsidRPr="00EE33D1">
        <w:rPr>
          <w:rStyle w:val="libBold2Char"/>
          <w:rtl/>
        </w:rPr>
        <w:t>سبحان من لا يحدّ ولا يوصف</w:t>
      </w:r>
      <w:r w:rsidR="00EE33D1">
        <w:rPr>
          <w:rStyle w:val="libBold2Char"/>
          <w:rtl/>
        </w:rPr>
        <w:t>،</w:t>
      </w:r>
      <w:r w:rsidRPr="00EE33D1">
        <w:rPr>
          <w:rStyle w:val="libBold2Char"/>
          <w:rtl/>
        </w:rPr>
        <w:t xml:space="preserve"> ليس كمثله شيء وهو السميع العليم </w:t>
      </w:r>
      <w:r>
        <w:rPr>
          <w:rtl/>
        </w:rPr>
        <w:t xml:space="preserve">» </w:t>
      </w:r>
      <w:r w:rsidRPr="00EE33D1">
        <w:rPr>
          <w:rStyle w:val="libFootnotenumChar"/>
          <w:rtl/>
        </w:rPr>
        <w:t>(2)</w:t>
      </w:r>
      <w:r>
        <w:rPr>
          <w:rtl/>
        </w:rPr>
        <w:t xml:space="preserve">. </w:t>
      </w:r>
    </w:p>
    <w:p w:rsidR="00436A71" w:rsidRDefault="00436A71" w:rsidP="00EE33D1">
      <w:pPr>
        <w:pStyle w:val="libNormal"/>
        <w:rPr>
          <w:rtl/>
        </w:rPr>
      </w:pPr>
      <w:r>
        <w:rPr>
          <w:rtl/>
        </w:rPr>
        <w:t>وعن محمد بن الفرج الرخجي</w:t>
      </w:r>
      <w:r w:rsidR="00EE33D1">
        <w:rPr>
          <w:rtl/>
        </w:rPr>
        <w:t>،</w:t>
      </w:r>
      <w:r>
        <w:rPr>
          <w:rtl/>
        </w:rPr>
        <w:t xml:space="preserve"> قال</w:t>
      </w:r>
      <w:r w:rsidR="00EE33D1">
        <w:rPr>
          <w:rtl/>
        </w:rPr>
        <w:t>:</w:t>
      </w:r>
      <w:r>
        <w:rPr>
          <w:rtl/>
        </w:rPr>
        <w:t xml:space="preserve"> كتبت إلى أبي الحسن </w:t>
      </w:r>
      <w:r w:rsidR="00EE33D1" w:rsidRPr="00EE33D1">
        <w:rPr>
          <w:rStyle w:val="libAlaemChar"/>
          <w:rFonts w:hint="cs"/>
          <w:rtl/>
        </w:rPr>
        <w:t>عليه‌السلام</w:t>
      </w:r>
      <w:r>
        <w:rPr>
          <w:rtl/>
        </w:rPr>
        <w:t xml:space="preserve"> أسأله عما قال هشام بن الحكم في الجسم</w:t>
      </w:r>
      <w:r w:rsidR="00EE33D1">
        <w:rPr>
          <w:rtl/>
        </w:rPr>
        <w:t>،</w:t>
      </w:r>
      <w:r>
        <w:rPr>
          <w:rtl/>
        </w:rPr>
        <w:t xml:space="preserve"> وهشام بن سالم في الصورة</w:t>
      </w:r>
      <w:r w:rsidR="00EE33D1">
        <w:rPr>
          <w:rtl/>
        </w:rPr>
        <w:t>،</w:t>
      </w:r>
      <w:r>
        <w:rPr>
          <w:rtl/>
        </w:rPr>
        <w:t xml:space="preserve"> فكتب </w:t>
      </w:r>
      <w:r w:rsidR="00EE33D1" w:rsidRPr="00EE33D1">
        <w:rPr>
          <w:rStyle w:val="libAlaemChar"/>
          <w:rFonts w:hint="cs"/>
          <w:rtl/>
        </w:rPr>
        <w:t>عليه‌السلام</w:t>
      </w:r>
      <w:r w:rsidR="00EE33D1">
        <w:rPr>
          <w:rtl/>
        </w:rPr>
        <w:t>:</w:t>
      </w:r>
      <w:r>
        <w:rPr>
          <w:rtl/>
        </w:rPr>
        <w:t xml:space="preserve"> دع عنك حيرة الحيران</w:t>
      </w:r>
      <w:r w:rsidR="00EE33D1">
        <w:rPr>
          <w:rtl/>
        </w:rPr>
        <w:t>،</w:t>
      </w:r>
      <w:r>
        <w:rPr>
          <w:rtl/>
        </w:rPr>
        <w:t xml:space="preserve"> واستعذ بالله من الشيطان</w:t>
      </w:r>
      <w:r w:rsidR="00EE33D1">
        <w:rPr>
          <w:rtl/>
        </w:rPr>
        <w:t>،</w:t>
      </w:r>
      <w:r>
        <w:rPr>
          <w:rtl/>
        </w:rPr>
        <w:t xml:space="preserve"> ليس القول ما قال الهشامان » </w:t>
      </w:r>
      <w:r w:rsidRPr="00EE33D1">
        <w:rPr>
          <w:rStyle w:val="libFootnotenumChar"/>
          <w:rtl/>
        </w:rPr>
        <w:t>(3)</w:t>
      </w:r>
      <w:r w:rsidRPr="00FB6BF5">
        <w:rPr>
          <w:rtl/>
        </w:rPr>
        <w:t>.</w:t>
      </w:r>
    </w:p>
    <w:p w:rsidR="00436A71" w:rsidRDefault="00436A71" w:rsidP="00EE33D1">
      <w:pPr>
        <w:pStyle w:val="libNormal"/>
        <w:rPr>
          <w:rtl/>
        </w:rPr>
      </w:pPr>
      <w:r>
        <w:rPr>
          <w:rtl/>
        </w:rPr>
        <w:t>وعن الصقر بن أبي دلف</w:t>
      </w:r>
      <w:r w:rsidR="00EE33D1">
        <w:rPr>
          <w:rtl/>
        </w:rPr>
        <w:t>،</w:t>
      </w:r>
      <w:r>
        <w:rPr>
          <w:rtl/>
        </w:rPr>
        <w:t xml:space="preserve"> قال</w:t>
      </w:r>
      <w:r w:rsidR="00EE33D1">
        <w:rPr>
          <w:rtl/>
        </w:rPr>
        <w:t>:</w:t>
      </w:r>
      <w:r>
        <w:rPr>
          <w:rtl/>
        </w:rPr>
        <w:t xml:space="preserve"> « سألت أبا الحسن علي بن محمد بن علي بن موسى الرضا </w:t>
      </w:r>
      <w:r w:rsidR="00EE33D1" w:rsidRPr="00EE33D1">
        <w:rPr>
          <w:rStyle w:val="libAlaemChar"/>
          <w:rFonts w:hint="cs"/>
          <w:rtl/>
        </w:rPr>
        <w:t>عليهم‌السلام</w:t>
      </w:r>
      <w:r>
        <w:rPr>
          <w:rtl/>
        </w:rPr>
        <w:t xml:space="preserve"> عن التوحيد</w:t>
      </w:r>
      <w:r w:rsidR="00EE33D1">
        <w:rPr>
          <w:rtl/>
        </w:rPr>
        <w:t>،</w:t>
      </w:r>
      <w:r>
        <w:rPr>
          <w:rtl/>
        </w:rPr>
        <w:t xml:space="preserve"> وقلت له</w:t>
      </w:r>
      <w:r w:rsidR="00EE33D1">
        <w:rPr>
          <w:rtl/>
        </w:rPr>
        <w:t>:</w:t>
      </w:r>
      <w:r>
        <w:rPr>
          <w:rtl/>
        </w:rPr>
        <w:t xml:space="preserve"> إني أقول بقول هشام بن الحكم</w:t>
      </w:r>
      <w:r w:rsidR="00EE33D1">
        <w:rPr>
          <w:rtl/>
        </w:rPr>
        <w:t>،</w:t>
      </w:r>
      <w:r>
        <w:rPr>
          <w:rtl/>
        </w:rPr>
        <w:t xml:space="preserve"> فغضب ثم قال </w:t>
      </w:r>
      <w:r w:rsidR="00EE33D1" w:rsidRPr="00EE33D1">
        <w:rPr>
          <w:rStyle w:val="libAlaemChar"/>
          <w:rFonts w:hint="cs"/>
          <w:rtl/>
        </w:rPr>
        <w:t>عليه‌السلام</w:t>
      </w:r>
      <w:r w:rsidR="00EE33D1">
        <w:rPr>
          <w:rtl/>
        </w:rPr>
        <w:t>:</w:t>
      </w:r>
      <w:r>
        <w:rPr>
          <w:rtl/>
        </w:rPr>
        <w:t xml:space="preserve"> </w:t>
      </w:r>
      <w:r w:rsidRPr="00EE33D1">
        <w:rPr>
          <w:rStyle w:val="libBold2Char"/>
          <w:rtl/>
        </w:rPr>
        <w:t>ما لكم ولقول هشام</w:t>
      </w:r>
      <w:r w:rsidR="00EE33D1">
        <w:rPr>
          <w:rStyle w:val="libBold2Char"/>
          <w:rtl/>
        </w:rPr>
        <w:t>،</w:t>
      </w:r>
      <w:r w:rsidRPr="00EE33D1">
        <w:rPr>
          <w:rStyle w:val="libBold2Char"/>
          <w:rtl/>
        </w:rPr>
        <w:t xml:space="preserve"> إنه ليس منا من زعم أن الله جسم</w:t>
      </w:r>
      <w:r w:rsidR="00EE33D1">
        <w:rPr>
          <w:rStyle w:val="libBold2Char"/>
          <w:rtl/>
        </w:rPr>
        <w:t>،</w:t>
      </w:r>
      <w:r w:rsidRPr="00EE33D1">
        <w:rPr>
          <w:rStyle w:val="libBold2Char"/>
          <w:rtl/>
        </w:rPr>
        <w:t xml:space="preserve"> نحن منه براء في الدنيا والآخرة. يا بن دلف</w:t>
      </w:r>
      <w:r w:rsidR="00EE33D1">
        <w:rPr>
          <w:rStyle w:val="libBold2Char"/>
          <w:rtl/>
        </w:rPr>
        <w:t>،</w:t>
      </w:r>
      <w:r w:rsidRPr="00EE33D1">
        <w:rPr>
          <w:rStyle w:val="libBold2Char"/>
          <w:rtl/>
        </w:rPr>
        <w:t xml:space="preserve"> إن الجسم محدث</w:t>
      </w:r>
      <w:r w:rsidR="00EE33D1">
        <w:rPr>
          <w:rStyle w:val="libBold2Char"/>
          <w:rtl/>
        </w:rPr>
        <w:t>،</w:t>
      </w:r>
      <w:r w:rsidRPr="00EE33D1">
        <w:rPr>
          <w:rStyle w:val="libBold2Char"/>
          <w:rtl/>
        </w:rPr>
        <w:t xml:space="preserve"> والله محدثه ومجسمه</w:t>
      </w:r>
      <w:r>
        <w:rPr>
          <w:rtl/>
        </w:rPr>
        <w:t xml:space="preserve"> » </w:t>
      </w:r>
      <w:r w:rsidRPr="00EE33D1">
        <w:rPr>
          <w:rStyle w:val="libFootnotenumChar"/>
          <w:rtl/>
        </w:rPr>
        <w:t>(4)</w:t>
      </w:r>
      <w:r>
        <w:rPr>
          <w:rtl/>
        </w:rPr>
        <w:t xml:space="preserve">. </w:t>
      </w:r>
    </w:p>
    <w:p w:rsidR="00436A71" w:rsidRDefault="00436A71" w:rsidP="00EE33D1">
      <w:pPr>
        <w:pStyle w:val="libNormal"/>
        <w:rPr>
          <w:rtl/>
        </w:rPr>
      </w:pPr>
      <w:r>
        <w:rPr>
          <w:rtl/>
        </w:rPr>
        <w:t>وعن الفتح بن يزيد الجرجاني</w:t>
      </w:r>
      <w:r w:rsidR="00EE33D1">
        <w:rPr>
          <w:rtl/>
        </w:rPr>
        <w:t>،</w:t>
      </w:r>
      <w:r>
        <w:rPr>
          <w:rtl/>
        </w:rPr>
        <w:t xml:space="preserve"> عن أبي الحسن الهادي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 سألته عن أدنى المعرفة</w:t>
      </w:r>
      <w:r w:rsidR="00EE33D1">
        <w:rPr>
          <w:rtl/>
        </w:rPr>
        <w:t>،</w:t>
      </w:r>
      <w:r>
        <w:rPr>
          <w:rtl/>
        </w:rPr>
        <w:t xml:space="preserve"> فقال </w:t>
      </w:r>
      <w:r w:rsidR="00EE33D1" w:rsidRPr="00EE33D1">
        <w:rPr>
          <w:rStyle w:val="libAlaemChar"/>
          <w:rFonts w:hint="cs"/>
          <w:rtl/>
        </w:rPr>
        <w:t>عليه‌السلام</w:t>
      </w:r>
      <w:r w:rsidR="00EE33D1">
        <w:rPr>
          <w:rtl/>
        </w:rPr>
        <w:t>:</w:t>
      </w:r>
      <w:r>
        <w:rPr>
          <w:rtl/>
        </w:rPr>
        <w:t xml:space="preserve"> </w:t>
      </w:r>
      <w:r w:rsidRPr="00EE33D1">
        <w:rPr>
          <w:rStyle w:val="libBold2Char"/>
          <w:rtl/>
        </w:rPr>
        <w:t>الاقرار بأنه لا إله غيره</w:t>
      </w:r>
      <w:r w:rsidR="00EE33D1">
        <w:rPr>
          <w:rStyle w:val="libBold2Char"/>
          <w:rtl/>
        </w:rPr>
        <w:t>،</w:t>
      </w:r>
      <w:r w:rsidRPr="00EE33D1">
        <w:rPr>
          <w:rStyle w:val="libBold2Char"/>
          <w:rtl/>
        </w:rPr>
        <w:t xml:space="preserve"> ولا شبه له ولا نظير</w:t>
      </w:r>
      <w:r w:rsidR="00EE33D1">
        <w:rPr>
          <w:rStyle w:val="libBold2Char"/>
          <w:rtl/>
        </w:rPr>
        <w:t>،</w:t>
      </w:r>
      <w:r w:rsidRPr="00EE33D1">
        <w:rPr>
          <w:rStyle w:val="libBold2Char"/>
          <w:rtl/>
        </w:rPr>
        <w:t xml:space="preserve"> وأنه قديم مثبت موجود غير فقيد</w:t>
      </w:r>
      <w:r w:rsidR="00EE33D1">
        <w:rPr>
          <w:rStyle w:val="libBold2Char"/>
          <w:rtl/>
        </w:rPr>
        <w:t>،</w:t>
      </w:r>
      <w:r w:rsidRPr="00EE33D1">
        <w:rPr>
          <w:rStyle w:val="libBold2Char"/>
          <w:rtl/>
        </w:rPr>
        <w:t xml:space="preserve"> وأنه ليس كمثله شيء</w:t>
      </w:r>
      <w:r>
        <w:rPr>
          <w:rtl/>
        </w:rPr>
        <w:t xml:space="preserve"> » </w:t>
      </w:r>
      <w:r w:rsidRPr="00EE33D1">
        <w:rPr>
          <w:rStyle w:val="libFootnotenumChar"/>
          <w:rtl/>
        </w:rPr>
        <w:t>(5)</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التوحيد / الصدوق</w:t>
      </w:r>
      <w:r w:rsidR="00EE33D1">
        <w:rPr>
          <w:rtl/>
        </w:rPr>
        <w:t>:</w:t>
      </w:r>
      <w:r>
        <w:rPr>
          <w:rtl/>
        </w:rPr>
        <w:t xml:space="preserve"> 102 / 16.</w:t>
      </w:r>
    </w:p>
    <w:p w:rsidR="00436A71" w:rsidRDefault="00436A71" w:rsidP="00EE33D1">
      <w:pPr>
        <w:pStyle w:val="libFootnote0"/>
        <w:rPr>
          <w:rtl/>
        </w:rPr>
      </w:pPr>
      <w:r>
        <w:rPr>
          <w:rtl/>
        </w:rPr>
        <w:t>(2) التوحيد / الصدوق</w:t>
      </w:r>
      <w:r w:rsidR="00EE33D1">
        <w:rPr>
          <w:rtl/>
        </w:rPr>
        <w:t>:</w:t>
      </w:r>
      <w:r>
        <w:rPr>
          <w:rtl/>
        </w:rPr>
        <w:t xml:space="preserve"> 100 / 9.</w:t>
      </w:r>
    </w:p>
    <w:p w:rsidR="00436A71" w:rsidRDefault="00436A71" w:rsidP="00EE33D1">
      <w:pPr>
        <w:pStyle w:val="libFootnote0"/>
        <w:rPr>
          <w:rtl/>
        </w:rPr>
      </w:pPr>
      <w:r>
        <w:rPr>
          <w:rtl/>
        </w:rPr>
        <w:t>(3) الأمالي / الصدوق</w:t>
      </w:r>
      <w:r w:rsidR="00EE33D1">
        <w:rPr>
          <w:rtl/>
        </w:rPr>
        <w:t>:</w:t>
      </w:r>
      <w:r>
        <w:rPr>
          <w:rtl/>
        </w:rPr>
        <w:t xml:space="preserve"> 351 / 424 / 1 المجلس 47.</w:t>
      </w:r>
    </w:p>
    <w:p w:rsidR="00436A71" w:rsidRDefault="00436A71" w:rsidP="00EE33D1">
      <w:pPr>
        <w:pStyle w:val="libFootnote0"/>
        <w:rPr>
          <w:rtl/>
        </w:rPr>
      </w:pPr>
      <w:r>
        <w:rPr>
          <w:rtl/>
        </w:rPr>
        <w:t>(4) الأمالي / الصدوق</w:t>
      </w:r>
      <w:r w:rsidR="00EE33D1">
        <w:rPr>
          <w:rtl/>
        </w:rPr>
        <w:t>:</w:t>
      </w:r>
      <w:r>
        <w:rPr>
          <w:rtl/>
        </w:rPr>
        <w:t xml:space="preserve"> 351 / 425 / 1 المجلس 47.</w:t>
      </w:r>
    </w:p>
    <w:p w:rsidR="00436A71" w:rsidRDefault="00436A71" w:rsidP="00EE33D1">
      <w:pPr>
        <w:pStyle w:val="libFootnote0"/>
        <w:rPr>
          <w:rtl/>
        </w:rPr>
      </w:pPr>
      <w:r>
        <w:rPr>
          <w:rtl/>
        </w:rPr>
        <w:t>(5) التوحيد / الصدوق</w:t>
      </w:r>
      <w:r w:rsidR="00EE33D1">
        <w:rPr>
          <w:rtl/>
        </w:rPr>
        <w:t>:</w:t>
      </w:r>
      <w:r>
        <w:rPr>
          <w:rtl/>
        </w:rPr>
        <w:t xml:space="preserve"> 283 / 1.</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وعن محمد بن عيسى</w:t>
      </w:r>
      <w:r w:rsidR="00EE33D1">
        <w:rPr>
          <w:rtl/>
        </w:rPr>
        <w:t>،</w:t>
      </w:r>
      <w:r>
        <w:rPr>
          <w:rtl/>
        </w:rPr>
        <w:t xml:space="preserve"> قال</w:t>
      </w:r>
      <w:r w:rsidR="00EE33D1">
        <w:rPr>
          <w:rtl/>
        </w:rPr>
        <w:t>:</w:t>
      </w:r>
      <w:r>
        <w:rPr>
          <w:rtl/>
        </w:rPr>
        <w:t xml:space="preserve"> « كتبت إلى أبي الحسن علي بن محمد </w:t>
      </w:r>
      <w:r w:rsidR="00EE33D1" w:rsidRPr="00EE33D1">
        <w:rPr>
          <w:rStyle w:val="libAlaemChar"/>
          <w:rFonts w:hint="cs"/>
          <w:rtl/>
        </w:rPr>
        <w:t>عليهما‌السلام</w:t>
      </w:r>
      <w:r w:rsidR="00EE33D1">
        <w:rPr>
          <w:rtl/>
        </w:rPr>
        <w:t>:</w:t>
      </w:r>
      <w:r>
        <w:rPr>
          <w:rtl/>
        </w:rPr>
        <w:t xml:space="preserve"> جعلني الله فداك يا سيدي</w:t>
      </w:r>
      <w:r w:rsidR="00EE33D1">
        <w:rPr>
          <w:rtl/>
        </w:rPr>
        <w:t>،</w:t>
      </w:r>
      <w:r>
        <w:rPr>
          <w:rtl/>
        </w:rPr>
        <w:t xml:space="preserve"> قد روي لنا أن الله في موضع دون موضع على العرش استوى</w:t>
      </w:r>
      <w:r w:rsidR="00EE33D1">
        <w:rPr>
          <w:rtl/>
        </w:rPr>
        <w:t>،</w:t>
      </w:r>
      <w:r>
        <w:rPr>
          <w:rtl/>
        </w:rPr>
        <w:t xml:space="preserve"> وأنه ينزل كل ليلة في النصف الأخير من الليل إلى السماء الدنيا</w:t>
      </w:r>
      <w:r w:rsidR="00EE33D1">
        <w:rPr>
          <w:rtl/>
        </w:rPr>
        <w:t>،</w:t>
      </w:r>
      <w:r>
        <w:rPr>
          <w:rtl/>
        </w:rPr>
        <w:t xml:space="preserve"> وروي أنه ينزل عشية عرفة ثم يرجع إلى موضعه. فقال بعض مواليك في ذلك</w:t>
      </w:r>
      <w:r w:rsidR="00EE33D1">
        <w:rPr>
          <w:rtl/>
        </w:rPr>
        <w:t>:</w:t>
      </w:r>
      <w:r>
        <w:rPr>
          <w:rtl/>
        </w:rPr>
        <w:t xml:space="preserve"> إذا كان في موضع دون موضع</w:t>
      </w:r>
      <w:r w:rsidR="00EE33D1">
        <w:rPr>
          <w:rtl/>
        </w:rPr>
        <w:t>،</w:t>
      </w:r>
      <w:r>
        <w:rPr>
          <w:rtl/>
        </w:rPr>
        <w:t xml:space="preserve"> فقد يلاقيه الهواء</w:t>
      </w:r>
      <w:r w:rsidR="00EE33D1">
        <w:rPr>
          <w:rtl/>
        </w:rPr>
        <w:t>،</w:t>
      </w:r>
      <w:r>
        <w:rPr>
          <w:rtl/>
        </w:rPr>
        <w:t xml:space="preserve"> ويتكنف عليه</w:t>
      </w:r>
      <w:r w:rsidR="00EE33D1">
        <w:rPr>
          <w:rtl/>
        </w:rPr>
        <w:t>،</w:t>
      </w:r>
      <w:r>
        <w:rPr>
          <w:rtl/>
        </w:rPr>
        <w:t xml:space="preserve"> والهواء جسم رقيق يتكنف علي كل شيء بقدره</w:t>
      </w:r>
      <w:r w:rsidR="00EE33D1">
        <w:rPr>
          <w:rtl/>
        </w:rPr>
        <w:t>،</w:t>
      </w:r>
      <w:r>
        <w:rPr>
          <w:rtl/>
        </w:rPr>
        <w:t xml:space="preserve"> فكيف يتكنف عليه جل ثناؤه على هذا المثال؟</w:t>
      </w:r>
    </w:p>
    <w:p w:rsidR="00436A71" w:rsidRDefault="00436A71" w:rsidP="00EE33D1">
      <w:pPr>
        <w:pStyle w:val="libNormal"/>
        <w:rPr>
          <w:rtl/>
        </w:rPr>
      </w:pPr>
      <w:r>
        <w:rPr>
          <w:rtl/>
        </w:rPr>
        <w:t xml:space="preserve">فوقع </w:t>
      </w:r>
      <w:r w:rsidR="00EE33D1" w:rsidRPr="00EE33D1">
        <w:rPr>
          <w:rStyle w:val="libAlaemChar"/>
          <w:rFonts w:hint="cs"/>
          <w:rtl/>
        </w:rPr>
        <w:t>عليه‌السلام</w:t>
      </w:r>
      <w:r w:rsidR="00EE33D1">
        <w:rPr>
          <w:rtl/>
        </w:rPr>
        <w:t>:</w:t>
      </w:r>
      <w:r>
        <w:rPr>
          <w:rtl/>
        </w:rPr>
        <w:t xml:space="preserve"> « </w:t>
      </w:r>
      <w:r w:rsidRPr="00EE33D1">
        <w:rPr>
          <w:rStyle w:val="libBold2Char"/>
          <w:rtl/>
        </w:rPr>
        <w:t>علم ذلك عنده</w:t>
      </w:r>
      <w:r w:rsidR="00EE33D1">
        <w:rPr>
          <w:rStyle w:val="libBold2Char"/>
          <w:rtl/>
        </w:rPr>
        <w:t>،</w:t>
      </w:r>
      <w:r w:rsidRPr="00EE33D1">
        <w:rPr>
          <w:rStyle w:val="libBold2Char"/>
          <w:rtl/>
        </w:rPr>
        <w:t xml:space="preserve"> وهو المقدر له بما هو أحسن تقديراً</w:t>
      </w:r>
      <w:r w:rsidR="00EE33D1">
        <w:rPr>
          <w:rStyle w:val="libBold2Char"/>
          <w:rtl/>
        </w:rPr>
        <w:t>،</w:t>
      </w:r>
      <w:r w:rsidRPr="00EE33D1">
        <w:rPr>
          <w:rStyle w:val="libBold2Char"/>
          <w:rtl/>
        </w:rPr>
        <w:t xml:space="preserve"> واعلم أنه إذا كان في السماء الدنيا فهو كما هو على العرش</w:t>
      </w:r>
      <w:r w:rsidR="00EE33D1">
        <w:rPr>
          <w:rStyle w:val="libBold2Char"/>
          <w:rtl/>
        </w:rPr>
        <w:t>،</w:t>
      </w:r>
      <w:r w:rsidRPr="00EE33D1">
        <w:rPr>
          <w:rStyle w:val="libBold2Char"/>
          <w:rtl/>
        </w:rPr>
        <w:t xml:space="preserve"> والأشياء كلها له سواء علماً وقدرة وملكاً وإحاطة</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وعن عبد العظيم بن عبد الله الحسني</w:t>
      </w:r>
      <w:r w:rsidR="00EE33D1">
        <w:rPr>
          <w:rtl/>
        </w:rPr>
        <w:t>،</w:t>
      </w:r>
      <w:r>
        <w:rPr>
          <w:rtl/>
        </w:rPr>
        <w:t xml:space="preserve"> قال</w:t>
      </w:r>
      <w:r w:rsidR="00EE33D1">
        <w:rPr>
          <w:rtl/>
        </w:rPr>
        <w:t>:</w:t>
      </w:r>
      <w:r>
        <w:rPr>
          <w:rtl/>
        </w:rPr>
        <w:t xml:space="preserve"> « دخلت على سيدي علي بن محمد بن علي بن موسى بن جعفر بن محمد بن علي بن الحسين بن علي بن أبي طالب </w:t>
      </w:r>
      <w:r w:rsidR="00EE33D1" w:rsidRPr="00EE33D1">
        <w:rPr>
          <w:rStyle w:val="libAlaemChar"/>
          <w:rFonts w:hint="cs"/>
          <w:rtl/>
        </w:rPr>
        <w:t>عليهم‌السلام</w:t>
      </w:r>
      <w:r w:rsidR="00EE33D1">
        <w:rPr>
          <w:rtl/>
        </w:rPr>
        <w:t>،</w:t>
      </w:r>
      <w:r>
        <w:rPr>
          <w:rtl/>
        </w:rPr>
        <w:t xml:space="preserve"> فلما بصر بي قال لي</w:t>
      </w:r>
      <w:r w:rsidR="00EE33D1">
        <w:rPr>
          <w:rtl/>
        </w:rPr>
        <w:t>:</w:t>
      </w:r>
      <w:r>
        <w:rPr>
          <w:rtl/>
        </w:rPr>
        <w:t xml:space="preserve"> مرحبا بك يا أبا القاسم</w:t>
      </w:r>
      <w:r w:rsidR="00EE33D1">
        <w:rPr>
          <w:rtl/>
        </w:rPr>
        <w:t>،</w:t>
      </w:r>
      <w:r>
        <w:rPr>
          <w:rtl/>
        </w:rPr>
        <w:t xml:space="preserve"> أنت ولينا حقاً. قال</w:t>
      </w:r>
      <w:r w:rsidR="00EE33D1">
        <w:rPr>
          <w:rtl/>
        </w:rPr>
        <w:t>:</w:t>
      </w:r>
      <w:r>
        <w:rPr>
          <w:rtl/>
        </w:rPr>
        <w:t xml:space="preserve"> فقلت له</w:t>
      </w:r>
      <w:r w:rsidR="00EE33D1">
        <w:rPr>
          <w:rtl/>
        </w:rPr>
        <w:t>:</w:t>
      </w:r>
      <w:r>
        <w:rPr>
          <w:rtl/>
        </w:rPr>
        <w:t xml:space="preserve"> يا بن رسول الله</w:t>
      </w:r>
      <w:r w:rsidR="00EE33D1">
        <w:rPr>
          <w:rtl/>
        </w:rPr>
        <w:t>،</w:t>
      </w:r>
      <w:r>
        <w:rPr>
          <w:rtl/>
        </w:rPr>
        <w:t xml:space="preserve"> إني أريد أن أعرض عليك ديني</w:t>
      </w:r>
      <w:r w:rsidR="00EE33D1">
        <w:rPr>
          <w:rtl/>
        </w:rPr>
        <w:t>،</w:t>
      </w:r>
      <w:r>
        <w:rPr>
          <w:rtl/>
        </w:rPr>
        <w:t xml:space="preserve"> فإن كان مرضياً أثبت عليه حتى ألقى الله عز وجل. فقال </w:t>
      </w:r>
      <w:r w:rsidR="00EE33D1" w:rsidRPr="00EE33D1">
        <w:rPr>
          <w:rStyle w:val="libAlaemChar"/>
          <w:rFonts w:hint="cs"/>
          <w:rtl/>
        </w:rPr>
        <w:t>عليه‌السلام</w:t>
      </w:r>
      <w:r w:rsidR="00EE33D1">
        <w:rPr>
          <w:rtl/>
        </w:rPr>
        <w:t>:</w:t>
      </w:r>
      <w:r>
        <w:rPr>
          <w:rtl/>
        </w:rPr>
        <w:t xml:space="preserve"> هات يا أبا القاسم. فقلت</w:t>
      </w:r>
      <w:r w:rsidR="00EE33D1">
        <w:rPr>
          <w:rtl/>
        </w:rPr>
        <w:t>:</w:t>
      </w:r>
      <w:r>
        <w:rPr>
          <w:rtl/>
        </w:rPr>
        <w:t xml:space="preserve"> إني أقول</w:t>
      </w:r>
      <w:r w:rsidR="00EE33D1">
        <w:rPr>
          <w:rtl/>
        </w:rPr>
        <w:t>:</w:t>
      </w:r>
      <w:r>
        <w:rPr>
          <w:rtl/>
        </w:rPr>
        <w:t xml:space="preserve"> إن الله تبارك وتعالى واحد ليس كمثله شيء</w:t>
      </w:r>
      <w:r w:rsidR="00EE33D1">
        <w:rPr>
          <w:rtl/>
        </w:rPr>
        <w:t>،</w:t>
      </w:r>
      <w:r>
        <w:rPr>
          <w:rtl/>
        </w:rPr>
        <w:t xml:space="preserve"> خارج عن الحدين</w:t>
      </w:r>
      <w:r w:rsidR="00EE33D1">
        <w:rPr>
          <w:rtl/>
        </w:rPr>
        <w:t>؛</w:t>
      </w:r>
      <w:r>
        <w:rPr>
          <w:rtl/>
        </w:rPr>
        <w:t xml:space="preserve"> حد الابطال</w:t>
      </w:r>
      <w:r w:rsidR="00EE33D1">
        <w:rPr>
          <w:rtl/>
        </w:rPr>
        <w:t>،</w:t>
      </w:r>
      <w:r>
        <w:rPr>
          <w:rtl/>
        </w:rPr>
        <w:t xml:space="preserve"> وحد التشبيه</w:t>
      </w:r>
      <w:r w:rsidR="00EE33D1">
        <w:rPr>
          <w:rtl/>
        </w:rPr>
        <w:t>،</w:t>
      </w:r>
      <w:r>
        <w:rPr>
          <w:rtl/>
        </w:rPr>
        <w:t xml:space="preserve"> وإنه ليس بجسم ولا صورة</w:t>
      </w:r>
      <w:r w:rsidR="00EE33D1">
        <w:rPr>
          <w:rtl/>
        </w:rPr>
        <w:t>،</w:t>
      </w:r>
      <w:r>
        <w:rPr>
          <w:rtl/>
        </w:rPr>
        <w:t xml:space="preserve"> ولا عرض ولا جوهر</w:t>
      </w:r>
      <w:r w:rsidR="00EE33D1">
        <w:rPr>
          <w:rtl/>
        </w:rPr>
        <w:t>،</w:t>
      </w:r>
      <w:r>
        <w:rPr>
          <w:rtl/>
        </w:rPr>
        <w:t xml:space="preserve"> بل هو مجسم الأجسام ومصور الصور وخالق الاعراض والجواهر</w:t>
      </w:r>
      <w:r w:rsidR="00EE33D1">
        <w:rPr>
          <w:rtl/>
        </w:rPr>
        <w:t>،</w:t>
      </w:r>
      <w:r>
        <w:rPr>
          <w:rtl/>
        </w:rPr>
        <w:t xml:space="preserve"> رب كل شيء ومالكه وجاعله ومحدثه</w:t>
      </w:r>
      <w:r w:rsidR="00EE33D1">
        <w:rPr>
          <w:rtl/>
        </w:rPr>
        <w:t>.</w:t>
      </w:r>
      <w:r>
        <w:rPr>
          <w:rtl/>
        </w:rPr>
        <w:t>.. إلى أن قال</w:t>
      </w:r>
      <w:r w:rsidR="00EE33D1">
        <w:rPr>
          <w:rtl/>
        </w:rPr>
        <w:t>:</w:t>
      </w:r>
      <w:r>
        <w:rPr>
          <w:rtl/>
        </w:rPr>
        <w:t xml:space="preserve"> فقال علي بن محمد </w:t>
      </w:r>
      <w:r w:rsidR="00EE33D1" w:rsidRPr="00EE33D1">
        <w:rPr>
          <w:rStyle w:val="libAlaemChar"/>
          <w:rFonts w:hint="cs"/>
          <w:rtl/>
        </w:rPr>
        <w:t>عليه‌السلام</w:t>
      </w:r>
      <w:r w:rsidR="00EE33D1">
        <w:rPr>
          <w:rtl/>
        </w:rPr>
        <w:t>:</w:t>
      </w:r>
      <w:r>
        <w:rPr>
          <w:rtl/>
        </w:rPr>
        <w:t xml:space="preserve"> يا أبا القاسم</w:t>
      </w:r>
      <w:r w:rsidR="00EE33D1">
        <w:rPr>
          <w:rtl/>
        </w:rPr>
        <w:t>،</w:t>
      </w:r>
      <w:r>
        <w:rPr>
          <w:rtl/>
        </w:rPr>
        <w:t xml:space="preserve"> هذا والله دين الله الذي ارتضاه لعباده</w:t>
      </w:r>
      <w:r w:rsidR="00EE33D1">
        <w:rPr>
          <w:rtl/>
        </w:rPr>
        <w:t>،</w:t>
      </w:r>
      <w:r>
        <w:rPr>
          <w:rtl/>
        </w:rPr>
        <w:t xml:space="preserve"> فاثبت عليه</w:t>
      </w:r>
      <w:r w:rsidR="00EE33D1">
        <w:rPr>
          <w:rtl/>
        </w:rPr>
        <w:t>،</w:t>
      </w:r>
      <w:r>
        <w:rPr>
          <w:rtl/>
        </w:rPr>
        <w:t xml:space="preserve"> ثبتك الله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اصول الكافي 1</w:t>
      </w:r>
      <w:r w:rsidR="00EE33D1">
        <w:rPr>
          <w:rtl/>
        </w:rPr>
        <w:t>:</w:t>
      </w:r>
      <w:r>
        <w:rPr>
          <w:rtl/>
        </w:rPr>
        <w:t xml:space="preserve"> 126 / 4 كتاب التوحيد باب 19.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بالقول الثابت في الحياة الدنيا وفي الآخرة » </w:t>
      </w:r>
      <w:r w:rsidRPr="00EE33D1">
        <w:rPr>
          <w:rStyle w:val="libFootnotenumChar"/>
          <w:rtl/>
        </w:rPr>
        <w:t>(1)</w:t>
      </w:r>
      <w:r w:rsidRPr="00FB6BF5">
        <w:rPr>
          <w:rtl/>
        </w:rPr>
        <w:t>.</w:t>
      </w:r>
    </w:p>
    <w:p w:rsidR="00436A71" w:rsidRDefault="00436A71" w:rsidP="00EE33D1">
      <w:pPr>
        <w:pStyle w:val="libNormal"/>
        <w:rPr>
          <w:rtl/>
        </w:rPr>
      </w:pPr>
      <w:r>
        <w:rPr>
          <w:rtl/>
        </w:rPr>
        <w:t>وعن الفتح بن يزيد الجرجاني</w:t>
      </w:r>
      <w:r w:rsidR="00EE33D1">
        <w:rPr>
          <w:rtl/>
        </w:rPr>
        <w:t>،</w:t>
      </w:r>
      <w:r>
        <w:rPr>
          <w:rtl/>
        </w:rPr>
        <w:t xml:space="preserve"> عن أبي الحسن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سمعته يقول</w:t>
      </w:r>
      <w:r w:rsidR="00EE33D1">
        <w:rPr>
          <w:rtl/>
        </w:rPr>
        <w:t>:</w:t>
      </w:r>
      <w:r>
        <w:rPr>
          <w:rtl/>
        </w:rPr>
        <w:t xml:space="preserve"> وهو اللطيف الخبير</w:t>
      </w:r>
      <w:r w:rsidR="00EE33D1">
        <w:rPr>
          <w:rtl/>
        </w:rPr>
        <w:t>،</w:t>
      </w:r>
      <w:r>
        <w:rPr>
          <w:rtl/>
        </w:rPr>
        <w:t xml:space="preserve"> السميع البصير</w:t>
      </w:r>
      <w:r w:rsidR="00EE33D1">
        <w:rPr>
          <w:rtl/>
        </w:rPr>
        <w:t>،</w:t>
      </w:r>
      <w:r>
        <w:rPr>
          <w:rtl/>
        </w:rPr>
        <w:t xml:space="preserve"> الواحد الأحد الصمد</w:t>
      </w:r>
      <w:r w:rsidR="00EE33D1">
        <w:rPr>
          <w:rtl/>
        </w:rPr>
        <w:t>،</w:t>
      </w:r>
      <w:r>
        <w:rPr>
          <w:rtl/>
        </w:rPr>
        <w:t xml:space="preserve"> لم يلد ولم يولد</w:t>
      </w:r>
      <w:r w:rsidR="00EE33D1">
        <w:rPr>
          <w:rtl/>
        </w:rPr>
        <w:t>،</w:t>
      </w:r>
      <w:r>
        <w:rPr>
          <w:rtl/>
        </w:rPr>
        <w:t xml:space="preserve"> ولم يكن له كفواً أحد</w:t>
      </w:r>
      <w:r w:rsidR="00EE33D1">
        <w:rPr>
          <w:rtl/>
        </w:rPr>
        <w:t>،</w:t>
      </w:r>
      <w:r>
        <w:rPr>
          <w:rtl/>
        </w:rPr>
        <w:t xml:space="preserve"> لو كان كما يقول المشبهة لم يعرف الخالق من المخلوق</w:t>
      </w:r>
      <w:r w:rsidR="00EE33D1">
        <w:rPr>
          <w:rtl/>
        </w:rPr>
        <w:t>،</w:t>
      </w:r>
      <w:r>
        <w:rPr>
          <w:rtl/>
        </w:rPr>
        <w:t xml:space="preserve"> ولا المنشئ من المنشأ</w:t>
      </w:r>
      <w:r w:rsidR="00EE33D1">
        <w:rPr>
          <w:rtl/>
        </w:rPr>
        <w:t>،</w:t>
      </w:r>
      <w:r>
        <w:rPr>
          <w:rtl/>
        </w:rPr>
        <w:t xml:space="preserve"> لكنه المنشئ</w:t>
      </w:r>
      <w:r w:rsidR="00EE33D1">
        <w:rPr>
          <w:rtl/>
        </w:rPr>
        <w:t>،</w:t>
      </w:r>
      <w:r>
        <w:rPr>
          <w:rtl/>
        </w:rPr>
        <w:t xml:space="preserve"> فرق بين من جسمه وصوره وأنشأه</w:t>
      </w:r>
      <w:r w:rsidR="00EE33D1">
        <w:rPr>
          <w:rtl/>
        </w:rPr>
        <w:t>،</w:t>
      </w:r>
      <w:r>
        <w:rPr>
          <w:rtl/>
        </w:rPr>
        <w:t xml:space="preserve"> إذ كان لا يشبهه شيء</w:t>
      </w:r>
      <w:r w:rsidR="00EE33D1">
        <w:rPr>
          <w:rtl/>
        </w:rPr>
        <w:t>،</w:t>
      </w:r>
      <w:r>
        <w:rPr>
          <w:rtl/>
        </w:rPr>
        <w:t xml:space="preserve"> ولا يشبه هو شيئاً. </w:t>
      </w:r>
    </w:p>
    <w:p w:rsidR="00436A71" w:rsidRDefault="00436A71" w:rsidP="00EE33D1">
      <w:pPr>
        <w:pStyle w:val="libNormal"/>
        <w:rPr>
          <w:rtl/>
        </w:rPr>
      </w:pPr>
      <w:r>
        <w:rPr>
          <w:rtl/>
        </w:rPr>
        <w:t>قلت</w:t>
      </w:r>
      <w:r w:rsidR="00EE33D1">
        <w:rPr>
          <w:rtl/>
        </w:rPr>
        <w:t>:</w:t>
      </w:r>
      <w:r>
        <w:rPr>
          <w:rtl/>
        </w:rPr>
        <w:t xml:space="preserve"> أجل جعلني الله فداك</w:t>
      </w:r>
      <w:r w:rsidR="00EE33D1">
        <w:rPr>
          <w:rtl/>
        </w:rPr>
        <w:t>،</w:t>
      </w:r>
      <w:r>
        <w:rPr>
          <w:rtl/>
        </w:rPr>
        <w:t xml:space="preserve"> لكنك قلت</w:t>
      </w:r>
      <w:r w:rsidR="00EE33D1">
        <w:rPr>
          <w:rtl/>
        </w:rPr>
        <w:t>:</w:t>
      </w:r>
      <w:r>
        <w:rPr>
          <w:rtl/>
        </w:rPr>
        <w:t xml:space="preserve"> الأحد الصمد</w:t>
      </w:r>
      <w:r w:rsidR="00EE33D1">
        <w:rPr>
          <w:rtl/>
        </w:rPr>
        <w:t>،</w:t>
      </w:r>
      <w:r>
        <w:rPr>
          <w:rtl/>
        </w:rPr>
        <w:t xml:space="preserve"> وقلت</w:t>
      </w:r>
      <w:r w:rsidR="00EE33D1">
        <w:rPr>
          <w:rtl/>
        </w:rPr>
        <w:t>:</w:t>
      </w:r>
      <w:r>
        <w:rPr>
          <w:rtl/>
        </w:rPr>
        <w:t xml:space="preserve"> لا يشبهه شيء</w:t>
      </w:r>
      <w:r w:rsidR="00EE33D1">
        <w:rPr>
          <w:rtl/>
        </w:rPr>
        <w:t>،</w:t>
      </w:r>
      <w:r>
        <w:rPr>
          <w:rtl/>
        </w:rPr>
        <w:t xml:space="preserve"> والله واحد</w:t>
      </w:r>
      <w:r w:rsidR="00EE33D1">
        <w:rPr>
          <w:rtl/>
        </w:rPr>
        <w:t>،</w:t>
      </w:r>
      <w:r>
        <w:rPr>
          <w:rtl/>
        </w:rPr>
        <w:t xml:space="preserve"> والانسان واحد</w:t>
      </w:r>
      <w:r w:rsidR="00EE33D1">
        <w:rPr>
          <w:rtl/>
        </w:rPr>
        <w:t>،</w:t>
      </w:r>
      <w:r>
        <w:rPr>
          <w:rtl/>
        </w:rPr>
        <w:t xml:space="preserve"> أليس قد تشابهت الوحدانية؟ </w:t>
      </w:r>
    </w:p>
    <w:p w:rsidR="00436A71" w:rsidRDefault="00436A71" w:rsidP="00EE33D1">
      <w:pPr>
        <w:pStyle w:val="libNormal"/>
        <w:rPr>
          <w:rtl/>
        </w:rPr>
      </w:pPr>
      <w:r>
        <w:rPr>
          <w:rtl/>
        </w:rPr>
        <w:t>قال</w:t>
      </w:r>
      <w:r w:rsidR="00EE33D1">
        <w:rPr>
          <w:rtl/>
        </w:rPr>
        <w:t>:</w:t>
      </w:r>
      <w:r>
        <w:rPr>
          <w:rtl/>
        </w:rPr>
        <w:t xml:space="preserve"> يا فتح</w:t>
      </w:r>
      <w:r w:rsidR="00EE33D1">
        <w:rPr>
          <w:rtl/>
        </w:rPr>
        <w:t>،</w:t>
      </w:r>
      <w:r>
        <w:rPr>
          <w:rtl/>
        </w:rPr>
        <w:t xml:space="preserve"> أحلت ثبتك الله</w:t>
      </w:r>
      <w:r w:rsidR="00EE33D1">
        <w:rPr>
          <w:rtl/>
        </w:rPr>
        <w:t>،</w:t>
      </w:r>
      <w:r>
        <w:rPr>
          <w:rtl/>
        </w:rPr>
        <w:t xml:space="preserve"> إنما التشبيه في المعاني</w:t>
      </w:r>
      <w:r w:rsidR="00EE33D1">
        <w:rPr>
          <w:rtl/>
        </w:rPr>
        <w:t>،</w:t>
      </w:r>
      <w:r>
        <w:rPr>
          <w:rtl/>
        </w:rPr>
        <w:t xml:space="preserve"> فأما في الأسماء فهي واحدة</w:t>
      </w:r>
      <w:r w:rsidR="00EE33D1">
        <w:rPr>
          <w:rtl/>
        </w:rPr>
        <w:t>،</w:t>
      </w:r>
      <w:r>
        <w:rPr>
          <w:rtl/>
        </w:rPr>
        <w:t xml:space="preserve"> وهي دالة على المسمى</w:t>
      </w:r>
      <w:r w:rsidR="00EE33D1">
        <w:rPr>
          <w:rtl/>
        </w:rPr>
        <w:t>،</w:t>
      </w:r>
      <w:r>
        <w:rPr>
          <w:rtl/>
        </w:rPr>
        <w:t xml:space="preserve"> وذلك أن الانسان وإن قيل واحد فإنه يخبر أنه جثة واحدة</w:t>
      </w:r>
      <w:r w:rsidR="00EE33D1">
        <w:rPr>
          <w:rtl/>
        </w:rPr>
        <w:t>،</w:t>
      </w:r>
      <w:r>
        <w:rPr>
          <w:rtl/>
        </w:rPr>
        <w:t xml:space="preserve"> وليس باثنين</w:t>
      </w:r>
      <w:r w:rsidR="00EE33D1">
        <w:rPr>
          <w:rtl/>
        </w:rPr>
        <w:t>،</w:t>
      </w:r>
      <w:r>
        <w:rPr>
          <w:rtl/>
        </w:rPr>
        <w:t xml:space="preserve"> والانسان نفسه ليس بواحد</w:t>
      </w:r>
      <w:r w:rsidR="00EE33D1">
        <w:rPr>
          <w:rtl/>
        </w:rPr>
        <w:t>،</w:t>
      </w:r>
      <w:r>
        <w:rPr>
          <w:rtl/>
        </w:rPr>
        <w:t xml:space="preserve"> لأن أعضاءه مختلفة</w:t>
      </w:r>
      <w:r w:rsidR="00EE33D1">
        <w:rPr>
          <w:rtl/>
        </w:rPr>
        <w:t>،</w:t>
      </w:r>
      <w:r>
        <w:rPr>
          <w:rtl/>
        </w:rPr>
        <w:t xml:space="preserve"> وألوانه مختلفة غير واحدة</w:t>
      </w:r>
      <w:r w:rsidR="00EE33D1">
        <w:rPr>
          <w:rtl/>
        </w:rPr>
        <w:t>،</w:t>
      </w:r>
      <w:r>
        <w:rPr>
          <w:rtl/>
        </w:rPr>
        <w:t xml:space="preserve"> وهو أجزاء مجزأة ليست بسواء</w:t>
      </w:r>
      <w:r w:rsidR="00EE33D1">
        <w:rPr>
          <w:rtl/>
        </w:rPr>
        <w:t>،</w:t>
      </w:r>
      <w:r>
        <w:rPr>
          <w:rtl/>
        </w:rPr>
        <w:t xml:space="preserve"> دمه غير لحمه</w:t>
      </w:r>
      <w:r w:rsidR="00EE33D1">
        <w:rPr>
          <w:rtl/>
        </w:rPr>
        <w:t>،</w:t>
      </w:r>
      <w:r>
        <w:rPr>
          <w:rtl/>
        </w:rPr>
        <w:t xml:space="preserve"> ولحمه غير دمه</w:t>
      </w:r>
      <w:r w:rsidR="00EE33D1">
        <w:rPr>
          <w:rtl/>
        </w:rPr>
        <w:t>،</w:t>
      </w:r>
      <w:r>
        <w:rPr>
          <w:rtl/>
        </w:rPr>
        <w:t xml:space="preserve"> وعصبه غير عروقه</w:t>
      </w:r>
      <w:r w:rsidR="00EE33D1">
        <w:rPr>
          <w:rtl/>
        </w:rPr>
        <w:t>،</w:t>
      </w:r>
      <w:r>
        <w:rPr>
          <w:rtl/>
        </w:rPr>
        <w:t xml:space="preserve"> وشعره غير بشره</w:t>
      </w:r>
      <w:r w:rsidR="00EE33D1">
        <w:rPr>
          <w:rtl/>
        </w:rPr>
        <w:t>،</w:t>
      </w:r>
      <w:r>
        <w:rPr>
          <w:rtl/>
        </w:rPr>
        <w:t xml:space="preserve"> وسواده غير بياضه</w:t>
      </w:r>
      <w:r w:rsidR="00EE33D1">
        <w:rPr>
          <w:rtl/>
        </w:rPr>
        <w:t>،</w:t>
      </w:r>
      <w:r>
        <w:rPr>
          <w:rtl/>
        </w:rPr>
        <w:t xml:space="preserve"> وكذلك سائر جميع الخلق</w:t>
      </w:r>
      <w:r w:rsidR="00EE33D1">
        <w:rPr>
          <w:rtl/>
        </w:rPr>
        <w:t>،</w:t>
      </w:r>
      <w:r>
        <w:rPr>
          <w:rtl/>
        </w:rPr>
        <w:t xml:space="preserve"> فالانسان واحد في الاسم لا واحد في المعنى</w:t>
      </w:r>
      <w:r w:rsidR="00EE33D1">
        <w:rPr>
          <w:rtl/>
        </w:rPr>
        <w:t>،</w:t>
      </w:r>
      <w:r>
        <w:rPr>
          <w:rtl/>
        </w:rPr>
        <w:t xml:space="preserve"> والله جل جلاله هو واحد في المعنى لا واحد غيره</w:t>
      </w:r>
      <w:r w:rsidR="00EE33D1">
        <w:rPr>
          <w:rtl/>
        </w:rPr>
        <w:t>،</w:t>
      </w:r>
      <w:r>
        <w:rPr>
          <w:rtl/>
        </w:rPr>
        <w:t xml:space="preserve"> لا اختلاف فيه ولا تفاوت ولا زيادة ولا نقصان</w:t>
      </w:r>
      <w:r w:rsidR="00EE33D1">
        <w:rPr>
          <w:rtl/>
        </w:rPr>
        <w:t>،</w:t>
      </w:r>
      <w:r>
        <w:rPr>
          <w:rtl/>
        </w:rPr>
        <w:t xml:space="preserve"> فأما الانسان المخلوق المصنوع المؤلف من أجزاء مختلفة وجواهر شتى ففيه اختلاف وتفاوت وزيادة ونقصان غير أنه بالاجتماع شيء واحد. </w:t>
      </w:r>
    </w:p>
    <w:p w:rsidR="00436A71" w:rsidRDefault="00436A71" w:rsidP="00EE33D1">
      <w:pPr>
        <w:pStyle w:val="libNormal"/>
        <w:rPr>
          <w:rtl/>
        </w:rPr>
      </w:pPr>
      <w:r>
        <w:rPr>
          <w:rtl/>
        </w:rPr>
        <w:t>قلت</w:t>
      </w:r>
      <w:r w:rsidR="00EE33D1">
        <w:rPr>
          <w:rtl/>
        </w:rPr>
        <w:t>:</w:t>
      </w:r>
      <w:r>
        <w:rPr>
          <w:rtl/>
        </w:rPr>
        <w:t xml:space="preserve"> جعلت فداك</w:t>
      </w:r>
      <w:r w:rsidR="00EE33D1">
        <w:rPr>
          <w:rtl/>
        </w:rPr>
        <w:t>،</w:t>
      </w:r>
      <w:r>
        <w:rPr>
          <w:rtl/>
        </w:rPr>
        <w:t xml:space="preserve"> فرجت عني فرج الله عنك</w:t>
      </w:r>
      <w:r w:rsidR="00EE33D1">
        <w:rPr>
          <w:rtl/>
        </w:rPr>
        <w:t>،</w:t>
      </w:r>
      <w:r>
        <w:rPr>
          <w:rtl/>
        </w:rPr>
        <w:t xml:space="preserve"> فقولك اللطيف الخبير فسّره لي كما فسرت الواحد</w:t>
      </w:r>
      <w:r w:rsidR="00EE33D1">
        <w:rPr>
          <w:rtl/>
        </w:rPr>
        <w:t>،</w:t>
      </w:r>
      <w:r>
        <w:rPr>
          <w:rtl/>
        </w:rPr>
        <w:t xml:space="preserve"> فإني أعلم أن لطفه على خلاف لطف خلقه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إكمال الدين</w:t>
      </w:r>
      <w:r w:rsidR="00EE33D1">
        <w:rPr>
          <w:rtl/>
        </w:rPr>
        <w:t>:</w:t>
      </w:r>
      <w:r>
        <w:rPr>
          <w:rtl/>
        </w:rPr>
        <w:t xml:space="preserve"> 379 / 1</w:t>
      </w:r>
      <w:r w:rsidR="00EE33D1">
        <w:rPr>
          <w:rtl/>
        </w:rPr>
        <w:t xml:space="preserve"> - </w:t>
      </w:r>
      <w:r>
        <w:rPr>
          <w:rtl/>
        </w:rPr>
        <w:t>باب 37</w:t>
      </w:r>
      <w:r w:rsidR="00EE33D1">
        <w:rPr>
          <w:rtl/>
        </w:rPr>
        <w:t>،</w:t>
      </w:r>
      <w:r>
        <w:rPr>
          <w:rtl/>
        </w:rPr>
        <w:t xml:space="preserve"> التوحيد</w:t>
      </w:r>
      <w:r w:rsidR="00EE33D1">
        <w:rPr>
          <w:rtl/>
        </w:rPr>
        <w:t>:</w:t>
      </w:r>
      <w:r>
        <w:rPr>
          <w:rtl/>
        </w:rPr>
        <w:t xml:space="preserve"> 81 / 37.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المفصل</w:t>
      </w:r>
      <w:r w:rsidR="00EE33D1">
        <w:rPr>
          <w:rtl/>
        </w:rPr>
        <w:t>،</w:t>
      </w:r>
      <w:r>
        <w:rPr>
          <w:rtl/>
        </w:rPr>
        <w:t xml:space="preserve"> غير أني أحب أن تشرح ذلك لي. </w:t>
      </w:r>
    </w:p>
    <w:p w:rsidR="00436A71" w:rsidRDefault="00436A71" w:rsidP="00EE33D1">
      <w:pPr>
        <w:pStyle w:val="libNormal"/>
        <w:rPr>
          <w:rtl/>
        </w:rPr>
      </w:pPr>
      <w:r>
        <w:rPr>
          <w:rtl/>
        </w:rPr>
        <w:t>فقال</w:t>
      </w:r>
      <w:r w:rsidR="00EE33D1">
        <w:rPr>
          <w:rtl/>
        </w:rPr>
        <w:t>:</w:t>
      </w:r>
      <w:r>
        <w:rPr>
          <w:rtl/>
        </w:rPr>
        <w:t xml:space="preserve"> يا فتح</w:t>
      </w:r>
      <w:r w:rsidR="00EE33D1">
        <w:rPr>
          <w:rtl/>
        </w:rPr>
        <w:t>،</w:t>
      </w:r>
      <w:r>
        <w:rPr>
          <w:rtl/>
        </w:rPr>
        <w:t xml:space="preserve"> إنما قلنا اللطيف للخلق اللطيف</w:t>
      </w:r>
      <w:r w:rsidR="00EE33D1">
        <w:rPr>
          <w:rtl/>
        </w:rPr>
        <w:t>،</w:t>
      </w:r>
      <w:r>
        <w:rPr>
          <w:rtl/>
        </w:rPr>
        <w:t xml:space="preserve"> ولعلمه بالشيء اللطيف</w:t>
      </w:r>
      <w:r w:rsidR="00EE33D1">
        <w:rPr>
          <w:rtl/>
        </w:rPr>
        <w:t>،</w:t>
      </w:r>
      <w:r>
        <w:rPr>
          <w:rtl/>
        </w:rPr>
        <w:t xml:space="preserve"> أو لا ترى</w:t>
      </w:r>
      <w:r w:rsidR="00EE33D1">
        <w:rPr>
          <w:rtl/>
        </w:rPr>
        <w:t xml:space="preserve"> - </w:t>
      </w:r>
      <w:r>
        <w:rPr>
          <w:rtl/>
        </w:rPr>
        <w:t>وفقك الله وثبتك</w:t>
      </w:r>
      <w:r w:rsidR="00EE33D1">
        <w:rPr>
          <w:rtl/>
        </w:rPr>
        <w:t xml:space="preserve"> - </w:t>
      </w:r>
      <w:r>
        <w:rPr>
          <w:rtl/>
        </w:rPr>
        <w:t>إلى أثر صنعه في النبات اللطيف وغير اللطيف؟ ومن الخلق اللطيف</w:t>
      </w:r>
      <w:r w:rsidR="00EE33D1">
        <w:rPr>
          <w:rtl/>
        </w:rPr>
        <w:t>،</w:t>
      </w:r>
      <w:r>
        <w:rPr>
          <w:rtl/>
        </w:rPr>
        <w:t xml:space="preserve"> ومن الحيوان الصغار</w:t>
      </w:r>
      <w:r w:rsidR="00EE33D1">
        <w:rPr>
          <w:rtl/>
        </w:rPr>
        <w:t>،</w:t>
      </w:r>
      <w:r>
        <w:rPr>
          <w:rtl/>
        </w:rPr>
        <w:t xml:space="preserve"> ومن البعوض والجرجس</w:t>
      </w:r>
      <w:r w:rsidR="00EE33D1">
        <w:rPr>
          <w:rtl/>
        </w:rPr>
        <w:t>،</w:t>
      </w:r>
      <w:r>
        <w:rPr>
          <w:rtl/>
        </w:rPr>
        <w:t xml:space="preserve"> وما هو أصغر منها</w:t>
      </w:r>
      <w:r w:rsidR="00EE33D1">
        <w:rPr>
          <w:rtl/>
        </w:rPr>
        <w:t>،</w:t>
      </w:r>
      <w:r>
        <w:rPr>
          <w:rtl/>
        </w:rPr>
        <w:t xml:space="preserve"> ما لا يكاد تستبينه العيون</w:t>
      </w:r>
      <w:r w:rsidR="00EE33D1">
        <w:rPr>
          <w:rtl/>
        </w:rPr>
        <w:t>،</w:t>
      </w:r>
      <w:r>
        <w:rPr>
          <w:rtl/>
        </w:rPr>
        <w:t xml:space="preserve"> بل لا يكاد يستبان لصغره</w:t>
      </w:r>
      <w:r w:rsidR="00EE33D1">
        <w:rPr>
          <w:rtl/>
        </w:rPr>
        <w:t>؛</w:t>
      </w:r>
      <w:r>
        <w:rPr>
          <w:rtl/>
        </w:rPr>
        <w:t xml:space="preserve"> الذكر من الانثى</w:t>
      </w:r>
      <w:r w:rsidR="00EE33D1">
        <w:rPr>
          <w:rtl/>
        </w:rPr>
        <w:t>،</w:t>
      </w:r>
      <w:r>
        <w:rPr>
          <w:rtl/>
        </w:rPr>
        <w:t xml:space="preserve"> والحدث المولود من القديم</w:t>
      </w:r>
      <w:r w:rsidR="00EE33D1">
        <w:rPr>
          <w:rtl/>
        </w:rPr>
        <w:t>،</w:t>
      </w:r>
      <w:r>
        <w:rPr>
          <w:rtl/>
        </w:rPr>
        <w:t xml:space="preserve"> فلما رأينا صغر ذلك في لطفه واهتدائه للسفاد</w:t>
      </w:r>
      <w:r w:rsidR="00EE33D1">
        <w:rPr>
          <w:rtl/>
        </w:rPr>
        <w:t>،</w:t>
      </w:r>
      <w:r>
        <w:rPr>
          <w:rtl/>
        </w:rPr>
        <w:t xml:space="preserve"> والهرب من الموت</w:t>
      </w:r>
      <w:r w:rsidR="00EE33D1">
        <w:rPr>
          <w:rtl/>
        </w:rPr>
        <w:t>،</w:t>
      </w:r>
      <w:r>
        <w:rPr>
          <w:rtl/>
        </w:rPr>
        <w:t xml:space="preserve"> والجمع لما يصلحه</w:t>
      </w:r>
      <w:r w:rsidR="00EE33D1">
        <w:rPr>
          <w:rtl/>
        </w:rPr>
        <w:t>،</w:t>
      </w:r>
      <w:r>
        <w:rPr>
          <w:rtl/>
        </w:rPr>
        <w:t xml:space="preserve"> وما في لجج البحار</w:t>
      </w:r>
      <w:r w:rsidR="00EE33D1">
        <w:rPr>
          <w:rtl/>
        </w:rPr>
        <w:t>،</w:t>
      </w:r>
      <w:r>
        <w:rPr>
          <w:rtl/>
        </w:rPr>
        <w:t xml:space="preserve"> وما في لحاء الأشجار والمفاوز والقفار</w:t>
      </w:r>
      <w:r w:rsidR="00EE33D1">
        <w:rPr>
          <w:rtl/>
        </w:rPr>
        <w:t>،</w:t>
      </w:r>
      <w:r>
        <w:rPr>
          <w:rtl/>
        </w:rPr>
        <w:t xml:space="preserve"> وإفهام بعضها عن بعض منطقها</w:t>
      </w:r>
      <w:r w:rsidR="00EE33D1">
        <w:rPr>
          <w:rtl/>
        </w:rPr>
        <w:t>،</w:t>
      </w:r>
      <w:r>
        <w:rPr>
          <w:rtl/>
        </w:rPr>
        <w:t xml:space="preserve"> وما تفهم به أولادها عنها</w:t>
      </w:r>
      <w:r w:rsidR="00EE33D1">
        <w:rPr>
          <w:rtl/>
        </w:rPr>
        <w:t>،</w:t>
      </w:r>
      <w:r>
        <w:rPr>
          <w:rtl/>
        </w:rPr>
        <w:t xml:space="preserve"> ونقلها الغذاء إليها</w:t>
      </w:r>
      <w:r w:rsidR="00EE33D1">
        <w:rPr>
          <w:rtl/>
        </w:rPr>
        <w:t>،</w:t>
      </w:r>
      <w:r>
        <w:rPr>
          <w:rtl/>
        </w:rPr>
        <w:t xml:space="preserve"> ثم تأليف ألوانها حمرة مع صفرة</w:t>
      </w:r>
      <w:r w:rsidR="00EE33D1">
        <w:rPr>
          <w:rtl/>
        </w:rPr>
        <w:t>،</w:t>
      </w:r>
      <w:r>
        <w:rPr>
          <w:rtl/>
        </w:rPr>
        <w:t xml:space="preserve"> وبياض مع حمرة</w:t>
      </w:r>
      <w:r w:rsidR="00EE33D1">
        <w:rPr>
          <w:rtl/>
        </w:rPr>
        <w:t>،</w:t>
      </w:r>
      <w:r>
        <w:rPr>
          <w:rtl/>
        </w:rPr>
        <w:t xml:space="preserve"> وإنه ما لا تكاد عيوننا تستبينه لدمامة خلقها</w:t>
      </w:r>
      <w:r w:rsidR="00EE33D1">
        <w:rPr>
          <w:rtl/>
        </w:rPr>
        <w:t>،</w:t>
      </w:r>
      <w:r>
        <w:rPr>
          <w:rtl/>
        </w:rPr>
        <w:t xml:space="preserve"> لا تراه عيوننا</w:t>
      </w:r>
      <w:r w:rsidR="00EE33D1">
        <w:rPr>
          <w:rtl/>
        </w:rPr>
        <w:t>،</w:t>
      </w:r>
      <w:r>
        <w:rPr>
          <w:rtl/>
        </w:rPr>
        <w:t xml:space="preserve"> ولا تلمسه أيدينا</w:t>
      </w:r>
      <w:r w:rsidR="00EE33D1">
        <w:rPr>
          <w:rtl/>
        </w:rPr>
        <w:t>،</w:t>
      </w:r>
      <w:r>
        <w:rPr>
          <w:rtl/>
        </w:rPr>
        <w:t xml:space="preserve"> علمنا أن خالق هذا الخلق لطيف</w:t>
      </w:r>
      <w:r w:rsidR="00EE33D1">
        <w:rPr>
          <w:rtl/>
        </w:rPr>
        <w:t>،</w:t>
      </w:r>
      <w:r>
        <w:rPr>
          <w:rtl/>
        </w:rPr>
        <w:t xml:space="preserve"> لطف بخلق ما سميناه بلا علاج ولا أداة ولا آلة</w:t>
      </w:r>
      <w:r w:rsidR="00EE33D1">
        <w:rPr>
          <w:rtl/>
        </w:rPr>
        <w:t>،</w:t>
      </w:r>
      <w:r>
        <w:rPr>
          <w:rtl/>
        </w:rPr>
        <w:t xml:space="preserve"> وأن كل صانع شيء فمن شيء صنع</w:t>
      </w:r>
      <w:r w:rsidR="00EE33D1">
        <w:rPr>
          <w:rtl/>
        </w:rPr>
        <w:t>،</w:t>
      </w:r>
      <w:r>
        <w:rPr>
          <w:rtl/>
        </w:rPr>
        <w:t xml:space="preserve"> والله الخالق اللطيف الجليل خلق وصنع لا من شيء » </w:t>
      </w:r>
      <w:r w:rsidRPr="00EE33D1">
        <w:rPr>
          <w:rStyle w:val="libFootnotenumChar"/>
          <w:rtl/>
        </w:rPr>
        <w:t>(1)</w:t>
      </w:r>
      <w:r w:rsidRPr="00FB6BF5">
        <w:rPr>
          <w:rtl/>
        </w:rPr>
        <w:t>.</w:t>
      </w:r>
    </w:p>
    <w:p w:rsidR="00436A71" w:rsidRDefault="00436A71" w:rsidP="00EE33D1">
      <w:pPr>
        <w:pStyle w:val="libNormal"/>
        <w:rPr>
          <w:rtl/>
        </w:rPr>
      </w:pPr>
      <w:r>
        <w:rPr>
          <w:rtl/>
        </w:rPr>
        <w:t xml:space="preserve">وأمر الامام الهادي </w:t>
      </w:r>
      <w:r w:rsidR="00EE33D1" w:rsidRPr="00EE33D1">
        <w:rPr>
          <w:rStyle w:val="libAlaemChar"/>
          <w:rFonts w:hint="cs"/>
          <w:rtl/>
        </w:rPr>
        <w:t>عليه‌السلام</w:t>
      </w:r>
      <w:r>
        <w:rPr>
          <w:rtl/>
        </w:rPr>
        <w:t xml:space="preserve"> شيعته بمقاطعة المجسمة وعدم الصلاة خلفهم</w:t>
      </w:r>
      <w:r w:rsidR="00EE33D1">
        <w:rPr>
          <w:rtl/>
        </w:rPr>
        <w:t>،</w:t>
      </w:r>
      <w:r>
        <w:rPr>
          <w:rtl/>
        </w:rPr>
        <w:t xml:space="preserve"> روى الشيخ الصدوق بالاسناد عن علي بن محمد الهادي ومحمد بن علي الجواد </w:t>
      </w:r>
      <w:r w:rsidR="00EE33D1" w:rsidRPr="00EE33D1">
        <w:rPr>
          <w:rStyle w:val="libAlaemChar"/>
          <w:rFonts w:hint="cs"/>
          <w:rtl/>
        </w:rPr>
        <w:t>عليهما‌السلام</w:t>
      </w:r>
      <w:r w:rsidR="00EE33D1">
        <w:rPr>
          <w:rtl/>
        </w:rPr>
        <w:t>،</w:t>
      </w:r>
      <w:r>
        <w:rPr>
          <w:rtl/>
        </w:rPr>
        <w:t xml:space="preserve"> قالا</w:t>
      </w:r>
      <w:r w:rsidR="00EE33D1">
        <w:rPr>
          <w:rtl/>
        </w:rPr>
        <w:t>:</w:t>
      </w:r>
      <w:r>
        <w:rPr>
          <w:rtl/>
        </w:rPr>
        <w:t xml:space="preserve"> « </w:t>
      </w:r>
      <w:r w:rsidRPr="00EE33D1">
        <w:rPr>
          <w:rStyle w:val="libBold2Char"/>
          <w:rtl/>
        </w:rPr>
        <w:t>من قال بالجسم فلا تعطوه شيئاً من الزكاة</w:t>
      </w:r>
      <w:r w:rsidR="00EE33D1">
        <w:rPr>
          <w:rStyle w:val="libBold2Char"/>
          <w:rtl/>
        </w:rPr>
        <w:t>،</w:t>
      </w:r>
      <w:r w:rsidRPr="00EE33D1">
        <w:rPr>
          <w:rStyle w:val="libBold2Char"/>
          <w:rtl/>
        </w:rPr>
        <w:t xml:space="preserve"> ولا تصلوا خلفه</w:t>
      </w:r>
      <w:r>
        <w:rPr>
          <w:rtl/>
        </w:rPr>
        <w:t xml:space="preserve"> » </w:t>
      </w:r>
      <w:r w:rsidRPr="00EE33D1">
        <w:rPr>
          <w:rStyle w:val="libFootnotenumChar"/>
          <w:rtl/>
        </w:rPr>
        <w:t>(2)</w:t>
      </w:r>
      <w:r w:rsidRPr="00FB6BF5">
        <w:rPr>
          <w:rtl/>
        </w:rPr>
        <w:t>.</w:t>
      </w:r>
    </w:p>
    <w:p w:rsidR="00436A71" w:rsidRDefault="00436A71" w:rsidP="00436A71">
      <w:pPr>
        <w:pStyle w:val="Heading3"/>
        <w:rPr>
          <w:rtl/>
        </w:rPr>
      </w:pPr>
      <w:bookmarkStart w:id="226" w:name="_Toc329708167"/>
      <w:bookmarkStart w:id="227" w:name="_Toc431285941"/>
      <w:r>
        <w:rPr>
          <w:rtl/>
        </w:rPr>
        <w:t>2</w:t>
      </w:r>
      <w:r w:rsidR="00EE33D1">
        <w:rPr>
          <w:rtl/>
        </w:rPr>
        <w:t xml:space="preserve"> - </w:t>
      </w:r>
      <w:r>
        <w:rPr>
          <w:rtl/>
        </w:rPr>
        <w:t>استحالة الرؤية</w:t>
      </w:r>
      <w:r w:rsidR="00EE33D1">
        <w:rPr>
          <w:rtl/>
        </w:rPr>
        <w:t>:</w:t>
      </w:r>
      <w:bookmarkEnd w:id="226"/>
      <w:bookmarkEnd w:id="227"/>
      <w:r>
        <w:rPr>
          <w:rtl/>
        </w:rPr>
        <w:t xml:space="preserve"> </w:t>
      </w:r>
    </w:p>
    <w:p w:rsidR="00436A71" w:rsidRDefault="00436A71" w:rsidP="00EE33D1">
      <w:pPr>
        <w:pStyle w:val="libNormal"/>
        <w:rPr>
          <w:rtl/>
        </w:rPr>
      </w:pPr>
      <w:r>
        <w:rPr>
          <w:rtl/>
        </w:rPr>
        <w:t>يذهب أهل الحديث والأشاعرة إلى إمكان روءية اللّه تعالى في الآخرة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التوحيد / الصدوق</w:t>
      </w:r>
      <w:r w:rsidR="00EE33D1">
        <w:rPr>
          <w:rtl/>
        </w:rPr>
        <w:t>:</w:t>
      </w:r>
      <w:r>
        <w:rPr>
          <w:rtl/>
        </w:rPr>
        <w:t xml:space="preserve"> 185 / 1.</w:t>
      </w:r>
    </w:p>
    <w:p w:rsidR="00436A71" w:rsidRDefault="00436A71" w:rsidP="00EE33D1">
      <w:pPr>
        <w:pStyle w:val="libFootnote0"/>
        <w:rPr>
          <w:rtl/>
        </w:rPr>
      </w:pPr>
      <w:r>
        <w:rPr>
          <w:rtl/>
        </w:rPr>
        <w:t>(2) من لايحضره الفقيه / الصدوق1</w:t>
      </w:r>
      <w:r w:rsidR="00EE33D1">
        <w:rPr>
          <w:rtl/>
        </w:rPr>
        <w:t>:</w:t>
      </w:r>
      <w:r>
        <w:rPr>
          <w:rtl/>
        </w:rPr>
        <w:t xml:space="preserve"> 379 / 1111</w:t>
      </w:r>
      <w:r w:rsidR="00EE33D1">
        <w:rPr>
          <w:rtl/>
        </w:rPr>
        <w:t>،</w:t>
      </w:r>
      <w:r>
        <w:rPr>
          <w:rtl/>
        </w:rPr>
        <w:t xml:space="preserve"> التوحيد / الصدوق</w:t>
      </w:r>
      <w:r w:rsidR="00EE33D1">
        <w:rPr>
          <w:rtl/>
        </w:rPr>
        <w:t>:</w:t>
      </w:r>
      <w:r>
        <w:rPr>
          <w:rtl/>
        </w:rPr>
        <w:t xml:space="preserve"> 101 / 11.</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بالأبصار</w:t>
      </w:r>
      <w:r w:rsidR="00EE33D1">
        <w:rPr>
          <w:rtl/>
        </w:rPr>
        <w:t>،</w:t>
      </w:r>
      <w:r>
        <w:rPr>
          <w:rtl/>
        </w:rPr>
        <w:t xml:space="preserve"> ويرون أنّ اللّه تعالى يظهر للناس يوم القيامة كما يظهر البدر ليلة تمامه</w:t>
      </w:r>
      <w:r w:rsidR="00EE33D1">
        <w:rPr>
          <w:rtl/>
        </w:rPr>
        <w:t>،</w:t>
      </w:r>
      <w:r>
        <w:rPr>
          <w:rtl/>
        </w:rPr>
        <w:t xml:space="preserve"> واستظهروا ذلك من طائفة من آيات القرآن الكريم والروايات </w:t>
      </w:r>
      <w:r w:rsidRPr="00EE33D1">
        <w:rPr>
          <w:rStyle w:val="libFootnotenumChar"/>
          <w:rtl/>
        </w:rPr>
        <w:t>(1)</w:t>
      </w:r>
      <w:r w:rsidRPr="00FB6BF5">
        <w:rPr>
          <w:rtl/>
        </w:rPr>
        <w:t>.</w:t>
      </w:r>
    </w:p>
    <w:p w:rsidR="00436A71" w:rsidRDefault="00436A71" w:rsidP="00EE33D1">
      <w:pPr>
        <w:pStyle w:val="libNormal"/>
        <w:rPr>
          <w:rtl/>
        </w:rPr>
      </w:pPr>
      <w:r>
        <w:rPr>
          <w:rtl/>
        </w:rPr>
        <w:t xml:space="preserve">وفي مقابل هذا الاتجاه يرى أئمّة أهل البيت </w:t>
      </w:r>
      <w:r w:rsidR="00EE33D1" w:rsidRPr="00EE33D1">
        <w:rPr>
          <w:rStyle w:val="libAlaemChar"/>
          <w:rFonts w:hint="cs"/>
          <w:rtl/>
        </w:rPr>
        <w:t>عليهم‌السلام</w:t>
      </w:r>
      <w:r>
        <w:rPr>
          <w:rtl/>
        </w:rPr>
        <w:t xml:space="preserve"> استحالة روءية اللّه تعالى</w:t>
      </w:r>
      <w:r w:rsidR="00EE33D1">
        <w:rPr>
          <w:rtl/>
        </w:rPr>
        <w:t>،</w:t>
      </w:r>
      <w:r>
        <w:rPr>
          <w:rtl/>
        </w:rPr>
        <w:t xml:space="preserve"> وفسّروا الروايات والآيات التي استظهر منها أهل الحديث والأشاعرة إمكانية الروءية بمعانٍ مناسبة لفهم الآيات والروايات. </w:t>
      </w:r>
    </w:p>
    <w:p w:rsidR="00436A71" w:rsidRDefault="00436A71" w:rsidP="00EE33D1">
      <w:pPr>
        <w:pStyle w:val="libNormal"/>
        <w:rPr>
          <w:rtl/>
        </w:rPr>
      </w:pPr>
      <w:r>
        <w:rPr>
          <w:rtl/>
        </w:rPr>
        <w:t>وفي هذا الاتجاه روى الشيخ الصدوق وثقة الاسلام الشيخ الكليني بالاسناد عن أحمد بن إسحاق</w:t>
      </w:r>
      <w:r w:rsidR="00EE33D1">
        <w:rPr>
          <w:rtl/>
        </w:rPr>
        <w:t>،</w:t>
      </w:r>
      <w:r>
        <w:rPr>
          <w:rtl/>
        </w:rPr>
        <w:t xml:space="preserve"> قال</w:t>
      </w:r>
      <w:r w:rsidR="00EE33D1">
        <w:rPr>
          <w:rtl/>
        </w:rPr>
        <w:t>:</w:t>
      </w:r>
      <w:r>
        <w:rPr>
          <w:rtl/>
        </w:rPr>
        <w:t xml:space="preserve"> « كتبت إلى أبي الحسن الثالث </w:t>
      </w:r>
      <w:r w:rsidR="00EE33D1" w:rsidRPr="00EE33D1">
        <w:rPr>
          <w:rStyle w:val="libAlaemChar"/>
          <w:rFonts w:hint="cs"/>
          <w:rtl/>
        </w:rPr>
        <w:t>عليه‌السلام</w:t>
      </w:r>
      <w:r>
        <w:rPr>
          <w:rtl/>
        </w:rPr>
        <w:t xml:space="preserve"> أسأله عن الرؤية وما اختلف فيه الناس؟ فكتب</w:t>
      </w:r>
      <w:r w:rsidR="00EE33D1">
        <w:rPr>
          <w:rtl/>
        </w:rPr>
        <w:t>:</w:t>
      </w:r>
      <w:r>
        <w:rPr>
          <w:rtl/>
        </w:rPr>
        <w:t xml:space="preserve"> لا تجوز الرؤية ما لم يكن بين الرائي والمرئي هواء ينفذه البصر</w:t>
      </w:r>
      <w:r w:rsidR="00EE33D1">
        <w:rPr>
          <w:rtl/>
        </w:rPr>
        <w:t>،</w:t>
      </w:r>
      <w:r>
        <w:rPr>
          <w:rtl/>
        </w:rPr>
        <w:t xml:space="preserve"> فإذا انقطع الهواء عن الرائي والمرئي لم تصح الرؤية</w:t>
      </w:r>
      <w:r w:rsidR="00EE33D1">
        <w:rPr>
          <w:rtl/>
        </w:rPr>
        <w:t>،</w:t>
      </w:r>
      <w:r>
        <w:rPr>
          <w:rtl/>
        </w:rPr>
        <w:t xml:space="preserve"> وكان في ذلك الاشتباه</w:t>
      </w:r>
      <w:r w:rsidR="00EE33D1">
        <w:rPr>
          <w:rtl/>
        </w:rPr>
        <w:t>،</w:t>
      </w:r>
      <w:r>
        <w:rPr>
          <w:rtl/>
        </w:rPr>
        <w:t xml:space="preserve"> لأن الرائي متى ساوى المرئي في السبب الموجب بينهما في الرؤية وجب الاشتباه</w:t>
      </w:r>
      <w:r w:rsidR="00EE33D1">
        <w:rPr>
          <w:rtl/>
        </w:rPr>
        <w:t>،</w:t>
      </w:r>
      <w:r>
        <w:rPr>
          <w:rtl/>
        </w:rPr>
        <w:t xml:space="preserve"> وكان في ذلك التشبيه</w:t>
      </w:r>
      <w:r w:rsidR="00EE33D1">
        <w:rPr>
          <w:rtl/>
        </w:rPr>
        <w:t>،</w:t>
      </w:r>
      <w:r>
        <w:rPr>
          <w:rtl/>
        </w:rPr>
        <w:t xml:space="preserve"> لأن الأسباب لا بد من اتصالها بالمسببات » </w:t>
      </w:r>
      <w:r w:rsidRPr="00EE33D1">
        <w:rPr>
          <w:rStyle w:val="libFootnotenumChar"/>
          <w:rtl/>
        </w:rPr>
        <w:t>(2)</w:t>
      </w:r>
      <w:r w:rsidRPr="00FB6BF5">
        <w:rPr>
          <w:rtl/>
        </w:rPr>
        <w:t>.</w:t>
      </w:r>
    </w:p>
    <w:p w:rsidR="00436A71" w:rsidRDefault="00436A71" w:rsidP="00436A71">
      <w:pPr>
        <w:pStyle w:val="Heading3"/>
        <w:rPr>
          <w:rtl/>
        </w:rPr>
      </w:pPr>
      <w:bookmarkStart w:id="228" w:name="_Toc329708168"/>
      <w:bookmarkStart w:id="229" w:name="_Toc431285942"/>
      <w:r>
        <w:rPr>
          <w:rtl/>
        </w:rPr>
        <w:t>3</w:t>
      </w:r>
      <w:r w:rsidR="00EE33D1">
        <w:rPr>
          <w:rtl/>
        </w:rPr>
        <w:t xml:space="preserve"> - </w:t>
      </w:r>
      <w:r>
        <w:rPr>
          <w:rtl/>
        </w:rPr>
        <w:t>لا يوصف الا بما وصف به نفسه</w:t>
      </w:r>
      <w:r w:rsidR="00EE33D1">
        <w:rPr>
          <w:rtl/>
        </w:rPr>
        <w:t>:</w:t>
      </w:r>
      <w:bookmarkEnd w:id="228"/>
      <w:bookmarkEnd w:id="229"/>
      <w:r>
        <w:rPr>
          <w:rtl/>
        </w:rPr>
        <w:t xml:space="preserve"> </w:t>
      </w:r>
    </w:p>
    <w:p w:rsidR="00436A71" w:rsidRDefault="00436A71" w:rsidP="00EE33D1">
      <w:pPr>
        <w:pStyle w:val="libNormal"/>
        <w:rPr>
          <w:rtl/>
        </w:rPr>
      </w:pPr>
      <w:r>
        <w:rPr>
          <w:rtl/>
        </w:rPr>
        <w:t>عن الفتح بن يزيد الجرجاني</w:t>
      </w:r>
      <w:r w:rsidR="00EE33D1">
        <w:rPr>
          <w:rtl/>
        </w:rPr>
        <w:t>،</w:t>
      </w:r>
      <w:r>
        <w:rPr>
          <w:rtl/>
        </w:rPr>
        <w:t xml:space="preserve"> قال</w:t>
      </w:r>
      <w:r w:rsidR="00EE33D1">
        <w:rPr>
          <w:rtl/>
        </w:rPr>
        <w:t>:</w:t>
      </w:r>
      <w:r>
        <w:rPr>
          <w:rtl/>
        </w:rPr>
        <w:t xml:space="preserve"> « ضمني وأبا الحسن الهادي </w:t>
      </w:r>
      <w:r w:rsidR="00EE33D1" w:rsidRPr="00EE33D1">
        <w:rPr>
          <w:rStyle w:val="libAlaemChar"/>
          <w:rFonts w:hint="cs"/>
          <w:rtl/>
        </w:rPr>
        <w:t>عليه‌السلام</w:t>
      </w:r>
      <w:r>
        <w:rPr>
          <w:rtl/>
        </w:rPr>
        <w:t xml:space="preserve"> الطريق حين منصرفي من مكة إلى خراسان</w:t>
      </w:r>
      <w:r w:rsidR="00EE33D1">
        <w:rPr>
          <w:rtl/>
        </w:rPr>
        <w:t>،</w:t>
      </w:r>
      <w:r>
        <w:rPr>
          <w:rtl/>
        </w:rPr>
        <w:t xml:space="preserve"> وهو صائر إلى العراق</w:t>
      </w:r>
      <w:r w:rsidR="00EE33D1">
        <w:rPr>
          <w:rtl/>
        </w:rPr>
        <w:t>،</w:t>
      </w:r>
      <w:r>
        <w:rPr>
          <w:rtl/>
        </w:rPr>
        <w:t xml:space="preserve"> فسمعته وهو يقول</w:t>
      </w:r>
      <w:r w:rsidR="00EE33D1">
        <w:rPr>
          <w:rtl/>
        </w:rPr>
        <w:t>:</w:t>
      </w:r>
      <w:r>
        <w:rPr>
          <w:rtl/>
        </w:rPr>
        <w:t xml:space="preserve"> من اتقى الله يتقى</w:t>
      </w:r>
      <w:r w:rsidR="00EE33D1">
        <w:rPr>
          <w:rtl/>
        </w:rPr>
        <w:t>،</w:t>
      </w:r>
      <w:r>
        <w:rPr>
          <w:rtl/>
        </w:rPr>
        <w:t xml:space="preserve"> ومن أطاع الله يطاع. </w:t>
      </w:r>
    </w:p>
    <w:p w:rsidR="00436A71" w:rsidRDefault="00436A71" w:rsidP="00EE33D1">
      <w:pPr>
        <w:pStyle w:val="libNormal"/>
        <w:rPr>
          <w:rtl/>
        </w:rPr>
      </w:pPr>
      <w:r>
        <w:rPr>
          <w:rtl/>
        </w:rPr>
        <w:t>قال</w:t>
      </w:r>
      <w:r w:rsidR="00EE33D1">
        <w:rPr>
          <w:rtl/>
        </w:rPr>
        <w:t>:</w:t>
      </w:r>
      <w:r>
        <w:rPr>
          <w:rtl/>
        </w:rPr>
        <w:t xml:space="preserve"> فتلطفت في الوصول إليه</w:t>
      </w:r>
      <w:r w:rsidR="00EE33D1">
        <w:rPr>
          <w:rtl/>
        </w:rPr>
        <w:t>،</w:t>
      </w:r>
      <w:r>
        <w:rPr>
          <w:rtl/>
        </w:rPr>
        <w:t xml:space="preserve"> فسلمت عليه</w:t>
      </w:r>
      <w:r w:rsidR="00EE33D1">
        <w:rPr>
          <w:rtl/>
        </w:rPr>
        <w:t>،</w:t>
      </w:r>
      <w:r>
        <w:rPr>
          <w:rtl/>
        </w:rPr>
        <w:t xml:space="preserve"> فرد علي السلام</w:t>
      </w:r>
      <w:r w:rsidR="00EE33D1">
        <w:rPr>
          <w:rtl/>
        </w:rPr>
        <w:t>،</w:t>
      </w:r>
      <w:r>
        <w:rPr>
          <w:rtl/>
        </w:rPr>
        <w:t xml:space="preserve"> وأمرني بالجلوس</w:t>
      </w:r>
      <w:r w:rsidR="00EE33D1">
        <w:rPr>
          <w:rtl/>
        </w:rPr>
        <w:t>،</w:t>
      </w:r>
      <w:r>
        <w:rPr>
          <w:rtl/>
        </w:rPr>
        <w:t xml:space="preserve"> وأول ما ابتدأني به أن قال</w:t>
      </w:r>
      <w:r w:rsidR="00EE33D1">
        <w:rPr>
          <w:rtl/>
        </w:rPr>
        <w:t>:</w:t>
      </w:r>
      <w:r>
        <w:rPr>
          <w:rtl/>
        </w:rPr>
        <w:t xml:space="preserve"> يا فتح</w:t>
      </w:r>
      <w:r w:rsidR="00EE33D1">
        <w:rPr>
          <w:rtl/>
        </w:rPr>
        <w:t>،</w:t>
      </w:r>
      <w:r>
        <w:rPr>
          <w:rtl/>
        </w:rPr>
        <w:t xml:space="preserve"> من أطاع الخالق لم يبال بسخط المخلوق</w:t>
      </w:r>
      <w:r w:rsidR="00EE33D1">
        <w:rPr>
          <w:rtl/>
        </w:rPr>
        <w:t>،</w:t>
      </w:r>
      <w:r>
        <w:rPr>
          <w:rtl/>
        </w:rPr>
        <w:t xml:space="preserve"> ومن أسخط الخالق</w:t>
      </w:r>
      <w:r w:rsidR="00EE33D1">
        <w:rPr>
          <w:rtl/>
        </w:rPr>
        <w:t>،</w:t>
      </w:r>
      <w:r>
        <w:rPr>
          <w:rtl/>
        </w:rPr>
        <w:t xml:space="preserve"> فأيقن أن يحل به الخالق سخط</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 الإبانة / الأشعري</w:t>
      </w:r>
      <w:r w:rsidR="00EE33D1">
        <w:rPr>
          <w:rtl/>
        </w:rPr>
        <w:t>:</w:t>
      </w:r>
      <w:r>
        <w:rPr>
          <w:rtl/>
        </w:rPr>
        <w:t xml:space="preserve"> 21</w:t>
      </w:r>
      <w:r w:rsidR="00EE33D1">
        <w:rPr>
          <w:rtl/>
        </w:rPr>
        <w:t>،</w:t>
      </w:r>
      <w:r>
        <w:rPr>
          <w:rtl/>
        </w:rPr>
        <w:t xml:space="preserve"> شرح التجريد / القوشجي</w:t>
      </w:r>
      <w:r w:rsidR="00EE33D1">
        <w:rPr>
          <w:rtl/>
        </w:rPr>
        <w:t>:</w:t>
      </w:r>
      <w:r>
        <w:rPr>
          <w:rtl/>
        </w:rPr>
        <w:t xml:space="preserve"> 334.</w:t>
      </w:r>
    </w:p>
    <w:p w:rsidR="00436A71" w:rsidRDefault="00436A71" w:rsidP="00EE33D1">
      <w:pPr>
        <w:pStyle w:val="libFootnote0"/>
        <w:rPr>
          <w:rtl/>
        </w:rPr>
      </w:pPr>
      <w:r>
        <w:rPr>
          <w:rtl/>
        </w:rPr>
        <w:t>(2) التوحيد</w:t>
      </w:r>
      <w:r w:rsidR="00EE33D1">
        <w:rPr>
          <w:rtl/>
        </w:rPr>
        <w:t>:</w:t>
      </w:r>
      <w:r>
        <w:rPr>
          <w:rtl/>
        </w:rPr>
        <w:t xml:space="preserve"> 109 / 7</w:t>
      </w:r>
      <w:r w:rsidR="00EE33D1">
        <w:rPr>
          <w:rtl/>
        </w:rPr>
        <w:t>،</w:t>
      </w:r>
      <w:r>
        <w:rPr>
          <w:rtl/>
        </w:rPr>
        <w:t xml:space="preserve"> أصول الكافي 1</w:t>
      </w:r>
      <w:r w:rsidR="00EE33D1">
        <w:rPr>
          <w:rtl/>
        </w:rPr>
        <w:t>:</w:t>
      </w:r>
      <w:r>
        <w:rPr>
          <w:rtl/>
        </w:rPr>
        <w:t xml:space="preserve"> 97 / 4 كتاب التوحيد باب 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المخلوق</w:t>
      </w:r>
      <w:r w:rsidR="00EE33D1">
        <w:rPr>
          <w:rtl/>
        </w:rPr>
        <w:t>،</w:t>
      </w:r>
      <w:r>
        <w:rPr>
          <w:rtl/>
        </w:rPr>
        <w:t xml:space="preserve"> وإن الخالق لا يوصف إلا بما وصف به نفسه</w:t>
      </w:r>
      <w:r w:rsidR="00EE33D1">
        <w:rPr>
          <w:rtl/>
        </w:rPr>
        <w:t>،</w:t>
      </w:r>
      <w:r>
        <w:rPr>
          <w:rtl/>
        </w:rPr>
        <w:t xml:space="preserve"> وأنى يوصف الخالق الذي تعجز الحواس أن تدركه</w:t>
      </w:r>
      <w:r w:rsidR="00EE33D1">
        <w:rPr>
          <w:rtl/>
        </w:rPr>
        <w:t>،</w:t>
      </w:r>
      <w:r>
        <w:rPr>
          <w:rtl/>
        </w:rPr>
        <w:t xml:space="preserve"> والأوهام أن تناله</w:t>
      </w:r>
      <w:r w:rsidR="00EE33D1">
        <w:rPr>
          <w:rtl/>
        </w:rPr>
        <w:t>،</w:t>
      </w:r>
      <w:r>
        <w:rPr>
          <w:rtl/>
        </w:rPr>
        <w:t xml:space="preserve"> والخطرات أن تحده</w:t>
      </w:r>
      <w:r w:rsidR="00EE33D1">
        <w:rPr>
          <w:rtl/>
        </w:rPr>
        <w:t>،</w:t>
      </w:r>
      <w:r>
        <w:rPr>
          <w:rtl/>
        </w:rPr>
        <w:t xml:space="preserve"> والأبصار عن الاحاطة به</w:t>
      </w:r>
      <w:r w:rsidR="00EE33D1">
        <w:rPr>
          <w:rtl/>
        </w:rPr>
        <w:t>،</w:t>
      </w:r>
      <w:r>
        <w:rPr>
          <w:rtl/>
        </w:rPr>
        <w:t xml:space="preserve"> جل عما يصفه الواصفون</w:t>
      </w:r>
      <w:r w:rsidR="00EE33D1">
        <w:rPr>
          <w:rtl/>
        </w:rPr>
        <w:t>،</w:t>
      </w:r>
      <w:r>
        <w:rPr>
          <w:rtl/>
        </w:rPr>
        <w:t xml:space="preserve"> وتعالى عما ينعته الناعتون</w:t>
      </w:r>
      <w:r w:rsidR="00EE33D1">
        <w:rPr>
          <w:rtl/>
        </w:rPr>
        <w:t>،</w:t>
      </w:r>
      <w:r>
        <w:rPr>
          <w:rtl/>
        </w:rPr>
        <w:t xml:space="preserve"> نأى في قربه</w:t>
      </w:r>
      <w:r w:rsidR="00EE33D1">
        <w:rPr>
          <w:rtl/>
        </w:rPr>
        <w:t>،</w:t>
      </w:r>
      <w:r>
        <w:rPr>
          <w:rtl/>
        </w:rPr>
        <w:t xml:space="preserve"> وقرب في نأيه</w:t>
      </w:r>
      <w:r w:rsidR="00EE33D1">
        <w:rPr>
          <w:rtl/>
        </w:rPr>
        <w:t>،</w:t>
      </w:r>
      <w:r>
        <w:rPr>
          <w:rtl/>
        </w:rPr>
        <w:t xml:space="preserve"> فهو في نأيه قريب</w:t>
      </w:r>
      <w:r w:rsidR="00EE33D1">
        <w:rPr>
          <w:rtl/>
        </w:rPr>
        <w:t>،</w:t>
      </w:r>
      <w:r>
        <w:rPr>
          <w:rtl/>
        </w:rPr>
        <w:t xml:space="preserve"> وفي قربه بعيد</w:t>
      </w:r>
      <w:r w:rsidR="00EE33D1">
        <w:rPr>
          <w:rtl/>
        </w:rPr>
        <w:t>،</w:t>
      </w:r>
      <w:r>
        <w:rPr>
          <w:rtl/>
        </w:rPr>
        <w:t xml:space="preserve"> كيّف الكيف فلا يقال كيف</w:t>
      </w:r>
      <w:r w:rsidR="00EE33D1">
        <w:rPr>
          <w:rtl/>
        </w:rPr>
        <w:t>،</w:t>
      </w:r>
      <w:r>
        <w:rPr>
          <w:rtl/>
        </w:rPr>
        <w:t xml:space="preserve"> وأين الأين فلا يقال أين</w:t>
      </w:r>
      <w:r w:rsidR="00EE33D1">
        <w:rPr>
          <w:rtl/>
        </w:rPr>
        <w:t>،</w:t>
      </w:r>
      <w:r>
        <w:rPr>
          <w:rtl/>
        </w:rPr>
        <w:t xml:space="preserve"> إذ هو منقطع الكيفية والأينية</w:t>
      </w:r>
      <w:r w:rsidR="00EE33D1">
        <w:rPr>
          <w:rtl/>
        </w:rPr>
        <w:t>،</w:t>
      </w:r>
      <w:r>
        <w:rPr>
          <w:rtl/>
        </w:rPr>
        <w:t xml:space="preserve"> هو الواحد الأحد الصمد</w:t>
      </w:r>
      <w:r w:rsidR="00EE33D1">
        <w:rPr>
          <w:rtl/>
        </w:rPr>
        <w:t>،</w:t>
      </w:r>
      <w:r>
        <w:rPr>
          <w:rtl/>
        </w:rPr>
        <w:t xml:space="preserve"> لم يلد ولم يولد ولم يكن له كفواً أحد</w:t>
      </w:r>
      <w:r w:rsidR="00EE33D1">
        <w:rPr>
          <w:rtl/>
        </w:rPr>
        <w:t>،</w:t>
      </w:r>
      <w:r>
        <w:rPr>
          <w:rtl/>
        </w:rPr>
        <w:t xml:space="preserve"> فجل جلاله</w:t>
      </w:r>
      <w:r w:rsidR="00EE33D1">
        <w:rPr>
          <w:rtl/>
        </w:rPr>
        <w:t>.</w:t>
      </w:r>
      <w:r>
        <w:rPr>
          <w:rtl/>
        </w:rPr>
        <w:t xml:space="preserve">.. الحديث » </w:t>
      </w:r>
      <w:r w:rsidRPr="00EE33D1">
        <w:rPr>
          <w:rStyle w:val="libFootnotenumChar"/>
          <w:rtl/>
        </w:rPr>
        <w:t>(1)</w:t>
      </w:r>
      <w:r>
        <w:rPr>
          <w:rtl/>
        </w:rPr>
        <w:t xml:space="preserve">. </w:t>
      </w:r>
    </w:p>
    <w:p w:rsidR="00436A71" w:rsidRDefault="00436A71" w:rsidP="00EE33D1">
      <w:pPr>
        <w:pStyle w:val="libNormal"/>
        <w:rPr>
          <w:rtl/>
        </w:rPr>
      </w:pPr>
      <w:r>
        <w:rPr>
          <w:rtl/>
        </w:rPr>
        <w:t>وعن سهل بن زياد</w:t>
      </w:r>
      <w:r w:rsidR="00EE33D1">
        <w:rPr>
          <w:rtl/>
        </w:rPr>
        <w:t>،</w:t>
      </w:r>
      <w:r>
        <w:rPr>
          <w:rtl/>
        </w:rPr>
        <w:t xml:space="preserve"> عن أبي الحسن علي بن محمد </w:t>
      </w:r>
      <w:r w:rsidR="00EE33D1" w:rsidRPr="00EE33D1">
        <w:rPr>
          <w:rStyle w:val="libAlaemChar"/>
          <w:rFonts w:hint="cs"/>
          <w:rtl/>
        </w:rPr>
        <w:t>عليهم‌السلام</w:t>
      </w:r>
      <w:r>
        <w:rPr>
          <w:rtl/>
        </w:rPr>
        <w:t xml:space="preserve"> أنه قال</w:t>
      </w:r>
      <w:r w:rsidR="00EE33D1">
        <w:rPr>
          <w:rtl/>
        </w:rPr>
        <w:t>:</w:t>
      </w:r>
      <w:r>
        <w:rPr>
          <w:rtl/>
        </w:rPr>
        <w:t xml:space="preserve"> « </w:t>
      </w:r>
      <w:r w:rsidRPr="00EE33D1">
        <w:rPr>
          <w:rStyle w:val="libBold2Char"/>
          <w:rtl/>
        </w:rPr>
        <w:t>إلهي تاهت أوهام المتوهمين</w:t>
      </w:r>
      <w:r w:rsidR="00EE33D1">
        <w:rPr>
          <w:rStyle w:val="libBold2Char"/>
          <w:rtl/>
        </w:rPr>
        <w:t>،</w:t>
      </w:r>
      <w:r w:rsidRPr="00EE33D1">
        <w:rPr>
          <w:rStyle w:val="libBold2Char"/>
          <w:rtl/>
        </w:rPr>
        <w:t xml:space="preserve"> وقصر طرف الطارفين</w:t>
      </w:r>
      <w:r w:rsidR="00EE33D1">
        <w:rPr>
          <w:rStyle w:val="libBold2Char"/>
          <w:rtl/>
        </w:rPr>
        <w:t>،</w:t>
      </w:r>
      <w:r w:rsidRPr="00EE33D1">
        <w:rPr>
          <w:rStyle w:val="libBold2Char"/>
          <w:rtl/>
        </w:rPr>
        <w:t xml:space="preserve"> وتلاشت أوصاف الواصفين</w:t>
      </w:r>
      <w:r w:rsidR="00EE33D1">
        <w:rPr>
          <w:rStyle w:val="libBold2Char"/>
          <w:rtl/>
        </w:rPr>
        <w:t>،</w:t>
      </w:r>
      <w:r w:rsidRPr="00EE33D1">
        <w:rPr>
          <w:rStyle w:val="libBold2Char"/>
          <w:rtl/>
        </w:rPr>
        <w:t xml:space="preserve"> واضمحلت أقاويل المبطلين عن الدرك لعجيب شأنك</w:t>
      </w:r>
      <w:r w:rsidR="00EE33D1">
        <w:rPr>
          <w:rStyle w:val="libBold2Char"/>
          <w:rtl/>
        </w:rPr>
        <w:t>،</w:t>
      </w:r>
      <w:r w:rsidRPr="00EE33D1">
        <w:rPr>
          <w:rStyle w:val="libBold2Char"/>
          <w:rtl/>
        </w:rPr>
        <w:t xml:space="preserve"> أو الوقوع بالبلوغ إلى علوك</w:t>
      </w:r>
      <w:r w:rsidR="00EE33D1">
        <w:rPr>
          <w:rStyle w:val="libBold2Char"/>
          <w:rtl/>
        </w:rPr>
        <w:t>،</w:t>
      </w:r>
      <w:r w:rsidRPr="00EE33D1">
        <w:rPr>
          <w:rStyle w:val="libBold2Char"/>
          <w:rtl/>
        </w:rPr>
        <w:t xml:space="preserve"> فأنت في المكان الذي لا يتناهى</w:t>
      </w:r>
      <w:r w:rsidR="00EE33D1">
        <w:rPr>
          <w:rStyle w:val="libBold2Char"/>
          <w:rtl/>
        </w:rPr>
        <w:t>،</w:t>
      </w:r>
      <w:r w:rsidRPr="00EE33D1">
        <w:rPr>
          <w:rStyle w:val="libBold2Char"/>
          <w:rtl/>
        </w:rPr>
        <w:t xml:space="preserve"> ولم تقع عليك عيون بإشارة ولا عبارة</w:t>
      </w:r>
      <w:r w:rsidR="00EE33D1">
        <w:rPr>
          <w:rStyle w:val="libBold2Char"/>
          <w:rtl/>
        </w:rPr>
        <w:t>،</w:t>
      </w:r>
      <w:r w:rsidRPr="00EE33D1">
        <w:rPr>
          <w:rStyle w:val="libBold2Char"/>
          <w:rtl/>
        </w:rPr>
        <w:t xml:space="preserve"> هيهات ثم هيهات</w:t>
      </w:r>
      <w:r w:rsidR="00EE33D1">
        <w:rPr>
          <w:rStyle w:val="libBold2Char"/>
          <w:rtl/>
        </w:rPr>
        <w:t>،</w:t>
      </w:r>
      <w:r w:rsidRPr="00EE33D1">
        <w:rPr>
          <w:rStyle w:val="libBold2Char"/>
          <w:rtl/>
        </w:rPr>
        <w:t xml:space="preserve"> يا أولي</w:t>
      </w:r>
      <w:r w:rsidR="00EE33D1">
        <w:rPr>
          <w:rStyle w:val="libBold2Char"/>
          <w:rtl/>
        </w:rPr>
        <w:t>،</w:t>
      </w:r>
      <w:r w:rsidRPr="00EE33D1">
        <w:rPr>
          <w:rStyle w:val="libBold2Char"/>
          <w:rtl/>
        </w:rPr>
        <w:t xml:space="preserve"> يا وحداني</w:t>
      </w:r>
      <w:r w:rsidR="00EE33D1">
        <w:rPr>
          <w:rStyle w:val="libBold2Char"/>
          <w:rtl/>
        </w:rPr>
        <w:t>،</w:t>
      </w:r>
      <w:r w:rsidRPr="00EE33D1">
        <w:rPr>
          <w:rStyle w:val="libBold2Char"/>
          <w:rtl/>
        </w:rPr>
        <w:t xml:space="preserve"> يا فرداني</w:t>
      </w:r>
      <w:r w:rsidR="00EE33D1">
        <w:rPr>
          <w:rStyle w:val="libBold2Char"/>
          <w:rtl/>
        </w:rPr>
        <w:t>،</w:t>
      </w:r>
      <w:r w:rsidRPr="00EE33D1">
        <w:rPr>
          <w:rStyle w:val="libBold2Char"/>
          <w:rtl/>
        </w:rPr>
        <w:t xml:space="preserve"> شمخت في العلو بعز الكبر</w:t>
      </w:r>
      <w:r w:rsidR="00EE33D1">
        <w:rPr>
          <w:rStyle w:val="libBold2Char"/>
          <w:rtl/>
        </w:rPr>
        <w:t>،</w:t>
      </w:r>
      <w:r w:rsidRPr="00EE33D1">
        <w:rPr>
          <w:rStyle w:val="libBold2Char"/>
          <w:rtl/>
        </w:rPr>
        <w:t xml:space="preserve"> وارتفعت من وراء كل غورة ونهاية بجبروت الفخر </w:t>
      </w:r>
      <w:r>
        <w:rPr>
          <w:rtl/>
        </w:rPr>
        <w:t xml:space="preserve">» </w:t>
      </w:r>
      <w:r w:rsidRPr="00EE33D1">
        <w:rPr>
          <w:rStyle w:val="libFootnotenumChar"/>
          <w:rtl/>
        </w:rPr>
        <w:t>(2)</w:t>
      </w:r>
      <w:r>
        <w:rPr>
          <w:rtl/>
        </w:rPr>
        <w:t xml:space="preserve">. </w:t>
      </w:r>
    </w:p>
    <w:p w:rsidR="00436A71" w:rsidRDefault="00436A71" w:rsidP="00EE33D1">
      <w:pPr>
        <w:pStyle w:val="libNormal"/>
        <w:rPr>
          <w:rtl/>
        </w:rPr>
      </w:pPr>
      <w:r>
        <w:rPr>
          <w:rtl/>
        </w:rPr>
        <w:t>وعن أبي منصور الطبرسي</w:t>
      </w:r>
      <w:r w:rsidR="00EE33D1">
        <w:rPr>
          <w:rtl/>
        </w:rPr>
        <w:t>،</w:t>
      </w:r>
      <w:r>
        <w:rPr>
          <w:rtl/>
        </w:rPr>
        <w:t xml:space="preserve"> قال</w:t>
      </w:r>
      <w:r w:rsidR="00EE33D1">
        <w:rPr>
          <w:rtl/>
        </w:rPr>
        <w:t>:</w:t>
      </w:r>
      <w:r>
        <w:rPr>
          <w:rtl/>
        </w:rPr>
        <w:t xml:space="preserve"> « سئل أبو الحسن الهادي </w:t>
      </w:r>
      <w:r w:rsidR="00EE33D1" w:rsidRPr="00EE33D1">
        <w:rPr>
          <w:rStyle w:val="libAlaemChar"/>
          <w:rFonts w:hint="cs"/>
          <w:rtl/>
        </w:rPr>
        <w:t>عليه‌السلام</w:t>
      </w:r>
      <w:r>
        <w:rPr>
          <w:rtl/>
        </w:rPr>
        <w:t xml:space="preserve"> عن التوحيد</w:t>
      </w:r>
      <w:r w:rsidR="00EE33D1">
        <w:rPr>
          <w:rtl/>
        </w:rPr>
        <w:t>،</w:t>
      </w:r>
      <w:r>
        <w:rPr>
          <w:rtl/>
        </w:rPr>
        <w:t xml:space="preserve"> فقيل له</w:t>
      </w:r>
      <w:r w:rsidR="00EE33D1">
        <w:rPr>
          <w:rtl/>
        </w:rPr>
        <w:t>:</w:t>
      </w:r>
      <w:r>
        <w:rPr>
          <w:rtl/>
        </w:rPr>
        <w:t xml:space="preserve"> لم يزل الله وحده لا شيء معه</w:t>
      </w:r>
      <w:r w:rsidR="00EE33D1">
        <w:rPr>
          <w:rtl/>
        </w:rPr>
        <w:t>،</w:t>
      </w:r>
      <w:r>
        <w:rPr>
          <w:rtl/>
        </w:rPr>
        <w:t xml:space="preserve"> ثم خلق الأشياء بديعاً</w:t>
      </w:r>
      <w:r w:rsidR="00EE33D1">
        <w:rPr>
          <w:rtl/>
        </w:rPr>
        <w:t>،</w:t>
      </w:r>
      <w:r>
        <w:rPr>
          <w:rtl/>
        </w:rPr>
        <w:t xml:space="preserve"> واختار لنفسه الأسماء</w:t>
      </w:r>
      <w:r w:rsidR="00EE33D1">
        <w:rPr>
          <w:rtl/>
        </w:rPr>
        <w:t>،</w:t>
      </w:r>
      <w:r>
        <w:rPr>
          <w:rtl/>
        </w:rPr>
        <w:t xml:space="preserve"> ولم تزل الأسماء والحروف له معه قديمة؟</w:t>
      </w:r>
    </w:p>
    <w:p w:rsidR="00436A71" w:rsidRPr="00EE33D1" w:rsidRDefault="00436A71" w:rsidP="00EE33D1">
      <w:pPr>
        <w:pStyle w:val="libNormal"/>
        <w:rPr>
          <w:rStyle w:val="libBold2Char"/>
          <w:rtl/>
        </w:rPr>
      </w:pPr>
      <w:r>
        <w:rPr>
          <w:rtl/>
        </w:rPr>
        <w:t xml:space="preserve">فكتب </w:t>
      </w:r>
      <w:r w:rsidR="00EE33D1" w:rsidRPr="00EE33D1">
        <w:rPr>
          <w:rStyle w:val="libAlaemChar"/>
          <w:rFonts w:hint="cs"/>
          <w:rtl/>
        </w:rPr>
        <w:t>عليه‌السلام</w:t>
      </w:r>
      <w:r w:rsidR="00EE33D1">
        <w:rPr>
          <w:rtl/>
        </w:rPr>
        <w:t>:</w:t>
      </w:r>
      <w:r>
        <w:rPr>
          <w:rtl/>
        </w:rPr>
        <w:t xml:space="preserve"> </w:t>
      </w:r>
      <w:r w:rsidRPr="00EE33D1">
        <w:rPr>
          <w:rStyle w:val="libBold2Char"/>
          <w:rtl/>
        </w:rPr>
        <w:t>لم يزل الله موجوداً</w:t>
      </w:r>
      <w:r w:rsidR="00EE33D1">
        <w:rPr>
          <w:rStyle w:val="libBold2Char"/>
          <w:rtl/>
        </w:rPr>
        <w:t>،</w:t>
      </w:r>
      <w:r w:rsidRPr="00EE33D1">
        <w:rPr>
          <w:rStyle w:val="libBold2Char"/>
          <w:rtl/>
        </w:rPr>
        <w:t xml:space="preserve"> ثم كوّن ما أراد</w:t>
      </w:r>
      <w:r w:rsidR="00EE33D1">
        <w:rPr>
          <w:rStyle w:val="libBold2Char"/>
          <w:rtl/>
        </w:rPr>
        <w:t>،</w:t>
      </w:r>
      <w:r w:rsidRPr="00EE33D1">
        <w:rPr>
          <w:rStyle w:val="libBold2Char"/>
          <w:rtl/>
        </w:rPr>
        <w:t xml:space="preserve"> لا راد لقضائه</w:t>
      </w:r>
      <w:r w:rsidR="00EE33D1">
        <w:rPr>
          <w:rStyle w:val="libBold2Char"/>
          <w:rtl/>
        </w:rPr>
        <w:t>،</w:t>
      </w:r>
      <w:r w:rsidRPr="00EE33D1">
        <w:rPr>
          <w:rStyle w:val="libBold2Char"/>
          <w:rtl/>
        </w:rPr>
        <w:t xml:space="preserve"> ولا معقب لحكمه</w:t>
      </w:r>
      <w:r w:rsidR="00EE33D1">
        <w:rPr>
          <w:rStyle w:val="libBold2Char"/>
          <w:rtl/>
        </w:rPr>
        <w:t>،</w:t>
      </w:r>
      <w:r w:rsidRPr="00EE33D1">
        <w:rPr>
          <w:rStyle w:val="libBold2Char"/>
          <w:rtl/>
        </w:rPr>
        <w:t xml:space="preserve"> تاهت أوهام المتوهمين</w:t>
      </w:r>
      <w:r w:rsidR="00EE33D1">
        <w:rPr>
          <w:rStyle w:val="libBold2Char"/>
          <w:rtl/>
        </w:rPr>
        <w:t>،</w:t>
      </w:r>
      <w:r w:rsidRPr="00EE33D1">
        <w:rPr>
          <w:rStyle w:val="libBold2Char"/>
          <w:rtl/>
        </w:rPr>
        <w:t xml:space="preserve"> وقصر طرف الطارفين</w:t>
      </w:r>
      <w:r w:rsidR="00EE33D1">
        <w:rPr>
          <w:rStyle w:val="libBold2Char"/>
          <w:rtl/>
        </w:rPr>
        <w:t>،</w:t>
      </w:r>
      <w:r w:rsidRPr="00EE33D1">
        <w:rPr>
          <w:rStyle w:val="libBold2Char"/>
          <w:rtl/>
        </w:rPr>
        <w:t xml:space="preserve"> وتلاشت</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كشف الغمة 3</w:t>
      </w:r>
      <w:r w:rsidR="00EE33D1">
        <w:rPr>
          <w:rtl/>
        </w:rPr>
        <w:t>:</w:t>
      </w:r>
      <w:r>
        <w:rPr>
          <w:rtl/>
        </w:rPr>
        <w:t xml:space="preserve"> 179.</w:t>
      </w:r>
    </w:p>
    <w:p w:rsidR="00436A71" w:rsidRDefault="00436A71" w:rsidP="00EE33D1">
      <w:pPr>
        <w:pStyle w:val="libFootnote0"/>
        <w:rPr>
          <w:rtl/>
        </w:rPr>
      </w:pPr>
      <w:r>
        <w:rPr>
          <w:rtl/>
        </w:rPr>
        <w:t>(2) التوحيد</w:t>
      </w:r>
      <w:r w:rsidR="00EE33D1">
        <w:rPr>
          <w:rtl/>
        </w:rPr>
        <w:t>:</w:t>
      </w:r>
      <w:r>
        <w:rPr>
          <w:rtl/>
        </w:rPr>
        <w:t xml:space="preserve"> 66 / 19.</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أوصاف الواصفين</w:t>
      </w:r>
      <w:r w:rsidR="00EE33D1">
        <w:rPr>
          <w:rStyle w:val="libBold2Char"/>
          <w:rtl/>
        </w:rPr>
        <w:t>،</w:t>
      </w:r>
      <w:r w:rsidRPr="00EE33D1">
        <w:rPr>
          <w:rStyle w:val="libBold2Char"/>
          <w:rtl/>
        </w:rPr>
        <w:t xml:space="preserve"> واضمحلت أقاويل المبطلين عن الدرك لعجيب شأنه</w:t>
      </w:r>
      <w:r w:rsidR="00EE33D1">
        <w:rPr>
          <w:rStyle w:val="libBold2Char"/>
          <w:rtl/>
        </w:rPr>
        <w:t>،</w:t>
      </w:r>
      <w:r w:rsidRPr="00EE33D1">
        <w:rPr>
          <w:rStyle w:val="libBold2Char"/>
          <w:rtl/>
        </w:rPr>
        <w:t xml:space="preserve"> أو الوقوع بالبلوغ على علو مكانه</w:t>
      </w:r>
      <w:r w:rsidR="00EE33D1">
        <w:rPr>
          <w:rStyle w:val="libBold2Char"/>
          <w:rtl/>
        </w:rPr>
        <w:t>،</w:t>
      </w:r>
      <w:r w:rsidRPr="00EE33D1">
        <w:rPr>
          <w:rStyle w:val="libBold2Char"/>
          <w:rtl/>
        </w:rPr>
        <w:t xml:space="preserve"> فهو بالموضع الذي لا يتناهى</w:t>
      </w:r>
      <w:r w:rsidR="00EE33D1">
        <w:rPr>
          <w:rStyle w:val="libBold2Char"/>
          <w:rtl/>
        </w:rPr>
        <w:t>،</w:t>
      </w:r>
      <w:r w:rsidRPr="00EE33D1">
        <w:rPr>
          <w:rStyle w:val="libBold2Char"/>
          <w:rtl/>
        </w:rPr>
        <w:t xml:space="preserve"> وبالمكان الذي لم يقع عليه عيون بإشارة ولا عبارة</w:t>
      </w:r>
      <w:r w:rsidR="00EE33D1">
        <w:rPr>
          <w:rStyle w:val="libBold2Char"/>
          <w:rtl/>
        </w:rPr>
        <w:t>،</w:t>
      </w:r>
      <w:r w:rsidRPr="00EE33D1">
        <w:rPr>
          <w:rStyle w:val="libBold2Char"/>
          <w:rtl/>
        </w:rPr>
        <w:t xml:space="preserve"> هيهات هيهات!</w:t>
      </w:r>
      <w:r>
        <w:rPr>
          <w:rtl/>
        </w:rPr>
        <w:t xml:space="preserve"> » </w:t>
      </w:r>
      <w:r w:rsidRPr="00EE33D1">
        <w:rPr>
          <w:rStyle w:val="libFootnotenumChar"/>
          <w:rtl/>
        </w:rPr>
        <w:t>(1)</w:t>
      </w:r>
      <w:r w:rsidRPr="00FB6BF5">
        <w:rPr>
          <w:rtl/>
        </w:rPr>
        <w:t>.</w:t>
      </w:r>
    </w:p>
    <w:p w:rsidR="00436A71" w:rsidRDefault="00436A71" w:rsidP="00436A71">
      <w:pPr>
        <w:pStyle w:val="Heading3"/>
        <w:rPr>
          <w:rtl/>
        </w:rPr>
      </w:pPr>
      <w:bookmarkStart w:id="230" w:name="_Toc329708169"/>
      <w:bookmarkStart w:id="231" w:name="_Toc431285943"/>
      <w:r>
        <w:rPr>
          <w:rtl/>
        </w:rPr>
        <w:t>4</w:t>
      </w:r>
      <w:r w:rsidR="00EE33D1">
        <w:rPr>
          <w:rtl/>
        </w:rPr>
        <w:t xml:space="preserve"> - </w:t>
      </w:r>
      <w:r>
        <w:rPr>
          <w:rtl/>
        </w:rPr>
        <w:t>الارادة والمشيئة</w:t>
      </w:r>
      <w:r w:rsidR="00EE33D1">
        <w:rPr>
          <w:rtl/>
        </w:rPr>
        <w:t>:</w:t>
      </w:r>
      <w:bookmarkEnd w:id="230"/>
      <w:bookmarkEnd w:id="231"/>
      <w:r>
        <w:rPr>
          <w:rtl/>
        </w:rPr>
        <w:t xml:space="preserve"> </w:t>
      </w:r>
    </w:p>
    <w:p w:rsidR="00436A71" w:rsidRDefault="00436A71" w:rsidP="00EE33D1">
      <w:pPr>
        <w:pStyle w:val="libNormal"/>
        <w:rPr>
          <w:rtl/>
        </w:rPr>
      </w:pPr>
      <w:r>
        <w:rPr>
          <w:rtl/>
        </w:rPr>
        <w:t>عن أيوب بن نوح</w:t>
      </w:r>
      <w:r w:rsidR="00EE33D1">
        <w:rPr>
          <w:rtl/>
        </w:rPr>
        <w:t>،</w:t>
      </w:r>
      <w:r>
        <w:rPr>
          <w:rtl/>
        </w:rPr>
        <w:t xml:space="preserve"> قال</w:t>
      </w:r>
      <w:r w:rsidR="00EE33D1">
        <w:rPr>
          <w:rtl/>
        </w:rPr>
        <w:t>:</w:t>
      </w:r>
      <w:r>
        <w:rPr>
          <w:rtl/>
        </w:rPr>
        <w:t xml:space="preserve"> قال لي أبو الحسن العسكري </w:t>
      </w:r>
      <w:r w:rsidR="00EE33D1" w:rsidRPr="00EE33D1">
        <w:rPr>
          <w:rStyle w:val="libAlaemChar"/>
          <w:rFonts w:hint="cs"/>
          <w:rtl/>
        </w:rPr>
        <w:t>عليه‌السلام</w:t>
      </w:r>
      <w:r>
        <w:rPr>
          <w:rtl/>
        </w:rPr>
        <w:t xml:space="preserve"> وأنا واقف بين يديه بالمدينة ابتداءً من غير مسألة</w:t>
      </w:r>
      <w:r w:rsidR="00EE33D1">
        <w:rPr>
          <w:rtl/>
        </w:rPr>
        <w:t>:</w:t>
      </w:r>
      <w:r>
        <w:rPr>
          <w:rtl/>
        </w:rPr>
        <w:t xml:space="preserve"> يا أيوب</w:t>
      </w:r>
      <w:r w:rsidR="00EE33D1">
        <w:rPr>
          <w:rtl/>
        </w:rPr>
        <w:t>،</w:t>
      </w:r>
      <w:r>
        <w:rPr>
          <w:rtl/>
        </w:rPr>
        <w:t xml:space="preserve"> إنه ما نبأ الله من نبي إلا بعد أن يأخذ عليه ثلاث خصال</w:t>
      </w:r>
      <w:r w:rsidR="00EE33D1">
        <w:rPr>
          <w:rtl/>
        </w:rPr>
        <w:t>:</w:t>
      </w:r>
      <w:r>
        <w:rPr>
          <w:rtl/>
        </w:rPr>
        <w:t xml:space="preserve"> شهادة أن لا إله إلا الله</w:t>
      </w:r>
      <w:r w:rsidR="00EE33D1">
        <w:rPr>
          <w:rtl/>
        </w:rPr>
        <w:t>،</w:t>
      </w:r>
      <w:r>
        <w:rPr>
          <w:rtl/>
        </w:rPr>
        <w:t xml:space="preserve"> وخلع الأنداد من دون الله</w:t>
      </w:r>
      <w:r w:rsidR="00EE33D1">
        <w:rPr>
          <w:rtl/>
        </w:rPr>
        <w:t>،</w:t>
      </w:r>
      <w:r>
        <w:rPr>
          <w:rtl/>
        </w:rPr>
        <w:t xml:space="preserve"> وأن لله المشيئة يقدم ما يشاء ويؤخر ما يشاء</w:t>
      </w:r>
      <w:r w:rsidR="00EE33D1">
        <w:rPr>
          <w:rtl/>
        </w:rPr>
        <w:t>،</w:t>
      </w:r>
      <w:r>
        <w:rPr>
          <w:rtl/>
        </w:rPr>
        <w:t xml:space="preserve"> أما إنه إذا جرى الاختلاف بينهم لم يزل الاختلاف بينهم إلى أن يقوم صاحب هذا الأمر » </w:t>
      </w:r>
      <w:r w:rsidRPr="00EE33D1">
        <w:rPr>
          <w:rStyle w:val="libFootnotenumChar"/>
          <w:rtl/>
        </w:rPr>
        <w:t>(2)</w:t>
      </w:r>
      <w:r w:rsidRPr="00FB6BF5">
        <w:rPr>
          <w:rtl/>
        </w:rPr>
        <w:t>.</w:t>
      </w:r>
    </w:p>
    <w:p w:rsidR="00436A71" w:rsidRDefault="00436A71" w:rsidP="00EE33D1">
      <w:pPr>
        <w:pStyle w:val="libNormal"/>
        <w:rPr>
          <w:rtl/>
        </w:rPr>
      </w:pPr>
      <w:r>
        <w:rPr>
          <w:rtl/>
        </w:rPr>
        <w:t>عن الفتح بن يزيد الجرجاني</w:t>
      </w:r>
      <w:r w:rsidR="00EE33D1">
        <w:rPr>
          <w:rtl/>
        </w:rPr>
        <w:t>،</w:t>
      </w:r>
      <w:r>
        <w:rPr>
          <w:rtl/>
        </w:rPr>
        <w:t xml:space="preserve"> عن أبي الحسن </w:t>
      </w:r>
      <w:r w:rsidR="00EE33D1" w:rsidRPr="00EE33D1">
        <w:rPr>
          <w:rStyle w:val="libAlaemChar"/>
          <w:rFonts w:hint="cs"/>
          <w:rtl/>
        </w:rPr>
        <w:t>عليه‌السلام</w:t>
      </w:r>
      <w:r>
        <w:rPr>
          <w:rtl/>
        </w:rPr>
        <w:t xml:space="preserve"> قال</w:t>
      </w:r>
      <w:r w:rsidR="00EE33D1">
        <w:rPr>
          <w:rtl/>
        </w:rPr>
        <w:t>:</w:t>
      </w:r>
      <w:r>
        <w:rPr>
          <w:rtl/>
        </w:rPr>
        <w:t xml:space="preserve"> إن لله إرادتين ومشيئتين</w:t>
      </w:r>
      <w:r w:rsidR="00EE33D1">
        <w:rPr>
          <w:rtl/>
        </w:rPr>
        <w:t>؛</w:t>
      </w:r>
      <w:r>
        <w:rPr>
          <w:rtl/>
        </w:rPr>
        <w:t xml:space="preserve"> إرادة حتم</w:t>
      </w:r>
      <w:r w:rsidR="00EE33D1">
        <w:rPr>
          <w:rtl/>
        </w:rPr>
        <w:t>،</w:t>
      </w:r>
      <w:r>
        <w:rPr>
          <w:rtl/>
        </w:rPr>
        <w:t xml:space="preserve"> وإرادة عزم</w:t>
      </w:r>
      <w:r w:rsidR="00EE33D1">
        <w:rPr>
          <w:rtl/>
        </w:rPr>
        <w:t>،</w:t>
      </w:r>
      <w:r>
        <w:rPr>
          <w:rtl/>
        </w:rPr>
        <w:t xml:space="preserve"> ينهى وهو يشاء</w:t>
      </w:r>
      <w:r w:rsidR="00EE33D1">
        <w:rPr>
          <w:rtl/>
        </w:rPr>
        <w:t>،</w:t>
      </w:r>
      <w:r>
        <w:rPr>
          <w:rtl/>
        </w:rPr>
        <w:t xml:space="preserve"> ويأمر وهو لا يشاء. أما رأيت أنه نهى آدم وزوجته أن يأكلا من الشجرة</w:t>
      </w:r>
      <w:r w:rsidR="00EE33D1">
        <w:rPr>
          <w:rtl/>
        </w:rPr>
        <w:t>،</w:t>
      </w:r>
      <w:r>
        <w:rPr>
          <w:rtl/>
        </w:rPr>
        <w:t xml:space="preserve"> وشاء ذلك</w:t>
      </w:r>
      <w:r w:rsidR="00EE33D1">
        <w:rPr>
          <w:rtl/>
        </w:rPr>
        <w:t>،</w:t>
      </w:r>
      <w:r>
        <w:rPr>
          <w:rtl/>
        </w:rPr>
        <w:t xml:space="preserve"> ولو لم يشأ أن يأكلا لما غلبت مشيئتهما مشيئة الله تعالى</w:t>
      </w:r>
      <w:r w:rsidR="00EE33D1">
        <w:rPr>
          <w:rtl/>
        </w:rPr>
        <w:t>،</w:t>
      </w:r>
      <w:r>
        <w:rPr>
          <w:rtl/>
        </w:rPr>
        <w:t xml:space="preserve"> وأمر إبراهيم أن يذبح إسحاق</w:t>
      </w:r>
      <w:r w:rsidR="00EE33D1">
        <w:rPr>
          <w:rtl/>
        </w:rPr>
        <w:t>،</w:t>
      </w:r>
      <w:r>
        <w:rPr>
          <w:rtl/>
        </w:rPr>
        <w:t xml:space="preserve"> ولم يشأ أن يذبحه</w:t>
      </w:r>
      <w:r w:rsidR="00EE33D1">
        <w:rPr>
          <w:rtl/>
        </w:rPr>
        <w:t>،</w:t>
      </w:r>
      <w:r>
        <w:rPr>
          <w:rtl/>
        </w:rPr>
        <w:t xml:space="preserve"> ولو شاء لما غلبت مشيئة إبراهيم مشيئة الله تعالى » </w:t>
      </w:r>
      <w:r w:rsidRPr="00EE33D1">
        <w:rPr>
          <w:rStyle w:val="libFootnotenumChar"/>
          <w:rtl/>
        </w:rPr>
        <w:t>(3)</w:t>
      </w:r>
      <w:r w:rsidRPr="00FB6BF5">
        <w:rPr>
          <w:rtl/>
        </w:rPr>
        <w:t>.</w:t>
      </w:r>
    </w:p>
    <w:p w:rsidR="00436A71" w:rsidRDefault="00436A71" w:rsidP="00436A71">
      <w:pPr>
        <w:pStyle w:val="Heading3"/>
        <w:rPr>
          <w:rtl/>
        </w:rPr>
      </w:pPr>
      <w:bookmarkStart w:id="232" w:name="_Toc329708170"/>
      <w:bookmarkStart w:id="233" w:name="_Toc431285944"/>
      <w:r>
        <w:rPr>
          <w:rtl/>
        </w:rPr>
        <w:t>5</w:t>
      </w:r>
      <w:r w:rsidR="00EE33D1">
        <w:rPr>
          <w:rtl/>
        </w:rPr>
        <w:t xml:space="preserve"> - </w:t>
      </w:r>
      <w:r>
        <w:rPr>
          <w:rtl/>
        </w:rPr>
        <w:t>علمه سبحانه</w:t>
      </w:r>
      <w:r w:rsidR="00EE33D1">
        <w:rPr>
          <w:rtl/>
        </w:rPr>
        <w:t>:</w:t>
      </w:r>
      <w:bookmarkEnd w:id="232"/>
      <w:bookmarkEnd w:id="233"/>
      <w:r>
        <w:rPr>
          <w:rtl/>
        </w:rPr>
        <w:t xml:space="preserve"> </w:t>
      </w:r>
    </w:p>
    <w:p w:rsidR="00436A71" w:rsidRDefault="00436A71" w:rsidP="00EE33D1">
      <w:pPr>
        <w:pStyle w:val="libNormal"/>
        <w:rPr>
          <w:rtl/>
        </w:rPr>
      </w:pPr>
      <w:r>
        <w:rPr>
          <w:rtl/>
        </w:rPr>
        <w:t>عن معلى بن محمد</w:t>
      </w:r>
      <w:r w:rsidR="00EE33D1">
        <w:rPr>
          <w:rtl/>
        </w:rPr>
        <w:t>،</w:t>
      </w:r>
      <w:r>
        <w:rPr>
          <w:rtl/>
        </w:rPr>
        <w:t xml:space="preserve"> قال</w:t>
      </w:r>
      <w:r w:rsidR="00EE33D1">
        <w:rPr>
          <w:rtl/>
        </w:rPr>
        <w:t>:</w:t>
      </w:r>
      <w:r>
        <w:rPr>
          <w:rtl/>
        </w:rPr>
        <w:t xml:space="preserve"> « سئل </w:t>
      </w:r>
      <w:r w:rsidR="00EE33D1" w:rsidRPr="00EE33D1">
        <w:rPr>
          <w:rStyle w:val="libAlaemChar"/>
          <w:rFonts w:hint="cs"/>
          <w:rtl/>
        </w:rPr>
        <w:t>عليه‌السلام</w:t>
      </w:r>
      <w:r>
        <w:rPr>
          <w:rtl/>
        </w:rPr>
        <w:t xml:space="preserve"> كيف علم الله تعالى؟</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الاحتجاج</w:t>
      </w:r>
      <w:r w:rsidR="00EE33D1">
        <w:rPr>
          <w:rtl/>
        </w:rPr>
        <w:t>:</w:t>
      </w:r>
      <w:r>
        <w:rPr>
          <w:rtl/>
        </w:rPr>
        <w:t xml:space="preserve"> 449.</w:t>
      </w:r>
    </w:p>
    <w:p w:rsidR="00436A71" w:rsidRDefault="00436A71" w:rsidP="00EE33D1">
      <w:pPr>
        <w:pStyle w:val="libFootnote0"/>
        <w:rPr>
          <w:rtl/>
        </w:rPr>
      </w:pPr>
      <w:r>
        <w:rPr>
          <w:rtl/>
        </w:rPr>
        <w:t>(2) تفسير العياشي 2</w:t>
      </w:r>
      <w:r w:rsidR="00EE33D1">
        <w:rPr>
          <w:rtl/>
        </w:rPr>
        <w:t>:</w:t>
      </w:r>
      <w:r>
        <w:rPr>
          <w:rtl/>
        </w:rPr>
        <w:t xml:space="preserve"> 394 / 2235.</w:t>
      </w:r>
    </w:p>
    <w:p w:rsidR="00436A71" w:rsidRDefault="00436A71" w:rsidP="00EE33D1">
      <w:pPr>
        <w:pStyle w:val="libFootnote0"/>
        <w:rPr>
          <w:rtl/>
        </w:rPr>
      </w:pPr>
      <w:r>
        <w:rPr>
          <w:rtl/>
        </w:rPr>
        <w:t>(3) اصول الكافي 1</w:t>
      </w:r>
      <w:r w:rsidR="00EE33D1">
        <w:rPr>
          <w:rtl/>
        </w:rPr>
        <w:t>:</w:t>
      </w:r>
      <w:r>
        <w:rPr>
          <w:rtl/>
        </w:rPr>
        <w:t xml:space="preserve"> 151 / 4.</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قال </w:t>
      </w:r>
      <w:r w:rsidR="00EE33D1" w:rsidRPr="00EE33D1">
        <w:rPr>
          <w:rStyle w:val="libAlaemChar"/>
          <w:rFonts w:hint="cs"/>
          <w:rtl/>
        </w:rPr>
        <w:t>عليه‌السلام</w:t>
      </w:r>
      <w:r w:rsidR="00EE33D1">
        <w:rPr>
          <w:rtl/>
        </w:rPr>
        <w:t>:</w:t>
      </w:r>
      <w:r>
        <w:rPr>
          <w:rtl/>
        </w:rPr>
        <w:t xml:space="preserve"> علم وشاء وأراد وقدر وقضى</w:t>
      </w:r>
      <w:r w:rsidR="00EE33D1">
        <w:rPr>
          <w:rtl/>
        </w:rPr>
        <w:t>،</w:t>
      </w:r>
      <w:r>
        <w:rPr>
          <w:rtl/>
        </w:rPr>
        <w:t xml:space="preserve"> وأبدى فأمضى ما قضى</w:t>
      </w:r>
      <w:r w:rsidR="00EE33D1">
        <w:rPr>
          <w:rtl/>
        </w:rPr>
        <w:t>،</w:t>
      </w:r>
      <w:r>
        <w:rPr>
          <w:rtl/>
        </w:rPr>
        <w:t xml:space="preserve"> وقضى ما قدر</w:t>
      </w:r>
      <w:r w:rsidR="00EE33D1">
        <w:rPr>
          <w:rtl/>
        </w:rPr>
        <w:t>،</w:t>
      </w:r>
      <w:r>
        <w:rPr>
          <w:rtl/>
        </w:rPr>
        <w:t xml:space="preserve"> وقدر ما أراد</w:t>
      </w:r>
      <w:r w:rsidR="00EE33D1">
        <w:rPr>
          <w:rtl/>
        </w:rPr>
        <w:t>،</w:t>
      </w:r>
      <w:r>
        <w:rPr>
          <w:rtl/>
        </w:rPr>
        <w:t xml:space="preserve"> فبعلمه كانت المشية</w:t>
      </w:r>
      <w:r w:rsidR="00EE33D1">
        <w:rPr>
          <w:rtl/>
        </w:rPr>
        <w:t>،</w:t>
      </w:r>
      <w:r>
        <w:rPr>
          <w:rtl/>
        </w:rPr>
        <w:t xml:space="preserve"> وبمشيته كانت الارادة</w:t>
      </w:r>
      <w:r w:rsidR="00EE33D1">
        <w:rPr>
          <w:rtl/>
        </w:rPr>
        <w:t>،</w:t>
      </w:r>
      <w:r>
        <w:rPr>
          <w:rtl/>
        </w:rPr>
        <w:t xml:space="preserve"> وبإرادته كان التقدير</w:t>
      </w:r>
      <w:r w:rsidR="00EE33D1">
        <w:rPr>
          <w:rtl/>
        </w:rPr>
        <w:t>،</w:t>
      </w:r>
      <w:r>
        <w:rPr>
          <w:rtl/>
        </w:rPr>
        <w:t xml:space="preserve"> وبتقديره كان القضاء</w:t>
      </w:r>
      <w:r w:rsidR="00EE33D1">
        <w:rPr>
          <w:rtl/>
        </w:rPr>
        <w:t>،</w:t>
      </w:r>
      <w:r>
        <w:rPr>
          <w:rtl/>
        </w:rPr>
        <w:t xml:space="preserve"> وبقضائه كان الامضاء</w:t>
      </w:r>
      <w:r w:rsidR="00EE33D1">
        <w:rPr>
          <w:rtl/>
        </w:rPr>
        <w:t>،</w:t>
      </w:r>
      <w:r>
        <w:rPr>
          <w:rtl/>
        </w:rPr>
        <w:t xml:space="preserve"> فالعلم متقدم المشية</w:t>
      </w:r>
      <w:r w:rsidR="00EE33D1">
        <w:rPr>
          <w:rtl/>
        </w:rPr>
        <w:t>،</w:t>
      </w:r>
      <w:r>
        <w:rPr>
          <w:rtl/>
        </w:rPr>
        <w:t xml:space="preserve"> والمشية ثانية</w:t>
      </w:r>
      <w:r w:rsidR="00EE33D1">
        <w:rPr>
          <w:rtl/>
        </w:rPr>
        <w:t>،</w:t>
      </w:r>
      <w:r>
        <w:rPr>
          <w:rtl/>
        </w:rPr>
        <w:t xml:space="preserve"> والارادة ثالثة</w:t>
      </w:r>
      <w:r w:rsidR="00EE33D1">
        <w:rPr>
          <w:rtl/>
        </w:rPr>
        <w:t>،</w:t>
      </w:r>
      <w:r>
        <w:rPr>
          <w:rtl/>
        </w:rPr>
        <w:t xml:space="preserve"> والتقدير واقع على القضاء بالامضاء</w:t>
      </w:r>
      <w:r w:rsidR="00EE33D1">
        <w:rPr>
          <w:rtl/>
        </w:rPr>
        <w:t>،</w:t>
      </w:r>
      <w:r>
        <w:rPr>
          <w:rtl/>
        </w:rPr>
        <w:t xml:space="preserve"> فلله تبارك وتعالى البداء في ما علم متى شاء</w:t>
      </w:r>
      <w:r w:rsidR="00EE33D1">
        <w:rPr>
          <w:rtl/>
        </w:rPr>
        <w:t>،</w:t>
      </w:r>
      <w:r>
        <w:rPr>
          <w:rtl/>
        </w:rPr>
        <w:t xml:space="preserve"> وفي ما أراد لتقدير الأشياء</w:t>
      </w:r>
      <w:r w:rsidR="00EE33D1">
        <w:rPr>
          <w:rtl/>
        </w:rPr>
        <w:t>،</w:t>
      </w:r>
      <w:r>
        <w:rPr>
          <w:rtl/>
        </w:rPr>
        <w:t xml:space="preserve"> فإذا وقع القضاء بالامضاء فلا بداء</w:t>
      </w:r>
      <w:r w:rsidR="00EE33D1">
        <w:rPr>
          <w:rtl/>
        </w:rPr>
        <w:t>،</w:t>
      </w:r>
      <w:r>
        <w:rPr>
          <w:rtl/>
        </w:rPr>
        <w:t xml:space="preserve"> فالعلم بالمعلوم قبل كونه</w:t>
      </w:r>
      <w:r w:rsidR="00EE33D1">
        <w:rPr>
          <w:rtl/>
        </w:rPr>
        <w:t>،</w:t>
      </w:r>
      <w:r>
        <w:rPr>
          <w:rtl/>
        </w:rPr>
        <w:t xml:space="preserve"> والمشية في المنشأ قبل عينه</w:t>
      </w:r>
      <w:r w:rsidR="00EE33D1">
        <w:rPr>
          <w:rtl/>
        </w:rPr>
        <w:t>،</w:t>
      </w:r>
      <w:r>
        <w:rPr>
          <w:rtl/>
        </w:rPr>
        <w:t xml:space="preserve"> والارادة في المراد قبل قيامه</w:t>
      </w:r>
      <w:r w:rsidR="00EE33D1">
        <w:rPr>
          <w:rtl/>
        </w:rPr>
        <w:t>،</w:t>
      </w:r>
      <w:r>
        <w:rPr>
          <w:rtl/>
        </w:rPr>
        <w:t xml:space="preserve"> والتقدير لهذه المعلومات قبل تفصيلها وتوصيلها عياناً وقياماً</w:t>
      </w:r>
      <w:r w:rsidR="00EE33D1">
        <w:rPr>
          <w:rtl/>
        </w:rPr>
        <w:t>،</w:t>
      </w:r>
      <w:r>
        <w:rPr>
          <w:rtl/>
        </w:rPr>
        <w:t xml:space="preserve"> والقضاء بالامضاء هو المبرم من المفعولات ذوات الأجسام المدركات بالحواس من ذي لون وريح ووزن وكيل</w:t>
      </w:r>
      <w:r w:rsidR="00EE33D1">
        <w:rPr>
          <w:rtl/>
        </w:rPr>
        <w:t>،</w:t>
      </w:r>
      <w:r>
        <w:rPr>
          <w:rtl/>
        </w:rPr>
        <w:t xml:space="preserve"> وما دبّ ودرج من إنس وجن وطير وسباع وغير ذلك مما يدرك بالحواس</w:t>
      </w:r>
      <w:r w:rsidR="00EE33D1">
        <w:rPr>
          <w:rtl/>
        </w:rPr>
        <w:t>،</w:t>
      </w:r>
      <w:r>
        <w:rPr>
          <w:rtl/>
        </w:rPr>
        <w:t xml:space="preserve"> فلله تبارك وتعالى فيه البداء مما لا عين له</w:t>
      </w:r>
      <w:r w:rsidR="00EE33D1">
        <w:rPr>
          <w:rtl/>
        </w:rPr>
        <w:t>،</w:t>
      </w:r>
      <w:r>
        <w:rPr>
          <w:rtl/>
        </w:rPr>
        <w:t xml:space="preserve"> فإذا وقع العين المفهوم المدرك فلا بداء</w:t>
      </w:r>
      <w:r w:rsidR="00EE33D1">
        <w:rPr>
          <w:rtl/>
        </w:rPr>
        <w:t>،</w:t>
      </w:r>
      <w:r>
        <w:rPr>
          <w:rtl/>
        </w:rPr>
        <w:t xml:space="preserve"> والله يفعل ما يشاء</w:t>
      </w:r>
      <w:r w:rsidR="00EE33D1">
        <w:rPr>
          <w:rtl/>
        </w:rPr>
        <w:t>،</w:t>
      </w:r>
      <w:r>
        <w:rPr>
          <w:rtl/>
        </w:rPr>
        <w:t xml:space="preserve"> وبالعلم علم الأشياء قبل كونها</w:t>
      </w:r>
      <w:r w:rsidR="00EE33D1">
        <w:rPr>
          <w:rtl/>
        </w:rPr>
        <w:t>،</w:t>
      </w:r>
      <w:r>
        <w:rPr>
          <w:rtl/>
        </w:rPr>
        <w:t xml:space="preserve"> وبالمشية عرف صفاتها وحدودها وأنشأها قبل إظهارها</w:t>
      </w:r>
      <w:r w:rsidR="00EE33D1">
        <w:rPr>
          <w:rtl/>
        </w:rPr>
        <w:t>،</w:t>
      </w:r>
      <w:r>
        <w:rPr>
          <w:rtl/>
        </w:rPr>
        <w:t xml:space="preserve"> وبالارادة ميز أنفسها في ألوانها وصفاتها وحدودها</w:t>
      </w:r>
      <w:r w:rsidR="00EE33D1">
        <w:rPr>
          <w:rtl/>
        </w:rPr>
        <w:t>،</w:t>
      </w:r>
      <w:r>
        <w:rPr>
          <w:rtl/>
        </w:rPr>
        <w:t xml:space="preserve"> وبالتقدير قدر أوقاتها وعرف أولها وآخرها</w:t>
      </w:r>
      <w:r w:rsidR="00EE33D1">
        <w:rPr>
          <w:rtl/>
        </w:rPr>
        <w:t>،</w:t>
      </w:r>
      <w:r>
        <w:rPr>
          <w:rtl/>
        </w:rPr>
        <w:t xml:space="preserve"> وبالقضاء أبان للناس أماكنها</w:t>
      </w:r>
      <w:r w:rsidR="00EE33D1">
        <w:rPr>
          <w:rtl/>
        </w:rPr>
        <w:t>،</w:t>
      </w:r>
      <w:r>
        <w:rPr>
          <w:rtl/>
        </w:rPr>
        <w:t xml:space="preserve"> ودلهم عليها</w:t>
      </w:r>
      <w:r w:rsidR="00EE33D1">
        <w:rPr>
          <w:rtl/>
        </w:rPr>
        <w:t>،</w:t>
      </w:r>
      <w:r>
        <w:rPr>
          <w:rtl/>
        </w:rPr>
        <w:t xml:space="preserve"> وبالامضاء شرح عللها</w:t>
      </w:r>
      <w:r w:rsidR="00EE33D1">
        <w:rPr>
          <w:rtl/>
        </w:rPr>
        <w:t>،</w:t>
      </w:r>
      <w:r>
        <w:rPr>
          <w:rtl/>
        </w:rPr>
        <w:t xml:space="preserve"> وأبان أمرها</w:t>
      </w:r>
      <w:r w:rsidR="00EE33D1">
        <w:rPr>
          <w:rtl/>
        </w:rPr>
        <w:t>،</w:t>
      </w:r>
      <w:r>
        <w:rPr>
          <w:rtl/>
        </w:rPr>
        <w:t xml:space="preserve"> وذلك تقدير العزيز العليم » </w:t>
      </w:r>
      <w:r w:rsidRPr="00EE33D1">
        <w:rPr>
          <w:rStyle w:val="libFootnotenumChar"/>
          <w:rtl/>
        </w:rPr>
        <w:t>(1)</w:t>
      </w:r>
      <w:r w:rsidRPr="00FB6BF5">
        <w:rPr>
          <w:rtl/>
        </w:rPr>
        <w:t>.</w:t>
      </w:r>
    </w:p>
    <w:p w:rsidR="00436A71" w:rsidRDefault="00436A71" w:rsidP="00EE33D1">
      <w:pPr>
        <w:pStyle w:val="libNormal"/>
        <w:rPr>
          <w:rtl/>
        </w:rPr>
      </w:pPr>
      <w:r>
        <w:rPr>
          <w:rtl/>
        </w:rPr>
        <w:t>وعن أيوب بن نوح</w:t>
      </w:r>
      <w:r w:rsidR="00EE33D1">
        <w:rPr>
          <w:rtl/>
        </w:rPr>
        <w:t>:</w:t>
      </w:r>
      <w:r>
        <w:rPr>
          <w:rtl/>
        </w:rPr>
        <w:t xml:space="preserve"> « أنه كتب إلى أبي الحسن </w:t>
      </w:r>
      <w:r w:rsidR="00EE33D1" w:rsidRPr="00EE33D1">
        <w:rPr>
          <w:rStyle w:val="libAlaemChar"/>
          <w:rFonts w:hint="cs"/>
          <w:rtl/>
        </w:rPr>
        <w:t>عليه‌السلام</w:t>
      </w:r>
      <w:r>
        <w:rPr>
          <w:rtl/>
        </w:rPr>
        <w:t xml:space="preserve"> يسأله عن الله عز وجل</w:t>
      </w:r>
      <w:r w:rsidR="00EE33D1">
        <w:rPr>
          <w:rtl/>
        </w:rPr>
        <w:t>،</w:t>
      </w:r>
      <w:r>
        <w:rPr>
          <w:rtl/>
        </w:rPr>
        <w:t xml:space="preserve"> أكان يعلم الأشياء قبل أن خلق الأشياء وكونها</w:t>
      </w:r>
      <w:r w:rsidR="00EE33D1">
        <w:rPr>
          <w:rtl/>
        </w:rPr>
        <w:t>،</w:t>
      </w:r>
      <w:r>
        <w:rPr>
          <w:rtl/>
        </w:rPr>
        <w:t xml:space="preserve"> أو لم يعلم ذلك حتى خلقها وأراد خلقها وتكوينها</w:t>
      </w:r>
      <w:r w:rsidR="00EE33D1">
        <w:rPr>
          <w:rtl/>
        </w:rPr>
        <w:t>،</w:t>
      </w:r>
      <w:r>
        <w:rPr>
          <w:rtl/>
        </w:rPr>
        <w:t xml:space="preserve"> فعلم ما خلق عندما خلق</w:t>
      </w:r>
      <w:r w:rsidR="00EE33D1">
        <w:rPr>
          <w:rtl/>
        </w:rPr>
        <w:t>،</w:t>
      </w:r>
      <w:r>
        <w:rPr>
          <w:rtl/>
        </w:rPr>
        <w:t xml:space="preserve"> وما كون عندما كون؟ فوقع </w:t>
      </w:r>
      <w:r w:rsidR="00EE33D1" w:rsidRPr="00EE33D1">
        <w:rPr>
          <w:rStyle w:val="libAlaemChar"/>
          <w:rFonts w:hint="cs"/>
          <w:rtl/>
        </w:rPr>
        <w:t>عليه‌السلام</w:t>
      </w:r>
      <w:r>
        <w:rPr>
          <w:rtl/>
        </w:rPr>
        <w:t xml:space="preserve"> بخطه</w:t>
      </w:r>
      <w:r w:rsidR="00EE33D1">
        <w:rPr>
          <w:rtl/>
        </w:rPr>
        <w:t>:</w:t>
      </w:r>
      <w:r>
        <w:rPr>
          <w:rtl/>
        </w:rPr>
        <w:t xml:space="preserve"> لم يزل الله عالماً بالأشياء قبل أن يخلق الأشياء</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التوحيد / الصدوق</w:t>
      </w:r>
      <w:r w:rsidR="00EE33D1">
        <w:rPr>
          <w:rtl/>
        </w:rPr>
        <w:t>:</w:t>
      </w:r>
      <w:r>
        <w:rPr>
          <w:rtl/>
        </w:rPr>
        <w:t xml:space="preserve"> 334 / 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كعلمه بالأشياء بعدما خلق الأشياء » </w:t>
      </w:r>
      <w:r w:rsidRPr="00EE33D1">
        <w:rPr>
          <w:rStyle w:val="libFootnotenumChar"/>
          <w:rtl/>
        </w:rPr>
        <w:t>(1)</w:t>
      </w:r>
      <w:r w:rsidRPr="00FB6BF5">
        <w:rPr>
          <w:rtl/>
        </w:rPr>
        <w:t>.</w:t>
      </w:r>
    </w:p>
    <w:p w:rsidR="00436A71" w:rsidRDefault="00436A71" w:rsidP="00436A71">
      <w:pPr>
        <w:pStyle w:val="Heading3"/>
        <w:rPr>
          <w:rtl/>
        </w:rPr>
      </w:pPr>
      <w:bookmarkStart w:id="234" w:name="_Toc329708171"/>
      <w:bookmarkStart w:id="235" w:name="_Toc431285945"/>
      <w:r>
        <w:rPr>
          <w:rtl/>
        </w:rPr>
        <w:t>6</w:t>
      </w:r>
      <w:r w:rsidR="00EE33D1">
        <w:rPr>
          <w:rtl/>
        </w:rPr>
        <w:t xml:space="preserve"> - </w:t>
      </w:r>
      <w:r>
        <w:rPr>
          <w:rtl/>
        </w:rPr>
        <w:t>حقيقة الايمان</w:t>
      </w:r>
      <w:r w:rsidR="00EE33D1">
        <w:rPr>
          <w:rtl/>
        </w:rPr>
        <w:t>:</w:t>
      </w:r>
      <w:bookmarkEnd w:id="234"/>
      <w:bookmarkEnd w:id="235"/>
      <w:r>
        <w:rPr>
          <w:rtl/>
        </w:rPr>
        <w:t xml:space="preserve"> </w:t>
      </w:r>
    </w:p>
    <w:p w:rsidR="00436A71" w:rsidRDefault="00436A71" w:rsidP="00EE33D1">
      <w:pPr>
        <w:pStyle w:val="libNormal"/>
        <w:rPr>
          <w:rtl/>
        </w:rPr>
      </w:pPr>
      <w:r>
        <w:rPr>
          <w:rtl/>
        </w:rPr>
        <w:t>روى المسعودي بالاسناد عن أبي دعامة</w:t>
      </w:r>
      <w:r w:rsidR="00EE33D1">
        <w:rPr>
          <w:rtl/>
        </w:rPr>
        <w:t>،</w:t>
      </w:r>
      <w:r>
        <w:rPr>
          <w:rtl/>
        </w:rPr>
        <w:t xml:space="preserve"> قال</w:t>
      </w:r>
      <w:r w:rsidR="00EE33D1">
        <w:rPr>
          <w:rtl/>
        </w:rPr>
        <w:t>:</w:t>
      </w:r>
      <w:r>
        <w:rPr>
          <w:rtl/>
        </w:rPr>
        <w:t xml:space="preserve"> « أتيت علي بن محمد بن علي بن موسى عائداً في علته التي كانت وفاته منها في هذه السنة</w:t>
      </w:r>
      <w:r w:rsidR="00EE33D1">
        <w:rPr>
          <w:rtl/>
        </w:rPr>
        <w:t xml:space="preserve"> - </w:t>
      </w:r>
      <w:r>
        <w:rPr>
          <w:rtl/>
        </w:rPr>
        <w:t>وهي سنة 254</w:t>
      </w:r>
      <w:r w:rsidR="00EE33D1">
        <w:rPr>
          <w:rtl/>
        </w:rPr>
        <w:t xml:space="preserve"> - </w:t>
      </w:r>
      <w:r>
        <w:rPr>
          <w:rtl/>
        </w:rPr>
        <w:t>فلما هممت بالانصراف قال لي</w:t>
      </w:r>
      <w:r w:rsidR="00EE33D1">
        <w:rPr>
          <w:rtl/>
        </w:rPr>
        <w:t>:</w:t>
      </w:r>
      <w:r>
        <w:rPr>
          <w:rtl/>
        </w:rPr>
        <w:t xml:space="preserve"> يا أبا دعامة</w:t>
      </w:r>
      <w:r w:rsidR="00EE33D1">
        <w:rPr>
          <w:rtl/>
        </w:rPr>
        <w:t>،</w:t>
      </w:r>
      <w:r>
        <w:rPr>
          <w:rtl/>
        </w:rPr>
        <w:t xml:space="preserve"> قد وجب حقك</w:t>
      </w:r>
      <w:r w:rsidR="00EE33D1">
        <w:rPr>
          <w:rtl/>
        </w:rPr>
        <w:t>،</w:t>
      </w:r>
      <w:r>
        <w:rPr>
          <w:rtl/>
        </w:rPr>
        <w:t xml:space="preserve"> أفلا أحدثك بحديث تسرّ به؟قال</w:t>
      </w:r>
      <w:r w:rsidR="00EE33D1">
        <w:rPr>
          <w:rtl/>
        </w:rPr>
        <w:t>:</w:t>
      </w:r>
      <w:r>
        <w:rPr>
          <w:rtl/>
        </w:rPr>
        <w:t xml:space="preserve"> فقلت له</w:t>
      </w:r>
      <w:r w:rsidR="00EE33D1">
        <w:rPr>
          <w:rtl/>
        </w:rPr>
        <w:t>:</w:t>
      </w:r>
      <w:r>
        <w:rPr>
          <w:rtl/>
        </w:rPr>
        <w:t xml:space="preserve"> ما أحوجني إلى ذلك يا بن رسول الله!</w:t>
      </w:r>
    </w:p>
    <w:p w:rsidR="00436A71" w:rsidRDefault="00436A71" w:rsidP="00EE33D1">
      <w:pPr>
        <w:pStyle w:val="libNormal"/>
        <w:rPr>
          <w:rtl/>
        </w:rPr>
      </w:pPr>
      <w:r>
        <w:rPr>
          <w:rtl/>
        </w:rPr>
        <w:t xml:space="preserve">قال </w:t>
      </w:r>
      <w:r w:rsidR="00EE33D1" w:rsidRPr="00EE33D1">
        <w:rPr>
          <w:rStyle w:val="libAlaemChar"/>
          <w:rFonts w:hint="cs"/>
          <w:rtl/>
        </w:rPr>
        <w:t>عليه‌السلام</w:t>
      </w:r>
      <w:r w:rsidR="00EE33D1">
        <w:rPr>
          <w:rtl/>
        </w:rPr>
        <w:t>:</w:t>
      </w:r>
      <w:r>
        <w:rPr>
          <w:rtl/>
        </w:rPr>
        <w:t xml:space="preserve"> </w:t>
      </w:r>
      <w:r w:rsidRPr="00EE33D1">
        <w:rPr>
          <w:rStyle w:val="libBold2Char"/>
          <w:rtl/>
        </w:rPr>
        <w:t>حدثني أبي محمد بن علي</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حدثني أبي علي بن موسى ابن جعفر</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حدثني أبي جعفر بن محمد</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حدثني محمد بن علي</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حدثني علي بن الحسين</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حدثني أبي الحسين بن علي</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حدثني أبي علي بن أبي طالب </w:t>
      </w:r>
      <w:r w:rsidR="00EE33D1" w:rsidRPr="00EE33D1">
        <w:rPr>
          <w:rStyle w:val="libAlaemChar"/>
          <w:rFonts w:hint="cs"/>
          <w:rtl/>
        </w:rPr>
        <w:t>عليهم‌السلام</w:t>
      </w:r>
      <w:r w:rsidRPr="00EE33D1">
        <w:rPr>
          <w:rStyle w:val="libBold2Char"/>
          <w:rtl/>
        </w:rPr>
        <w:t xml:space="preserve"> قال</w:t>
      </w:r>
      <w:r w:rsidR="00EE33D1">
        <w:rPr>
          <w:rStyle w:val="libBold2Char"/>
          <w:rtl/>
        </w:rPr>
        <w:t>:</w:t>
      </w:r>
      <w:r w:rsidRPr="00EE33D1">
        <w:rPr>
          <w:rStyle w:val="libBold2Char"/>
          <w:rtl/>
        </w:rPr>
        <w:t xml:space="preserve"> قال رسول الله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اكتب</w:t>
      </w:r>
      <w:r w:rsidR="00EE33D1">
        <w:rPr>
          <w:rStyle w:val="libBold2Char"/>
          <w:rtl/>
        </w:rPr>
        <w:t>،</w:t>
      </w:r>
      <w:r w:rsidRPr="00EE33D1">
        <w:rPr>
          <w:rStyle w:val="libBold2Char"/>
          <w:rtl/>
        </w:rPr>
        <w:t xml:space="preserve"> قال</w:t>
      </w:r>
      <w:r w:rsidR="00EE33D1">
        <w:rPr>
          <w:rStyle w:val="libBold2Char"/>
          <w:rtl/>
        </w:rPr>
        <w:t>:</w:t>
      </w:r>
      <w:r w:rsidRPr="00EE33D1">
        <w:rPr>
          <w:rStyle w:val="libBold2Char"/>
          <w:rtl/>
        </w:rPr>
        <w:t xml:space="preserve"> قلت</w:t>
      </w:r>
      <w:r w:rsidR="00EE33D1">
        <w:rPr>
          <w:rStyle w:val="libBold2Char"/>
          <w:rtl/>
        </w:rPr>
        <w:t>:</w:t>
      </w:r>
      <w:r w:rsidRPr="00EE33D1">
        <w:rPr>
          <w:rStyle w:val="libBold2Char"/>
          <w:rtl/>
        </w:rPr>
        <w:t xml:space="preserve"> وما أكتب؟ قال</w:t>
      </w:r>
      <w:r w:rsidR="00EE33D1">
        <w:rPr>
          <w:rStyle w:val="libBold2Char"/>
          <w:rtl/>
        </w:rPr>
        <w:t>:</w:t>
      </w:r>
      <w:r w:rsidRPr="00EE33D1">
        <w:rPr>
          <w:rStyle w:val="libBold2Char"/>
          <w:rtl/>
        </w:rPr>
        <w:t xml:space="preserve"> اكتب بسم الله الرحمن الرحيم</w:t>
      </w:r>
      <w:r w:rsidR="00EE33D1">
        <w:rPr>
          <w:rStyle w:val="libBold2Char"/>
          <w:rtl/>
        </w:rPr>
        <w:t>،</w:t>
      </w:r>
      <w:r w:rsidRPr="00EE33D1">
        <w:rPr>
          <w:rStyle w:val="libBold2Char"/>
          <w:rtl/>
        </w:rPr>
        <w:t xml:space="preserve"> الايمان ما وقرته القلوب</w:t>
      </w:r>
      <w:r w:rsidR="00EE33D1">
        <w:rPr>
          <w:rStyle w:val="libBold2Char"/>
          <w:rtl/>
        </w:rPr>
        <w:t>،</w:t>
      </w:r>
      <w:r w:rsidRPr="00EE33D1">
        <w:rPr>
          <w:rStyle w:val="libBold2Char"/>
          <w:rtl/>
        </w:rPr>
        <w:t xml:space="preserve"> وصدقته الأعمال</w:t>
      </w:r>
      <w:r w:rsidR="00EE33D1">
        <w:rPr>
          <w:rStyle w:val="libBold2Char"/>
          <w:rtl/>
        </w:rPr>
        <w:t>،</w:t>
      </w:r>
      <w:r w:rsidRPr="00EE33D1">
        <w:rPr>
          <w:rStyle w:val="libBold2Char"/>
          <w:rtl/>
        </w:rPr>
        <w:t xml:space="preserve"> والاسلام ما جرى به اللسان</w:t>
      </w:r>
      <w:r w:rsidR="00EE33D1">
        <w:rPr>
          <w:rStyle w:val="libBold2Char"/>
          <w:rtl/>
        </w:rPr>
        <w:t>،</w:t>
      </w:r>
      <w:r w:rsidRPr="00EE33D1">
        <w:rPr>
          <w:rStyle w:val="libBold2Char"/>
          <w:rtl/>
        </w:rPr>
        <w:t xml:space="preserve"> وحلت به المناكحة</w:t>
      </w:r>
      <w:r>
        <w:rPr>
          <w:rtl/>
        </w:rPr>
        <w:t xml:space="preserve">. </w:t>
      </w:r>
    </w:p>
    <w:p w:rsidR="00436A71" w:rsidRDefault="00436A71" w:rsidP="00EE33D1">
      <w:pPr>
        <w:pStyle w:val="libNormal"/>
        <w:rPr>
          <w:rtl/>
        </w:rPr>
      </w:pPr>
      <w:r>
        <w:rPr>
          <w:rtl/>
        </w:rPr>
        <w:t>قال أبو دعامة</w:t>
      </w:r>
      <w:r w:rsidR="00EE33D1">
        <w:rPr>
          <w:rtl/>
        </w:rPr>
        <w:t>:</w:t>
      </w:r>
      <w:r>
        <w:rPr>
          <w:rtl/>
        </w:rPr>
        <w:t xml:space="preserve"> فقلت</w:t>
      </w:r>
      <w:r w:rsidR="00EE33D1">
        <w:rPr>
          <w:rtl/>
        </w:rPr>
        <w:t>:</w:t>
      </w:r>
      <w:r>
        <w:rPr>
          <w:rtl/>
        </w:rPr>
        <w:t xml:space="preserve"> يا بن رسول الله</w:t>
      </w:r>
      <w:r w:rsidR="00EE33D1">
        <w:rPr>
          <w:rtl/>
        </w:rPr>
        <w:t>،</w:t>
      </w:r>
      <w:r>
        <w:rPr>
          <w:rtl/>
        </w:rPr>
        <w:t xml:space="preserve"> ما أدري والله أيهما أحسن</w:t>
      </w:r>
      <w:r w:rsidR="00EE33D1">
        <w:rPr>
          <w:rtl/>
        </w:rPr>
        <w:t>،</w:t>
      </w:r>
      <w:r>
        <w:rPr>
          <w:rtl/>
        </w:rPr>
        <w:t xml:space="preserve"> الحديث أم الاسناد؟ فقال </w:t>
      </w:r>
      <w:r w:rsidR="00EE33D1" w:rsidRPr="00EE33D1">
        <w:rPr>
          <w:rStyle w:val="libAlaemChar"/>
          <w:rFonts w:hint="cs"/>
          <w:rtl/>
        </w:rPr>
        <w:t>عليه‌السلام</w:t>
      </w:r>
      <w:r w:rsidR="00EE33D1">
        <w:rPr>
          <w:rtl/>
        </w:rPr>
        <w:t>:</w:t>
      </w:r>
      <w:r>
        <w:rPr>
          <w:rtl/>
        </w:rPr>
        <w:t xml:space="preserve"> </w:t>
      </w:r>
      <w:r w:rsidRPr="00EE33D1">
        <w:rPr>
          <w:rStyle w:val="libBold2Char"/>
          <w:rtl/>
        </w:rPr>
        <w:t xml:space="preserve">إنها لصحيفة بخط علي بن أبي طالب </w:t>
      </w:r>
      <w:r w:rsidR="00EE33D1" w:rsidRPr="00EE33D1">
        <w:rPr>
          <w:rStyle w:val="libAlaemChar"/>
          <w:rFonts w:hint="cs"/>
          <w:rtl/>
        </w:rPr>
        <w:t>عليه‌السلام</w:t>
      </w:r>
      <w:r w:rsidRPr="00EE33D1">
        <w:rPr>
          <w:rStyle w:val="libBold2Char"/>
          <w:rtl/>
        </w:rPr>
        <w:t xml:space="preserve"> بإملاء رسول الله </w:t>
      </w:r>
      <w:r w:rsidR="00EE33D1" w:rsidRPr="00EE33D1">
        <w:rPr>
          <w:rStyle w:val="libAlaemChar"/>
          <w:rFonts w:hint="cs"/>
          <w:rtl/>
        </w:rPr>
        <w:t>صلى‌الله‌عليه‌وآله‌وسلم</w:t>
      </w:r>
      <w:r w:rsidRPr="00EE33D1">
        <w:rPr>
          <w:rStyle w:val="libBold2Char"/>
          <w:rtl/>
        </w:rPr>
        <w:t xml:space="preserve"> نتوارثها صاغراً عن كابر</w:t>
      </w:r>
      <w:r>
        <w:rPr>
          <w:rtl/>
        </w:rPr>
        <w:t xml:space="preserve"> » </w:t>
      </w:r>
      <w:r w:rsidRPr="00EE33D1">
        <w:rPr>
          <w:rStyle w:val="libFootnotenumChar"/>
          <w:rtl/>
        </w:rPr>
        <w:t>(2)</w:t>
      </w:r>
      <w:r w:rsidRPr="00FB6BF5">
        <w:rPr>
          <w:rtl/>
        </w:rPr>
        <w:t>.</w:t>
      </w:r>
    </w:p>
    <w:p w:rsidR="00436A71" w:rsidRDefault="00436A71" w:rsidP="00436A71">
      <w:pPr>
        <w:pStyle w:val="Heading3"/>
        <w:rPr>
          <w:rtl/>
        </w:rPr>
      </w:pPr>
      <w:bookmarkStart w:id="236" w:name="_Toc329708172"/>
      <w:bookmarkStart w:id="237" w:name="_Toc431285946"/>
      <w:r>
        <w:rPr>
          <w:rtl/>
        </w:rPr>
        <w:t>7</w:t>
      </w:r>
      <w:r w:rsidR="00EE33D1">
        <w:rPr>
          <w:rtl/>
        </w:rPr>
        <w:t xml:space="preserve"> - </w:t>
      </w:r>
      <w:r>
        <w:rPr>
          <w:rtl/>
        </w:rPr>
        <w:t>الجبر والتفويض</w:t>
      </w:r>
      <w:r w:rsidR="00EE33D1">
        <w:rPr>
          <w:rtl/>
        </w:rPr>
        <w:t>:</w:t>
      </w:r>
      <w:bookmarkEnd w:id="236"/>
      <w:bookmarkEnd w:id="237"/>
      <w:r>
        <w:rPr>
          <w:rtl/>
        </w:rPr>
        <w:t xml:space="preserve"> </w:t>
      </w:r>
    </w:p>
    <w:p w:rsidR="00436A71" w:rsidRDefault="00436A71" w:rsidP="00EE33D1">
      <w:pPr>
        <w:pStyle w:val="libNormal"/>
        <w:rPr>
          <w:rtl/>
        </w:rPr>
      </w:pPr>
      <w:r>
        <w:rPr>
          <w:rtl/>
        </w:rPr>
        <w:t>الجبر هو الاعتقاد بنسبة أفعال العباد إلى الله تعالى</w:t>
      </w:r>
      <w:r w:rsidR="00EE33D1">
        <w:rPr>
          <w:rtl/>
        </w:rPr>
        <w:t>،</w:t>
      </w:r>
      <w:r>
        <w:rPr>
          <w:rtl/>
        </w:rPr>
        <w:t xml:space="preserve"> ويقول المجبرة</w:t>
      </w:r>
      <w:r w:rsidR="00EE33D1">
        <w:rPr>
          <w:rtl/>
        </w:rPr>
        <w:t>:</w:t>
      </w:r>
      <w:r>
        <w:rPr>
          <w:rtl/>
        </w:rPr>
        <w:t xml:space="preserve"> ليس</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التوحيد / الصدوق</w:t>
      </w:r>
      <w:r w:rsidR="00EE33D1">
        <w:rPr>
          <w:rtl/>
        </w:rPr>
        <w:t>:</w:t>
      </w:r>
      <w:r>
        <w:rPr>
          <w:rtl/>
        </w:rPr>
        <w:t xml:space="preserve"> 145 / 13.</w:t>
      </w:r>
    </w:p>
    <w:p w:rsidR="00436A71" w:rsidRDefault="00436A71" w:rsidP="00EE33D1">
      <w:pPr>
        <w:pStyle w:val="libFootnote0"/>
        <w:rPr>
          <w:rtl/>
        </w:rPr>
      </w:pPr>
      <w:r>
        <w:rPr>
          <w:rtl/>
        </w:rPr>
        <w:t>(2) مروج الذهب / المسعودي 4</w:t>
      </w:r>
      <w:r w:rsidR="00EE33D1">
        <w:rPr>
          <w:rtl/>
        </w:rPr>
        <w:t>:</w:t>
      </w:r>
      <w:r>
        <w:rPr>
          <w:rtl/>
        </w:rPr>
        <w:t xml:space="preserve"> 85.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لنا صنع</w:t>
      </w:r>
      <w:r w:rsidR="00EE33D1">
        <w:rPr>
          <w:rtl/>
        </w:rPr>
        <w:t>،</w:t>
      </w:r>
      <w:r>
        <w:rPr>
          <w:rtl/>
        </w:rPr>
        <w:t xml:space="preserve"> أي لسنا مخيرين في أفعالنا التي نفعلها</w:t>
      </w:r>
      <w:r w:rsidR="00EE33D1">
        <w:rPr>
          <w:rtl/>
        </w:rPr>
        <w:t>،</w:t>
      </w:r>
      <w:r>
        <w:rPr>
          <w:rtl/>
        </w:rPr>
        <w:t xml:space="preserve"> بل إننا مجبورون بإرادته ومشيئته تعالى</w:t>
      </w:r>
      <w:r w:rsidR="00EE33D1">
        <w:rPr>
          <w:rtl/>
        </w:rPr>
        <w:t>،</w:t>
      </w:r>
      <w:r>
        <w:rPr>
          <w:rtl/>
        </w:rPr>
        <w:t xml:space="preserve"> ويتبنى هذا الرأي الأشاعرة. والمفوضة يعتقدون أن الله سبحانه لا صنع له ولا دخل في أفعال العباد</w:t>
      </w:r>
      <w:r w:rsidR="00EE33D1">
        <w:rPr>
          <w:rtl/>
        </w:rPr>
        <w:t>،</w:t>
      </w:r>
      <w:r>
        <w:rPr>
          <w:rtl/>
        </w:rPr>
        <w:t xml:space="preserve"> سوى أنه خلقهم وأقدرهم</w:t>
      </w:r>
      <w:r w:rsidR="00EE33D1">
        <w:rPr>
          <w:rtl/>
        </w:rPr>
        <w:t>،</w:t>
      </w:r>
      <w:r>
        <w:rPr>
          <w:rtl/>
        </w:rPr>
        <w:t xml:space="preserve"> ثم فوض أمر أفعالهم إلى سلطانهم وإرادتهم</w:t>
      </w:r>
      <w:r w:rsidR="00EE33D1">
        <w:rPr>
          <w:rtl/>
        </w:rPr>
        <w:t>،</w:t>
      </w:r>
      <w:r>
        <w:rPr>
          <w:rtl/>
        </w:rPr>
        <w:t xml:space="preserve"> ولا دخل لأي إرادة أو سلطان عليهم</w:t>
      </w:r>
      <w:r w:rsidR="00EE33D1">
        <w:rPr>
          <w:rtl/>
        </w:rPr>
        <w:t>،</w:t>
      </w:r>
      <w:r>
        <w:rPr>
          <w:rtl/>
        </w:rPr>
        <w:t xml:space="preserve"> ويتبنى هذا الرأي المعتزلة. ويذهب أهل البيت </w:t>
      </w:r>
      <w:r w:rsidR="00EE33D1" w:rsidRPr="00EE33D1">
        <w:rPr>
          <w:rStyle w:val="libAlaemChar"/>
          <w:rFonts w:hint="cs"/>
          <w:rtl/>
        </w:rPr>
        <w:t>عليهم‌السلام</w:t>
      </w:r>
      <w:r>
        <w:rPr>
          <w:rtl/>
        </w:rPr>
        <w:t xml:space="preserve"> مذهباً وسطاً بين الجبر والتفويض لا يتّصل بالجبر ولا بالتفويض</w:t>
      </w:r>
      <w:r w:rsidR="00EE33D1">
        <w:rPr>
          <w:rtl/>
        </w:rPr>
        <w:t>،</w:t>
      </w:r>
      <w:r>
        <w:rPr>
          <w:rtl/>
        </w:rPr>
        <w:t xml:space="preserve"> وهو الأمر بين الأمرين</w:t>
      </w:r>
      <w:r w:rsidR="00EE33D1">
        <w:rPr>
          <w:rtl/>
        </w:rPr>
        <w:t>،</w:t>
      </w:r>
      <w:r>
        <w:rPr>
          <w:rtl/>
        </w:rPr>
        <w:t xml:space="preserve"> أو المنزلة بين منزلتين. </w:t>
      </w:r>
    </w:p>
    <w:p w:rsidR="00436A71" w:rsidRDefault="00436A71" w:rsidP="0076457E">
      <w:pPr>
        <w:pStyle w:val="libNormal"/>
        <w:rPr>
          <w:rtl/>
        </w:rPr>
      </w:pPr>
      <w:r>
        <w:rPr>
          <w:rtl/>
        </w:rPr>
        <w:t>قال الشيخ المفيد</w:t>
      </w:r>
      <w:r w:rsidR="00EE33D1">
        <w:rPr>
          <w:rtl/>
        </w:rPr>
        <w:t>:</w:t>
      </w:r>
      <w:r>
        <w:rPr>
          <w:rtl/>
        </w:rPr>
        <w:t xml:space="preserve"> « روي عن أبي الحسن الثالث </w:t>
      </w:r>
      <w:r w:rsidR="00EE33D1" w:rsidRPr="00EE33D1">
        <w:rPr>
          <w:rStyle w:val="libAlaemChar"/>
          <w:rFonts w:hint="cs"/>
          <w:rtl/>
        </w:rPr>
        <w:t>عليه‌السلام</w:t>
      </w:r>
      <w:r>
        <w:rPr>
          <w:rtl/>
        </w:rPr>
        <w:t xml:space="preserve"> أنه سئل عن أفعال العباد</w:t>
      </w:r>
      <w:r w:rsidR="00EE33D1">
        <w:rPr>
          <w:rtl/>
        </w:rPr>
        <w:t>،</w:t>
      </w:r>
      <w:r>
        <w:rPr>
          <w:rtl/>
        </w:rPr>
        <w:t xml:space="preserve"> فقيل له</w:t>
      </w:r>
      <w:r w:rsidR="00EE33D1">
        <w:rPr>
          <w:rtl/>
        </w:rPr>
        <w:t>:</w:t>
      </w:r>
      <w:r>
        <w:rPr>
          <w:rtl/>
        </w:rPr>
        <w:t xml:space="preserve"> هل هي مخلوقة لله تعالى؟ فقال </w:t>
      </w:r>
      <w:r w:rsidR="00EE33D1" w:rsidRPr="00EE33D1">
        <w:rPr>
          <w:rStyle w:val="libAlaemChar"/>
          <w:rFonts w:hint="cs"/>
          <w:rtl/>
        </w:rPr>
        <w:t>عليه‌السلام</w:t>
      </w:r>
      <w:r w:rsidR="00EE33D1">
        <w:rPr>
          <w:rtl/>
        </w:rPr>
        <w:t>:</w:t>
      </w:r>
      <w:r>
        <w:rPr>
          <w:rtl/>
        </w:rPr>
        <w:t xml:space="preserve"> لو كان خالقاً لها لما تبرأ منها</w:t>
      </w:r>
      <w:r w:rsidR="00EE33D1">
        <w:rPr>
          <w:rtl/>
        </w:rPr>
        <w:t>،</w:t>
      </w:r>
      <w:r>
        <w:rPr>
          <w:rtl/>
        </w:rPr>
        <w:t xml:space="preserve"> وقد قال سبحانه</w:t>
      </w:r>
      <w:r w:rsidR="00EE33D1">
        <w:rPr>
          <w:rtl/>
        </w:rPr>
        <w:t>:</w:t>
      </w:r>
      <w:r>
        <w:rPr>
          <w:rtl/>
        </w:rPr>
        <w:t xml:space="preserve"> </w:t>
      </w:r>
      <w:r w:rsidRPr="00EE33D1">
        <w:rPr>
          <w:rStyle w:val="libAlaemChar"/>
          <w:rFonts w:hint="cs"/>
          <w:rtl/>
        </w:rPr>
        <w:t>(</w:t>
      </w:r>
      <w:r w:rsidR="0076457E" w:rsidRPr="0076457E">
        <w:rPr>
          <w:rStyle w:val="libAieChar"/>
          <w:rtl/>
        </w:rPr>
        <w:t>أَنَّ اللَّـهَ بَرِ‌يءٌ مِّنَ الْمُشْ</w:t>
      </w:r>
      <w:r w:rsidR="0076457E">
        <w:rPr>
          <w:rStyle w:val="libAieChar"/>
          <w:rFonts w:hint="cs"/>
          <w:rtl/>
        </w:rPr>
        <w:t>ـ</w:t>
      </w:r>
      <w:r w:rsidR="0076457E" w:rsidRPr="0076457E">
        <w:rPr>
          <w:rStyle w:val="libAieChar"/>
          <w:rtl/>
        </w:rPr>
        <w:t>رِ‌كِينَ وَرَ‌سُولُهُ</w:t>
      </w:r>
      <w:r w:rsidRPr="00EE33D1">
        <w:rPr>
          <w:rStyle w:val="libAlaemChar"/>
          <w:rFonts w:hint="cs"/>
          <w:rtl/>
        </w:rPr>
        <w:t>)</w:t>
      </w:r>
      <w:r>
        <w:rPr>
          <w:rtl/>
        </w:rPr>
        <w:t xml:space="preserve"> </w:t>
      </w:r>
      <w:r w:rsidRPr="00EE33D1">
        <w:rPr>
          <w:rStyle w:val="libFootnotenumChar"/>
          <w:rtl/>
        </w:rPr>
        <w:t xml:space="preserve">(1) </w:t>
      </w:r>
      <w:r>
        <w:rPr>
          <w:rtl/>
        </w:rPr>
        <w:t>ولم يرد البراءة من خلق ذواتهم</w:t>
      </w:r>
      <w:r w:rsidR="00EE33D1">
        <w:rPr>
          <w:rtl/>
        </w:rPr>
        <w:t>،</w:t>
      </w:r>
      <w:r>
        <w:rPr>
          <w:rtl/>
        </w:rPr>
        <w:t xml:space="preserve"> وإنما تبرأ من شركهم وقبائحهم » </w:t>
      </w:r>
      <w:r w:rsidRPr="00EE33D1">
        <w:rPr>
          <w:rStyle w:val="libFootnotenumChar"/>
          <w:rtl/>
        </w:rPr>
        <w:t>(2)</w:t>
      </w:r>
      <w:r w:rsidRPr="00FB6BF5">
        <w:rPr>
          <w:rtl/>
        </w:rPr>
        <w:t>.</w:t>
      </w:r>
    </w:p>
    <w:p w:rsidR="00436A71" w:rsidRDefault="00436A71" w:rsidP="00436A71">
      <w:pPr>
        <w:pStyle w:val="Heading2"/>
        <w:rPr>
          <w:rtl/>
        </w:rPr>
      </w:pPr>
      <w:bookmarkStart w:id="238" w:name="_Toc329708173"/>
      <w:bookmarkStart w:id="239" w:name="_Toc431285947"/>
      <w:r>
        <w:rPr>
          <w:rtl/>
        </w:rPr>
        <w:t>رسالته الى أهل الأهواز</w:t>
      </w:r>
      <w:r w:rsidR="00EE33D1">
        <w:rPr>
          <w:rtl/>
        </w:rPr>
        <w:t>:</w:t>
      </w:r>
      <w:bookmarkEnd w:id="238"/>
      <w:bookmarkEnd w:id="239"/>
      <w:r>
        <w:rPr>
          <w:rtl/>
        </w:rPr>
        <w:t xml:space="preserve"> </w:t>
      </w:r>
    </w:p>
    <w:p w:rsidR="00436A71" w:rsidRDefault="00436A71" w:rsidP="00EE33D1">
      <w:pPr>
        <w:pStyle w:val="libNormal"/>
        <w:rPr>
          <w:rtl/>
        </w:rPr>
      </w:pPr>
      <w:r>
        <w:rPr>
          <w:rtl/>
        </w:rPr>
        <w:t xml:space="preserve">لعل أهم ما ورد عن الامام أبي الحسن الهادي </w:t>
      </w:r>
      <w:r w:rsidR="00EE33D1" w:rsidRPr="00EE33D1">
        <w:rPr>
          <w:rStyle w:val="libAlaemChar"/>
          <w:rFonts w:hint="cs"/>
          <w:rtl/>
        </w:rPr>
        <w:t>عليه‌السلام</w:t>
      </w:r>
      <w:r>
        <w:rPr>
          <w:rtl/>
        </w:rPr>
        <w:t xml:space="preserve"> في هذا السياق رسالته </w:t>
      </w:r>
      <w:r w:rsidR="00EE33D1" w:rsidRPr="00EE33D1">
        <w:rPr>
          <w:rStyle w:val="libAlaemChar"/>
          <w:rFonts w:hint="cs"/>
          <w:rtl/>
        </w:rPr>
        <w:t>عليه‌السلام</w:t>
      </w:r>
      <w:r>
        <w:rPr>
          <w:rtl/>
        </w:rPr>
        <w:t xml:space="preserve"> إلى أهل الأهواز التي تعرض فيها للرد على فكرة الجبر والتفويض</w:t>
      </w:r>
      <w:r w:rsidR="00EE33D1">
        <w:rPr>
          <w:rtl/>
        </w:rPr>
        <w:t>،</w:t>
      </w:r>
      <w:r>
        <w:rPr>
          <w:rtl/>
        </w:rPr>
        <w:t xml:space="preserve"> باعتبارها من المسائل التي اُثيرت بقوة في ذلك الوقت</w:t>
      </w:r>
      <w:r w:rsidR="00EE33D1">
        <w:rPr>
          <w:rtl/>
        </w:rPr>
        <w:t>،</w:t>
      </w:r>
      <w:r>
        <w:rPr>
          <w:rtl/>
        </w:rPr>
        <w:t xml:space="preserve"> بحيث كانت سبباً للاختلاف بين أصحابه </w:t>
      </w:r>
      <w:r w:rsidR="00EE33D1" w:rsidRPr="00EE33D1">
        <w:rPr>
          <w:rStyle w:val="libAlaemChar"/>
          <w:rFonts w:hint="cs"/>
          <w:rtl/>
        </w:rPr>
        <w:t>عليه‌السلام</w:t>
      </w:r>
      <w:r>
        <w:rPr>
          <w:rtl/>
        </w:rPr>
        <w:t xml:space="preserve"> الى حدّ الفرقة والتقاطع والعداوة</w:t>
      </w:r>
      <w:r w:rsidR="00EE33D1">
        <w:rPr>
          <w:rtl/>
        </w:rPr>
        <w:t>،</w:t>
      </w:r>
      <w:r>
        <w:rPr>
          <w:rtl/>
        </w:rPr>
        <w:t xml:space="preserve"> فوضع الامام </w:t>
      </w:r>
      <w:r w:rsidR="00EE33D1" w:rsidRPr="00EE33D1">
        <w:rPr>
          <w:rStyle w:val="libAlaemChar"/>
          <w:rFonts w:hint="cs"/>
          <w:rtl/>
        </w:rPr>
        <w:t>عليه‌السلام</w:t>
      </w:r>
      <w:r>
        <w:rPr>
          <w:rtl/>
        </w:rPr>
        <w:t xml:space="preserve"> النقاط على الحروف في هذه المسألة الحساسة</w:t>
      </w:r>
      <w:r w:rsidR="00EE33D1">
        <w:rPr>
          <w:rtl/>
        </w:rPr>
        <w:t>،</w:t>
      </w:r>
      <w:r>
        <w:rPr>
          <w:rtl/>
        </w:rPr>
        <w:t xml:space="preserve"> والرسالة طويلة نأخذ منهافيما يلي بعض ما يتعلق بالموضوع. </w:t>
      </w:r>
    </w:p>
    <w:p w:rsidR="00436A71" w:rsidRPr="00EE33D1" w:rsidRDefault="00436A71" w:rsidP="00EE33D1">
      <w:pPr>
        <w:pStyle w:val="libNormal"/>
        <w:rPr>
          <w:rStyle w:val="libBold2Char"/>
          <w:rtl/>
        </w:rPr>
      </w:pPr>
      <w:r>
        <w:rPr>
          <w:rtl/>
        </w:rPr>
        <w:t>بيّن أولاً السبب الباعث لارسالها</w:t>
      </w:r>
      <w:r w:rsidR="00EE33D1">
        <w:rPr>
          <w:rtl/>
        </w:rPr>
        <w:t>،</w:t>
      </w:r>
      <w:r>
        <w:rPr>
          <w:rtl/>
        </w:rPr>
        <w:t xml:space="preserve"> فكتب</w:t>
      </w:r>
      <w:r w:rsidR="00EE33D1">
        <w:rPr>
          <w:rtl/>
        </w:rPr>
        <w:t>:</w:t>
      </w:r>
      <w:r>
        <w:rPr>
          <w:rtl/>
        </w:rPr>
        <w:t xml:space="preserve"> « </w:t>
      </w:r>
      <w:r w:rsidRPr="00EE33D1">
        <w:rPr>
          <w:rStyle w:val="libBold2Char"/>
          <w:rtl/>
        </w:rPr>
        <w:t>بسم الله الرحمن الرحيم.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التوبة</w:t>
      </w:r>
      <w:r w:rsidR="00EE33D1">
        <w:rPr>
          <w:rtl/>
        </w:rPr>
        <w:t>:</w:t>
      </w:r>
      <w:r>
        <w:rPr>
          <w:rtl/>
        </w:rPr>
        <w:t xml:space="preserve"> 9 / 3.</w:t>
      </w:r>
    </w:p>
    <w:p w:rsidR="00436A71" w:rsidRDefault="00436A71" w:rsidP="00EE33D1">
      <w:pPr>
        <w:pStyle w:val="libFootnote0"/>
        <w:rPr>
          <w:rtl/>
        </w:rPr>
      </w:pPr>
      <w:r>
        <w:rPr>
          <w:rtl/>
        </w:rPr>
        <w:t>(2) تصحيح الأعتقاد</w:t>
      </w:r>
      <w:r w:rsidR="00EE33D1">
        <w:rPr>
          <w:rtl/>
        </w:rPr>
        <w:t>:</w:t>
      </w:r>
      <w:r>
        <w:rPr>
          <w:rtl/>
        </w:rPr>
        <w:t xml:space="preserve"> 29.</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من علي بن محمد</w:t>
      </w:r>
      <w:r w:rsidR="00EE33D1">
        <w:rPr>
          <w:rStyle w:val="libBold2Char"/>
          <w:rtl/>
        </w:rPr>
        <w:t>:</w:t>
      </w:r>
      <w:r w:rsidRPr="00EE33D1">
        <w:rPr>
          <w:rStyle w:val="libBold2Char"/>
          <w:rtl/>
        </w:rPr>
        <w:t xml:space="preserve"> سلام عليكم وعلى من اتّبع الهدى ورحمة الله وبركاته</w:t>
      </w:r>
      <w:r w:rsidR="00EE33D1">
        <w:rPr>
          <w:rStyle w:val="libBold2Char"/>
          <w:rtl/>
        </w:rPr>
        <w:t>،</w:t>
      </w:r>
      <w:r w:rsidRPr="00EE33D1">
        <w:rPr>
          <w:rStyle w:val="libBold2Char"/>
          <w:rtl/>
        </w:rPr>
        <w:t xml:space="preserve"> فإنه ورد على كتابكم</w:t>
      </w:r>
      <w:r w:rsidR="00EE33D1">
        <w:rPr>
          <w:rStyle w:val="libBold2Char"/>
          <w:rtl/>
        </w:rPr>
        <w:t>،</w:t>
      </w:r>
      <w:r w:rsidRPr="00EE33D1">
        <w:rPr>
          <w:rStyle w:val="libBold2Char"/>
          <w:rtl/>
        </w:rPr>
        <w:t xml:space="preserve"> وفهمت ما ذكرتم من اختلافكم في دينكم</w:t>
      </w:r>
      <w:r w:rsidR="00EE33D1">
        <w:rPr>
          <w:rStyle w:val="libBold2Char"/>
          <w:rtl/>
        </w:rPr>
        <w:t>،</w:t>
      </w:r>
      <w:r w:rsidRPr="00EE33D1">
        <w:rPr>
          <w:rStyle w:val="libBold2Char"/>
          <w:rtl/>
        </w:rPr>
        <w:t xml:space="preserve"> وخوضكم في القدر</w:t>
      </w:r>
      <w:r w:rsidR="00EE33D1">
        <w:rPr>
          <w:rStyle w:val="libBold2Char"/>
          <w:rtl/>
        </w:rPr>
        <w:t>،</w:t>
      </w:r>
      <w:r w:rsidRPr="00EE33D1">
        <w:rPr>
          <w:rStyle w:val="libBold2Char"/>
          <w:rtl/>
        </w:rPr>
        <w:t xml:space="preserve"> ومقالة من يقول منكم بالجبر</w:t>
      </w:r>
      <w:r w:rsidR="00EE33D1">
        <w:rPr>
          <w:rStyle w:val="libBold2Char"/>
          <w:rtl/>
        </w:rPr>
        <w:t>،</w:t>
      </w:r>
      <w:r w:rsidRPr="00EE33D1">
        <w:rPr>
          <w:rStyle w:val="libBold2Char"/>
          <w:rtl/>
        </w:rPr>
        <w:t xml:space="preserve"> ومن يقول بالتفويض</w:t>
      </w:r>
      <w:r w:rsidR="00EE33D1">
        <w:rPr>
          <w:rStyle w:val="libBold2Char"/>
          <w:rtl/>
        </w:rPr>
        <w:t>،</w:t>
      </w:r>
      <w:r w:rsidRPr="00EE33D1">
        <w:rPr>
          <w:rStyle w:val="libBold2Char"/>
          <w:rtl/>
        </w:rPr>
        <w:t xml:space="preserve"> وتفرقكم في ذلك وتقاطعكم</w:t>
      </w:r>
      <w:r w:rsidR="00EE33D1">
        <w:rPr>
          <w:rStyle w:val="libBold2Char"/>
          <w:rtl/>
        </w:rPr>
        <w:t>،</w:t>
      </w:r>
      <w:r w:rsidRPr="00EE33D1">
        <w:rPr>
          <w:rStyle w:val="libBold2Char"/>
          <w:rtl/>
        </w:rPr>
        <w:t xml:space="preserve"> وما ظهر من العداوة بينكم</w:t>
      </w:r>
      <w:r w:rsidR="00EE33D1">
        <w:rPr>
          <w:rStyle w:val="libBold2Char"/>
          <w:rtl/>
        </w:rPr>
        <w:t>،</w:t>
      </w:r>
      <w:r w:rsidRPr="00EE33D1">
        <w:rPr>
          <w:rStyle w:val="libBold2Char"/>
          <w:rtl/>
        </w:rPr>
        <w:t xml:space="preserve"> ثم سألتموني عنه وبيانه لكم</w:t>
      </w:r>
      <w:r w:rsidR="00EE33D1">
        <w:rPr>
          <w:rStyle w:val="libBold2Char"/>
          <w:rtl/>
        </w:rPr>
        <w:t>،</w:t>
      </w:r>
      <w:r w:rsidRPr="00EE33D1">
        <w:rPr>
          <w:rStyle w:val="libBold2Char"/>
          <w:rtl/>
        </w:rPr>
        <w:t xml:space="preserve"> وفهمت ذلك كله</w:t>
      </w:r>
      <w:r>
        <w:rPr>
          <w:rtl/>
        </w:rPr>
        <w:t xml:space="preserve"> ». </w:t>
      </w:r>
    </w:p>
    <w:p w:rsidR="00436A71" w:rsidRDefault="00436A71" w:rsidP="00436A71">
      <w:pPr>
        <w:pStyle w:val="Heading2"/>
        <w:rPr>
          <w:rtl/>
        </w:rPr>
      </w:pPr>
      <w:bookmarkStart w:id="240" w:name="_Toc329708174"/>
      <w:bookmarkStart w:id="241" w:name="_Toc431285948"/>
      <w:r>
        <w:rPr>
          <w:rtl/>
        </w:rPr>
        <w:t>استشهادته بحديث الصادق</w:t>
      </w:r>
      <w:r w:rsidR="00EE33D1">
        <w:rPr>
          <w:rtl/>
        </w:rPr>
        <w:t>:</w:t>
      </w:r>
      <w:bookmarkEnd w:id="240"/>
      <w:bookmarkEnd w:id="241"/>
      <w:r>
        <w:rPr>
          <w:rtl/>
        </w:rPr>
        <w:t xml:space="preserve"> </w:t>
      </w:r>
    </w:p>
    <w:p w:rsidR="00436A71" w:rsidRDefault="00436A71" w:rsidP="00EE33D1">
      <w:pPr>
        <w:pStyle w:val="libNormal"/>
        <w:rPr>
          <w:rtl/>
        </w:rPr>
      </w:pPr>
      <w:r>
        <w:rPr>
          <w:rtl/>
        </w:rPr>
        <w:t xml:space="preserve">ثم أنه </w:t>
      </w:r>
      <w:r w:rsidR="00EE33D1" w:rsidRPr="00EE33D1">
        <w:rPr>
          <w:rStyle w:val="libAlaemChar"/>
          <w:rFonts w:hint="cs"/>
          <w:rtl/>
        </w:rPr>
        <w:t>عليه‌السلام</w:t>
      </w:r>
      <w:r>
        <w:rPr>
          <w:rtl/>
        </w:rPr>
        <w:t xml:space="preserve"> بيّن أن القرآن حق لا ريب فيه عند جميع فرق المسلمين</w:t>
      </w:r>
      <w:r w:rsidR="00EE33D1">
        <w:rPr>
          <w:rtl/>
        </w:rPr>
        <w:t>،</w:t>
      </w:r>
      <w:r>
        <w:rPr>
          <w:rtl/>
        </w:rPr>
        <w:t xml:space="preserve"> ولا اختلاف بينهم في تنزيله وتصديقه</w:t>
      </w:r>
      <w:r w:rsidR="00EE33D1">
        <w:rPr>
          <w:rtl/>
        </w:rPr>
        <w:t>،</w:t>
      </w:r>
      <w:r>
        <w:rPr>
          <w:rtl/>
        </w:rPr>
        <w:t xml:space="preserve"> وذكر شرط تلقي الأحاديث والأخبار بالقبول</w:t>
      </w:r>
      <w:r w:rsidR="00EE33D1">
        <w:rPr>
          <w:rtl/>
        </w:rPr>
        <w:t>،</w:t>
      </w:r>
      <w:r>
        <w:rPr>
          <w:rtl/>
        </w:rPr>
        <w:t xml:space="preserve"> وهو أنه إذا شهد القرآن بتصديق خبر وتحقيقه</w:t>
      </w:r>
      <w:r w:rsidR="00EE33D1">
        <w:rPr>
          <w:rtl/>
        </w:rPr>
        <w:t>،</w:t>
      </w:r>
      <w:r>
        <w:rPr>
          <w:rtl/>
        </w:rPr>
        <w:t xml:space="preserve"> لزم أفراد الاُمّة الاقرار به ضرورة لأنهم اجتمعوا في الأصل على تصديق الكتاب</w:t>
      </w:r>
      <w:r w:rsidR="00EE33D1">
        <w:rPr>
          <w:rtl/>
        </w:rPr>
        <w:t>،</w:t>
      </w:r>
      <w:r>
        <w:rPr>
          <w:rtl/>
        </w:rPr>
        <w:t xml:space="preserve"> فإن هم جحدوا وأنكروا لزمهم الخروج من الملة. </w:t>
      </w:r>
    </w:p>
    <w:p w:rsidR="00436A71" w:rsidRDefault="00436A71" w:rsidP="00EE33D1">
      <w:pPr>
        <w:pStyle w:val="libNormal"/>
        <w:rPr>
          <w:rtl/>
        </w:rPr>
      </w:pPr>
      <w:r>
        <w:rPr>
          <w:rtl/>
        </w:rPr>
        <w:t xml:space="preserve">ثم ذكر حديث الثقلين باعتباره أول خبر ورد عن رسول الله </w:t>
      </w:r>
      <w:r w:rsidR="00EE33D1" w:rsidRPr="00EE33D1">
        <w:rPr>
          <w:rStyle w:val="libAlaemChar"/>
          <w:rFonts w:hint="cs"/>
          <w:rtl/>
        </w:rPr>
        <w:t>صلى‌الله‌عليه‌وآله‌وسلم</w:t>
      </w:r>
      <w:r>
        <w:rPr>
          <w:rtl/>
        </w:rPr>
        <w:t xml:space="preserve"> يعرف تحقيقه وتصديقه والتماس الشهادة عليه من الكتاب والسنة</w:t>
      </w:r>
      <w:r w:rsidR="00EE33D1">
        <w:rPr>
          <w:rtl/>
        </w:rPr>
        <w:t>،</w:t>
      </w:r>
      <w:r>
        <w:rPr>
          <w:rtl/>
        </w:rPr>
        <w:t xml:space="preserve"> لذلك صار الاقتداء بمثل هذه الأخبار فرضاً واجباً على كل مؤمن ومؤمنة</w:t>
      </w:r>
      <w:r w:rsidR="00EE33D1">
        <w:rPr>
          <w:rtl/>
        </w:rPr>
        <w:t>،</w:t>
      </w:r>
      <w:r>
        <w:rPr>
          <w:rtl/>
        </w:rPr>
        <w:t xml:space="preserve"> وبدلالة صحة حديث الثقلين وتلقيه بالقبول</w:t>
      </w:r>
      <w:r w:rsidR="00EE33D1">
        <w:rPr>
          <w:rtl/>
        </w:rPr>
        <w:t>،</w:t>
      </w:r>
      <w:r>
        <w:rPr>
          <w:rtl/>
        </w:rPr>
        <w:t xml:space="preserve"> يكون التصديق بالأخبار الواردة عن الصادقين </w:t>
      </w:r>
      <w:r w:rsidR="00EE33D1" w:rsidRPr="00EE33D1">
        <w:rPr>
          <w:rStyle w:val="libAlaemChar"/>
          <w:rFonts w:hint="cs"/>
          <w:rtl/>
        </w:rPr>
        <w:t>عليهم‌السلام</w:t>
      </w:r>
      <w:r>
        <w:rPr>
          <w:rtl/>
        </w:rPr>
        <w:t xml:space="preserve"> ونقلها قوم ثقات معروفون فرضاً واجباً أيضاً. </w:t>
      </w:r>
    </w:p>
    <w:p w:rsidR="00436A71" w:rsidRPr="00EE33D1" w:rsidRDefault="00436A71" w:rsidP="00EE33D1">
      <w:pPr>
        <w:pStyle w:val="libNormal"/>
        <w:rPr>
          <w:rStyle w:val="libBold2Char"/>
          <w:rtl/>
        </w:rPr>
      </w:pPr>
      <w:r>
        <w:rPr>
          <w:rtl/>
        </w:rPr>
        <w:t xml:space="preserve">ثم كتب </w:t>
      </w:r>
      <w:r w:rsidR="00EE33D1" w:rsidRPr="00EE33D1">
        <w:rPr>
          <w:rStyle w:val="libAlaemChar"/>
          <w:rFonts w:hint="cs"/>
          <w:rtl/>
        </w:rPr>
        <w:t>عليه‌السلام</w:t>
      </w:r>
      <w:r w:rsidR="00EE33D1">
        <w:rPr>
          <w:rtl/>
        </w:rPr>
        <w:t>:</w:t>
      </w:r>
      <w:r>
        <w:rPr>
          <w:rtl/>
        </w:rPr>
        <w:t xml:space="preserve"> </w:t>
      </w:r>
      <w:r w:rsidRPr="00EE33D1">
        <w:rPr>
          <w:rStyle w:val="libBold2Char"/>
          <w:rtl/>
        </w:rPr>
        <w:t>« وإنما قدمنا هذا الشرح والبيان دليلاً على ما أردنا</w:t>
      </w:r>
      <w:r w:rsidR="00EE33D1">
        <w:rPr>
          <w:rStyle w:val="libBold2Char"/>
          <w:rtl/>
        </w:rPr>
        <w:t>،</w:t>
      </w:r>
      <w:r w:rsidRPr="00EE33D1">
        <w:rPr>
          <w:rStyle w:val="libBold2Char"/>
          <w:rtl/>
        </w:rPr>
        <w:t xml:space="preserve"> وقوة لما نحن مبينوه من أمر الجبر والتفويض والمنزلة بين المنزلتين</w:t>
      </w:r>
      <w:r w:rsidR="00EE33D1">
        <w:rPr>
          <w:rStyle w:val="libBold2Char"/>
          <w:rtl/>
        </w:rPr>
        <w:t>،</w:t>
      </w:r>
      <w:r w:rsidRPr="00EE33D1">
        <w:rPr>
          <w:rStyle w:val="libBold2Char"/>
          <w:rtl/>
        </w:rPr>
        <w:t xml:space="preserve"> وبالله العون والقوة</w:t>
      </w:r>
      <w:r w:rsidR="00EE33D1">
        <w:rPr>
          <w:rStyle w:val="libBold2Char"/>
          <w:rtl/>
        </w:rPr>
        <w:t>،</w:t>
      </w:r>
      <w:r w:rsidRPr="00EE33D1">
        <w:rPr>
          <w:rStyle w:val="libBold2Char"/>
          <w:rtl/>
        </w:rPr>
        <w:t xml:space="preserve"> وعليه نتوكل في جميع أمورنا. </w:t>
      </w:r>
    </w:p>
    <w:p w:rsidR="00436A71" w:rsidRPr="00EE33D1" w:rsidRDefault="00436A71" w:rsidP="00EE33D1">
      <w:pPr>
        <w:pStyle w:val="libNormal"/>
        <w:rPr>
          <w:rStyle w:val="libBold2Char"/>
          <w:rtl/>
        </w:rPr>
      </w:pPr>
      <w:r>
        <w:rPr>
          <w:rtl/>
        </w:rPr>
        <w:t xml:space="preserve">فإنا نبدأ من ذلك بقول الصادق </w:t>
      </w:r>
      <w:r w:rsidR="00EE33D1" w:rsidRPr="00EE33D1">
        <w:rPr>
          <w:rStyle w:val="libAlaemChar"/>
          <w:rFonts w:hint="cs"/>
          <w:rtl/>
        </w:rPr>
        <w:t>عليه‌السلام</w:t>
      </w:r>
      <w:r w:rsidR="00EE33D1">
        <w:rPr>
          <w:rtl/>
        </w:rPr>
        <w:t>:</w:t>
      </w:r>
      <w:r>
        <w:rPr>
          <w:rtl/>
        </w:rPr>
        <w:t xml:space="preserve"> </w:t>
      </w:r>
      <w:r w:rsidRPr="00EE33D1">
        <w:rPr>
          <w:rStyle w:val="libBold2Char"/>
          <w:rtl/>
        </w:rPr>
        <w:t>لا جبر ولا تفويض</w:t>
      </w:r>
      <w:r w:rsidR="00EE33D1">
        <w:rPr>
          <w:rStyle w:val="libBold2Char"/>
          <w:rtl/>
        </w:rPr>
        <w:t>،</w:t>
      </w:r>
      <w:r w:rsidRPr="00EE33D1">
        <w:rPr>
          <w:rStyle w:val="libBold2Char"/>
          <w:rtl/>
        </w:rPr>
        <w:t xml:space="preserve"> ولكن منزلة بين المنزلتين</w:t>
      </w:r>
      <w:r w:rsidR="00EE33D1">
        <w:rPr>
          <w:rStyle w:val="libBold2Char"/>
          <w:rtl/>
        </w:rPr>
        <w:t>،</w:t>
      </w:r>
      <w:r w:rsidRPr="00EE33D1">
        <w:rPr>
          <w:rStyle w:val="libBold2Char"/>
          <w:rtl/>
        </w:rPr>
        <w:t xml:space="preserve"> وهي صحة الخلقة</w:t>
      </w:r>
      <w:r w:rsidR="00EE33D1">
        <w:rPr>
          <w:rStyle w:val="libBold2Char"/>
          <w:rtl/>
        </w:rPr>
        <w:t>،</w:t>
      </w:r>
      <w:r w:rsidRPr="00EE33D1">
        <w:rPr>
          <w:rStyle w:val="libBold2Char"/>
          <w:rtl/>
        </w:rPr>
        <w:t xml:space="preserve"> وتخلية السرب</w:t>
      </w:r>
      <w:r w:rsidR="00EE33D1">
        <w:rPr>
          <w:rStyle w:val="libBold2Char"/>
          <w:rtl/>
        </w:rPr>
        <w:t>،</w:t>
      </w:r>
      <w:r w:rsidRPr="00EE33D1">
        <w:rPr>
          <w:rStyle w:val="libBold2Char"/>
          <w:rtl/>
        </w:rPr>
        <w:t xml:space="preserve"> والمهلة في الوقت</w:t>
      </w:r>
      <w:r w:rsidR="00EE33D1">
        <w:rPr>
          <w:rStyle w:val="libBold2Char"/>
          <w:rtl/>
        </w:rPr>
        <w:t>،</w:t>
      </w:r>
      <w:r w:rsidRPr="00EE33D1">
        <w:rPr>
          <w:rStyle w:val="libBold2Cha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والزاد مثل الراحلة</w:t>
      </w:r>
      <w:r w:rsidR="00EE33D1">
        <w:rPr>
          <w:rtl/>
        </w:rPr>
        <w:t>،</w:t>
      </w:r>
      <w:r>
        <w:rPr>
          <w:rtl/>
        </w:rPr>
        <w:t xml:space="preserve"> والسبب المهيج للفاعل على فعله. </w:t>
      </w:r>
    </w:p>
    <w:p w:rsidR="00436A71" w:rsidRDefault="00436A71" w:rsidP="00EE33D1">
      <w:pPr>
        <w:pStyle w:val="libNormal"/>
        <w:rPr>
          <w:rtl/>
        </w:rPr>
      </w:pPr>
      <w:r>
        <w:rPr>
          <w:rtl/>
        </w:rPr>
        <w:t xml:space="preserve">فهذه خمسة أشياء جمع بها الصادق </w:t>
      </w:r>
      <w:r w:rsidR="00EE33D1" w:rsidRPr="00EE33D1">
        <w:rPr>
          <w:rStyle w:val="libAlaemChar"/>
          <w:rFonts w:hint="cs"/>
          <w:rtl/>
        </w:rPr>
        <w:t>عليه‌السلام</w:t>
      </w:r>
      <w:r>
        <w:rPr>
          <w:rtl/>
        </w:rPr>
        <w:t xml:space="preserve"> جوامع الفضل</w:t>
      </w:r>
      <w:r w:rsidR="00EE33D1">
        <w:rPr>
          <w:rtl/>
        </w:rPr>
        <w:t>،</w:t>
      </w:r>
      <w:r>
        <w:rPr>
          <w:rtl/>
        </w:rPr>
        <w:t xml:space="preserve"> فإذا نقص العبد منها خلة كان العمل عنه مطروحاً بحسبه</w:t>
      </w:r>
      <w:r w:rsidR="00EE33D1">
        <w:rPr>
          <w:rtl/>
        </w:rPr>
        <w:t>،</w:t>
      </w:r>
      <w:r>
        <w:rPr>
          <w:rtl/>
        </w:rPr>
        <w:t xml:space="preserve"> فأخبر الصادق </w:t>
      </w:r>
      <w:r w:rsidR="00EE33D1" w:rsidRPr="00EE33D1">
        <w:rPr>
          <w:rStyle w:val="libAlaemChar"/>
          <w:rFonts w:hint="cs"/>
          <w:rtl/>
        </w:rPr>
        <w:t>عليه‌السلام</w:t>
      </w:r>
      <w:r>
        <w:rPr>
          <w:rtl/>
        </w:rPr>
        <w:t xml:space="preserve"> بأصل ما يجب على الناس من طلب معرفته</w:t>
      </w:r>
      <w:r w:rsidR="00EE33D1">
        <w:rPr>
          <w:rtl/>
        </w:rPr>
        <w:t>،</w:t>
      </w:r>
      <w:r>
        <w:rPr>
          <w:rtl/>
        </w:rPr>
        <w:t xml:space="preserve"> ونطق الكتاب بتصديقه</w:t>
      </w:r>
      <w:r w:rsidR="00EE33D1">
        <w:rPr>
          <w:rtl/>
        </w:rPr>
        <w:t>،</w:t>
      </w:r>
      <w:r>
        <w:rPr>
          <w:rtl/>
        </w:rPr>
        <w:t xml:space="preserve"> فشهد بذلك محكمات آيات رسوله</w:t>
      </w:r>
      <w:r w:rsidR="00EE33D1">
        <w:rPr>
          <w:rtl/>
        </w:rPr>
        <w:t>،</w:t>
      </w:r>
      <w:r>
        <w:rPr>
          <w:rtl/>
        </w:rPr>
        <w:t xml:space="preserve"> لأن الرسول </w:t>
      </w:r>
      <w:r w:rsidR="00EE33D1" w:rsidRPr="00EE33D1">
        <w:rPr>
          <w:rStyle w:val="libAlaemChar"/>
          <w:rFonts w:hint="cs"/>
          <w:rtl/>
        </w:rPr>
        <w:t>صلى‌الله‌عليه‌وآله‌وسلم</w:t>
      </w:r>
      <w:r>
        <w:rPr>
          <w:rtl/>
        </w:rPr>
        <w:t xml:space="preserve"> وآله </w:t>
      </w:r>
      <w:r w:rsidR="00EE33D1" w:rsidRPr="00EE33D1">
        <w:rPr>
          <w:rStyle w:val="libAlaemChar"/>
          <w:rFonts w:hint="cs"/>
          <w:rtl/>
        </w:rPr>
        <w:t>عليهم‌السلام</w:t>
      </w:r>
      <w:r>
        <w:rPr>
          <w:rtl/>
        </w:rPr>
        <w:t xml:space="preserve"> لا يعدون شيئاً من قوله وأقاويلهم حدود القرآن</w:t>
      </w:r>
      <w:r w:rsidR="00EE33D1">
        <w:rPr>
          <w:rtl/>
        </w:rPr>
        <w:t>،</w:t>
      </w:r>
      <w:r>
        <w:rPr>
          <w:rtl/>
        </w:rPr>
        <w:t xml:space="preserve"> فإذا وردت حقائق الأخبار والتمست شواهدها من التنزيل</w:t>
      </w:r>
      <w:r w:rsidR="00EE33D1">
        <w:rPr>
          <w:rtl/>
        </w:rPr>
        <w:t>،</w:t>
      </w:r>
      <w:r>
        <w:rPr>
          <w:rtl/>
        </w:rPr>
        <w:t xml:space="preserve"> فوجد لها موافقاً وعليها دليلاً</w:t>
      </w:r>
      <w:r w:rsidR="00EE33D1">
        <w:rPr>
          <w:rtl/>
        </w:rPr>
        <w:t>،</w:t>
      </w:r>
      <w:r>
        <w:rPr>
          <w:rtl/>
        </w:rPr>
        <w:t xml:space="preserve"> كان الاقتداء بها فرضاً لا يتعداه إلا أهل العناد</w:t>
      </w:r>
      <w:r w:rsidR="00EE33D1">
        <w:rPr>
          <w:rtl/>
        </w:rPr>
        <w:t>،</w:t>
      </w:r>
      <w:r>
        <w:rPr>
          <w:rtl/>
        </w:rPr>
        <w:t xml:space="preserve"> كما ذكرنا في أول الكتاب. </w:t>
      </w:r>
    </w:p>
    <w:p w:rsidR="00436A71" w:rsidRDefault="00436A71" w:rsidP="00EE33D1">
      <w:pPr>
        <w:pStyle w:val="libNormal"/>
        <w:rPr>
          <w:rtl/>
        </w:rPr>
      </w:pPr>
      <w:r>
        <w:rPr>
          <w:rtl/>
        </w:rPr>
        <w:t xml:space="preserve">ولما التمسنا تحقيق ما قاله الصادق </w:t>
      </w:r>
      <w:r w:rsidR="00EE33D1" w:rsidRPr="00EE33D1">
        <w:rPr>
          <w:rStyle w:val="libAlaemChar"/>
          <w:rFonts w:hint="cs"/>
          <w:rtl/>
        </w:rPr>
        <w:t>عليه‌السلام</w:t>
      </w:r>
      <w:r>
        <w:rPr>
          <w:rtl/>
        </w:rPr>
        <w:t xml:space="preserve"> من المنزلة بين المنزلتين</w:t>
      </w:r>
      <w:r w:rsidR="00EE33D1">
        <w:rPr>
          <w:rtl/>
        </w:rPr>
        <w:t>،</w:t>
      </w:r>
      <w:r>
        <w:rPr>
          <w:rtl/>
        </w:rPr>
        <w:t xml:space="preserve"> وإنكاره الجبر والتفويض</w:t>
      </w:r>
      <w:r w:rsidR="00EE33D1">
        <w:rPr>
          <w:rtl/>
        </w:rPr>
        <w:t>،</w:t>
      </w:r>
      <w:r>
        <w:rPr>
          <w:rtl/>
        </w:rPr>
        <w:t xml:space="preserve"> وجدنا الكتاب قد شهد له</w:t>
      </w:r>
      <w:r w:rsidR="00EE33D1">
        <w:rPr>
          <w:rtl/>
        </w:rPr>
        <w:t>،</w:t>
      </w:r>
      <w:r>
        <w:rPr>
          <w:rtl/>
        </w:rPr>
        <w:t xml:space="preserve"> وصدق مقالته في هذا</w:t>
      </w:r>
      <w:r w:rsidR="00EE33D1">
        <w:rPr>
          <w:rtl/>
        </w:rPr>
        <w:t>،</w:t>
      </w:r>
      <w:r>
        <w:rPr>
          <w:rtl/>
        </w:rPr>
        <w:t xml:space="preserve"> وخبر عنه أيضاً موافق لهذا</w:t>
      </w:r>
      <w:r w:rsidR="00EE33D1">
        <w:rPr>
          <w:rtl/>
        </w:rPr>
        <w:t>،</w:t>
      </w:r>
      <w:r>
        <w:rPr>
          <w:rtl/>
        </w:rPr>
        <w:t xml:space="preserve"> أن الصادق </w:t>
      </w:r>
      <w:r w:rsidR="00EE33D1" w:rsidRPr="00EE33D1">
        <w:rPr>
          <w:rStyle w:val="libAlaemChar"/>
          <w:rFonts w:hint="cs"/>
          <w:rtl/>
        </w:rPr>
        <w:t>عليه‌السلام</w:t>
      </w:r>
      <w:r>
        <w:rPr>
          <w:rtl/>
        </w:rPr>
        <w:t xml:space="preserve"> سئل</w:t>
      </w:r>
      <w:r w:rsidR="00EE33D1">
        <w:rPr>
          <w:rtl/>
        </w:rPr>
        <w:t>:</w:t>
      </w:r>
      <w:r>
        <w:rPr>
          <w:rtl/>
        </w:rPr>
        <w:t xml:space="preserve"> هل أجبر الله العباد على المعاصي؟ فقال الصادق </w:t>
      </w:r>
      <w:r w:rsidR="00EE33D1" w:rsidRPr="00EE33D1">
        <w:rPr>
          <w:rStyle w:val="libAlaemChar"/>
          <w:rFonts w:hint="cs"/>
          <w:rtl/>
        </w:rPr>
        <w:t>عليه‌السلام</w:t>
      </w:r>
      <w:r w:rsidR="00EE33D1">
        <w:rPr>
          <w:rtl/>
        </w:rPr>
        <w:t>:</w:t>
      </w:r>
      <w:r>
        <w:rPr>
          <w:rtl/>
        </w:rPr>
        <w:t xml:space="preserve"> هو أعدل من ذلك. فقيل له</w:t>
      </w:r>
      <w:r w:rsidR="00EE33D1">
        <w:rPr>
          <w:rtl/>
        </w:rPr>
        <w:t>:</w:t>
      </w:r>
      <w:r>
        <w:rPr>
          <w:rtl/>
        </w:rPr>
        <w:t xml:space="preserve"> فهل فوض إليهم؟ فقال </w:t>
      </w:r>
      <w:r w:rsidR="00EE33D1" w:rsidRPr="00EE33D1">
        <w:rPr>
          <w:rStyle w:val="libAlaemChar"/>
          <w:rFonts w:hint="cs"/>
          <w:rtl/>
        </w:rPr>
        <w:t>عليه‌السلام</w:t>
      </w:r>
      <w:r w:rsidR="00EE33D1">
        <w:rPr>
          <w:rtl/>
        </w:rPr>
        <w:t>:</w:t>
      </w:r>
      <w:r>
        <w:rPr>
          <w:rtl/>
        </w:rPr>
        <w:t xml:space="preserve"> هو أعز وأقهر لهم من ذلك. </w:t>
      </w:r>
    </w:p>
    <w:p w:rsidR="00436A71" w:rsidRDefault="00436A71" w:rsidP="00EE33D1">
      <w:pPr>
        <w:pStyle w:val="libNormal"/>
        <w:rPr>
          <w:rtl/>
        </w:rPr>
      </w:pPr>
      <w:r>
        <w:rPr>
          <w:rtl/>
        </w:rPr>
        <w:t>وروي عنه أنه قال</w:t>
      </w:r>
      <w:r w:rsidR="00EE33D1">
        <w:rPr>
          <w:rtl/>
        </w:rPr>
        <w:t>:</w:t>
      </w:r>
      <w:r>
        <w:rPr>
          <w:rtl/>
        </w:rPr>
        <w:t xml:space="preserve"> الناس في القدر على ثلاثة أوجه</w:t>
      </w:r>
      <w:r w:rsidR="00EE33D1">
        <w:rPr>
          <w:rtl/>
        </w:rPr>
        <w:t>:</w:t>
      </w:r>
      <w:r>
        <w:rPr>
          <w:rtl/>
        </w:rPr>
        <w:t xml:space="preserve"> رجل يزعم أن الأمر مفوض إليه</w:t>
      </w:r>
      <w:r w:rsidR="00EE33D1">
        <w:rPr>
          <w:rtl/>
        </w:rPr>
        <w:t>،</w:t>
      </w:r>
      <w:r>
        <w:rPr>
          <w:rtl/>
        </w:rPr>
        <w:t xml:space="preserve"> فقد وهن الله في سلطانه فهو هالك</w:t>
      </w:r>
      <w:r w:rsidR="00EE33D1">
        <w:rPr>
          <w:rtl/>
        </w:rPr>
        <w:t>،</w:t>
      </w:r>
      <w:r>
        <w:rPr>
          <w:rtl/>
        </w:rPr>
        <w:t xml:space="preserve"> ورجل يزعم أن الله جل وعز أجبر العباد على المعاصي وكلفهم ما لا يطيقون</w:t>
      </w:r>
      <w:r w:rsidR="00EE33D1">
        <w:rPr>
          <w:rtl/>
        </w:rPr>
        <w:t>،</w:t>
      </w:r>
      <w:r>
        <w:rPr>
          <w:rtl/>
        </w:rPr>
        <w:t xml:space="preserve"> فقد ظلم الله في حكمه فهو هالك</w:t>
      </w:r>
      <w:r w:rsidR="00EE33D1">
        <w:rPr>
          <w:rtl/>
        </w:rPr>
        <w:t>،</w:t>
      </w:r>
      <w:r>
        <w:rPr>
          <w:rtl/>
        </w:rPr>
        <w:t xml:space="preserve"> ورجل يزعم أن الله كلف العباد ما يطيقون ولم يكلفهم ما لا يطيقون</w:t>
      </w:r>
      <w:r w:rsidR="00EE33D1">
        <w:rPr>
          <w:rtl/>
        </w:rPr>
        <w:t>،</w:t>
      </w:r>
      <w:r>
        <w:rPr>
          <w:rtl/>
        </w:rPr>
        <w:t xml:space="preserve"> فإذا أحسن حمد الله</w:t>
      </w:r>
      <w:r w:rsidR="00EE33D1">
        <w:rPr>
          <w:rtl/>
        </w:rPr>
        <w:t>،</w:t>
      </w:r>
      <w:r>
        <w:rPr>
          <w:rtl/>
        </w:rPr>
        <w:t xml:space="preserve"> وإذا أساء استغفر الله</w:t>
      </w:r>
      <w:r w:rsidR="00EE33D1">
        <w:rPr>
          <w:rtl/>
        </w:rPr>
        <w:t>،</w:t>
      </w:r>
      <w:r>
        <w:rPr>
          <w:rtl/>
        </w:rPr>
        <w:t xml:space="preserve"> فهذا مسلم بالغ. </w:t>
      </w:r>
    </w:p>
    <w:p w:rsidR="00436A71" w:rsidRDefault="00436A71" w:rsidP="00EE33D1">
      <w:pPr>
        <w:pStyle w:val="libNormal"/>
        <w:rPr>
          <w:rtl/>
        </w:rPr>
      </w:pPr>
      <w:r>
        <w:rPr>
          <w:rtl/>
        </w:rPr>
        <w:t xml:space="preserve">فأخبر </w:t>
      </w:r>
      <w:r w:rsidR="00EE33D1" w:rsidRPr="00EE33D1">
        <w:rPr>
          <w:rStyle w:val="libAlaemChar"/>
          <w:rFonts w:hint="cs"/>
          <w:rtl/>
        </w:rPr>
        <w:t>عليه‌السلام</w:t>
      </w:r>
      <w:r>
        <w:rPr>
          <w:rtl/>
        </w:rPr>
        <w:t xml:space="preserve"> أن من تقلد الجبر والتفويض ودان بهما</w:t>
      </w:r>
      <w:r w:rsidR="00EE33D1">
        <w:rPr>
          <w:rtl/>
        </w:rPr>
        <w:t>،</w:t>
      </w:r>
      <w:r>
        <w:rPr>
          <w:rtl/>
        </w:rPr>
        <w:t xml:space="preserve"> فهو على خلاف الحق. فقد شرحت الجبر الذي من دان به يلزمه الخطأ</w:t>
      </w:r>
      <w:r w:rsidR="00EE33D1">
        <w:rPr>
          <w:rtl/>
        </w:rPr>
        <w:t>،</w:t>
      </w:r>
      <w:r>
        <w:rPr>
          <w:rtl/>
        </w:rPr>
        <w:t xml:space="preserve"> وأن الذي يتقلد التفويض يلزمه الباطل</w:t>
      </w:r>
      <w:r w:rsidR="00EE33D1">
        <w:rPr>
          <w:rtl/>
        </w:rPr>
        <w:t>،</w:t>
      </w:r>
      <w:r>
        <w:rPr>
          <w:rtl/>
        </w:rPr>
        <w:t xml:space="preserve"> فصارت المنزلة بين المنزلتين بينهما.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ثم قال </w:t>
      </w:r>
      <w:r w:rsidR="00EE33D1" w:rsidRPr="00EE33D1">
        <w:rPr>
          <w:rStyle w:val="libAlaemChar"/>
          <w:rFonts w:hint="cs"/>
          <w:rtl/>
        </w:rPr>
        <w:t>عليه‌السلام</w:t>
      </w:r>
      <w:r w:rsidR="00EE33D1">
        <w:rPr>
          <w:rtl/>
        </w:rPr>
        <w:t>:</w:t>
      </w:r>
      <w:r>
        <w:rPr>
          <w:rtl/>
        </w:rPr>
        <w:t xml:space="preserve"> وأضرب لكل باب من هذه الأبواب مثلاً يقرب المعنى للطالب</w:t>
      </w:r>
      <w:r w:rsidR="00EE33D1">
        <w:rPr>
          <w:rtl/>
        </w:rPr>
        <w:t>،</w:t>
      </w:r>
      <w:r>
        <w:rPr>
          <w:rtl/>
        </w:rPr>
        <w:t xml:space="preserve"> ويسهل له البحث عن شرحه</w:t>
      </w:r>
      <w:r w:rsidR="00EE33D1">
        <w:rPr>
          <w:rtl/>
        </w:rPr>
        <w:t>،</w:t>
      </w:r>
      <w:r>
        <w:rPr>
          <w:rtl/>
        </w:rPr>
        <w:t xml:space="preserve"> تشهد به محكمات آيات الكتاب</w:t>
      </w:r>
      <w:r w:rsidR="00EE33D1">
        <w:rPr>
          <w:rtl/>
        </w:rPr>
        <w:t>،</w:t>
      </w:r>
      <w:r>
        <w:rPr>
          <w:rtl/>
        </w:rPr>
        <w:t xml:space="preserve"> وتحقق تصديقه عند ذوي الألباب</w:t>
      </w:r>
      <w:r w:rsidR="00EE33D1">
        <w:rPr>
          <w:rtl/>
        </w:rPr>
        <w:t>،</w:t>
      </w:r>
      <w:r>
        <w:rPr>
          <w:rtl/>
        </w:rPr>
        <w:t xml:space="preserve"> وبالله التوفيق والعصمة. </w:t>
      </w:r>
    </w:p>
    <w:p w:rsidR="00436A71" w:rsidRDefault="00436A71" w:rsidP="00436A71">
      <w:pPr>
        <w:pStyle w:val="Heading2"/>
        <w:rPr>
          <w:rtl/>
        </w:rPr>
      </w:pPr>
      <w:bookmarkStart w:id="242" w:name="_Toc329708175"/>
      <w:bookmarkStart w:id="243" w:name="_Toc431285949"/>
      <w:r>
        <w:rPr>
          <w:rtl/>
        </w:rPr>
        <w:t>ابطال الجبر</w:t>
      </w:r>
      <w:r w:rsidR="00EE33D1">
        <w:rPr>
          <w:rtl/>
        </w:rPr>
        <w:t>:</w:t>
      </w:r>
      <w:bookmarkEnd w:id="242"/>
      <w:bookmarkEnd w:id="243"/>
      <w:r>
        <w:rPr>
          <w:rtl/>
        </w:rPr>
        <w:t xml:space="preserve"> </w:t>
      </w:r>
    </w:p>
    <w:p w:rsidR="00436A71" w:rsidRDefault="00436A71" w:rsidP="0076457E">
      <w:pPr>
        <w:pStyle w:val="libNormal"/>
        <w:rPr>
          <w:rtl/>
        </w:rPr>
      </w:pPr>
      <w:r>
        <w:rPr>
          <w:rtl/>
        </w:rPr>
        <w:t>فأما الجبر الذي يلزم من دان به الخطأ</w:t>
      </w:r>
      <w:r w:rsidR="00EE33D1">
        <w:rPr>
          <w:rtl/>
        </w:rPr>
        <w:t>،</w:t>
      </w:r>
      <w:r>
        <w:rPr>
          <w:rtl/>
        </w:rPr>
        <w:t xml:space="preserve"> فهو قول من زعم أن الله جل وعز أجبر العباد على المعاصي وعاقبهم عليها</w:t>
      </w:r>
      <w:r w:rsidR="00EE33D1">
        <w:rPr>
          <w:rtl/>
        </w:rPr>
        <w:t>،</w:t>
      </w:r>
      <w:r>
        <w:rPr>
          <w:rtl/>
        </w:rPr>
        <w:t xml:space="preserve"> ومن قال بهذا القول فقد ظلم الله في حكمه وكذبه ورد عليه قوله</w:t>
      </w:r>
      <w:r w:rsidR="00EE33D1">
        <w:rPr>
          <w:rtl/>
        </w:rPr>
        <w:t>:</w:t>
      </w:r>
      <w:r>
        <w:rPr>
          <w:rtl/>
        </w:rPr>
        <w:t xml:space="preserve"> </w:t>
      </w:r>
      <w:r w:rsidRPr="00EE33D1">
        <w:rPr>
          <w:rStyle w:val="libAlaemChar"/>
          <w:rFonts w:hint="cs"/>
          <w:rtl/>
        </w:rPr>
        <w:t>(</w:t>
      </w:r>
      <w:r w:rsidR="0076457E" w:rsidRPr="0076457E">
        <w:rPr>
          <w:rStyle w:val="libAieChar"/>
          <w:rtl/>
        </w:rPr>
        <w:t>وَلَا يَظْلِمُ رَ‌بُّكَ أَحَدًا</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ذَٰلِكَ بِمَا قَدَّمَتْ يَدَاكَ وَأَنَّ اللَّـهَ لَيْسَ بِظَلَّامٍ لِّلْعَبِيدِ</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إِنَّ اللَّـهَ لَا يَظْلِمُ النَّاسَ شَيْئًا وَلَـٰكِنَّ النَّاسَ أَنفُسَهُمْ يَظْلِمُونَ</w:t>
      </w:r>
      <w:r w:rsidRPr="00EE33D1">
        <w:rPr>
          <w:rStyle w:val="libAlaemChar"/>
          <w:rFonts w:hint="cs"/>
          <w:rtl/>
        </w:rPr>
        <w:t>)</w:t>
      </w:r>
      <w:r>
        <w:rPr>
          <w:rtl/>
        </w:rPr>
        <w:t xml:space="preserve"> </w:t>
      </w:r>
      <w:r w:rsidRPr="00EE33D1">
        <w:rPr>
          <w:rStyle w:val="libFootnotenumChar"/>
          <w:rtl/>
        </w:rPr>
        <w:t xml:space="preserve">(3) </w:t>
      </w:r>
      <w:r>
        <w:rPr>
          <w:rtl/>
        </w:rPr>
        <w:t xml:space="preserve">مع آي كثيرة في ذكر هذا. </w:t>
      </w:r>
    </w:p>
    <w:p w:rsidR="00436A71" w:rsidRDefault="00436A71" w:rsidP="00EE33D1">
      <w:pPr>
        <w:pStyle w:val="libNormal"/>
        <w:rPr>
          <w:rtl/>
        </w:rPr>
      </w:pPr>
      <w:r>
        <w:rPr>
          <w:rtl/>
        </w:rPr>
        <w:t>فمن زعم أنه مجبر على المعاصي</w:t>
      </w:r>
      <w:r w:rsidR="00EE33D1">
        <w:rPr>
          <w:rtl/>
        </w:rPr>
        <w:t>،</w:t>
      </w:r>
      <w:r>
        <w:rPr>
          <w:rtl/>
        </w:rPr>
        <w:t xml:space="preserve"> فقد أحال بذنبه على الله</w:t>
      </w:r>
      <w:r w:rsidR="00EE33D1">
        <w:rPr>
          <w:rtl/>
        </w:rPr>
        <w:t>،</w:t>
      </w:r>
      <w:r>
        <w:rPr>
          <w:rtl/>
        </w:rPr>
        <w:t xml:space="preserve"> وقد ظلمه في عقوبته</w:t>
      </w:r>
      <w:r w:rsidR="00EE33D1">
        <w:rPr>
          <w:rtl/>
        </w:rPr>
        <w:t>،</w:t>
      </w:r>
      <w:r>
        <w:rPr>
          <w:rtl/>
        </w:rPr>
        <w:t xml:space="preserve"> ومن ظلم الله فقد كذب كتابه</w:t>
      </w:r>
      <w:r w:rsidR="00EE33D1">
        <w:rPr>
          <w:rtl/>
        </w:rPr>
        <w:t>،</w:t>
      </w:r>
      <w:r>
        <w:rPr>
          <w:rtl/>
        </w:rPr>
        <w:t xml:space="preserve"> ومن كذب كتابه فقد لزمه الكفر باجتماع الاُمّة. </w:t>
      </w:r>
    </w:p>
    <w:p w:rsidR="00436A71" w:rsidRDefault="00436A71" w:rsidP="00436A71">
      <w:pPr>
        <w:pStyle w:val="Heading2"/>
        <w:rPr>
          <w:rtl/>
        </w:rPr>
      </w:pPr>
      <w:bookmarkStart w:id="244" w:name="_Toc329708176"/>
      <w:bookmarkStart w:id="245" w:name="_Toc431285950"/>
      <w:r>
        <w:rPr>
          <w:rtl/>
        </w:rPr>
        <w:t>مثال على الجبر</w:t>
      </w:r>
      <w:r w:rsidR="00EE33D1">
        <w:rPr>
          <w:rtl/>
        </w:rPr>
        <w:t>:</w:t>
      </w:r>
      <w:bookmarkEnd w:id="244"/>
      <w:bookmarkEnd w:id="245"/>
      <w:r>
        <w:rPr>
          <w:rtl/>
        </w:rPr>
        <w:t xml:space="preserve"> </w:t>
      </w:r>
    </w:p>
    <w:p w:rsidR="00436A71" w:rsidRDefault="00436A71" w:rsidP="00EE33D1">
      <w:pPr>
        <w:pStyle w:val="libNormal"/>
        <w:rPr>
          <w:rtl/>
        </w:rPr>
      </w:pPr>
      <w:r>
        <w:rPr>
          <w:rtl/>
        </w:rPr>
        <w:t>ومثل ذلك مثل رجل ملك عبداً مملوكاً</w:t>
      </w:r>
      <w:r w:rsidR="00EE33D1">
        <w:rPr>
          <w:rtl/>
        </w:rPr>
        <w:t>،</w:t>
      </w:r>
      <w:r>
        <w:rPr>
          <w:rtl/>
        </w:rPr>
        <w:t xml:space="preserve"> لا يملك نفسه</w:t>
      </w:r>
      <w:r w:rsidR="00EE33D1">
        <w:rPr>
          <w:rtl/>
        </w:rPr>
        <w:t>،</w:t>
      </w:r>
      <w:r>
        <w:rPr>
          <w:rtl/>
        </w:rPr>
        <w:t xml:space="preserve"> ولا يملك عرضاً من عرض الدنيا</w:t>
      </w:r>
      <w:r w:rsidR="00EE33D1">
        <w:rPr>
          <w:rtl/>
        </w:rPr>
        <w:t>،</w:t>
      </w:r>
      <w:r>
        <w:rPr>
          <w:rtl/>
        </w:rPr>
        <w:t xml:space="preserve"> ويعلم مولاه ذلك منه</w:t>
      </w:r>
      <w:r w:rsidR="00EE33D1">
        <w:rPr>
          <w:rtl/>
        </w:rPr>
        <w:t>،</w:t>
      </w:r>
      <w:r>
        <w:rPr>
          <w:rtl/>
        </w:rPr>
        <w:t xml:space="preserve"> فأمره على علم منه بالمصير إلى السوق لحاجة يأتيه بها</w:t>
      </w:r>
      <w:r w:rsidR="00EE33D1">
        <w:rPr>
          <w:rtl/>
        </w:rPr>
        <w:t>،</w:t>
      </w:r>
      <w:r>
        <w:rPr>
          <w:rtl/>
        </w:rPr>
        <w:t xml:space="preserve"> ولم يملكه ثمن ما يأتيه به من حاجته</w:t>
      </w:r>
      <w:r w:rsidR="00EE33D1">
        <w:rPr>
          <w:rtl/>
        </w:rPr>
        <w:t>،</w:t>
      </w:r>
      <w:r>
        <w:rPr>
          <w:rtl/>
        </w:rPr>
        <w:t xml:space="preserve"> وعلم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الكهف</w:t>
      </w:r>
      <w:r w:rsidR="00EE33D1">
        <w:rPr>
          <w:rtl/>
        </w:rPr>
        <w:t>:</w:t>
      </w:r>
      <w:r>
        <w:rPr>
          <w:rtl/>
        </w:rPr>
        <w:t xml:space="preserve"> 18 / 49.</w:t>
      </w:r>
    </w:p>
    <w:p w:rsidR="00436A71" w:rsidRDefault="00436A71" w:rsidP="00EE33D1">
      <w:pPr>
        <w:pStyle w:val="libFootnote0"/>
        <w:rPr>
          <w:rtl/>
        </w:rPr>
      </w:pPr>
      <w:r>
        <w:rPr>
          <w:rtl/>
        </w:rPr>
        <w:t>(2) سورة الحج</w:t>
      </w:r>
      <w:r w:rsidR="00EE33D1">
        <w:rPr>
          <w:rtl/>
        </w:rPr>
        <w:t>:</w:t>
      </w:r>
      <w:r>
        <w:rPr>
          <w:rtl/>
        </w:rPr>
        <w:t xml:space="preserve"> 22 / 10.</w:t>
      </w:r>
    </w:p>
    <w:p w:rsidR="00436A71" w:rsidRDefault="00436A71" w:rsidP="00EE33D1">
      <w:pPr>
        <w:pStyle w:val="libFootnote0"/>
        <w:rPr>
          <w:rtl/>
        </w:rPr>
      </w:pPr>
      <w:r>
        <w:rPr>
          <w:rtl/>
        </w:rPr>
        <w:t>(3) سورة يونس</w:t>
      </w:r>
      <w:r w:rsidR="00EE33D1">
        <w:rPr>
          <w:rtl/>
        </w:rPr>
        <w:t>:</w:t>
      </w:r>
      <w:r>
        <w:rPr>
          <w:rtl/>
        </w:rPr>
        <w:t xml:space="preserve"> 10 / 44.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المالك أن على الحاجة رقيباً لا يطمع أحد في أخذها منه إلا بما يرضى به من الثمن</w:t>
      </w:r>
      <w:r w:rsidR="00EE33D1">
        <w:rPr>
          <w:rtl/>
        </w:rPr>
        <w:t>،</w:t>
      </w:r>
      <w:r>
        <w:rPr>
          <w:rtl/>
        </w:rPr>
        <w:t xml:space="preserve"> وقد وصف مالك هذا العبد نفسه بالعدل والنصفة وإظهار الحكمة ونفي الجور</w:t>
      </w:r>
      <w:r w:rsidR="00EE33D1">
        <w:rPr>
          <w:rtl/>
        </w:rPr>
        <w:t>،</w:t>
      </w:r>
      <w:r>
        <w:rPr>
          <w:rtl/>
        </w:rPr>
        <w:t xml:space="preserve"> وأوعد عبده إن لم يأته بحاجته أن يعاقبه على علم منه بالرقيب الذي على حاجته أنه سيمنعه</w:t>
      </w:r>
      <w:r w:rsidR="00EE33D1">
        <w:rPr>
          <w:rtl/>
        </w:rPr>
        <w:t>،</w:t>
      </w:r>
      <w:r>
        <w:rPr>
          <w:rtl/>
        </w:rPr>
        <w:t xml:space="preserve"> وعلم أن المملوك لا يملك ثمنها ولم يملكه ذلك</w:t>
      </w:r>
      <w:r w:rsidR="00EE33D1">
        <w:rPr>
          <w:rtl/>
        </w:rPr>
        <w:t>،</w:t>
      </w:r>
      <w:r>
        <w:rPr>
          <w:rtl/>
        </w:rPr>
        <w:t xml:space="preserve"> فلما صار العبد إلى السوق</w:t>
      </w:r>
      <w:r w:rsidR="00EE33D1">
        <w:rPr>
          <w:rtl/>
        </w:rPr>
        <w:t>،</w:t>
      </w:r>
      <w:r>
        <w:rPr>
          <w:rtl/>
        </w:rPr>
        <w:t xml:space="preserve"> وجاء ليأخذ حاجته التي بعثه المولى لها</w:t>
      </w:r>
      <w:r w:rsidR="00EE33D1">
        <w:rPr>
          <w:rtl/>
        </w:rPr>
        <w:t>،</w:t>
      </w:r>
      <w:r>
        <w:rPr>
          <w:rtl/>
        </w:rPr>
        <w:t xml:space="preserve"> وجد عليها مانعاً يمنع منها إلا بشراء</w:t>
      </w:r>
      <w:r w:rsidR="00EE33D1">
        <w:rPr>
          <w:rtl/>
        </w:rPr>
        <w:t>،</w:t>
      </w:r>
      <w:r>
        <w:rPr>
          <w:rtl/>
        </w:rPr>
        <w:t xml:space="preserve"> وليس يملك العبد ثمنها</w:t>
      </w:r>
      <w:r w:rsidR="00EE33D1">
        <w:rPr>
          <w:rtl/>
        </w:rPr>
        <w:t>،</w:t>
      </w:r>
      <w:r>
        <w:rPr>
          <w:rtl/>
        </w:rPr>
        <w:t xml:space="preserve"> فانصرف إلى مولاه خائباً بغير قضاء حاجته</w:t>
      </w:r>
      <w:r w:rsidR="00EE33D1">
        <w:rPr>
          <w:rtl/>
        </w:rPr>
        <w:t>،</w:t>
      </w:r>
      <w:r>
        <w:rPr>
          <w:rtl/>
        </w:rPr>
        <w:t xml:space="preserve"> فاغتاظ مولاه من ذلك وعاقبه عليه</w:t>
      </w:r>
      <w:r w:rsidR="00EE33D1">
        <w:rPr>
          <w:rtl/>
        </w:rPr>
        <w:t>،</w:t>
      </w:r>
      <w:r>
        <w:rPr>
          <w:rtl/>
        </w:rPr>
        <w:t xml:space="preserve"> أليس يجب في عدله وحكمه أن لا يعاقبه</w:t>
      </w:r>
      <w:r w:rsidR="00EE33D1">
        <w:rPr>
          <w:rtl/>
        </w:rPr>
        <w:t>،</w:t>
      </w:r>
      <w:r>
        <w:rPr>
          <w:rtl/>
        </w:rPr>
        <w:t xml:space="preserve"> وهو يعلم أن عبده لا يملك عرضاً من عروض الدنيا</w:t>
      </w:r>
      <w:r w:rsidR="00EE33D1">
        <w:rPr>
          <w:rtl/>
        </w:rPr>
        <w:t>،</w:t>
      </w:r>
      <w:r>
        <w:rPr>
          <w:rtl/>
        </w:rPr>
        <w:t xml:space="preserve"> ولم يملكه ثمن حاجته</w:t>
      </w:r>
      <w:r w:rsidR="00EE33D1">
        <w:rPr>
          <w:rtl/>
        </w:rPr>
        <w:t>،</w:t>
      </w:r>
      <w:r>
        <w:rPr>
          <w:rtl/>
        </w:rPr>
        <w:t xml:space="preserve"> فإن عاقبه عاقبه ظالماً متعدياً عليه مبطلاً لما وصف من عدله وحكمته ونصفته</w:t>
      </w:r>
      <w:r w:rsidR="00EE33D1">
        <w:rPr>
          <w:rtl/>
        </w:rPr>
        <w:t>،</w:t>
      </w:r>
      <w:r>
        <w:rPr>
          <w:rtl/>
        </w:rPr>
        <w:t xml:space="preserve"> وإن لم يعاقبه كذب نفسه في وعيده إياه حين أوعده بالكذب والظلم اللذين ينفيان العدل والحكمة</w:t>
      </w:r>
      <w:r w:rsidR="00EE33D1">
        <w:rPr>
          <w:rtl/>
        </w:rPr>
        <w:t>،</w:t>
      </w:r>
      <w:r>
        <w:rPr>
          <w:rtl/>
        </w:rPr>
        <w:t xml:space="preserve"> تعالى عما يقولون علواً كبيراً. </w:t>
      </w:r>
    </w:p>
    <w:p w:rsidR="00436A71" w:rsidRDefault="00436A71" w:rsidP="0076457E">
      <w:pPr>
        <w:pStyle w:val="libNormal"/>
        <w:rPr>
          <w:rtl/>
        </w:rPr>
      </w:pPr>
      <w:r>
        <w:rPr>
          <w:rtl/>
        </w:rPr>
        <w:t>فمن دان بالجبر أو بما يدعو إلى الجبر فقد ظلم الله</w:t>
      </w:r>
      <w:r w:rsidR="00EE33D1">
        <w:rPr>
          <w:rtl/>
        </w:rPr>
        <w:t>،</w:t>
      </w:r>
      <w:r>
        <w:rPr>
          <w:rtl/>
        </w:rPr>
        <w:t xml:space="preserve"> ونسبه إلى الجور والعدوان</w:t>
      </w:r>
      <w:r w:rsidR="00EE33D1">
        <w:rPr>
          <w:rtl/>
        </w:rPr>
        <w:t>،</w:t>
      </w:r>
      <w:r>
        <w:rPr>
          <w:rtl/>
        </w:rPr>
        <w:t xml:space="preserve"> إذ أوجب على من أجبره العقوبة</w:t>
      </w:r>
      <w:r w:rsidR="00EE33D1">
        <w:rPr>
          <w:rtl/>
        </w:rPr>
        <w:t>،</w:t>
      </w:r>
      <w:r>
        <w:rPr>
          <w:rtl/>
        </w:rPr>
        <w:t xml:space="preserve"> ومن زعم أن الله أجبر العباد فقد أوجب على قياس قوله إن الله يدفع عنهم العقوبة</w:t>
      </w:r>
      <w:r w:rsidR="00EE33D1">
        <w:rPr>
          <w:rtl/>
        </w:rPr>
        <w:t>،</w:t>
      </w:r>
      <w:r>
        <w:rPr>
          <w:rtl/>
        </w:rPr>
        <w:t xml:space="preserve"> ومن زعم أن الله يدفع عن أهل المعاصي العذاب</w:t>
      </w:r>
      <w:r w:rsidR="00EE33D1">
        <w:rPr>
          <w:rtl/>
        </w:rPr>
        <w:t>،</w:t>
      </w:r>
      <w:r>
        <w:rPr>
          <w:rtl/>
        </w:rPr>
        <w:t xml:space="preserve"> فقد كذب الله في وعيده حيث يقول</w:t>
      </w:r>
      <w:r w:rsidR="00EE33D1">
        <w:rPr>
          <w:rtl/>
        </w:rPr>
        <w:t>:</w:t>
      </w:r>
      <w:r>
        <w:rPr>
          <w:rtl/>
        </w:rPr>
        <w:t xml:space="preserve"> </w:t>
      </w:r>
      <w:r w:rsidRPr="00EE33D1">
        <w:rPr>
          <w:rStyle w:val="libAlaemChar"/>
          <w:rFonts w:hint="cs"/>
          <w:rtl/>
        </w:rPr>
        <w:t>(</w:t>
      </w:r>
      <w:r w:rsidR="0076457E" w:rsidRPr="0076457E">
        <w:rPr>
          <w:rStyle w:val="libAieChar"/>
          <w:rtl/>
        </w:rPr>
        <w:t>بَلَىٰ مَن كَسَبَ سَيِّئَةً وَأَحَاطَتْ بِهِ خَطِيئَتُهُ فَأُولَـٰئِكَ أَصْحَابُ النَّارِ‌ هُمْ فِيهَا خَالِدُونَ</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إِنَّ الَّذِينَ يَأْكُلُونَ أَمْوَالَ الْيَتَامَىٰ ظُلْمًا إِنَّمَا يَأْكُلُونَ فِي بُطُونِهِمْ نَارً‌ا وَسَيَصْلَوْنَ سَعِيرً‌ا</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 xml:space="preserve">إِنَّ الَّذِينَ كَفَرُ‌وا بِآيَاتِنَا سَوْفَ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البقرة</w:t>
      </w:r>
      <w:r w:rsidR="00EE33D1">
        <w:rPr>
          <w:rtl/>
        </w:rPr>
        <w:t>:</w:t>
      </w:r>
      <w:r>
        <w:rPr>
          <w:rtl/>
        </w:rPr>
        <w:t xml:space="preserve"> 2 / 81.</w:t>
      </w:r>
    </w:p>
    <w:p w:rsidR="00436A71" w:rsidRDefault="00436A71" w:rsidP="00EE33D1">
      <w:pPr>
        <w:pStyle w:val="libFootnote0"/>
        <w:rPr>
          <w:rtl/>
        </w:rPr>
      </w:pPr>
      <w:r>
        <w:rPr>
          <w:rtl/>
        </w:rPr>
        <w:t>(2) سورة النساء</w:t>
      </w:r>
      <w:r w:rsidR="00EE33D1">
        <w:rPr>
          <w:rtl/>
        </w:rPr>
        <w:t>:</w:t>
      </w:r>
      <w:r>
        <w:rPr>
          <w:rtl/>
        </w:rPr>
        <w:t xml:space="preserve"> 4 / 10.</w:t>
      </w:r>
    </w:p>
    <w:p w:rsidR="00436A71" w:rsidRDefault="00436A71" w:rsidP="00EE33D1">
      <w:pPr>
        <w:pStyle w:val="libNormal"/>
        <w:rPr>
          <w:rtl/>
        </w:rPr>
      </w:pPr>
      <w:r>
        <w:rPr>
          <w:rtl/>
        </w:rPr>
        <w:br w:type="page"/>
      </w:r>
    </w:p>
    <w:p w:rsidR="00436A71" w:rsidRDefault="0076457E" w:rsidP="0076457E">
      <w:pPr>
        <w:pStyle w:val="libNormal0"/>
        <w:rPr>
          <w:rtl/>
        </w:rPr>
      </w:pPr>
      <w:r w:rsidRPr="0076457E">
        <w:rPr>
          <w:rStyle w:val="libAieChar"/>
          <w:rtl/>
        </w:rPr>
        <w:lastRenderedPageBreak/>
        <w:t>نُصْلِيهِمْ نَارً‌ا كُلَّمَا نَضِجَتْ جُلُودُهُم بَدَّلْنَاهُمْ جُلُودًا غَيْرَ‌هَا لِيَذُوقُوا الْعَذَابَ إِنَّ اللَّـهَ كَانَ عَزِيزًا حَكِيمًا</w:t>
      </w:r>
      <w:r w:rsidR="00436A71" w:rsidRPr="00EE33D1">
        <w:rPr>
          <w:rStyle w:val="libAlaemChar"/>
          <w:rFonts w:hint="cs"/>
          <w:rtl/>
        </w:rPr>
        <w:t>)</w:t>
      </w:r>
      <w:r w:rsidR="00436A71">
        <w:rPr>
          <w:rtl/>
        </w:rPr>
        <w:t xml:space="preserve"> </w:t>
      </w:r>
      <w:r w:rsidR="00436A71" w:rsidRPr="00EE33D1">
        <w:rPr>
          <w:rStyle w:val="libFootnotenumChar"/>
          <w:rtl/>
        </w:rPr>
        <w:t xml:space="preserve">(1) </w:t>
      </w:r>
      <w:r w:rsidR="00436A71">
        <w:rPr>
          <w:rtl/>
        </w:rPr>
        <w:t>مع آي كثيرة في هذا الفن ممن كذب وعيد الله. ويلزمه في تكذيبه آية من كتاب الله الكفر</w:t>
      </w:r>
      <w:r w:rsidR="00EE33D1">
        <w:rPr>
          <w:rtl/>
        </w:rPr>
        <w:t>،</w:t>
      </w:r>
      <w:r w:rsidR="00436A71">
        <w:rPr>
          <w:rtl/>
        </w:rPr>
        <w:t xml:space="preserve"> وهو ممن قال الله</w:t>
      </w:r>
      <w:r w:rsidR="00EE33D1">
        <w:rPr>
          <w:rtl/>
        </w:rPr>
        <w:t>:</w:t>
      </w:r>
      <w:r w:rsidR="00436A71">
        <w:rPr>
          <w:rtl/>
        </w:rPr>
        <w:t xml:space="preserve"> </w:t>
      </w:r>
      <w:r w:rsidRPr="00EE33D1">
        <w:rPr>
          <w:rStyle w:val="libAlaemChar"/>
          <w:rFonts w:hint="cs"/>
          <w:rtl/>
        </w:rPr>
        <w:t>(</w:t>
      </w:r>
      <w:r w:rsidRPr="0076457E">
        <w:rPr>
          <w:rStyle w:val="libAieChar"/>
          <w:rtl/>
        </w:rPr>
        <w:t>أَفَتُؤْمِنُونَ بِبَعْضِ الْكِتَابِ وَتَكْفُرُ‌ونَ بِبَعْضٍ فَمَا جَزَاءُ مَن يَفْعَلُ ذَٰلِكَ مِنكُمْ إِلَّا خِزْيٌ فِي الْحَيَاةِ الدُّنْيَا وَيَوْمَ الْقِيَامَةِ يُرَ‌دُّونَ إِلَىٰ أَشَدِّ الْعَذَابِ وَمَا اللَّـهُ بِغَافِلٍ عَمَّا تَعْمَلُونَ</w:t>
      </w:r>
      <w:r w:rsidRPr="00EE33D1">
        <w:rPr>
          <w:rStyle w:val="libAlaemChar"/>
          <w:rFonts w:hint="cs"/>
          <w:rtl/>
        </w:rPr>
        <w:t>)</w:t>
      </w:r>
      <w:r w:rsidRPr="00EE33D1">
        <w:rPr>
          <w:rStyle w:val="libFootnotenumChar"/>
          <w:rtl/>
        </w:rPr>
        <w:t xml:space="preserve"> </w:t>
      </w:r>
      <w:r w:rsidR="00436A71" w:rsidRPr="00EE33D1">
        <w:rPr>
          <w:rStyle w:val="libFootnotenumChar"/>
          <w:rtl/>
        </w:rPr>
        <w:t>(2)</w:t>
      </w:r>
      <w:r w:rsidR="00436A71" w:rsidRPr="00FB6BF5">
        <w:rPr>
          <w:rtl/>
        </w:rPr>
        <w:t>.</w:t>
      </w:r>
    </w:p>
    <w:p w:rsidR="00436A71" w:rsidRDefault="00436A71" w:rsidP="0076457E">
      <w:pPr>
        <w:pStyle w:val="libNormal"/>
        <w:rPr>
          <w:rtl/>
        </w:rPr>
      </w:pPr>
      <w:r>
        <w:rPr>
          <w:rtl/>
        </w:rPr>
        <w:t>بل نقول</w:t>
      </w:r>
      <w:r w:rsidR="00EE33D1">
        <w:rPr>
          <w:rtl/>
        </w:rPr>
        <w:t>:</w:t>
      </w:r>
      <w:r>
        <w:rPr>
          <w:rtl/>
        </w:rPr>
        <w:t xml:space="preserve"> إن الله جل وعز جازى العباد على أعمالهم</w:t>
      </w:r>
      <w:r w:rsidR="00EE33D1">
        <w:rPr>
          <w:rtl/>
        </w:rPr>
        <w:t>،</w:t>
      </w:r>
      <w:r>
        <w:rPr>
          <w:rtl/>
        </w:rPr>
        <w:t xml:space="preserve"> ويعاقبهم على أفعالهم بالاستطاعة التي ملكهم إياها</w:t>
      </w:r>
      <w:r w:rsidR="00EE33D1">
        <w:rPr>
          <w:rtl/>
        </w:rPr>
        <w:t>،</w:t>
      </w:r>
      <w:r>
        <w:rPr>
          <w:rtl/>
        </w:rPr>
        <w:t xml:space="preserve"> فأمرهم ونهاهم بذلك ونطق كتابه</w:t>
      </w:r>
      <w:r w:rsidR="00EE33D1">
        <w:rPr>
          <w:rtl/>
        </w:rPr>
        <w:t>:</w:t>
      </w:r>
      <w:r>
        <w:rPr>
          <w:rtl/>
        </w:rPr>
        <w:t xml:space="preserve"> </w:t>
      </w:r>
      <w:r w:rsidRPr="00EE33D1">
        <w:rPr>
          <w:rStyle w:val="libAlaemChar"/>
          <w:rFonts w:hint="cs"/>
          <w:rtl/>
        </w:rPr>
        <w:t>(</w:t>
      </w:r>
      <w:r w:rsidR="0076457E" w:rsidRPr="0076457E">
        <w:rPr>
          <w:rStyle w:val="libAieChar"/>
          <w:rtl/>
        </w:rPr>
        <w:t>مَن جَاءَ بِالْحَسَنَةِ فَلَهُ عَشْرُ‌ أَمْثَالِهَا وَمَن جَاءَ بِالسَّيِّئَةِ فَلَا يُجْزَىٰ إِلَّا مِثْلَهَا وَهُمْ لَا يُظْلَمُونَ</w:t>
      </w:r>
      <w:r w:rsidRPr="00EE33D1">
        <w:rPr>
          <w:rStyle w:val="libAlaemChar"/>
          <w:rFonts w:hint="cs"/>
          <w:rtl/>
        </w:rPr>
        <w:t>)</w:t>
      </w:r>
      <w:r>
        <w:rPr>
          <w:rtl/>
        </w:rPr>
        <w:t xml:space="preserve"> </w:t>
      </w:r>
      <w:r w:rsidRPr="00EE33D1">
        <w:rPr>
          <w:rStyle w:val="libFootnotenumChar"/>
          <w:rtl/>
        </w:rPr>
        <w:t>(3)</w:t>
      </w:r>
      <w:r w:rsidR="00EE33D1">
        <w:rPr>
          <w:rStyle w:val="libFootnotenumChar"/>
          <w:rtl/>
        </w:rPr>
        <w:t>،</w:t>
      </w:r>
      <w:r>
        <w:rPr>
          <w:rtl/>
        </w:rPr>
        <w:t xml:space="preserve"> وقال جل ذكره </w:t>
      </w:r>
      <w:r w:rsidRPr="00EE33D1">
        <w:rPr>
          <w:rStyle w:val="libAlaemChar"/>
          <w:rFonts w:hint="cs"/>
          <w:rtl/>
        </w:rPr>
        <w:t>(</w:t>
      </w:r>
      <w:r w:rsidR="0076457E" w:rsidRPr="0076457E">
        <w:rPr>
          <w:rStyle w:val="libAieChar"/>
          <w:rtl/>
        </w:rPr>
        <w:t>يَوْمَ تَجِدُ كُلُّ نَفْسٍ مَّا عَمِلَتْ مِنْ خَيْرٍ‌ مُّحْضَرً‌ا وَمَا عَمِلَتْ مِن سُوءٍ تَوَدُّ لَوْ أَنَّ بَيْنَهَا وَبَيْنَهُ أَمَدًا بَعِيدًا وَيُحَذِّرُ‌كُمُ اللَّـهُ نَفْسَهُ</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وقال</w:t>
      </w:r>
      <w:r w:rsidR="00EE33D1">
        <w:rPr>
          <w:rtl/>
        </w:rPr>
        <w:t>:</w:t>
      </w:r>
      <w:r>
        <w:rPr>
          <w:rtl/>
        </w:rPr>
        <w:t xml:space="preserve"> </w:t>
      </w:r>
      <w:r w:rsidRPr="00EE33D1">
        <w:rPr>
          <w:rStyle w:val="libAlaemChar"/>
          <w:rFonts w:hint="cs"/>
          <w:rtl/>
        </w:rPr>
        <w:t>(</w:t>
      </w:r>
      <w:r w:rsidR="0076457E" w:rsidRPr="0076457E">
        <w:rPr>
          <w:rStyle w:val="libAieChar"/>
          <w:rtl/>
        </w:rPr>
        <w:t>الْيَوْمَ تُجْزَىٰ كُلُّ نَفْسٍ بِمَا كَسَبَتْ لَا ظُلْمَ الْيَوْمَ</w:t>
      </w:r>
      <w:r w:rsidRPr="00EE33D1">
        <w:rPr>
          <w:rStyle w:val="libAlaemChar"/>
          <w:rFonts w:hint="cs"/>
          <w:rtl/>
        </w:rPr>
        <w:t>)</w:t>
      </w:r>
      <w:r>
        <w:rPr>
          <w:rtl/>
        </w:rPr>
        <w:t xml:space="preserve"> </w:t>
      </w:r>
      <w:r w:rsidRPr="00EE33D1">
        <w:rPr>
          <w:rStyle w:val="libFootnotenumChar"/>
          <w:rtl/>
        </w:rPr>
        <w:t xml:space="preserve">(5) </w:t>
      </w:r>
      <w:r>
        <w:rPr>
          <w:rtl/>
        </w:rPr>
        <w:t>فهذه آيات محكمات تنفي الجبر ومن دان به</w:t>
      </w:r>
      <w:r w:rsidR="00EE33D1">
        <w:rPr>
          <w:rtl/>
        </w:rPr>
        <w:t>،</w:t>
      </w:r>
      <w:r>
        <w:rPr>
          <w:rtl/>
        </w:rPr>
        <w:t xml:space="preserve"> ومثلها في القرآن كثير</w:t>
      </w:r>
      <w:r w:rsidR="00EE33D1">
        <w:rPr>
          <w:rtl/>
        </w:rPr>
        <w:t>،</w:t>
      </w:r>
      <w:r>
        <w:rPr>
          <w:rtl/>
        </w:rPr>
        <w:t xml:space="preserve"> اختصرنا ذلك لئلا يطول الكتاب</w:t>
      </w:r>
      <w:r w:rsidR="00EE33D1">
        <w:rPr>
          <w:rtl/>
        </w:rPr>
        <w:t>،</w:t>
      </w:r>
      <w:r>
        <w:rPr>
          <w:rtl/>
        </w:rPr>
        <w:t xml:space="preserve"> وبالله التوفيق. </w:t>
      </w:r>
    </w:p>
    <w:p w:rsidR="00436A71" w:rsidRDefault="00436A71" w:rsidP="00436A71">
      <w:pPr>
        <w:pStyle w:val="Heading2"/>
        <w:rPr>
          <w:rtl/>
        </w:rPr>
      </w:pPr>
      <w:bookmarkStart w:id="246" w:name="_Toc329708177"/>
      <w:bookmarkStart w:id="247" w:name="_Toc431285951"/>
      <w:r>
        <w:rPr>
          <w:rtl/>
        </w:rPr>
        <w:t>ابطال التفويض</w:t>
      </w:r>
      <w:r w:rsidR="00EE33D1">
        <w:rPr>
          <w:rtl/>
        </w:rPr>
        <w:t>:</w:t>
      </w:r>
      <w:bookmarkEnd w:id="246"/>
      <w:bookmarkEnd w:id="247"/>
      <w:r>
        <w:rPr>
          <w:rtl/>
        </w:rPr>
        <w:t xml:space="preserve"> </w:t>
      </w:r>
    </w:p>
    <w:p w:rsidR="00436A71" w:rsidRDefault="00436A71" w:rsidP="00EE33D1">
      <w:pPr>
        <w:pStyle w:val="libNormal"/>
        <w:rPr>
          <w:rtl/>
        </w:rPr>
      </w:pPr>
      <w:r>
        <w:rPr>
          <w:rtl/>
        </w:rPr>
        <w:t xml:space="preserve">وأما التفويض الذي أبطله الصادق </w:t>
      </w:r>
      <w:r w:rsidR="00EE33D1" w:rsidRPr="00EE33D1">
        <w:rPr>
          <w:rStyle w:val="libAlaemChar"/>
          <w:rFonts w:hint="cs"/>
          <w:rtl/>
        </w:rPr>
        <w:t>عليه‌السلام</w:t>
      </w:r>
      <w:r>
        <w:rPr>
          <w:rtl/>
        </w:rPr>
        <w:t xml:space="preserve"> وخطأ من دان به وتقلده</w:t>
      </w:r>
      <w:r w:rsidR="00EE33D1">
        <w:rPr>
          <w:rtl/>
        </w:rPr>
        <w:t>،</w:t>
      </w:r>
      <w:r>
        <w:rPr>
          <w:rtl/>
        </w:rPr>
        <w:t xml:space="preserve"> فهو قول القائل</w:t>
      </w:r>
      <w:r w:rsidR="00EE33D1">
        <w:rPr>
          <w:rtl/>
        </w:rPr>
        <w:t>:</w:t>
      </w:r>
      <w:r>
        <w:rPr>
          <w:rtl/>
        </w:rPr>
        <w:t xml:space="preserve"> إن الله جل ذكره فوض إلى العباد اختيار أمره ونهيه وأهملهم</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النساء</w:t>
      </w:r>
      <w:r w:rsidR="00EE33D1">
        <w:rPr>
          <w:rtl/>
        </w:rPr>
        <w:t>:</w:t>
      </w:r>
      <w:r>
        <w:rPr>
          <w:rtl/>
        </w:rPr>
        <w:t xml:space="preserve"> 4 / 56.</w:t>
      </w:r>
    </w:p>
    <w:p w:rsidR="00436A71" w:rsidRDefault="00436A71" w:rsidP="00EE33D1">
      <w:pPr>
        <w:pStyle w:val="libFootnote0"/>
        <w:rPr>
          <w:rtl/>
        </w:rPr>
      </w:pPr>
      <w:r>
        <w:rPr>
          <w:rtl/>
        </w:rPr>
        <w:t>(2) سورة البقرة</w:t>
      </w:r>
      <w:r w:rsidR="00EE33D1">
        <w:rPr>
          <w:rtl/>
        </w:rPr>
        <w:t>:</w:t>
      </w:r>
      <w:r>
        <w:rPr>
          <w:rtl/>
        </w:rPr>
        <w:t xml:space="preserve"> 2 / 85.</w:t>
      </w:r>
    </w:p>
    <w:p w:rsidR="00436A71" w:rsidRDefault="00436A71" w:rsidP="00EE33D1">
      <w:pPr>
        <w:pStyle w:val="libFootnote0"/>
        <w:rPr>
          <w:rtl/>
        </w:rPr>
      </w:pPr>
      <w:r>
        <w:rPr>
          <w:rtl/>
        </w:rPr>
        <w:t>(3) سورة الأنعام</w:t>
      </w:r>
      <w:r w:rsidR="00EE33D1">
        <w:rPr>
          <w:rtl/>
        </w:rPr>
        <w:t>:</w:t>
      </w:r>
      <w:r>
        <w:rPr>
          <w:rtl/>
        </w:rPr>
        <w:t xml:space="preserve"> 6 / 160.</w:t>
      </w:r>
    </w:p>
    <w:p w:rsidR="00436A71" w:rsidRDefault="00436A71" w:rsidP="00EE33D1">
      <w:pPr>
        <w:pStyle w:val="libFootnote0"/>
        <w:rPr>
          <w:rtl/>
        </w:rPr>
      </w:pPr>
      <w:r>
        <w:rPr>
          <w:rtl/>
        </w:rPr>
        <w:t>(4) سورة آل عمران</w:t>
      </w:r>
      <w:r w:rsidR="00EE33D1">
        <w:rPr>
          <w:rtl/>
        </w:rPr>
        <w:t>:</w:t>
      </w:r>
      <w:r>
        <w:rPr>
          <w:rtl/>
        </w:rPr>
        <w:t xml:space="preserve"> 3 / 30.</w:t>
      </w:r>
    </w:p>
    <w:p w:rsidR="00436A71" w:rsidRDefault="00436A71" w:rsidP="00EE33D1">
      <w:pPr>
        <w:pStyle w:val="libFootnote0"/>
        <w:rPr>
          <w:rtl/>
        </w:rPr>
      </w:pPr>
      <w:r>
        <w:rPr>
          <w:rtl/>
        </w:rPr>
        <w:t>(5) سورة غافر</w:t>
      </w:r>
      <w:r w:rsidR="00EE33D1">
        <w:rPr>
          <w:rtl/>
        </w:rPr>
        <w:t>:</w:t>
      </w:r>
      <w:r>
        <w:rPr>
          <w:rtl/>
        </w:rPr>
        <w:t xml:space="preserve"> 40 / 17.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وفي هذا كلام دقيق لمن يذهب إلى تحريره ودقته</w:t>
      </w:r>
      <w:r w:rsidR="00EE33D1">
        <w:rPr>
          <w:rtl/>
        </w:rPr>
        <w:t>،</w:t>
      </w:r>
      <w:r>
        <w:rPr>
          <w:rtl/>
        </w:rPr>
        <w:t xml:space="preserve"> وإلى هذا ذهبت الأئمّة المهتدية من عترة الرسول </w:t>
      </w:r>
      <w:r w:rsidR="00EE33D1" w:rsidRPr="00EE33D1">
        <w:rPr>
          <w:rStyle w:val="libAlaemChar"/>
          <w:rFonts w:hint="cs"/>
          <w:rtl/>
        </w:rPr>
        <w:t>صلى‌الله‌عليه‌وآله‌وسلم</w:t>
      </w:r>
      <w:r w:rsidR="00EE33D1">
        <w:rPr>
          <w:rtl/>
        </w:rPr>
        <w:t>،</w:t>
      </w:r>
      <w:r>
        <w:rPr>
          <w:rtl/>
        </w:rPr>
        <w:t xml:space="preserve"> فإنهم قالوا</w:t>
      </w:r>
      <w:r w:rsidR="00EE33D1">
        <w:rPr>
          <w:rtl/>
        </w:rPr>
        <w:t>:</w:t>
      </w:r>
      <w:r>
        <w:rPr>
          <w:rtl/>
        </w:rPr>
        <w:t xml:space="preserve"> لو فوض إليهم على جهة الاهمال لكان لازماً له رضا ما اختاروه</w:t>
      </w:r>
      <w:r w:rsidR="00EE33D1">
        <w:rPr>
          <w:rtl/>
        </w:rPr>
        <w:t>،</w:t>
      </w:r>
      <w:r>
        <w:rPr>
          <w:rtl/>
        </w:rPr>
        <w:t xml:space="preserve"> واستوجبوا منه الثواب ولم يكن عليهم فيما جنوه العقاب إذا كان الاهمال واقعاً. </w:t>
      </w:r>
    </w:p>
    <w:p w:rsidR="00436A71" w:rsidRDefault="00436A71" w:rsidP="00EE33D1">
      <w:pPr>
        <w:pStyle w:val="libNormal"/>
        <w:rPr>
          <w:rtl/>
        </w:rPr>
      </w:pPr>
      <w:r>
        <w:rPr>
          <w:rtl/>
        </w:rPr>
        <w:t>وتنصرف هذه المقالة على معنيين</w:t>
      </w:r>
      <w:r w:rsidR="00EE33D1">
        <w:rPr>
          <w:rtl/>
        </w:rPr>
        <w:t>:</w:t>
      </w:r>
      <w:r>
        <w:rPr>
          <w:rtl/>
        </w:rPr>
        <w:t xml:space="preserve"> إما أن يكون العباد تظاهروا عليه فألزموه قبول اختيارهم بآرائهم ضرورة</w:t>
      </w:r>
      <w:r w:rsidR="00EE33D1">
        <w:rPr>
          <w:rtl/>
        </w:rPr>
        <w:t>،</w:t>
      </w:r>
      <w:r>
        <w:rPr>
          <w:rtl/>
        </w:rPr>
        <w:t xml:space="preserve"> كره ذلك أم أحب</w:t>
      </w:r>
      <w:r w:rsidR="00EE33D1">
        <w:rPr>
          <w:rtl/>
        </w:rPr>
        <w:t>،</w:t>
      </w:r>
      <w:r>
        <w:rPr>
          <w:rtl/>
        </w:rPr>
        <w:t xml:space="preserve"> فقد لزمه الوهن</w:t>
      </w:r>
      <w:r w:rsidR="00EE33D1">
        <w:rPr>
          <w:rtl/>
        </w:rPr>
        <w:t>،</w:t>
      </w:r>
      <w:r>
        <w:rPr>
          <w:rtl/>
        </w:rPr>
        <w:t xml:space="preserve"> أو يكون جل وعز عجز عن تعبدهم بالأمر والنهي على إرادته كرهوا أو أحبوا</w:t>
      </w:r>
      <w:r w:rsidR="00EE33D1">
        <w:rPr>
          <w:rtl/>
        </w:rPr>
        <w:t>،</w:t>
      </w:r>
      <w:r>
        <w:rPr>
          <w:rtl/>
        </w:rPr>
        <w:t xml:space="preserve"> ففوض أمره ونهيه إليهم</w:t>
      </w:r>
      <w:r w:rsidR="00EE33D1">
        <w:rPr>
          <w:rtl/>
        </w:rPr>
        <w:t>،</w:t>
      </w:r>
      <w:r>
        <w:rPr>
          <w:rtl/>
        </w:rPr>
        <w:t xml:space="preserve"> وأجراهما على محبتهم</w:t>
      </w:r>
      <w:r w:rsidR="00EE33D1">
        <w:rPr>
          <w:rtl/>
        </w:rPr>
        <w:t>،</w:t>
      </w:r>
      <w:r>
        <w:rPr>
          <w:rtl/>
        </w:rPr>
        <w:t xml:space="preserve"> إذ عجز عن تعبدهم بإرادته</w:t>
      </w:r>
      <w:r w:rsidR="00EE33D1">
        <w:rPr>
          <w:rtl/>
        </w:rPr>
        <w:t>،</w:t>
      </w:r>
      <w:r>
        <w:rPr>
          <w:rtl/>
        </w:rPr>
        <w:t xml:space="preserve"> فجعل الاختيار إليهم في الكفر والايمان. </w:t>
      </w:r>
    </w:p>
    <w:p w:rsidR="00436A71" w:rsidRDefault="00436A71" w:rsidP="00436A71">
      <w:pPr>
        <w:pStyle w:val="Heading2"/>
        <w:rPr>
          <w:rtl/>
        </w:rPr>
      </w:pPr>
      <w:bookmarkStart w:id="248" w:name="_Toc329708178"/>
      <w:bookmarkStart w:id="249" w:name="_Toc431285952"/>
      <w:r>
        <w:rPr>
          <w:rtl/>
        </w:rPr>
        <w:t>مثال على التفويض</w:t>
      </w:r>
      <w:r w:rsidR="00EE33D1">
        <w:rPr>
          <w:rtl/>
        </w:rPr>
        <w:t>:</w:t>
      </w:r>
      <w:bookmarkEnd w:id="248"/>
      <w:bookmarkEnd w:id="249"/>
      <w:r>
        <w:rPr>
          <w:rtl/>
        </w:rPr>
        <w:t xml:space="preserve"> </w:t>
      </w:r>
    </w:p>
    <w:p w:rsidR="00436A71" w:rsidRDefault="00436A71" w:rsidP="00EE33D1">
      <w:pPr>
        <w:pStyle w:val="libNormal"/>
        <w:rPr>
          <w:rtl/>
        </w:rPr>
      </w:pPr>
      <w:r>
        <w:rPr>
          <w:rtl/>
        </w:rPr>
        <w:t>ومثل ذلك مثل رجل ملك عبداً ابتاعه ليخدمه</w:t>
      </w:r>
      <w:r w:rsidR="00EE33D1">
        <w:rPr>
          <w:rtl/>
        </w:rPr>
        <w:t>،</w:t>
      </w:r>
      <w:r>
        <w:rPr>
          <w:rtl/>
        </w:rPr>
        <w:t xml:space="preserve"> ويعرف له فضل ولايته</w:t>
      </w:r>
      <w:r w:rsidR="00EE33D1">
        <w:rPr>
          <w:rtl/>
        </w:rPr>
        <w:t>،</w:t>
      </w:r>
      <w:r>
        <w:rPr>
          <w:rtl/>
        </w:rPr>
        <w:t xml:space="preserve"> ويقف عند أمره ونهيه</w:t>
      </w:r>
      <w:r w:rsidR="00EE33D1">
        <w:rPr>
          <w:rtl/>
        </w:rPr>
        <w:t>،</w:t>
      </w:r>
      <w:r>
        <w:rPr>
          <w:rtl/>
        </w:rPr>
        <w:t xml:space="preserve"> وأدعى مالك العبد أنه قاهر عزيز حكيم</w:t>
      </w:r>
      <w:r w:rsidR="00EE33D1">
        <w:rPr>
          <w:rtl/>
        </w:rPr>
        <w:t>،</w:t>
      </w:r>
      <w:r>
        <w:rPr>
          <w:rtl/>
        </w:rPr>
        <w:t xml:space="preserve"> فأمر عبده ونهاه ووعده على اتباع أمره عظيم الثواب</w:t>
      </w:r>
      <w:r w:rsidR="00EE33D1">
        <w:rPr>
          <w:rtl/>
        </w:rPr>
        <w:t>،</w:t>
      </w:r>
      <w:r>
        <w:rPr>
          <w:rtl/>
        </w:rPr>
        <w:t xml:space="preserve"> وأوعده على معصيته أليم العقاب</w:t>
      </w:r>
      <w:r w:rsidR="00EE33D1">
        <w:rPr>
          <w:rtl/>
        </w:rPr>
        <w:t>،</w:t>
      </w:r>
      <w:r>
        <w:rPr>
          <w:rtl/>
        </w:rPr>
        <w:t xml:space="preserve"> فخالف العبد إرادة مالكه</w:t>
      </w:r>
      <w:r w:rsidR="00EE33D1">
        <w:rPr>
          <w:rtl/>
        </w:rPr>
        <w:t>،</w:t>
      </w:r>
      <w:r>
        <w:rPr>
          <w:rtl/>
        </w:rPr>
        <w:t xml:space="preserve"> ولم يقف عند أمره ونهيه</w:t>
      </w:r>
      <w:r w:rsidR="00EE33D1">
        <w:rPr>
          <w:rtl/>
        </w:rPr>
        <w:t>،</w:t>
      </w:r>
      <w:r>
        <w:rPr>
          <w:rtl/>
        </w:rPr>
        <w:t xml:space="preserve"> فأي أمر أمره</w:t>
      </w:r>
      <w:r w:rsidR="00EE33D1">
        <w:rPr>
          <w:rtl/>
        </w:rPr>
        <w:t>،</w:t>
      </w:r>
      <w:r>
        <w:rPr>
          <w:rtl/>
        </w:rPr>
        <w:t xml:space="preserve"> وأي نهي نهاه عنه</w:t>
      </w:r>
      <w:r w:rsidR="00EE33D1">
        <w:rPr>
          <w:rtl/>
        </w:rPr>
        <w:t>،</w:t>
      </w:r>
      <w:r>
        <w:rPr>
          <w:rtl/>
        </w:rPr>
        <w:t xml:space="preserve"> لم يأته على إرادة المولى</w:t>
      </w:r>
      <w:r w:rsidR="00EE33D1">
        <w:rPr>
          <w:rtl/>
        </w:rPr>
        <w:t>،</w:t>
      </w:r>
      <w:r>
        <w:rPr>
          <w:rtl/>
        </w:rPr>
        <w:t xml:space="preserve"> بل كان العبد يتبع إرادة نفسه واتباع هواه</w:t>
      </w:r>
      <w:r w:rsidR="00EE33D1">
        <w:rPr>
          <w:rtl/>
        </w:rPr>
        <w:t>،</w:t>
      </w:r>
      <w:r>
        <w:rPr>
          <w:rtl/>
        </w:rPr>
        <w:t xml:space="preserve"> ولا يطيق المولى أن يرده إلى اتباع أمره ونهيه والوقوف على إرادته</w:t>
      </w:r>
      <w:r w:rsidR="00EE33D1">
        <w:rPr>
          <w:rtl/>
        </w:rPr>
        <w:t>،</w:t>
      </w:r>
      <w:r>
        <w:rPr>
          <w:rtl/>
        </w:rPr>
        <w:t xml:space="preserve"> ففوض اختيار أمره ونهيه إليه</w:t>
      </w:r>
      <w:r w:rsidR="00EE33D1">
        <w:rPr>
          <w:rtl/>
        </w:rPr>
        <w:t>،</w:t>
      </w:r>
      <w:r>
        <w:rPr>
          <w:rtl/>
        </w:rPr>
        <w:t xml:space="preserve"> ورضى منه بكل ما فعله على إرادة العبد لا على إرادة المالك</w:t>
      </w:r>
      <w:r w:rsidR="00EE33D1">
        <w:rPr>
          <w:rtl/>
        </w:rPr>
        <w:t>،</w:t>
      </w:r>
      <w:r>
        <w:rPr>
          <w:rtl/>
        </w:rPr>
        <w:t xml:space="preserve"> وبعثه في بعض حوائجه</w:t>
      </w:r>
      <w:r w:rsidR="00EE33D1">
        <w:rPr>
          <w:rtl/>
        </w:rPr>
        <w:t>،</w:t>
      </w:r>
      <w:r>
        <w:rPr>
          <w:rtl/>
        </w:rPr>
        <w:t xml:space="preserve"> وسمى له الحاجة</w:t>
      </w:r>
      <w:r w:rsidR="00EE33D1">
        <w:rPr>
          <w:rtl/>
        </w:rPr>
        <w:t>،</w:t>
      </w:r>
      <w:r>
        <w:rPr>
          <w:rtl/>
        </w:rPr>
        <w:t xml:space="preserve"> فخالف على مولاه</w:t>
      </w:r>
      <w:r w:rsidR="00EE33D1">
        <w:rPr>
          <w:rtl/>
        </w:rPr>
        <w:t>،</w:t>
      </w:r>
      <w:r>
        <w:rPr>
          <w:rtl/>
        </w:rPr>
        <w:t xml:space="preserve"> وقصد لارادة نفسه واتبع هواه</w:t>
      </w:r>
      <w:r w:rsidR="00EE33D1">
        <w:rPr>
          <w:rtl/>
        </w:rPr>
        <w:t>،</w:t>
      </w:r>
      <w:r>
        <w:rPr>
          <w:rtl/>
        </w:rPr>
        <w:t xml:space="preserve"> فلما رجع إلى مولاه نظر إلى ما أتاه به</w:t>
      </w:r>
      <w:r w:rsidR="00EE33D1">
        <w:rPr>
          <w:rtl/>
        </w:rPr>
        <w:t>،</w:t>
      </w:r>
      <w:r>
        <w:rPr>
          <w:rtl/>
        </w:rPr>
        <w:t xml:space="preserve"> فإذا هو خلاف ما أمره به</w:t>
      </w:r>
      <w:r w:rsidR="00EE33D1">
        <w:rPr>
          <w:rtl/>
        </w:rPr>
        <w:t>،</w:t>
      </w:r>
      <w:r>
        <w:rPr>
          <w:rtl/>
        </w:rPr>
        <w:t xml:space="preserve"> فقال له</w:t>
      </w:r>
      <w:r w:rsidR="00EE33D1">
        <w:rPr>
          <w:rtl/>
        </w:rPr>
        <w:t>:</w:t>
      </w:r>
      <w:r>
        <w:rPr>
          <w:rtl/>
        </w:rPr>
        <w:t xml:space="preserve"> لم أتيتني بخلاف ما أمرتك؟ فقال العبد</w:t>
      </w:r>
      <w:r w:rsidR="00EE33D1">
        <w:rPr>
          <w:rtl/>
        </w:rPr>
        <w:t>:</w:t>
      </w:r>
      <w:r>
        <w:rPr>
          <w:rtl/>
        </w:rPr>
        <w:t xml:space="preserve"> اتكلت على تفويضك الأمر إلي</w:t>
      </w:r>
      <w:r w:rsidR="00EE33D1">
        <w:rPr>
          <w:rtl/>
        </w:rPr>
        <w:t>،</w:t>
      </w:r>
      <w:r>
        <w:rPr>
          <w:rtl/>
        </w:rPr>
        <w:t xml:space="preserve"> فاتبعت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هواي وإرادتي</w:t>
      </w:r>
      <w:r w:rsidR="00EE33D1">
        <w:rPr>
          <w:rtl/>
        </w:rPr>
        <w:t>،</w:t>
      </w:r>
      <w:r>
        <w:rPr>
          <w:rtl/>
        </w:rPr>
        <w:t xml:space="preserve"> لأن المفوض إليه غير محظور عليه</w:t>
      </w:r>
      <w:r w:rsidR="00EE33D1">
        <w:rPr>
          <w:rtl/>
        </w:rPr>
        <w:t>،</w:t>
      </w:r>
      <w:r>
        <w:rPr>
          <w:rtl/>
        </w:rPr>
        <w:t xml:space="preserve"> فاستحال التفويض. </w:t>
      </w:r>
    </w:p>
    <w:p w:rsidR="00436A71" w:rsidRDefault="00436A71" w:rsidP="00EE33D1">
      <w:pPr>
        <w:pStyle w:val="libNormal"/>
        <w:rPr>
          <w:rtl/>
        </w:rPr>
      </w:pPr>
      <w:r>
        <w:rPr>
          <w:rtl/>
        </w:rPr>
        <w:t>أو ليس يجب على هذا السبب إما أن يكون المالك للعبد قادراً</w:t>
      </w:r>
      <w:r w:rsidR="00EE33D1">
        <w:rPr>
          <w:rtl/>
        </w:rPr>
        <w:t>،</w:t>
      </w:r>
      <w:r>
        <w:rPr>
          <w:rtl/>
        </w:rPr>
        <w:t xml:space="preserve"> يأمر عبده باتباع أمره ونهيه على إرادته لا على إرادة العبد</w:t>
      </w:r>
      <w:r w:rsidR="00EE33D1">
        <w:rPr>
          <w:rtl/>
        </w:rPr>
        <w:t>،</w:t>
      </w:r>
      <w:r>
        <w:rPr>
          <w:rtl/>
        </w:rPr>
        <w:t xml:space="preserve"> ويملكه من الطاقة بقدر ما يأمره به وينهاه عنه</w:t>
      </w:r>
      <w:r w:rsidR="00EE33D1">
        <w:rPr>
          <w:rtl/>
        </w:rPr>
        <w:t>،</w:t>
      </w:r>
      <w:r>
        <w:rPr>
          <w:rtl/>
        </w:rPr>
        <w:t xml:space="preserve"> فإذا أمره بأمر ونهاه عن نهي عرفه الثواب والعقاب عليهما</w:t>
      </w:r>
      <w:r w:rsidR="00EE33D1">
        <w:rPr>
          <w:rtl/>
        </w:rPr>
        <w:t>،</w:t>
      </w:r>
      <w:r>
        <w:rPr>
          <w:rtl/>
        </w:rPr>
        <w:t xml:space="preserve"> وحذره ورغبه بصفة ثوابه وعقابه</w:t>
      </w:r>
      <w:r w:rsidR="00EE33D1">
        <w:rPr>
          <w:rtl/>
        </w:rPr>
        <w:t>،</w:t>
      </w:r>
      <w:r>
        <w:rPr>
          <w:rtl/>
        </w:rPr>
        <w:t xml:space="preserve"> ليعرف العبد قدرة مولاه بما ملكه من الطاقة لأمره ونهيه وترغيبه وترهيبه</w:t>
      </w:r>
      <w:r w:rsidR="00EE33D1">
        <w:rPr>
          <w:rtl/>
        </w:rPr>
        <w:t>،</w:t>
      </w:r>
      <w:r>
        <w:rPr>
          <w:rtl/>
        </w:rPr>
        <w:t xml:space="preserve"> فيكون عدله وإنصافه شاملاً له وحجته واضحة عليه للاعذار والانذار</w:t>
      </w:r>
      <w:r w:rsidR="00EE33D1">
        <w:rPr>
          <w:rtl/>
        </w:rPr>
        <w:t>،</w:t>
      </w:r>
      <w:r>
        <w:rPr>
          <w:rtl/>
        </w:rPr>
        <w:t xml:space="preserve"> فإذا اتبع العبد أمر مولاه جازاه</w:t>
      </w:r>
      <w:r w:rsidR="00EE33D1">
        <w:rPr>
          <w:rtl/>
        </w:rPr>
        <w:t>،</w:t>
      </w:r>
      <w:r>
        <w:rPr>
          <w:rtl/>
        </w:rPr>
        <w:t xml:space="preserve"> وإذا لم يزدجر عن نهيه عاقبه</w:t>
      </w:r>
      <w:r w:rsidR="00EE33D1">
        <w:rPr>
          <w:rtl/>
        </w:rPr>
        <w:t>،</w:t>
      </w:r>
      <w:r>
        <w:rPr>
          <w:rtl/>
        </w:rPr>
        <w:t xml:space="preserve"> أو يكون عاجزاً غير قادر</w:t>
      </w:r>
      <w:r w:rsidR="00EE33D1">
        <w:rPr>
          <w:rtl/>
        </w:rPr>
        <w:t>،</w:t>
      </w:r>
      <w:r>
        <w:rPr>
          <w:rtl/>
        </w:rPr>
        <w:t xml:space="preserve"> ففوض أمره إليه</w:t>
      </w:r>
      <w:r w:rsidR="00EE33D1">
        <w:rPr>
          <w:rtl/>
        </w:rPr>
        <w:t>،</w:t>
      </w:r>
      <w:r>
        <w:rPr>
          <w:rtl/>
        </w:rPr>
        <w:t xml:space="preserve"> أحسن أم أساء</w:t>
      </w:r>
      <w:r w:rsidR="00EE33D1">
        <w:rPr>
          <w:rtl/>
        </w:rPr>
        <w:t>،</w:t>
      </w:r>
      <w:r>
        <w:rPr>
          <w:rtl/>
        </w:rPr>
        <w:t xml:space="preserve"> أطاع أم عصى</w:t>
      </w:r>
      <w:r w:rsidR="00EE33D1">
        <w:rPr>
          <w:rtl/>
        </w:rPr>
        <w:t>،</w:t>
      </w:r>
      <w:r>
        <w:rPr>
          <w:rtl/>
        </w:rPr>
        <w:t xml:space="preserve"> عاجز عن عقوبته ورده إلى اتباع أمره. </w:t>
      </w:r>
    </w:p>
    <w:p w:rsidR="00436A71" w:rsidRDefault="00436A71" w:rsidP="0076457E">
      <w:pPr>
        <w:pStyle w:val="libNormal"/>
        <w:rPr>
          <w:rtl/>
        </w:rPr>
      </w:pPr>
      <w:r>
        <w:rPr>
          <w:rtl/>
        </w:rPr>
        <w:t>وفي إثبات العجز نفي القدرة والتأله وإبطال الأمر والنهي والثواب والعقاب ومخالفة الكتاب إذ يقول</w:t>
      </w:r>
      <w:r w:rsidR="00EE33D1">
        <w:rPr>
          <w:rtl/>
        </w:rPr>
        <w:t>:</w:t>
      </w:r>
      <w:r>
        <w:rPr>
          <w:rtl/>
        </w:rPr>
        <w:t xml:space="preserve"> </w:t>
      </w:r>
      <w:r w:rsidRPr="00EE33D1">
        <w:rPr>
          <w:rStyle w:val="libAlaemChar"/>
          <w:rFonts w:hint="cs"/>
          <w:rtl/>
        </w:rPr>
        <w:t>(</w:t>
      </w:r>
      <w:r w:rsidR="0076457E" w:rsidRPr="0076457E">
        <w:rPr>
          <w:rStyle w:val="libAieChar"/>
          <w:rtl/>
        </w:rPr>
        <w:t>وَلَا يَرْ‌ضَىٰ لِعِبَادِهِ الْكُفْرَ‌ وَإِن تَشْكُرُ‌وا يَرْ‌ضَهُ لَكُمْ</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Pr>
          <w:rtl/>
        </w:rPr>
        <w:t xml:space="preserve"> وقوله عز وجل</w:t>
      </w:r>
      <w:r w:rsidR="00EE33D1">
        <w:rPr>
          <w:rtl/>
        </w:rPr>
        <w:t>:</w:t>
      </w:r>
      <w:r>
        <w:rPr>
          <w:rtl/>
        </w:rPr>
        <w:t xml:space="preserve"> </w:t>
      </w:r>
      <w:r w:rsidRPr="00EE33D1">
        <w:rPr>
          <w:rStyle w:val="libAlaemChar"/>
          <w:rFonts w:hint="cs"/>
          <w:rtl/>
        </w:rPr>
        <w:t>(</w:t>
      </w:r>
      <w:r w:rsidR="0076457E" w:rsidRPr="0076457E">
        <w:rPr>
          <w:rStyle w:val="libAieChar"/>
          <w:rtl/>
        </w:rPr>
        <w:t>اتَّقُوا اللَّـهَ حَقَّ تُقَاتِهِ وَلَا تَمُوتُنَّ إِلَّا وَأَنتُم مُّسْلِمُونَ</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وَمَا خَلَقْتُ الْجِنَّ وَالْإِنسَ إِلَّا لِيَعْبُدُونِ ﴿٥٦﴾ مَا أُرِ‌يدُ مِنْهُم مِّن رِّ‌زْقٍ وَمَا أُرِ‌يدُ أَن يُطْعِمُونِ</w:t>
      </w:r>
      <w:r w:rsidRPr="00EE33D1">
        <w:rPr>
          <w:rStyle w:val="libAlaemChar"/>
          <w:rFonts w:hint="cs"/>
          <w:rtl/>
        </w:rPr>
        <w:t>)</w:t>
      </w:r>
      <w:r>
        <w:rPr>
          <w:rtl/>
        </w:rPr>
        <w:t xml:space="preserve"> </w:t>
      </w:r>
      <w:r w:rsidRPr="00EE33D1">
        <w:rPr>
          <w:rStyle w:val="libFootnotenumChar"/>
          <w:rtl/>
        </w:rPr>
        <w:t>(3)</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وَاعْبُدُوا اللَّـهَ وَلَا تُشْرِ‌كُوا بِهِ شَيْئًا</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76457E" w:rsidRPr="0076457E">
        <w:rPr>
          <w:rStyle w:val="libAieChar"/>
          <w:rtl/>
        </w:rPr>
        <w:t>أَطِيعُوا اللَّـهَ وَرَ‌سُولَهُ وَلَا تَوَلَّوْا عَنْهُ وَأَنتُمْ تَسْمَعُونَ</w:t>
      </w:r>
      <w:r w:rsidRPr="00EE33D1">
        <w:rPr>
          <w:rStyle w:val="libAlaemChar"/>
          <w:rFonts w:hint="cs"/>
          <w:rtl/>
        </w:rPr>
        <w:t>)</w:t>
      </w:r>
      <w:r>
        <w:rPr>
          <w:rtl/>
        </w:rPr>
        <w:t xml:space="preserve"> </w:t>
      </w:r>
      <w:r w:rsidRPr="00EE33D1">
        <w:rPr>
          <w:rStyle w:val="libFootnotenumChar"/>
          <w:rtl/>
        </w:rPr>
        <w:t>(5)</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الزمر</w:t>
      </w:r>
      <w:r w:rsidR="00EE33D1">
        <w:rPr>
          <w:rtl/>
        </w:rPr>
        <w:t>:</w:t>
      </w:r>
      <w:r>
        <w:rPr>
          <w:rtl/>
        </w:rPr>
        <w:t xml:space="preserve"> 39 / 7.</w:t>
      </w:r>
    </w:p>
    <w:p w:rsidR="00436A71" w:rsidRDefault="00436A71" w:rsidP="00EE33D1">
      <w:pPr>
        <w:pStyle w:val="libFootnote0"/>
        <w:rPr>
          <w:rtl/>
        </w:rPr>
      </w:pPr>
      <w:r>
        <w:rPr>
          <w:rtl/>
        </w:rPr>
        <w:t>(2) سورة آل عمران</w:t>
      </w:r>
      <w:r w:rsidR="00EE33D1">
        <w:rPr>
          <w:rtl/>
        </w:rPr>
        <w:t>:</w:t>
      </w:r>
      <w:r>
        <w:rPr>
          <w:rtl/>
        </w:rPr>
        <w:t xml:space="preserve"> 3 / 102.</w:t>
      </w:r>
    </w:p>
    <w:p w:rsidR="00436A71" w:rsidRDefault="00436A71" w:rsidP="00EE33D1">
      <w:pPr>
        <w:pStyle w:val="libFootnote0"/>
        <w:rPr>
          <w:rtl/>
        </w:rPr>
      </w:pPr>
      <w:r>
        <w:rPr>
          <w:rtl/>
        </w:rPr>
        <w:t>(3) سورة الذاريات</w:t>
      </w:r>
      <w:r w:rsidR="00EE33D1">
        <w:rPr>
          <w:rtl/>
        </w:rPr>
        <w:t>:</w:t>
      </w:r>
      <w:r>
        <w:rPr>
          <w:rtl/>
        </w:rPr>
        <w:t xml:space="preserve"> 51 / 56 و 57.</w:t>
      </w:r>
    </w:p>
    <w:p w:rsidR="00436A71" w:rsidRDefault="00436A71" w:rsidP="00EE33D1">
      <w:pPr>
        <w:pStyle w:val="libFootnote0"/>
        <w:rPr>
          <w:rtl/>
        </w:rPr>
      </w:pPr>
      <w:r>
        <w:rPr>
          <w:rtl/>
        </w:rPr>
        <w:t>(4) سورة النساء</w:t>
      </w:r>
      <w:r w:rsidR="00EE33D1">
        <w:rPr>
          <w:rtl/>
        </w:rPr>
        <w:t>:</w:t>
      </w:r>
      <w:r>
        <w:rPr>
          <w:rtl/>
        </w:rPr>
        <w:t xml:space="preserve"> 4 / 36.</w:t>
      </w:r>
    </w:p>
    <w:p w:rsidR="00436A71" w:rsidRDefault="00436A71" w:rsidP="00EE33D1">
      <w:pPr>
        <w:pStyle w:val="libFootnote0"/>
        <w:rPr>
          <w:rtl/>
        </w:rPr>
      </w:pPr>
      <w:r>
        <w:rPr>
          <w:rtl/>
        </w:rPr>
        <w:t>(5) سورة الأنفال</w:t>
      </w:r>
      <w:r w:rsidR="00EE33D1">
        <w:rPr>
          <w:rtl/>
        </w:rPr>
        <w:t>:</w:t>
      </w:r>
      <w:r>
        <w:rPr>
          <w:rtl/>
        </w:rPr>
        <w:t xml:space="preserve"> 8 / 20.</w:t>
      </w:r>
    </w:p>
    <w:p w:rsidR="00436A71" w:rsidRDefault="00436A71" w:rsidP="00EE33D1">
      <w:pPr>
        <w:pStyle w:val="libNormal"/>
        <w:rPr>
          <w:rtl/>
        </w:rPr>
      </w:pPr>
      <w:r>
        <w:rPr>
          <w:rtl/>
        </w:rPr>
        <w:br w:type="page"/>
      </w:r>
    </w:p>
    <w:p w:rsidR="00436A71" w:rsidRDefault="00436A71" w:rsidP="0076457E">
      <w:pPr>
        <w:pStyle w:val="libNormal"/>
        <w:rPr>
          <w:rtl/>
        </w:rPr>
      </w:pPr>
      <w:r>
        <w:rPr>
          <w:rtl/>
        </w:rPr>
        <w:lastRenderedPageBreak/>
        <w:t>فمن زعم أن الله تعالى فوض أمره ونهيه إلى عباده</w:t>
      </w:r>
      <w:r w:rsidR="00EE33D1">
        <w:rPr>
          <w:rtl/>
        </w:rPr>
        <w:t>،</w:t>
      </w:r>
      <w:r>
        <w:rPr>
          <w:rtl/>
        </w:rPr>
        <w:t xml:space="preserve"> فقد أثبت عليه العجز</w:t>
      </w:r>
      <w:r w:rsidR="00EE33D1">
        <w:rPr>
          <w:rtl/>
        </w:rPr>
        <w:t>،</w:t>
      </w:r>
      <w:r>
        <w:rPr>
          <w:rtl/>
        </w:rPr>
        <w:t xml:space="preserve"> وأوجب عليه قبول كل ما عملوا من خير وشر</w:t>
      </w:r>
      <w:r w:rsidR="00EE33D1">
        <w:rPr>
          <w:rtl/>
        </w:rPr>
        <w:t>،</w:t>
      </w:r>
      <w:r>
        <w:rPr>
          <w:rtl/>
        </w:rPr>
        <w:t xml:space="preserve"> وأبطل أمر الله ونهيه ووعده ووعيده</w:t>
      </w:r>
      <w:r w:rsidR="00EE33D1">
        <w:rPr>
          <w:rtl/>
        </w:rPr>
        <w:t>،</w:t>
      </w:r>
      <w:r>
        <w:rPr>
          <w:rtl/>
        </w:rPr>
        <w:t xml:space="preserve"> لعلة ما زعم أن الله فوضها إليه</w:t>
      </w:r>
      <w:r w:rsidR="00EE33D1">
        <w:rPr>
          <w:rtl/>
        </w:rPr>
        <w:t>،</w:t>
      </w:r>
      <w:r>
        <w:rPr>
          <w:rtl/>
        </w:rPr>
        <w:t xml:space="preserve"> لأن المفوض إليه يعمل بمشيئته</w:t>
      </w:r>
      <w:r w:rsidR="00EE33D1">
        <w:rPr>
          <w:rtl/>
        </w:rPr>
        <w:t>،</w:t>
      </w:r>
      <w:r>
        <w:rPr>
          <w:rtl/>
        </w:rPr>
        <w:t xml:space="preserve"> فإن شدة الكفر أو الايمان كان غير مردود عليه ولا محظور</w:t>
      </w:r>
      <w:r w:rsidR="00EE33D1">
        <w:rPr>
          <w:rtl/>
        </w:rPr>
        <w:t>،</w:t>
      </w:r>
      <w:r>
        <w:rPr>
          <w:rtl/>
        </w:rPr>
        <w:t xml:space="preserve"> فمن دان بالتفويض على هذا المعنى</w:t>
      </w:r>
      <w:r w:rsidR="00EE33D1">
        <w:rPr>
          <w:rtl/>
        </w:rPr>
        <w:t>،</w:t>
      </w:r>
      <w:r>
        <w:rPr>
          <w:rtl/>
        </w:rPr>
        <w:t xml:space="preserve"> فقد أبطل جميع ما ذكرنا من وعده ووعيده وأمره ونهيه</w:t>
      </w:r>
      <w:r w:rsidR="00EE33D1">
        <w:rPr>
          <w:rtl/>
        </w:rPr>
        <w:t>،</w:t>
      </w:r>
      <w:r>
        <w:rPr>
          <w:rtl/>
        </w:rPr>
        <w:t xml:space="preserve"> وهو من أهل هذه الآية</w:t>
      </w:r>
      <w:r w:rsidR="00EE33D1">
        <w:rPr>
          <w:rtl/>
        </w:rPr>
        <w:t>:</w:t>
      </w:r>
      <w:r>
        <w:rPr>
          <w:rtl/>
        </w:rPr>
        <w:t xml:space="preserve"> </w:t>
      </w:r>
      <w:r w:rsidRPr="00EE33D1">
        <w:rPr>
          <w:rStyle w:val="libAlaemChar"/>
          <w:rFonts w:hint="cs"/>
          <w:rtl/>
        </w:rPr>
        <w:t>(</w:t>
      </w:r>
      <w:r w:rsidR="0076457E" w:rsidRPr="0076457E">
        <w:rPr>
          <w:rStyle w:val="libAieChar"/>
          <w:rtl/>
        </w:rPr>
        <w:t>أَفَتُؤْمِنُونَ بِبَعْضِ الْكِتَابِ وَتَكْفُرُ‌ونَ بِبَعْضٍ فَمَا جَزَاءُ مَن يَفْعَلُ ذَٰلِكَ مِنكُمْ إِلَّا خِزْيٌ فِي الْحَيَاةِ الدُّنْيَا وَيَوْمَ الْقِيَامَةِ يُرَ‌دُّونَ إِلَىٰ أَشَدِّ الْعَذَابِ وَمَا اللَّـهُ بِغَافِلٍ عَمَّا تَعْمَلُونَ</w:t>
      </w:r>
      <w:r w:rsidRPr="00EE33D1">
        <w:rPr>
          <w:rStyle w:val="libAlaemChar"/>
          <w:rFonts w:hint="cs"/>
          <w:rtl/>
        </w:rPr>
        <w:t>)</w:t>
      </w:r>
      <w:r w:rsidRPr="00EE33D1">
        <w:rPr>
          <w:rStyle w:val="libFootnotenumChar"/>
          <w:rtl/>
        </w:rPr>
        <w:t xml:space="preserve">(1) </w:t>
      </w:r>
      <w:r>
        <w:rPr>
          <w:rtl/>
        </w:rPr>
        <w:t xml:space="preserve">تعالى الله عما يدين به أهل التفويض علواً كبيراً. </w:t>
      </w:r>
    </w:p>
    <w:p w:rsidR="00436A71" w:rsidRDefault="00436A71" w:rsidP="00436A71">
      <w:pPr>
        <w:pStyle w:val="Heading2"/>
        <w:rPr>
          <w:rtl/>
        </w:rPr>
      </w:pPr>
      <w:bookmarkStart w:id="250" w:name="_Toc329708179"/>
      <w:bookmarkStart w:id="251" w:name="_Toc431285953"/>
      <w:r>
        <w:rPr>
          <w:rtl/>
        </w:rPr>
        <w:t>المنزلة بين المنزلتين</w:t>
      </w:r>
      <w:r w:rsidR="00EE33D1">
        <w:rPr>
          <w:rtl/>
        </w:rPr>
        <w:t>:</w:t>
      </w:r>
      <w:bookmarkEnd w:id="250"/>
      <w:bookmarkEnd w:id="251"/>
      <w:r>
        <w:rPr>
          <w:rtl/>
        </w:rPr>
        <w:t xml:space="preserve"> </w:t>
      </w:r>
    </w:p>
    <w:p w:rsidR="00436A71" w:rsidRDefault="00436A71" w:rsidP="0076457E">
      <w:pPr>
        <w:pStyle w:val="libNormal"/>
        <w:rPr>
          <w:rtl/>
        </w:rPr>
      </w:pPr>
      <w:r>
        <w:rPr>
          <w:rtl/>
        </w:rPr>
        <w:t>لكن نقول</w:t>
      </w:r>
      <w:r w:rsidR="00EE33D1">
        <w:rPr>
          <w:rtl/>
        </w:rPr>
        <w:t>:</w:t>
      </w:r>
      <w:r>
        <w:rPr>
          <w:rtl/>
        </w:rPr>
        <w:t xml:space="preserve"> إن الله جل وعز خلق الخلق بقدرته</w:t>
      </w:r>
      <w:r w:rsidR="00EE33D1">
        <w:rPr>
          <w:rtl/>
        </w:rPr>
        <w:t>،</w:t>
      </w:r>
      <w:r>
        <w:rPr>
          <w:rtl/>
        </w:rPr>
        <w:t xml:space="preserve"> وملكهم استطاعة تعبدهم بها</w:t>
      </w:r>
      <w:r w:rsidR="00EE33D1">
        <w:rPr>
          <w:rtl/>
        </w:rPr>
        <w:t>،</w:t>
      </w:r>
      <w:r>
        <w:rPr>
          <w:rtl/>
        </w:rPr>
        <w:t xml:space="preserve"> فأمرهم ونهاهم بما أراد</w:t>
      </w:r>
      <w:r w:rsidR="00EE33D1">
        <w:rPr>
          <w:rtl/>
        </w:rPr>
        <w:t>،</w:t>
      </w:r>
      <w:r>
        <w:rPr>
          <w:rtl/>
        </w:rPr>
        <w:t xml:space="preserve"> فقبل منهم اتباع أمره</w:t>
      </w:r>
      <w:r w:rsidR="00EE33D1">
        <w:rPr>
          <w:rtl/>
        </w:rPr>
        <w:t>،</w:t>
      </w:r>
      <w:r>
        <w:rPr>
          <w:rtl/>
        </w:rPr>
        <w:t xml:space="preserve"> ورضي بذلك لهم</w:t>
      </w:r>
      <w:r w:rsidR="00EE33D1">
        <w:rPr>
          <w:rtl/>
        </w:rPr>
        <w:t>،</w:t>
      </w:r>
      <w:r>
        <w:rPr>
          <w:rtl/>
        </w:rPr>
        <w:t xml:space="preserve"> ونهاهم عن معصيته</w:t>
      </w:r>
      <w:r w:rsidR="00EE33D1">
        <w:rPr>
          <w:rtl/>
        </w:rPr>
        <w:t>،</w:t>
      </w:r>
      <w:r>
        <w:rPr>
          <w:rtl/>
        </w:rPr>
        <w:t xml:space="preserve"> وذم من عصاه وعاقبه عليها</w:t>
      </w:r>
      <w:r w:rsidR="00EE33D1">
        <w:rPr>
          <w:rtl/>
        </w:rPr>
        <w:t>،</w:t>
      </w:r>
      <w:r>
        <w:rPr>
          <w:rtl/>
        </w:rPr>
        <w:t xml:space="preserve"> ولله الخيرة في الأمر والنهي</w:t>
      </w:r>
      <w:r w:rsidR="00EE33D1">
        <w:rPr>
          <w:rtl/>
        </w:rPr>
        <w:t>،</w:t>
      </w:r>
      <w:r>
        <w:rPr>
          <w:rtl/>
        </w:rPr>
        <w:t xml:space="preserve"> يختار ما يريد ويأمر به</w:t>
      </w:r>
      <w:r w:rsidR="00EE33D1">
        <w:rPr>
          <w:rtl/>
        </w:rPr>
        <w:t>،</w:t>
      </w:r>
      <w:r>
        <w:rPr>
          <w:rtl/>
        </w:rPr>
        <w:t xml:space="preserve"> وينهى عما يكره ويعاقب عليه بالاستطاعة التي ملكها عباده لاتباع أمره واجتناب معاصيه</w:t>
      </w:r>
      <w:r w:rsidR="00EE33D1">
        <w:rPr>
          <w:rtl/>
        </w:rPr>
        <w:t>،</w:t>
      </w:r>
      <w:r>
        <w:rPr>
          <w:rtl/>
        </w:rPr>
        <w:t xml:space="preserve"> لأنه ظاهر العدل والنصفة والحكمة البالغة</w:t>
      </w:r>
      <w:r w:rsidR="00EE33D1">
        <w:rPr>
          <w:rtl/>
        </w:rPr>
        <w:t>،</w:t>
      </w:r>
      <w:r>
        <w:rPr>
          <w:rtl/>
        </w:rPr>
        <w:t xml:space="preserve"> بالغ الحجة بالاعذار والانذار</w:t>
      </w:r>
      <w:r w:rsidR="00EE33D1">
        <w:rPr>
          <w:rtl/>
        </w:rPr>
        <w:t>،</w:t>
      </w:r>
      <w:r>
        <w:rPr>
          <w:rtl/>
        </w:rPr>
        <w:t xml:space="preserve"> وإليه الصفوة يصطفي من عباده من يشاء لتبليغ رسالته واحتجاجه على عباده</w:t>
      </w:r>
      <w:r w:rsidR="00EE33D1">
        <w:rPr>
          <w:rtl/>
        </w:rPr>
        <w:t>،</w:t>
      </w:r>
      <w:r>
        <w:rPr>
          <w:rtl/>
        </w:rPr>
        <w:t xml:space="preserve"> اصطفى محمداً </w:t>
      </w:r>
      <w:r w:rsidR="00EE33D1" w:rsidRPr="00EE33D1">
        <w:rPr>
          <w:rStyle w:val="libAlaemChar"/>
          <w:rFonts w:hint="cs"/>
          <w:rtl/>
        </w:rPr>
        <w:t>صلى‌الله‌عليه‌وآله‌وسلم</w:t>
      </w:r>
      <w:r>
        <w:rPr>
          <w:rtl/>
        </w:rPr>
        <w:t xml:space="preserve"> وبعثه برسالاته إلى خلقه</w:t>
      </w:r>
      <w:r w:rsidR="00EE33D1">
        <w:rPr>
          <w:rtl/>
        </w:rPr>
        <w:t>،</w:t>
      </w:r>
      <w:r>
        <w:rPr>
          <w:rtl/>
        </w:rPr>
        <w:t xml:space="preserve"> فقال من قال من كفار قومه حسداً واستكباراً</w:t>
      </w:r>
      <w:r w:rsidR="00EE33D1">
        <w:rPr>
          <w:rtl/>
        </w:rPr>
        <w:t>:</w:t>
      </w:r>
      <w:r>
        <w:rPr>
          <w:rtl/>
        </w:rPr>
        <w:t xml:space="preserve"> </w:t>
      </w:r>
      <w:r w:rsidRPr="00EE33D1">
        <w:rPr>
          <w:rStyle w:val="libAlaemChar"/>
          <w:rFonts w:hint="cs"/>
          <w:rtl/>
        </w:rPr>
        <w:t>(</w:t>
      </w:r>
      <w:r w:rsidR="0076457E" w:rsidRPr="0076457E">
        <w:rPr>
          <w:rStyle w:val="libAieChar"/>
          <w:rtl/>
        </w:rPr>
        <w:t>لَوْلَا نُزِّلَ هَـٰذَا الْقُرْ‌آنُ عَلَىٰ رَ‌جُلٍ مِّنَ الْقَرْ‌يَتَيْنِ عَظِيمٍ</w:t>
      </w:r>
      <w:r w:rsidRPr="00EE33D1">
        <w:rPr>
          <w:rStyle w:val="libAlaemChar"/>
          <w:rFonts w:hint="cs"/>
          <w:rtl/>
        </w:rPr>
        <w:t>)</w:t>
      </w:r>
      <w:r>
        <w:rPr>
          <w:rtl/>
        </w:rPr>
        <w:t xml:space="preserve"> </w:t>
      </w:r>
      <w:r w:rsidRPr="00EE33D1">
        <w:rPr>
          <w:rStyle w:val="libFootnotenumChar"/>
          <w:rtl/>
        </w:rPr>
        <w:t xml:space="preserve">(2) </w:t>
      </w:r>
      <w:r>
        <w:rPr>
          <w:rtl/>
        </w:rPr>
        <w:t xml:space="preserve">يعني بذلك أمية بن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البقرة</w:t>
      </w:r>
      <w:r w:rsidR="00EE33D1">
        <w:rPr>
          <w:rtl/>
        </w:rPr>
        <w:t>:</w:t>
      </w:r>
      <w:r>
        <w:rPr>
          <w:rtl/>
        </w:rPr>
        <w:t xml:space="preserve"> 2 / 85.</w:t>
      </w:r>
    </w:p>
    <w:p w:rsidR="00436A71" w:rsidRDefault="00436A71" w:rsidP="00EE33D1">
      <w:pPr>
        <w:pStyle w:val="libFootnote0"/>
        <w:rPr>
          <w:rtl/>
        </w:rPr>
      </w:pPr>
      <w:r>
        <w:rPr>
          <w:rtl/>
        </w:rPr>
        <w:t>(2) سورة الزخرف</w:t>
      </w:r>
      <w:r w:rsidR="00EE33D1">
        <w:rPr>
          <w:rtl/>
        </w:rPr>
        <w:t>:</w:t>
      </w:r>
      <w:r>
        <w:rPr>
          <w:rtl/>
        </w:rPr>
        <w:t xml:space="preserve"> 43 / 31.</w:t>
      </w:r>
    </w:p>
    <w:p w:rsidR="00436A71" w:rsidRDefault="00436A71" w:rsidP="00EE33D1">
      <w:pPr>
        <w:pStyle w:val="libNormal"/>
        <w:rPr>
          <w:rtl/>
        </w:rPr>
      </w:pPr>
      <w:r>
        <w:rPr>
          <w:rtl/>
        </w:rPr>
        <w:br w:type="page"/>
      </w:r>
    </w:p>
    <w:p w:rsidR="00436A71" w:rsidRDefault="00436A71" w:rsidP="0076457E">
      <w:pPr>
        <w:pStyle w:val="libNormal0"/>
        <w:rPr>
          <w:rtl/>
        </w:rPr>
      </w:pPr>
      <w:r>
        <w:rPr>
          <w:rtl/>
        </w:rPr>
        <w:lastRenderedPageBreak/>
        <w:t>أبي الصلت وأبا مسعود الثقفي</w:t>
      </w:r>
      <w:r w:rsidR="00EE33D1">
        <w:rPr>
          <w:rtl/>
        </w:rPr>
        <w:t>،</w:t>
      </w:r>
      <w:r>
        <w:rPr>
          <w:rtl/>
        </w:rPr>
        <w:t xml:space="preserve"> فأبطل الله اختيارهم</w:t>
      </w:r>
      <w:r w:rsidR="00EE33D1">
        <w:rPr>
          <w:rtl/>
        </w:rPr>
        <w:t>،</w:t>
      </w:r>
      <w:r>
        <w:rPr>
          <w:rtl/>
        </w:rPr>
        <w:t xml:space="preserve"> ولم يجز لهم آراءهم حيث يقول</w:t>
      </w:r>
      <w:r w:rsidR="00EE33D1">
        <w:rPr>
          <w:rtl/>
        </w:rPr>
        <w:t>:</w:t>
      </w:r>
      <w:r>
        <w:rPr>
          <w:rtl/>
        </w:rPr>
        <w:t xml:space="preserve"> </w:t>
      </w:r>
      <w:r w:rsidRPr="00EE33D1">
        <w:rPr>
          <w:rStyle w:val="libAlaemChar"/>
          <w:rFonts w:hint="cs"/>
          <w:rtl/>
        </w:rPr>
        <w:t>(</w:t>
      </w:r>
      <w:r w:rsidR="0076457E" w:rsidRPr="0076457E">
        <w:rPr>
          <w:rStyle w:val="libAieChar"/>
          <w:rtl/>
        </w:rPr>
        <w:t>أَهُمْ يَقْسِمُونَ رَ‌حْمَتَ رَ‌بِّكَ نَحْنُ قَسَمْنَا بَيْنَهُم مَّعِيشَتَهُمْ فِي الْحَيَاةِ الدُّنْيَا وَرَ‌فَعْنَا بَعْضَهُمْ فَوْقَ بَعْضٍ دَرَ‌جَاتٍ لِّيَتَّخِذَ بَعْضُهُم بَعْضًا سُخْرِ‌يًّا وَرَ‌حْمَتُ رَ‌بِّكَ خَيْرٌ‌ مِّمَّا يَجْمَعُونَ</w:t>
      </w:r>
      <w:r w:rsidRPr="00EE33D1">
        <w:rPr>
          <w:rStyle w:val="libAlaemChar"/>
          <w:rFonts w:hint="cs"/>
          <w:rtl/>
        </w:rPr>
        <w:t>)</w:t>
      </w:r>
      <w:r>
        <w:rPr>
          <w:rtl/>
        </w:rPr>
        <w:t xml:space="preserve"> </w:t>
      </w:r>
      <w:r w:rsidRPr="00EE33D1">
        <w:rPr>
          <w:rStyle w:val="libFootnotenumChar"/>
          <w:rtl/>
        </w:rPr>
        <w:t xml:space="preserve">(1) </w:t>
      </w:r>
      <w:r>
        <w:rPr>
          <w:rtl/>
        </w:rPr>
        <w:t>ولذلك اختار من الامور ما أحب</w:t>
      </w:r>
      <w:r w:rsidR="00EE33D1">
        <w:rPr>
          <w:rtl/>
        </w:rPr>
        <w:t>،</w:t>
      </w:r>
      <w:r>
        <w:rPr>
          <w:rtl/>
        </w:rPr>
        <w:t xml:space="preserve"> ونهى عما كره</w:t>
      </w:r>
      <w:r w:rsidR="00EE33D1">
        <w:rPr>
          <w:rtl/>
        </w:rPr>
        <w:t>،</w:t>
      </w:r>
      <w:r>
        <w:rPr>
          <w:rtl/>
        </w:rPr>
        <w:t xml:space="preserve"> فمن أطاعه أثابه</w:t>
      </w:r>
      <w:r w:rsidR="00EE33D1">
        <w:rPr>
          <w:rtl/>
        </w:rPr>
        <w:t>،</w:t>
      </w:r>
      <w:r>
        <w:rPr>
          <w:rtl/>
        </w:rPr>
        <w:t xml:space="preserve"> ومن عصاه عاقبه</w:t>
      </w:r>
      <w:r w:rsidR="00EE33D1">
        <w:rPr>
          <w:rtl/>
        </w:rPr>
        <w:t>،</w:t>
      </w:r>
      <w:r>
        <w:rPr>
          <w:rtl/>
        </w:rPr>
        <w:t xml:space="preserve"> ولو فوض اختيار أمره إلى عباده لأجاز لقريش اختيار أمية بن أبي الصلت وأبي مسعود الثقفي</w:t>
      </w:r>
      <w:r w:rsidR="00EE33D1">
        <w:rPr>
          <w:rtl/>
        </w:rPr>
        <w:t>،</w:t>
      </w:r>
      <w:r>
        <w:rPr>
          <w:rtl/>
        </w:rPr>
        <w:t xml:space="preserve"> إذ كانا عندهم أفضل من محمد </w:t>
      </w:r>
      <w:r w:rsidR="00EE33D1" w:rsidRPr="00EE33D1">
        <w:rPr>
          <w:rStyle w:val="libAlaemChar"/>
          <w:rFonts w:hint="cs"/>
          <w:rtl/>
        </w:rPr>
        <w:t>صلى‌الله‌عليه‌وآله‌وسلم</w:t>
      </w:r>
      <w:r w:rsidR="00EE33D1">
        <w:rPr>
          <w:rtl/>
        </w:rPr>
        <w:t>،</w:t>
      </w:r>
      <w:r>
        <w:rPr>
          <w:rtl/>
        </w:rPr>
        <w:t xml:space="preserve"> فلما أدب الله المؤمنين بقوله</w:t>
      </w:r>
      <w:r w:rsidR="00EE33D1">
        <w:rPr>
          <w:rtl/>
        </w:rPr>
        <w:t>:</w:t>
      </w:r>
      <w:r>
        <w:rPr>
          <w:rtl/>
        </w:rPr>
        <w:t xml:space="preserve"> </w:t>
      </w:r>
      <w:r w:rsidRPr="00EE33D1">
        <w:rPr>
          <w:rStyle w:val="libAlaemChar"/>
          <w:rFonts w:hint="cs"/>
          <w:rtl/>
        </w:rPr>
        <w:t>(</w:t>
      </w:r>
      <w:r w:rsidR="0076457E" w:rsidRPr="0076457E">
        <w:rPr>
          <w:rStyle w:val="libAieChar"/>
          <w:rtl/>
        </w:rPr>
        <w:t>وَمَا كَانَ لِمُؤْمِنٍ وَلَا مُؤْمِنَةٍ إِذَا قَضَى اللَّـهُ وَرَ‌سُولُهُ أَمْرً‌ا أَن يَكُونَ لَهُمُ الْخِيَرَ‌ةُ مِنْ أَمْرِ‌هِمْ</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فلم يجز لهم الاختيار بأهوائهم</w:t>
      </w:r>
      <w:r w:rsidR="00EE33D1">
        <w:rPr>
          <w:rtl/>
        </w:rPr>
        <w:t>،</w:t>
      </w:r>
      <w:r>
        <w:rPr>
          <w:rtl/>
        </w:rPr>
        <w:t xml:space="preserve"> ولم يقبل منهم إلا اتباع أمره واجتناب نهيه على يدي من اصطفاه</w:t>
      </w:r>
      <w:r w:rsidR="00EE33D1">
        <w:rPr>
          <w:rtl/>
        </w:rPr>
        <w:t>،</w:t>
      </w:r>
      <w:r>
        <w:rPr>
          <w:rtl/>
        </w:rPr>
        <w:t xml:space="preserve"> فمن أطاعه رشد</w:t>
      </w:r>
      <w:r w:rsidR="00EE33D1">
        <w:rPr>
          <w:rtl/>
        </w:rPr>
        <w:t>،</w:t>
      </w:r>
      <w:r>
        <w:rPr>
          <w:rtl/>
        </w:rPr>
        <w:t xml:space="preserve"> ومن عصاه ضل وغوى</w:t>
      </w:r>
      <w:r w:rsidR="00EE33D1">
        <w:rPr>
          <w:rtl/>
        </w:rPr>
        <w:t>،</w:t>
      </w:r>
      <w:r>
        <w:rPr>
          <w:rtl/>
        </w:rPr>
        <w:t xml:space="preserve"> ولزمته الحجة بما ملكه من الاستطاعة لاتباع أمره واجتناب نهيه</w:t>
      </w:r>
      <w:r w:rsidR="00EE33D1">
        <w:rPr>
          <w:rtl/>
        </w:rPr>
        <w:t>،</w:t>
      </w:r>
      <w:r>
        <w:rPr>
          <w:rtl/>
        </w:rPr>
        <w:t xml:space="preserve"> فمن أجل ذلك حرمه ثوابه</w:t>
      </w:r>
      <w:r w:rsidR="00EE33D1">
        <w:rPr>
          <w:rtl/>
        </w:rPr>
        <w:t>،</w:t>
      </w:r>
      <w:r>
        <w:rPr>
          <w:rtl/>
        </w:rPr>
        <w:t xml:space="preserve"> وأنزل به عقابه. </w:t>
      </w:r>
    </w:p>
    <w:p w:rsidR="00436A71" w:rsidRDefault="00436A71" w:rsidP="00436A71">
      <w:pPr>
        <w:pStyle w:val="Heading2"/>
        <w:rPr>
          <w:rtl/>
        </w:rPr>
      </w:pPr>
      <w:bookmarkStart w:id="252" w:name="_Toc329708180"/>
      <w:bookmarkStart w:id="253" w:name="_Toc431285954"/>
      <w:r>
        <w:rPr>
          <w:rtl/>
        </w:rPr>
        <w:t>أدلة المنزلة بين المنزلتين</w:t>
      </w:r>
      <w:r w:rsidR="00EE33D1">
        <w:rPr>
          <w:rtl/>
        </w:rPr>
        <w:t>:</w:t>
      </w:r>
      <w:bookmarkEnd w:id="252"/>
      <w:bookmarkEnd w:id="253"/>
      <w:r>
        <w:rPr>
          <w:rtl/>
        </w:rPr>
        <w:t xml:space="preserve"> </w:t>
      </w:r>
    </w:p>
    <w:p w:rsidR="00436A71" w:rsidRDefault="00436A71" w:rsidP="00EE33D1">
      <w:pPr>
        <w:pStyle w:val="libNormal"/>
        <w:rPr>
          <w:rtl/>
        </w:rPr>
      </w:pPr>
      <w:r>
        <w:rPr>
          <w:rtl/>
        </w:rPr>
        <w:t>وهذا القول بين القولين ليس بجبر ولا تفويض</w:t>
      </w:r>
      <w:r w:rsidR="00EE33D1">
        <w:rPr>
          <w:rtl/>
        </w:rPr>
        <w:t>،</w:t>
      </w:r>
      <w:r>
        <w:rPr>
          <w:rtl/>
        </w:rPr>
        <w:t xml:space="preserve"> وبذلك أخبر أمير المؤمنين صلوات الله عليه عباية بن ربعي الأسدي حين سأله عن الاستطاعة التي بها يقوم ويقعد ويفعل. فقال له أمير المؤمنين </w:t>
      </w:r>
      <w:r w:rsidR="00EE33D1" w:rsidRPr="00EE33D1">
        <w:rPr>
          <w:rStyle w:val="libAlaemChar"/>
          <w:rFonts w:hint="cs"/>
          <w:rtl/>
        </w:rPr>
        <w:t>عليه‌السلام</w:t>
      </w:r>
      <w:r w:rsidR="00EE33D1">
        <w:rPr>
          <w:rtl/>
        </w:rPr>
        <w:t>:</w:t>
      </w:r>
      <w:r>
        <w:rPr>
          <w:rtl/>
        </w:rPr>
        <w:t xml:space="preserve"> سألت عن الاستطاعة تملكها من دون الله أو مع الله؟ فسكت عباية</w:t>
      </w:r>
      <w:r w:rsidR="00EE33D1">
        <w:rPr>
          <w:rtl/>
        </w:rPr>
        <w:t>،</w:t>
      </w:r>
      <w:r>
        <w:rPr>
          <w:rtl/>
        </w:rPr>
        <w:t xml:space="preserve"> فقال له أمير المؤمنين </w:t>
      </w:r>
      <w:r w:rsidR="00EE33D1" w:rsidRPr="00EE33D1">
        <w:rPr>
          <w:rStyle w:val="libAlaemChar"/>
          <w:rFonts w:hint="cs"/>
          <w:rtl/>
        </w:rPr>
        <w:t>عليه‌السلام</w:t>
      </w:r>
      <w:r w:rsidR="00EE33D1">
        <w:rPr>
          <w:rtl/>
        </w:rPr>
        <w:t>:</w:t>
      </w:r>
      <w:r>
        <w:rPr>
          <w:rtl/>
        </w:rPr>
        <w:t xml:space="preserve"> قل يا عباية. قال</w:t>
      </w:r>
      <w:r w:rsidR="00EE33D1">
        <w:rPr>
          <w:rtl/>
        </w:rPr>
        <w:t>:</w:t>
      </w:r>
      <w:r>
        <w:rPr>
          <w:rtl/>
        </w:rPr>
        <w:t xml:space="preserve"> وما أقول؟ قال </w:t>
      </w:r>
      <w:r w:rsidR="00EE33D1" w:rsidRPr="00EE33D1">
        <w:rPr>
          <w:rStyle w:val="libAlaemChar"/>
          <w:rFonts w:hint="cs"/>
          <w:rtl/>
        </w:rPr>
        <w:t>عليه‌السلام</w:t>
      </w:r>
      <w:r w:rsidR="00EE33D1">
        <w:rPr>
          <w:rtl/>
        </w:rPr>
        <w:t>:</w:t>
      </w:r>
      <w:r>
        <w:rPr>
          <w:rtl/>
        </w:rPr>
        <w:t xml:space="preserve"> إن قلت إنك تملكها مع الله قتلتك</w:t>
      </w:r>
      <w:r w:rsidR="00EE33D1">
        <w:rPr>
          <w:rtl/>
        </w:rPr>
        <w:t>،</w:t>
      </w:r>
      <w:r>
        <w:rPr>
          <w:rtl/>
        </w:rPr>
        <w:t xml:space="preserve"> وإن قلت تملكها دون الله قتلتك.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الزخرف</w:t>
      </w:r>
      <w:r w:rsidR="00EE33D1">
        <w:rPr>
          <w:rtl/>
        </w:rPr>
        <w:t>:</w:t>
      </w:r>
      <w:r>
        <w:rPr>
          <w:rtl/>
        </w:rPr>
        <w:t xml:space="preserve"> 43 / 32.</w:t>
      </w:r>
    </w:p>
    <w:p w:rsidR="00436A71" w:rsidRDefault="00436A71" w:rsidP="00EE33D1">
      <w:pPr>
        <w:pStyle w:val="libFootnote0"/>
        <w:rPr>
          <w:rtl/>
        </w:rPr>
      </w:pPr>
      <w:r>
        <w:rPr>
          <w:rtl/>
        </w:rPr>
        <w:t>(2) سورة الأحزاب</w:t>
      </w:r>
      <w:r w:rsidR="00EE33D1">
        <w:rPr>
          <w:rtl/>
        </w:rPr>
        <w:t>:</w:t>
      </w:r>
      <w:r>
        <w:rPr>
          <w:rtl/>
        </w:rPr>
        <w:t xml:space="preserve"> 33 / 36.</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قال عباية</w:t>
      </w:r>
      <w:r w:rsidR="00EE33D1">
        <w:rPr>
          <w:rtl/>
        </w:rPr>
        <w:t>:</w:t>
      </w:r>
      <w:r>
        <w:rPr>
          <w:rtl/>
        </w:rPr>
        <w:t xml:space="preserve"> فما أقول يا أمير المؤمنين؟ قال</w:t>
      </w:r>
      <w:r w:rsidR="00EE33D1">
        <w:rPr>
          <w:rtl/>
        </w:rPr>
        <w:t>:</w:t>
      </w:r>
      <w:r>
        <w:rPr>
          <w:rtl/>
        </w:rPr>
        <w:t xml:space="preserve"> تقول إنك تملكها بالله الذي يملكها من دونك</w:t>
      </w:r>
      <w:r w:rsidR="00EE33D1">
        <w:rPr>
          <w:rtl/>
        </w:rPr>
        <w:t>،</w:t>
      </w:r>
      <w:r>
        <w:rPr>
          <w:rtl/>
        </w:rPr>
        <w:t xml:space="preserve"> فإن يملكها إياك كان ذلك من عطائه</w:t>
      </w:r>
      <w:r w:rsidR="00EE33D1">
        <w:rPr>
          <w:rtl/>
        </w:rPr>
        <w:t>،</w:t>
      </w:r>
      <w:r>
        <w:rPr>
          <w:rtl/>
        </w:rPr>
        <w:t xml:space="preserve"> وإن يسلبكها كان ذلك من بلائه</w:t>
      </w:r>
      <w:r w:rsidR="00EE33D1">
        <w:rPr>
          <w:rtl/>
        </w:rPr>
        <w:t>،</w:t>
      </w:r>
      <w:r>
        <w:rPr>
          <w:rtl/>
        </w:rPr>
        <w:t xml:space="preserve"> هو المالك لما ملكك</w:t>
      </w:r>
      <w:r w:rsidR="00EE33D1">
        <w:rPr>
          <w:rtl/>
        </w:rPr>
        <w:t>،</w:t>
      </w:r>
      <w:r>
        <w:rPr>
          <w:rtl/>
        </w:rPr>
        <w:t xml:space="preserve"> والقادر على ما عليه أقدرك</w:t>
      </w:r>
      <w:r w:rsidR="00EE33D1">
        <w:rPr>
          <w:rtl/>
        </w:rPr>
        <w:t>،</w:t>
      </w:r>
      <w:r>
        <w:rPr>
          <w:rtl/>
        </w:rPr>
        <w:t xml:space="preserve"> أما سمعت الناس يسألون الحول والقوة حين يقولون</w:t>
      </w:r>
      <w:r w:rsidR="00EE33D1">
        <w:rPr>
          <w:rtl/>
        </w:rPr>
        <w:t>:</w:t>
      </w:r>
      <w:r>
        <w:rPr>
          <w:rtl/>
        </w:rPr>
        <w:t xml:space="preserve"> لا حول ولا قوة إلا بالله؟</w:t>
      </w:r>
    </w:p>
    <w:p w:rsidR="00436A71" w:rsidRDefault="00436A71" w:rsidP="00EE33D1">
      <w:pPr>
        <w:pStyle w:val="libNormal"/>
        <w:rPr>
          <w:rtl/>
        </w:rPr>
      </w:pPr>
      <w:r>
        <w:rPr>
          <w:rtl/>
        </w:rPr>
        <w:t>قال عباية</w:t>
      </w:r>
      <w:r w:rsidR="00EE33D1">
        <w:rPr>
          <w:rtl/>
        </w:rPr>
        <w:t>:</w:t>
      </w:r>
      <w:r>
        <w:rPr>
          <w:rtl/>
        </w:rPr>
        <w:t xml:space="preserve"> وما تأويلها يا أمير المؤمنين؟ قال</w:t>
      </w:r>
      <w:r w:rsidR="00EE33D1">
        <w:rPr>
          <w:rtl/>
        </w:rPr>
        <w:t>:</w:t>
      </w:r>
      <w:r>
        <w:rPr>
          <w:rtl/>
        </w:rPr>
        <w:t xml:space="preserve"> لا حول عن معاصي الله إلا بعصمة الله</w:t>
      </w:r>
      <w:r w:rsidR="00EE33D1">
        <w:rPr>
          <w:rtl/>
        </w:rPr>
        <w:t>،</w:t>
      </w:r>
      <w:r>
        <w:rPr>
          <w:rtl/>
        </w:rPr>
        <w:t xml:space="preserve"> ولا قوة لنا على طاعة الله إلا بعون الله</w:t>
      </w:r>
      <w:r w:rsidR="00EE33D1">
        <w:rPr>
          <w:rtl/>
        </w:rPr>
        <w:t>،</w:t>
      </w:r>
      <w:r>
        <w:rPr>
          <w:rtl/>
        </w:rPr>
        <w:t xml:space="preserve"> قال</w:t>
      </w:r>
      <w:r w:rsidR="00EE33D1">
        <w:rPr>
          <w:rtl/>
        </w:rPr>
        <w:t>:</w:t>
      </w:r>
      <w:r>
        <w:rPr>
          <w:rtl/>
        </w:rPr>
        <w:t xml:space="preserve"> فوثب عباية فقبل يديه ورجليه. </w:t>
      </w:r>
    </w:p>
    <w:p w:rsidR="00436A71" w:rsidRDefault="00436A71" w:rsidP="00EE33D1">
      <w:pPr>
        <w:pStyle w:val="libNormal"/>
        <w:rPr>
          <w:rtl/>
        </w:rPr>
      </w:pPr>
      <w:r>
        <w:rPr>
          <w:rtl/>
        </w:rPr>
        <w:t xml:space="preserve">وروي عن أمير المؤمنين </w:t>
      </w:r>
      <w:r w:rsidR="00EE33D1" w:rsidRPr="00EE33D1">
        <w:rPr>
          <w:rStyle w:val="libAlaemChar"/>
          <w:rFonts w:hint="cs"/>
          <w:rtl/>
        </w:rPr>
        <w:t>عليه‌السلام</w:t>
      </w:r>
      <w:r>
        <w:rPr>
          <w:rtl/>
        </w:rPr>
        <w:t xml:space="preserve"> حين أتاه نجدة</w:t>
      </w:r>
      <w:r w:rsidRPr="00EE33D1">
        <w:rPr>
          <w:rStyle w:val="libFootnotenumChar"/>
          <w:rtl/>
        </w:rPr>
        <w:t xml:space="preserve"> (1) </w:t>
      </w:r>
      <w:r>
        <w:rPr>
          <w:rtl/>
        </w:rPr>
        <w:t>يسأله عن معرفة الله</w:t>
      </w:r>
      <w:r w:rsidR="00EE33D1">
        <w:rPr>
          <w:rtl/>
        </w:rPr>
        <w:t>،</w:t>
      </w:r>
      <w:r>
        <w:rPr>
          <w:rtl/>
        </w:rPr>
        <w:t xml:space="preserve"> قال</w:t>
      </w:r>
      <w:r w:rsidR="00EE33D1">
        <w:rPr>
          <w:rtl/>
        </w:rPr>
        <w:t>:</w:t>
      </w:r>
      <w:r>
        <w:rPr>
          <w:rtl/>
        </w:rPr>
        <w:t xml:space="preserve"> يا أمير المؤمنين</w:t>
      </w:r>
      <w:r w:rsidR="00EE33D1">
        <w:rPr>
          <w:rtl/>
        </w:rPr>
        <w:t>،</w:t>
      </w:r>
      <w:r>
        <w:rPr>
          <w:rtl/>
        </w:rPr>
        <w:t xml:space="preserve"> بماذا عرفت ربك؟ قال </w:t>
      </w:r>
      <w:r w:rsidR="00EE33D1" w:rsidRPr="00EE33D1">
        <w:rPr>
          <w:rStyle w:val="libAlaemChar"/>
          <w:rFonts w:hint="cs"/>
          <w:rtl/>
        </w:rPr>
        <w:t>عليه‌السلام</w:t>
      </w:r>
      <w:r w:rsidR="00EE33D1">
        <w:rPr>
          <w:rtl/>
        </w:rPr>
        <w:t>:</w:t>
      </w:r>
      <w:r>
        <w:rPr>
          <w:rtl/>
        </w:rPr>
        <w:t xml:space="preserve"> بالتمييز الذي خولني</w:t>
      </w:r>
      <w:r w:rsidR="00EE33D1">
        <w:rPr>
          <w:rtl/>
        </w:rPr>
        <w:t>،</w:t>
      </w:r>
      <w:r>
        <w:rPr>
          <w:rtl/>
        </w:rPr>
        <w:t xml:space="preserve"> والعقل الذي دلني. قال</w:t>
      </w:r>
      <w:r w:rsidR="00EE33D1">
        <w:rPr>
          <w:rtl/>
        </w:rPr>
        <w:t>:</w:t>
      </w:r>
      <w:r>
        <w:rPr>
          <w:rtl/>
        </w:rPr>
        <w:t xml:space="preserve"> أفمجبول أنت عليه؟ قال</w:t>
      </w:r>
      <w:r w:rsidR="00EE33D1">
        <w:rPr>
          <w:rtl/>
        </w:rPr>
        <w:t>:</w:t>
      </w:r>
      <w:r>
        <w:rPr>
          <w:rtl/>
        </w:rPr>
        <w:t xml:space="preserve"> لو كنت مجبولاً ما كنت محموداً على إحسان</w:t>
      </w:r>
      <w:r w:rsidR="00EE33D1">
        <w:rPr>
          <w:rtl/>
        </w:rPr>
        <w:t>،</w:t>
      </w:r>
      <w:r>
        <w:rPr>
          <w:rtl/>
        </w:rPr>
        <w:t xml:space="preserve"> ولا مذموماً على إساءة</w:t>
      </w:r>
      <w:r w:rsidR="00EE33D1">
        <w:rPr>
          <w:rtl/>
        </w:rPr>
        <w:t>،</w:t>
      </w:r>
      <w:r>
        <w:rPr>
          <w:rtl/>
        </w:rPr>
        <w:t xml:space="preserve"> وكان المحسن أولى بالملامة من المسيء</w:t>
      </w:r>
      <w:r w:rsidR="00EE33D1">
        <w:rPr>
          <w:rtl/>
        </w:rPr>
        <w:t>،</w:t>
      </w:r>
      <w:r>
        <w:rPr>
          <w:rtl/>
        </w:rPr>
        <w:t xml:space="preserve"> فعلمت أن الله قائم باق</w:t>
      </w:r>
      <w:r w:rsidR="00EE33D1">
        <w:rPr>
          <w:rtl/>
        </w:rPr>
        <w:t>،</w:t>
      </w:r>
      <w:r>
        <w:rPr>
          <w:rtl/>
        </w:rPr>
        <w:t xml:space="preserve"> وما دونه حدث حائل زائل</w:t>
      </w:r>
      <w:r w:rsidR="00EE33D1">
        <w:rPr>
          <w:rtl/>
        </w:rPr>
        <w:t>،</w:t>
      </w:r>
      <w:r>
        <w:rPr>
          <w:rtl/>
        </w:rPr>
        <w:t xml:space="preserve"> وليس القديم الباقي كالحدث الزائل. </w:t>
      </w:r>
    </w:p>
    <w:p w:rsidR="00436A71" w:rsidRDefault="00436A71" w:rsidP="00EE33D1">
      <w:pPr>
        <w:pStyle w:val="libNormal"/>
        <w:rPr>
          <w:rtl/>
        </w:rPr>
      </w:pPr>
      <w:r>
        <w:rPr>
          <w:rtl/>
        </w:rPr>
        <w:t>قال نجدة</w:t>
      </w:r>
      <w:r w:rsidR="00EE33D1">
        <w:rPr>
          <w:rtl/>
        </w:rPr>
        <w:t>:</w:t>
      </w:r>
      <w:r>
        <w:rPr>
          <w:rtl/>
        </w:rPr>
        <w:t xml:space="preserve"> أجدك أصبحت حكيماً يا أمير المؤمنين. قال </w:t>
      </w:r>
      <w:r w:rsidR="00EE33D1" w:rsidRPr="00EE33D1">
        <w:rPr>
          <w:rStyle w:val="libAlaemChar"/>
          <w:rFonts w:hint="cs"/>
          <w:rtl/>
        </w:rPr>
        <w:t>عليه‌السلام</w:t>
      </w:r>
      <w:r w:rsidR="00EE33D1">
        <w:rPr>
          <w:rtl/>
        </w:rPr>
        <w:t>:</w:t>
      </w:r>
      <w:r>
        <w:rPr>
          <w:rtl/>
        </w:rPr>
        <w:t xml:space="preserve"> أصبحت مخيراً</w:t>
      </w:r>
      <w:r w:rsidR="00EE33D1">
        <w:rPr>
          <w:rtl/>
        </w:rPr>
        <w:t>،</w:t>
      </w:r>
      <w:r>
        <w:rPr>
          <w:rtl/>
        </w:rPr>
        <w:t xml:space="preserve"> فإن أتيت السيئة بمكان الحسنة فأنا المعاقب عليها. </w:t>
      </w:r>
    </w:p>
    <w:p w:rsidR="00436A71" w:rsidRDefault="00436A71" w:rsidP="00EE33D1">
      <w:pPr>
        <w:pStyle w:val="libNormal"/>
        <w:rPr>
          <w:rtl/>
        </w:rPr>
      </w:pPr>
      <w:r>
        <w:rPr>
          <w:rtl/>
        </w:rPr>
        <w:t xml:space="preserve">وروي عن أمير المؤمنين </w:t>
      </w:r>
      <w:r w:rsidR="00EE33D1" w:rsidRPr="00EE33D1">
        <w:rPr>
          <w:rStyle w:val="libAlaemChar"/>
          <w:rFonts w:hint="cs"/>
          <w:rtl/>
        </w:rPr>
        <w:t>عليه‌السلام</w:t>
      </w:r>
      <w:r>
        <w:rPr>
          <w:rtl/>
        </w:rPr>
        <w:t xml:space="preserve"> أنه قال لرجل سأله بعد انصرافه من الشام فقال</w:t>
      </w:r>
      <w:r w:rsidR="00EE33D1">
        <w:rPr>
          <w:rtl/>
        </w:rPr>
        <w:t>:</w:t>
      </w:r>
      <w:r>
        <w:rPr>
          <w:rtl/>
        </w:rPr>
        <w:t xml:space="preserve"> يا أمير المؤمنين</w:t>
      </w:r>
      <w:r w:rsidR="00EE33D1">
        <w:rPr>
          <w:rtl/>
        </w:rPr>
        <w:t>،</w:t>
      </w:r>
      <w:r>
        <w:rPr>
          <w:rtl/>
        </w:rPr>
        <w:t xml:space="preserve"> أخبرنا عن خروجنا إلى الشام بقضاء وقدر؟ قال </w:t>
      </w:r>
      <w:r w:rsidR="00EE33D1" w:rsidRPr="00EE33D1">
        <w:rPr>
          <w:rStyle w:val="libAlaemChar"/>
          <w:rFonts w:hint="cs"/>
          <w:rtl/>
        </w:rPr>
        <w:t>عليه‌السلام</w:t>
      </w:r>
      <w:r w:rsidR="00EE33D1">
        <w:rPr>
          <w:rtl/>
        </w:rPr>
        <w:t>:</w:t>
      </w:r>
      <w:r>
        <w:rPr>
          <w:rtl/>
        </w:rPr>
        <w:t xml:space="preserve"> نعم يا شيخ</w:t>
      </w:r>
      <w:r w:rsidR="00EE33D1">
        <w:rPr>
          <w:rtl/>
        </w:rPr>
        <w:t>،</w:t>
      </w:r>
      <w:r>
        <w:rPr>
          <w:rtl/>
        </w:rPr>
        <w:t xml:space="preserve"> ما علوتم تلعة ولا هبطتم وادياً إلا بقضاء وقدر من الله. فقال الشيخ</w:t>
      </w:r>
      <w:r w:rsidR="00EE33D1">
        <w:rPr>
          <w:rtl/>
        </w:rPr>
        <w:t>:</w:t>
      </w:r>
      <w:r>
        <w:rPr>
          <w:rtl/>
        </w:rPr>
        <w:t xml:space="preserve"> عند الله أحتسب عنائي يا أمير المؤمنين. فقال</w:t>
      </w:r>
      <w:r w:rsidR="00EE33D1">
        <w:rPr>
          <w:rtl/>
        </w:rPr>
        <w:t>:</w:t>
      </w:r>
      <w:r>
        <w:rPr>
          <w:rtl/>
        </w:rPr>
        <w:t xml:space="preserve"> مه يا شيخ</w:t>
      </w:r>
      <w:r w:rsidR="00EE33D1">
        <w:rPr>
          <w:rtl/>
        </w:rPr>
        <w:t>،</w:t>
      </w:r>
      <w:r>
        <w:rPr>
          <w:rtl/>
        </w:rPr>
        <w:t xml:space="preserve"> فإن الله قد عظم أجركم في مسيركم وأنتم سائرون</w:t>
      </w:r>
      <w:r w:rsidR="00EE33D1">
        <w:rPr>
          <w:rtl/>
        </w:rPr>
        <w:t>،</w:t>
      </w:r>
      <w:r>
        <w:rPr>
          <w:rtl/>
        </w:rPr>
        <w:t xml:space="preserve"> وفي مقامكم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وهو المعروف بنجدة الحروري</w:t>
      </w:r>
      <w:r w:rsidR="00EE33D1">
        <w:rPr>
          <w:rtl/>
        </w:rPr>
        <w:t>،</w:t>
      </w:r>
      <w:r>
        <w:rPr>
          <w:rtl/>
        </w:rPr>
        <w:t xml:space="preserve"> لأنه صار من الخوارج الحرورية.</w:t>
      </w:r>
    </w:p>
    <w:p w:rsidR="00436A71" w:rsidRDefault="00436A71" w:rsidP="00EE33D1">
      <w:pPr>
        <w:pStyle w:val="libNormal"/>
        <w:rPr>
          <w:rtl/>
        </w:rPr>
      </w:pPr>
      <w:r>
        <w:rPr>
          <w:rtl/>
        </w:rPr>
        <w:br w:type="page"/>
      </w:r>
    </w:p>
    <w:p w:rsidR="00436A71" w:rsidRDefault="00436A71" w:rsidP="00EE33D1">
      <w:pPr>
        <w:pStyle w:val="libNormal0"/>
        <w:rPr>
          <w:rFonts w:hint="cs"/>
          <w:rtl/>
        </w:rPr>
      </w:pPr>
      <w:r>
        <w:rPr>
          <w:rtl/>
        </w:rPr>
        <w:lastRenderedPageBreak/>
        <w:t>وأنتم مقيمون</w:t>
      </w:r>
      <w:r w:rsidR="00EE33D1">
        <w:rPr>
          <w:rtl/>
        </w:rPr>
        <w:t>،</w:t>
      </w:r>
      <w:r>
        <w:rPr>
          <w:rtl/>
        </w:rPr>
        <w:t xml:space="preserve"> وفي انصرافكم وأنتم منصرفون</w:t>
      </w:r>
      <w:r w:rsidR="00EE33D1">
        <w:rPr>
          <w:rtl/>
        </w:rPr>
        <w:t>،</w:t>
      </w:r>
      <w:r>
        <w:rPr>
          <w:rtl/>
        </w:rPr>
        <w:t xml:space="preserve"> ولم تكونوا في شيء من أموركم مكرهين</w:t>
      </w:r>
      <w:r w:rsidR="00EE33D1">
        <w:rPr>
          <w:rtl/>
        </w:rPr>
        <w:t>،</w:t>
      </w:r>
      <w:r>
        <w:rPr>
          <w:rtl/>
        </w:rPr>
        <w:t xml:space="preserve"> ولا إليه مضطرين</w:t>
      </w:r>
      <w:r w:rsidR="00EE33D1">
        <w:rPr>
          <w:rtl/>
        </w:rPr>
        <w:t>،</w:t>
      </w:r>
      <w:r>
        <w:rPr>
          <w:rtl/>
        </w:rPr>
        <w:t xml:space="preserve"> لعلك ظننت أنه قضاء حتم وقدر لازم</w:t>
      </w:r>
      <w:r w:rsidR="00EE33D1">
        <w:rPr>
          <w:rtl/>
        </w:rPr>
        <w:t>،</w:t>
      </w:r>
      <w:r>
        <w:rPr>
          <w:rtl/>
        </w:rPr>
        <w:t xml:space="preserve"> لو كان ذلك كذلك لبطل الثواب والعقاب</w:t>
      </w:r>
      <w:r w:rsidR="00EE33D1">
        <w:rPr>
          <w:rtl/>
        </w:rPr>
        <w:t>،</w:t>
      </w:r>
      <w:r>
        <w:rPr>
          <w:rtl/>
        </w:rPr>
        <w:t xml:space="preserve"> ولسقط الوعد والوعيد</w:t>
      </w:r>
      <w:r w:rsidR="00EE33D1">
        <w:rPr>
          <w:rtl/>
        </w:rPr>
        <w:t>،</w:t>
      </w:r>
      <w:r>
        <w:rPr>
          <w:rtl/>
        </w:rPr>
        <w:t xml:space="preserve"> ولما ألزمت الأشياء</w:t>
      </w:r>
      <w:r w:rsidRPr="00EE33D1">
        <w:rPr>
          <w:rStyle w:val="libFootnotenumChar"/>
          <w:rtl/>
        </w:rPr>
        <w:t xml:space="preserve"> (1) </w:t>
      </w:r>
      <w:r>
        <w:rPr>
          <w:rtl/>
        </w:rPr>
        <w:t>أهلها على الحقائق</w:t>
      </w:r>
      <w:r w:rsidR="00EE33D1">
        <w:rPr>
          <w:rtl/>
        </w:rPr>
        <w:t>،</w:t>
      </w:r>
      <w:r>
        <w:rPr>
          <w:rtl/>
        </w:rPr>
        <w:t xml:space="preserve"> ذلك مقالة عبدة الأوثان وأولياء الشيطان</w:t>
      </w:r>
      <w:r w:rsidR="00EE33D1">
        <w:rPr>
          <w:rtl/>
        </w:rPr>
        <w:t>،</w:t>
      </w:r>
      <w:r>
        <w:rPr>
          <w:rtl/>
        </w:rPr>
        <w:t xml:space="preserve"> إن الله جل وعز أمر تخييراً ونهى تحذيراً</w:t>
      </w:r>
      <w:r w:rsidR="00EE33D1">
        <w:rPr>
          <w:rtl/>
        </w:rPr>
        <w:t>،</w:t>
      </w:r>
      <w:r>
        <w:rPr>
          <w:rtl/>
        </w:rPr>
        <w:t xml:space="preserve"> ولم يطع مكرهاً</w:t>
      </w:r>
      <w:r w:rsidR="00EE33D1">
        <w:rPr>
          <w:rtl/>
        </w:rPr>
        <w:t>،</w:t>
      </w:r>
      <w:r>
        <w:rPr>
          <w:rtl/>
        </w:rPr>
        <w:t xml:space="preserve"> ولم يعص مغلوباً</w:t>
      </w:r>
      <w:r w:rsidR="00EE33D1">
        <w:rPr>
          <w:rtl/>
        </w:rPr>
        <w:t>،</w:t>
      </w:r>
      <w:r>
        <w:rPr>
          <w:rtl/>
        </w:rPr>
        <w:t xml:space="preserve"> ولم يخلق السماوات والأرض وما بينهما باطلاً « ذلك ظن الذين كفروا فويل للذين كفروا من النار » </w:t>
      </w:r>
      <w:r w:rsidRPr="00EE33D1">
        <w:rPr>
          <w:rStyle w:val="libFootnotenumChar"/>
          <w:rtl/>
        </w:rPr>
        <w:t>(2)</w:t>
      </w:r>
      <w:r w:rsidRPr="00FB6BF5">
        <w:rPr>
          <w:rtl/>
        </w:rPr>
        <w:t>.</w:t>
      </w:r>
      <w:r>
        <w:rPr>
          <w:rFonts w:hint="cs"/>
          <w:rtl/>
        </w:rPr>
        <w:t xml:space="preserve"> </w:t>
      </w:r>
      <w:r>
        <w:rPr>
          <w:rtl/>
        </w:rPr>
        <w:t xml:space="preserve">فقام الشيخ فقبل رأس أمير المؤمنين </w:t>
      </w:r>
      <w:r w:rsidR="00EE33D1" w:rsidRPr="00EE33D1">
        <w:rPr>
          <w:rStyle w:val="libAlaemChar"/>
          <w:rFonts w:hint="cs"/>
          <w:rtl/>
        </w:rPr>
        <w:t>عليه‌السلام</w:t>
      </w:r>
      <w:r w:rsidR="00EE33D1">
        <w:rPr>
          <w:rtl/>
        </w:rPr>
        <w:t>،</w:t>
      </w:r>
      <w:r>
        <w:rPr>
          <w:rtl/>
        </w:rPr>
        <w:t xml:space="preserve"> وأنشأ يقول</w:t>
      </w:r>
      <w:r w:rsidR="00EE33D1">
        <w:rPr>
          <w:rtl/>
        </w:rPr>
        <w:t>:</w:t>
      </w:r>
      <w:r>
        <w:rPr>
          <w:rtl/>
        </w:rPr>
        <w:t xml:space="preserve"> </w:t>
      </w:r>
    </w:p>
    <w:tbl>
      <w:tblPr>
        <w:tblStyle w:val="TableGrid"/>
        <w:bidiVisual/>
        <w:tblW w:w="5000" w:type="pct"/>
        <w:tblLook w:val="01E0"/>
      </w:tblPr>
      <w:tblGrid>
        <w:gridCol w:w="3877"/>
        <w:gridCol w:w="265"/>
        <w:gridCol w:w="3870"/>
      </w:tblGrid>
      <w:tr w:rsidR="00436A71" w:rsidTr="0076457E">
        <w:trPr>
          <w:trHeight w:val="350"/>
        </w:trPr>
        <w:tc>
          <w:tcPr>
            <w:tcW w:w="4127" w:type="dxa"/>
            <w:shd w:val="clear" w:color="auto" w:fill="auto"/>
          </w:tcPr>
          <w:p w:rsidR="00436A71" w:rsidRDefault="00436A71" w:rsidP="00EE33D1">
            <w:pPr>
              <w:pStyle w:val="libPoem"/>
              <w:rPr>
                <w:rtl/>
              </w:rPr>
            </w:pPr>
            <w:r>
              <w:rPr>
                <w:rtl/>
              </w:rPr>
              <w:t>أنت الامام الذي نرجو بطاعته</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يوم النجاة من الرحمن غفرانا</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أوضحت من ديننا ما كان ملتبسا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جزاك ربك عنا فيه رضوانا</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فليس معذرة في فعل فاحشة</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قد كنت راكبها ظلما وعصيانا</w:t>
            </w:r>
            <w:r w:rsidRPr="00EE33D1">
              <w:rPr>
                <w:rStyle w:val="libPoemTiniChar0"/>
                <w:rtl/>
              </w:rPr>
              <w:br/>
              <w:t> </w:t>
            </w:r>
          </w:p>
        </w:tc>
      </w:tr>
    </w:tbl>
    <w:p w:rsidR="00436A71" w:rsidRDefault="00436A71" w:rsidP="00EE33D1">
      <w:pPr>
        <w:pStyle w:val="libNormal"/>
        <w:rPr>
          <w:rtl/>
        </w:rPr>
      </w:pPr>
      <w:r>
        <w:rPr>
          <w:rtl/>
        </w:rPr>
        <w:t xml:space="preserve"> فقد دلّ أمير المؤمنين </w:t>
      </w:r>
      <w:r w:rsidR="00EE33D1" w:rsidRPr="00EE33D1">
        <w:rPr>
          <w:rStyle w:val="libAlaemChar"/>
          <w:rFonts w:hint="cs"/>
          <w:rtl/>
        </w:rPr>
        <w:t>عليه‌السلام</w:t>
      </w:r>
      <w:r>
        <w:rPr>
          <w:rtl/>
        </w:rPr>
        <w:t xml:space="preserve"> على موافقة الكتاب</w:t>
      </w:r>
      <w:r w:rsidR="00EE33D1">
        <w:rPr>
          <w:rtl/>
        </w:rPr>
        <w:t>،</w:t>
      </w:r>
      <w:r>
        <w:rPr>
          <w:rtl/>
        </w:rPr>
        <w:t xml:space="preserve"> ونفى الجبر والتفويض اللذين يلزمان من دان بهما وتقلدهما الباطل والكفر وتكذيب الكتاب</w:t>
      </w:r>
      <w:r w:rsidR="00EE33D1">
        <w:rPr>
          <w:rtl/>
        </w:rPr>
        <w:t>،</w:t>
      </w:r>
      <w:r>
        <w:rPr>
          <w:rtl/>
        </w:rPr>
        <w:t xml:space="preserve"> ونعوذ بالله من الضلالة والكفر</w:t>
      </w:r>
      <w:r w:rsidR="00EE33D1">
        <w:rPr>
          <w:rtl/>
        </w:rPr>
        <w:t>،</w:t>
      </w:r>
      <w:r>
        <w:rPr>
          <w:rtl/>
        </w:rPr>
        <w:t xml:space="preserve"> ولسنا ندين بجبر ولا تفويض</w:t>
      </w:r>
      <w:r w:rsidR="00EE33D1">
        <w:rPr>
          <w:rtl/>
        </w:rPr>
        <w:t>،</w:t>
      </w:r>
      <w:r>
        <w:rPr>
          <w:rtl/>
        </w:rPr>
        <w:t xml:space="preserve"> لكنا نقول بمنزلة بين المنزلتين</w:t>
      </w:r>
      <w:r w:rsidR="00EE33D1">
        <w:rPr>
          <w:rtl/>
        </w:rPr>
        <w:t>،</w:t>
      </w:r>
      <w:r>
        <w:rPr>
          <w:rtl/>
        </w:rPr>
        <w:t xml:space="preserve"> وهو الامتحان والاختيار بالاستطاعة التي ملكنا الله وتعبدنا بها</w:t>
      </w:r>
      <w:r w:rsidR="00EE33D1">
        <w:rPr>
          <w:rtl/>
        </w:rPr>
        <w:t>،</w:t>
      </w:r>
      <w:r>
        <w:rPr>
          <w:rtl/>
        </w:rPr>
        <w:t xml:space="preserve"> على ما شهد به الكتاب</w:t>
      </w:r>
      <w:r w:rsidR="00EE33D1">
        <w:rPr>
          <w:rtl/>
        </w:rPr>
        <w:t>،</w:t>
      </w:r>
      <w:r>
        <w:rPr>
          <w:rtl/>
        </w:rPr>
        <w:t xml:space="preserve"> ودان به الأئمّة الأبرار من آل الرسول صلوات الله عليهم. </w:t>
      </w:r>
    </w:p>
    <w:p w:rsidR="00436A71" w:rsidRDefault="00436A71" w:rsidP="00436A71">
      <w:pPr>
        <w:pStyle w:val="Heading2"/>
        <w:rPr>
          <w:rtl/>
        </w:rPr>
      </w:pPr>
      <w:bookmarkStart w:id="254" w:name="_Toc329708181"/>
      <w:bookmarkStart w:id="255" w:name="_Toc431285955"/>
      <w:r>
        <w:rPr>
          <w:rtl/>
        </w:rPr>
        <w:t>مثل الاختبار بالاستطاعة</w:t>
      </w:r>
      <w:r w:rsidR="00EE33D1">
        <w:rPr>
          <w:rtl/>
        </w:rPr>
        <w:t>:</w:t>
      </w:r>
      <w:bookmarkEnd w:id="254"/>
      <w:bookmarkEnd w:id="255"/>
      <w:r>
        <w:rPr>
          <w:rtl/>
        </w:rPr>
        <w:t xml:space="preserve"> </w:t>
      </w:r>
    </w:p>
    <w:p w:rsidR="00436A71" w:rsidRDefault="00436A71" w:rsidP="00EE33D1">
      <w:pPr>
        <w:pStyle w:val="libNormal"/>
        <w:rPr>
          <w:rtl/>
        </w:rPr>
      </w:pPr>
      <w:r>
        <w:rPr>
          <w:rtl/>
        </w:rPr>
        <w:t>ومثل الاختبار بالاستطاعة مثل رجل ملك عبداً</w:t>
      </w:r>
      <w:r w:rsidR="00EE33D1">
        <w:rPr>
          <w:rtl/>
        </w:rPr>
        <w:t>،</w:t>
      </w:r>
      <w:r>
        <w:rPr>
          <w:rtl/>
        </w:rPr>
        <w:t xml:space="preserve"> وملك مالاً كثيراً</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في نسخة من المصدر</w:t>
      </w:r>
      <w:r w:rsidR="00EE33D1">
        <w:rPr>
          <w:rtl/>
        </w:rPr>
        <w:t>:</w:t>
      </w:r>
      <w:r>
        <w:rPr>
          <w:rtl/>
        </w:rPr>
        <w:t xml:space="preserve"> الأسماء.</w:t>
      </w:r>
    </w:p>
    <w:p w:rsidR="00436A71" w:rsidRDefault="00436A71" w:rsidP="00EE33D1">
      <w:pPr>
        <w:pStyle w:val="libFootnote0"/>
        <w:rPr>
          <w:rtl/>
        </w:rPr>
      </w:pPr>
      <w:r>
        <w:rPr>
          <w:rtl/>
        </w:rPr>
        <w:t>(2) سورة صآ</w:t>
      </w:r>
      <w:r w:rsidR="00EE33D1">
        <w:rPr>
          <w:rtl/>
        </w:rPr>
        <w:t>:</w:t>
      </w:r>
      <w:r>
        <w:rPr>
          <w:rtl/>
        </w:rPr>
        <w:t xml:space="preserve"> 38 / 27.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أحب أن يختبر عبده على علم منه بما يؤول إليه</w:t>
      </w:r>
      <w:r w:rsidR="00EE33D1">
        <w:rPr>
          <w:rtl/>
        </w:rPr>
        <w:t>،</w:t>
      </w:r>
      <w:r>
        <w:rPr>
          <w:rtl/>
        </w:rPr>
        <w:t xml:space="preserve"> فملكه من ماله بعض ما أحب</w:t>
      </w:r>
      <w:r w:rsidR="00EE33D1">
        <w:rPr>
          <w:rtl/>
        </w:rPr>
        <w:t>،</w:t>
      </w:r>
      <w:r>
        <w:rPr>
          <w:rtl/>
        </w:rPr>
        <w:t xml:space="preserve"> ووقفه على أمور عرفها العبد</w:t>
      </w:r>
      <w:r w:rsidR="00EE33D1">
        <w:rPr>
          <w:rtl/>
        </w:rPr>
        <w:t>،</w:t>
      </w:r>
      <w:r>
        <w:rPr>
          <w:rtl/>
        </w:rPr>
        <w:t xml:space="preserve"> فأمره أن يصرف ذلك المال فيها</w:t>
      </w:r>
      <w:r w:rsidR="00EE33D1">
        <w:rPr>
          <w:rtl/>
        </w:rPr>
        <w:t>،</w:t>
      </w:r>
      <w:r>
        <w:rPr>
          <w:rtl/>
        </w:rPr>
        <w:t xml:space="preserve"> ونهاه عن أسباب لم يحبها</w:t>
      </w:r>
      <w:r w:rsidR="00EE33D1">
        <w:rPr>
          <w:rtl/>
        </w:rPr>
        <w:t>،</w:t>
      </w:r>
      <w:r>
        <w:rPr>
          <w:rtl/>
        </w:rPr>
        <w:t xml:space="preserve"> وتقدم إليه أن يجتنبها ولا ينفق من ماله فيها</w:t>
      </w:r>
      <w:r w:rsidR="00EE33D1">
        <w:rPr>
          <w:rtl/>
        </w:rPr>
        <w:t>،</w:t>
      </w:r>
      <w:r>
        <w:rPr>
          <w:rtl/>
        </w:rPr>
        <w:t xml:space="preserve"> والمال يتصرف في أي الوجهين</w:t>
      </w:r>
      <w:r w:rsidR="00EE33D1">
        <w:rPr>
          <w:rtl/>
        </w:rPr>
        <w:t>،</w:t>
      </w:r>
      <w:r>
        <w:rPr>
          <w:rtl/>
        </w:rPr>
        <w:t xml:space="preserve"> فصرف المال أحدهما في اتباع أمر المولى ورضاه</w:t>
      </w:r>
      <w:r w:rsidR="00EE33D1">
        <w:rPr>
          <w:rtl/>
        </w:rPr>
        <w:t>،</w:t>
      </w:r>
      <w:r>
        <w:rPr>
          <w:rtl/>
        </w:rPr>
        <w:t xml:space="preserve"> والآخر صرفه في اتباع نهيه وسخطه. </w:t>
      </w:r>
    </w:p>
    <w:p w:rsidR="00436A71" w:rsidRDefault="00436A71" w:rsidP="00EE33D1">
      <w:pPr>
        <w:pStyle w:val="libNormal"/>
        <w:rPr>
          <w:rtl/>
        </w:rPr>
      </w:pPr>
      <w:r>
        <w:rPr>
          <w:rtl/>
        </w:rPr>
        <w:t>وأسكنه دار اختبار</w:t>
      </w:r>
      <w:r w:rsidR="00EE33D1">
        <w:rPr>
          <w:rtl/>
        </w:rPr>
        <w:t>،</w:t>
      </w:r>
      <w:r>
        <w:rPr>
          <w:rtl/>
        </w:rPr>
        <w:t xml:space="preserve"> أعلمه أنه غير دائم له السكنى في الدار</w:t>
      </w:r>
      <w:r w:rsidR="00EE33D1">
        <w:rPr>
          <w:rtl/>
        </w:rPr>
        <w:t>،</w:t>
      </w:r>
      <w:r>
        <w:rPr>
          <w:rtl/>
        </w:rPr>
        <w:t xml:space="preserve"> وأن له داراً غيرها</w:t>
      </w:r>
      <w:r w:rsidR="00EE33D1">
        <w:rPr>
          <w:rtl/>
        </w:rPr>
        <w:t>،</w:t>
      </w:r>
      <w:r>
        <w:rPr>
          <w:rtl/>
        </w:rPr>
        <w:t xml:space="preserve"> وهو مخرجه إليها</w:t>
      </w:r>
      <w:r w:rsidR="00EE33D1">
        <w:rPr>
          <w:rtl/>
        </w:rPr>
        <w:t>،</w:t>
      </w:r>
      <w:r>
        <w:rPr>
          <w:rtl/>
        </w:rPr>
        <w:t xml:space="preserve"> فيها ثواب وعقاب دائمان</w:t>
      </w:r>
      <w:r w:rsidR="00EE33D1">
        <w:rPr>
          <w:rtl/>
        </w:rPr>
        <w:t>،</w:t>
      </w:r>
      <w:r>
        <w:rPr>
          <w:rtl/>
        </w:rPr>
        <w:t xml:space="preserve"> فإن أنفذ العبد المال الذي ملكه مولاه في الوجه الذي أمره به</w:t>
      </w:r>
      <w:r w:rsidR="00EE33D1">
        <w:rPr>
          <w:rtl/>
        </w:rPr>
        <w:t>،</w:t>
      </w:r>
      <w:r>
        <w:rPr>
          <w:rtl/>
        </w:rPr>
        <w:t xml:space="preserve"> جعل له ذلك الثواب الدائم في تلك الدار التي أعلمه أنه مخرجه إليها</w:t>
      </w:r>
      <w:r w:rsidR="00EE33D1">
        <w:rPr>
          <w:rtl/>
        </w:rPr>
        <w:t>،</w:t>
      </w:r>
      <w:r>
        <w:rPr>
          <w:rtl/>
        </w:rPr>
        <w:t xml:space="preserve"> وإن أنفق المال في الوجه الذي نهاه عن إنفاقه فيه</w:t>
      </w:r>
      <w:r w:rsidR="00EE33D1">
        <w:rPr>
          <w:rtl/>
        </w:rPr>
        <w:t>،</w:t>
      </w:r>
      <w:r>
        <w:rPr>
          <w:rtl/>
        </w:rPr>
        <w:t xml:space="preserve"> جعل له ذلك العقاب الدائم في دار الخلود. </w:t>
      </w:r>
    </w:p>
    <w:p w:rsidR="00436A71" w:rsidRDefault="00436A71" w:rsidP="00EE33D1">
      <w:pPr>
        <w:pStyle w:val="libNormal"/>
        <w:rPr>
          <w:rtl/>
        </w:rPr>
      </w:pPr>
      <w:r>
        <w:rPr>
          <w:rtl/>
        </w:rPr>
        <w:t>وقد حد المولى في ذلك حداً معروفاً وهو المسكن الذي أسكنه في الدار الاولى</w:t>
      </w:r>
      <w:r w:rsidR="00EE33D1">
        <w:rPr>
          <w:rtl/>
        </w:rPr>
        <w:t>،</w:t>
      </w:r>
      <w:r>
        <w:rPr>
          <w:rtl/>
        </w:rPr>
        <w:t xml:space="preserve"> فإذا بلغ الحد استبدل المولى بالمال وبالعبد</w:t>
      </w:r>
      <w:r w:rsidR="00EE33D1">
        <w:rPr>
          <w:rtl/>
        </w:rPr>
        <w:t>،</w:t>
      </w:r>
      <w:r>
        <w:rPr>
          <w:rtl/>
        </w:rPr>
        <w:t xml:space="preserve"> على أنه لم يزل مالكاً للمال والعبد في الأوقات كلها</w:t>
      </w:r>
      <w:r w:rsidR="00EE33D1">
        <w:rPr>
          <w:rtl/>
        </w:rPr>
        <w:t>،</w:t>
      </w:r>
      <w:r>
        <w:rPr>
          <w:rtl/>
        </w:rPr>
        <w:t xml:space="preserve"> إلا أنه وعد أن لا يسلبه ذلك المال ما كان في تلك الدار الاولى إلى أن يستتم سكناه فيها</w:t>
      </w:r>
      <w:r w:rsidR="00EE33D1">
        <w:rPr>
          <w:rtl/>
        </w:rPr>
        <w:t>،</w:t>
      </w:r>
      <w:r>
        <w:rPr>
          <w:rtl/>
        </w:rPr>
        <w:t xml:space="preserve"> فوفى له</w:t>
      </w:r>
      <w:r w:rsidR="00EE33D1">
        <w:rPr>
          <w:rtl/>
        </w:rPr>
        <w:t>،</w:t>
      </w:r>
      <w:r>
        <w:rPr>
          <w:rtl/>
        </w:rPr>
        <w:t xml:space="preserve"> لأن من صفات المولى العدل والوفاء والنصفة والحكمة</w:t>
      </w:r>
      <w:r w:rsidR="00EE33D1">
        <w:rPr>
          <w:rtl/>
        </w:rPr>
        <w:t>،</w:t>
      </w:r>
      <w:r>
        <w:rPr>
          <w:rtl/>
        </w:rPr>
        <w:t xml:space="preserve"> أو ليس يجب إن كان ذلك العبد صرف ذلك المال في الوجه المأمور به أن يفي له بما وعده من الثواب؟ وتفضل عليه بأن استعمله في دار فانية وأثابه على طاعته فيها نعيماً دائماً في دار باقية دائمة. </w:t>
      </w:r>
    </w:p>
    <w:p w:rsidR="00436A71" w:rsidRDefault="00436A71" w:rsidP="00EE33D1">
      <w:pPr>
        <w:pStyle w:val="libNormal"/>
        <w:rPr>
          <w:rtl/>
        </w:rPr>
      </w:pPr>
      <w:r>
        <w:rPr>
          <w:rtl/>
        </w:rPr>
        <w:t>وإن صرف العبد المال الذي ملكه مولاه أيام سكناه تلك الدار الاولى في الوجه المنهي عنه</w:t>
      </w:r>
      <w:r w:rsidR="00EE33D1">
        <w:rPr>
          <w:rtl/>
        </w:rPr>
        <w:t>،</w:t>
      </w:r>
      <w:r>
        <w:rPr>
          <w:rtl/>
        </w:rPr>
        <w:t xml:space="preserve"> وخالف أمر مولاه</w:t>
      </w:r>
      <w:r w:rsidR="00EE33D1">
        <w:rPr>
          <w:rtl/>
        </w:rPr>
        <w:t>،</w:t>
      </w:r>
      <w:r>
        <w:rPr>
          <w:rtl/>
        </w:rPr>
        <w:t xml:space="preserve"> كذلك تجب عليه العقوبة الدائمة التي حذره إياها</w:t>
      </w:r>
      <w:r w:rsidR="00EE33D1">
        <w:rPr>
          <w:rtl/>
        </w:rPr>
        <w:t>،</w:t>
      </w:r>
      <w:r>
        <w:rPr>
          <w:rtl/>
        </w:rPr>
        <w:t xml:space="preserve"> غير ظالم له لما تقدم إليه وأعلمه وعرفه وأوجب له الوفاء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بوعده ووعيده</w:t>
      </w:r>
      <w:r w:rsidR="00EE33D1">
        <w:rPr>
          <w:rtl/>
        </w:rPr>
        <w:t>،</w:t>
      </w:r>
      <w:r>
        <w:rPr>
          <w:rtl/>
        </w:rPr>
        <w:t xml:space="preserve"> بذلك يوصف القادر القاهر. </w:t>
      </w:r>
    </w:p>
    <w:p w:rsidR="00436A71" w:rsidRDefault="00436A71" w:rsidP="00EE33D1">
      <w:pPr>
        <w:pStyle w:val="libNormal"/>
        <w:rPr>
          <w:rtl/>
        </w:rPr>
      </w:pPr>
      <w:r>
        <w:rPr>
          <w:rtl/>
        </w:rPr>
        <w:t>وأما المولى فهو الله جل وعز</w:t>
      </w:r>
      <w:r w:rsidR="00EE33D1">
        <w:rPr>
          <w:rtl/>
        </w:rPr>
        <w:t>،</w:t>
      </w:r>
      <w:r>
        <w:rPr>
          <w:rtl/>
        </w:rPr>
        <w:t xml:space="preserve"> وأما العبد فهو ابن آدم المخلوق</w:t>
      </w:r>
      <w:r w:rsidR="00EE33D1">
        <w:rPr>
          <w:rtl/>
        </w:rPr>
        <w:t>،</w:t>
      </w:r>
      <w:r>
        <w:rPr>
          <w:rtl/>
        </w:rPr>
        <w:t xml:space="preserve"> والمال قدرة الله الواسعة</w:t>
      </w:r>
      <w:r w:rsidR="00EE33D1">
        <w:rPr>
          <w:rtl/>
        </w:rPr>
        <w:t>،</w:t>
      </w:r>
      <w:r>
        <w:rPr>
          <w:rtl/>
        </w:rPr>
        <w:t xml:space="preserve"> ومحنته إظهار الحكمة والقدرة</w:t>
      </w:r>
      <w:r w:rsidR="00EE33D1">
        <w:rPr>
          <w:rtl/>
        </w:rPr>
        <w:t>،</w:t>
      </w:r>
      <w:r>
        <w:rPr>
          <w:rtl/>
        </w:rPr>
        <w:t xml:space="preserve"> والدار الفانية هي الدنيا</w:t>
      </w:r>
      <w:r w:rsidR="00EE33D1">
        <w:rPr>
          <w:rtl/>
        </w:rPr>
        <w:t>،</w:t>
      </w:r>
      <w:r>
        <w:rPr>
          <w:rtl/>
        </w:rPr>
        <w:t xml:space="preserve"> وبعض المال الذي ملكه مولاه هو الاستطاعة التي ملك ابن آدم</w:t>
      </w:r>
      <w:r w:rsidR="00EE33D1">
        <w:rPr>
          <w:rtl/>
        </w:rPr>
        <w:t>،</w:t>
      </w:r>
      <w:r>
        <w:rPr>
          <w:rtl/>
        </w:rPr>
        <w:t xml:space="preserve"> والامور التي أمر الله بصرف المال إليها هو الاستطاعة لاتباع الأنبياء والاقرار بما أوردوه عن الله جل وعز</w:t>
      </w:r>
      <w:r w:rsidR="00EE33D1">
        <w:rPr>
          <w:rtl/>
        </w:rPr>
        <w:t>،</w:t>
      </w:r>
      <w:r>
        <w:rPr>
          <w:rtl/>
        </w:rPr>
        <w:t xml:space="preserve"> واجتناب الأسباب التي نهى عنها هي طرق إبليس. وأما وعده فالنعيم الدائم وهي الجنة</w:t>
      </w:r>
      <w:r w:rsidR="00EE33D1">
        <w:rPr>
          <w:rtl/>
        </w:rPr>
        <w:t>،</w:t>
      </w:r>
      <w:r>
        <w:rPr>
          <w:rtl/>
        </w:rPr>
        <w:t xml:space="preserve"> وأما الدار الفانية فهي الدنيا</w:t>
      </w:r>
      <w:r w:rsidR="00EE33D1">
        <w:rPr>
          <w:rtl/>
        </w:rPr>
        <w:t>،</w:t>
      </w:r>
      <w:r>
        <w:rPr>
          <w:rtl/>
        </w:rPr>
        <w:t xml:space="preserve"> وأما الدار الاخرى فهي الدار الباقية وهي الآخرة. </w:t>
      </w:r>
    </w:p>
    <w:p w:rsidR="00436A71" w:rsidRDefault="00436A71" w:rsidP="00EE33D1">
      <w:pPr>
        <w:pStyle w:val="libNormal"/>
        <w:rPr>
          <w:rtl/>
        </w:rPr>
      </w:pPr>
      <w:r>
        <w:rPr>
          <w:rtl/>
        </w:rPr>
        <w:t>والقول بين الجبر والتفويض هو الاختبار والامتحان والبلوى بالاستطاعة التي ملك العبد</w:t>
      </w:r>
      <w:r w:rsidR="00EE33D1">
        <w:rPr>
          <w:rtl/>
        </w:rPr>
        <w:t>،</w:t>
      </w:r>
      <w:r>
        <w:rPr>
          <w:rtl/>
        </w:rPr>
        <w:t xml:space="preserve"> وشرحها في الخمسة الأمثال التي ذكرها الصادق </w:t>
      </w:r>
      <w:r w:rsidR="00EE33D1" w:rsidRPr="00EE33D1">
        <w:rPr>
          <w:rStyle w:val="libAlaemChar"/>
          <w:rFonts w:hint="cs"/>
          <w:rtl/>
        </w:rPr>
        <w:t>عليه‌السلام</w:t>
      </w:r>
      <w:r>
        <w:rPr>
          <w:rtl/>
        </w:rPr>
        <w:t xml:space="preserve"> أنها جمعت جوامع الفضل</w:t>
      </w:r>
      <w:r w:rsidR="00EE33D1">
        <w:rPr>
          <w:rtl/>
        </w:rPr>
        <w:t>،</w:t>
      </w:r>
      <w:r>
        <w:rPr>
          <w:rtl/>
        </w:rPr>
        <w:t xml:space="preserve"> وأنا مفسرها بشواهد من القرآن والبيان إن شاء الله. </w:t>
      </w:r>
    </w:p>
    <w:p w:rsidR="00436A71" w:rsidRDefault="00436A71" w:rsidP="00436A71">
      <w:pPr>
        <w:pStyle w:val="Heading2"/>
        <w:rPr>
          <w:rtl/>
        </w:rPr>
      </w:pPr>
      <w:bookmarkStart w:id="256" w:name="_Toc329708182"/>
      <w:bookmarkStart w:id="257" w:name="_Toc431285956"/>
      <w:r>
        <w:rPr>
          <w:rtl/>
        </w:rPr>
        <w:t xml:space="preserve">تفسير الأمثال الخمسة للإمام الصادق </w:t>
      </w:r>
      <w:r w:rsidR="00EE33D1" w:rsidRPr="00EE33D1">
        <w:rPr>
          <w:rStyle w:val="libAlaemChar"/>
          <w:rFonts w:hint="cs"/>
          <w:rtl/>
        </w:rPr>
        <w:t>عليه‌السلام</w:t>
      </w:r>
      <w:r w:rsidR="00EE33D1">
        <w:rPr>
          <w:rtl/>
        </w:rPr>
        <w:t>:</w:t>
      </w:r>
      <w:bookmarkEnd w:id="256"/>
      <w:bookmarkEnd w:id="257"/>
      <w:r>
        <w:rPr>
          <w:rtl/>
        </w:rPr>
        <w:t xml:space="preserve"> </w:t>
      </w:r>
    </w:p>
    <w:p w:rsidR="00436A71" w:rsidRDefault="00436A71" w:rsidP="00EE33D1">
      <w:pPr>
        <w:pStyle w:val="libBold1"/>
        <w:rPr>
          <w:rtl/>
        </w:rPr>
      </w:pPr>
      <w:r>
        <w:rPr>
          <w:rtl/>
        </w:rPr>
        <w:t>1</w:t>
      </w:r>
      <w:r w:rsidR="00EE33D1">
        <w:rPr>
          <w:rtl/>
        </w:rPr>
        <w:t xml:space="preserve"> - </w:t>
      </w:r>
      <w:r>
        <w:rPr>
          <w:rtl/>
        </w:rPr>
        <w:t>صحة الخلقة</w:t>
      </w:r>
      <w:r w:rsidR="00EE33D1">
        <w:rPr>
          <w:rtl/>
        </w:rPr>
        <w:t>:</w:t>
      </w:r>
      <w:r>
        <w:rPr>
          <w:rtl/>
        </w:rPr>
        <w:t xml:space="preserve"> </w:t>
      </w:r>
    </w:p>
    <w:p w:rsidR="00436A71" w:rsidRDefault="00436A71" w:rsidP="0076457E">
      <w:pPr>
        <w:pStyle w:val="libNormal"/>
        <w:rPr>
          <w:rtl/>
        </w:rPr>
      </w:pPr>
      <w:r>
        <w:rPr>
          <w:rtl/>
        </w:rPr>
        <w:t xml:space="preserve">أما قول الصادق </w:t>
      </w:r>
      <w:r w:rsidR="00EE33D1" w:rsidRPr="00EE33D1">
        <w:rPr>
          <w:rStyle w:val="libAlaemChar"/>
          <w:rFonts w:hint="cs"/>
          <w:rtl/>
        </w:rPr>
        <w:t>عليه‌السلام</w:t>
      </w:r>
      <w:r>
        <w:rPr>
          <w:rtl/>
        </w:rPr>
        <w:t xml:space="preserve"> ( وهي صحة الخلقة ) فإن معناه كمال الخلق للانسان وكمال الحواس وثبات العقل والتمييز وإطلاق اللسان بالنطق</w:t>
      </w:r>
      <w:r w:rsidR="00EE33D1">
        <w:rPr>
          <w:rtl/>
        </w:rPr>
        <w:t>،</w:t>
      </w:r>
      <w:r>
        <w:rPr>
          <w:rtl/>
        </w:rPr>
        <w:t xml:space="preserve"> وذلك قول الله</w:t>
      </w:r>
      <w:r w:rsidR="00EE33D1">
        <w:rPr>
          <w:rtl/>
        </w:rPr>
        <w:t>:</w:t>
      </w:r>
      <w:r>
        <w:rPr>
          <w:rtl/>
        </w:rPr>
        <w:t xml:space="preserve"> </w:t>
      </w:r>
      <w:r w:rsidRPr="00EE33D1">
        <w:rPr>
          <w:rStyle w:val="libAlaemChar"/>
          <w:rFonts w:hint="cs"/>
          <w:rtl/>
        </w:rPr>
        <w:t>(</w:t>
      </w:r>
      <w:r w:rsidR="0076457E" w:rsidRPr="0076457E">
        <w:rPr>
          <w:rStyle w:val="libAieChar"/>
          <w:rtl/>
        </w:rPr>
        <w:t>وَلَقَدْ كَرَّ‌مْنَا بَنِي آدَمَ وَحَمَلْنَاهُمْ فِي الْبَرِّ‌ وَالْبَحْرِ‌ وَرَ‌زَقْنَاهُم مِّنَ الطَّيِّبَاتِ وَفَضَّلْنَاهُمْ عَلَىٰ كَثِيرٍ‌ مِّمَّنْ خَلَقْنَا تَفْضِيلًا</w:t>
      </w:r>
      <w:r w:rsidRPr="00EE33D1">
        <w:rPr>
          <w:rStyle w:val="libAlaemChar"/>
          <w:rFonts w:hint="cs"/>
          <w:rtl/>
        </w:rPr>
        <w:t>)</w:t>
      </w:r>
      <w:r>
        <w:rPr>
          <w:rtl/>
        </w:rPr>
        <w:t xml:space="preserve"> </w:t>
      </w:r>
      <w:r w:rsidRPr="00EE33D1">
        <w:rPr>
          <w:rStyle w:val="libFootnotenumChar"/>
          <w:rtl/>
        </w:rPr>
        <w:t xml:space="preserve">(1) </w:t>
      </w:r>
      <w:r>
        <w:rPr>
          <w:rtl/>
        </w:rPr>
        <w:t>فقد أخبر عز وجل عن تفضيله بني آدم على سائر خلقه من البهائم والسباع ودواب البحر والطير وكل ذي حركة تدركه حواس بني آدم بتمييز العقل والنطق</w:t>
      </w:r>
      <w:r w:rsidR="00EE33D1">
        <w:rPr>
          <w:rtl/>
        </w:rPr>
        <w:t>،</w:t>
      </w:r>
      <w:r>
        <w:rPr>
          <w:rtl/>
        </w:rPr>
        <w:t xml:space="preserve"> وذلك</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الأسراء</w:t>
      </w:r>
      <w:r w:rsidR="00EE33D1">
        <w:rPr>
          <w:rtl/>
        </w:rPr>
        <w:t>:</w:t>
      </w:r>
      <w:r>
        <w:rPr>
          <w:rtl/>
        </w:rPr>
        <w:t xml:space="preserve"> 17 / 70.</w:t>
      </w:r>
    </w:p>
    <w:p w:rsidR="00436A71" w:rsidRDefault="00436A71" w:rsidP="00EE33D1">
      <w:pPr>
        <w:pStyle w:val="libNormal"/>
        <w:rPr>
          <w:rtl/>
        </w:rPr>
      </w:pPr>
      <w:r>
        <w:rPr>
          <w:rtl/>
        </w:rPr>
        <w:br w:type="page"/>
      </w:r>
    </w:p>
    <w:p w:rsidR="00436A71" w:rsidRDefault="00436A71" w:rsidP="0076457E">
      <w:pPr>
        <w:pStyle w:val="libNormal0"/>
        <w:rPr>
          <w:rtl/>
        </w:rPr>
      </w:pPr>
      <w:r>
        <w:rPr>
          <w:rtl/>
        </w:rPr>
        <w:lastRenderedPageBreak/>
        <w:t>قوله</w:t>
      </w:r>
      <w:r w:rsidR="00EE33D1">
        <w:rPr>
          <w:rtl/>
        </w:rPr>
        <w:t>:</w:t>
      </w:r>
      <w:r>
        <w:rPr>
          <w:rtl/>
        </w:rPr>
        <w:t xml:space="preserve"> </w:t>
      </w:r>
      <w:r w:rsidRPr="00EE33D1">
        <w:rPr>
          <w:rStyle w:val="libAlaemChar"/>
          <w:rFonts w:hint="cs"/>
          <w:rtl/>
        </w:rPr>
        <w:t>(</w:t>
      </w:r>
      <w:r w:rsidR="0076457E" w:rsidRPr="0076457E">
        <w:rPr>
          <w:rStyle w:val="libAieChar"/>
          <w:rtl/>
        </w:rPr>
        <w:t>لَقَدْ خَلَقْنَا الْإِنسَانَ فِي أَحْسَنِ تَقْوِيمٍ</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Pr>
          <w:rtl/>
        </w:rPr>
        <w:t xml:space="preserve"> وقوله </w:t>
      </w:r>
      <w:r w:rsidRPr="00EE33D1">
        <w:rPr>
          <w:rStyle w:val="libAlaemChar"/>
          <w:rFonts w:hint="cs"/>
          <w:rtl/>
        </w:rPr>
        <w:t>(</w:t>
      </w:r>
      <w:r w:rsidR="0076457E" w:rsidRPr="0076457E">
        <w:rPr>
          <w:rStyle w:val="libAieChar"/>
          <w:rtl/>
        </w:rPr>
        <w:t>يَا أَيُّهَا الْإِنسَانُ مَا غَرَّ‌كَ بِرَ‌بِّكَ الْكَرِ‌يمِ ﴿٦﴾ الَّذِي خَلَقَكَ فَسَوَّاكَ فَعَدَلَكَ ﴿٧﴾ فِي أَيِّ صُورَ‌ةٍ مَّا شَاءَ رَ‌كَّبَكَ</w:t>
      </w:r>
      <w:r w:rsidRPr="00EE33D1">
        <w:rPr>
          <w:rStyle w:val="libAlaemChar"/>
          <w:rFonts w:hint="cs"/>
          <w:rtl/>
        </w:rPr>
        <w:t>)</w:t>
      </w:r>
      <w:r>
        <w:rPr>
          <w:rtl/>
        </w:rPr>
        <w:t xml:space="preserve"> </w:t>
      </w:r>
      <w:r w:rsidRPr="00EE33D1">
        <w:rPr>
          <w:rStyle w:val="libFootnotenumChar"/>
          <w:rtl/>
        </w:rPr>
        <w:t xml:space="preserve">(2) </w:t>
      </w:r>
      <w:r>
        <w:rPr>
          <w:rtl/>
        </w:rPr>
        <w:t xml:space="preserve">وفي آيات كثيرة. </w:t>
      </w:r>
    </w:p>
    <w:p w:rsidR="00436A71" w:rsidRDefault="00436A71" w:rsidP="003A3CFC">
      <w:pPr>
        <w:pStyle w:val="libNormal"/>
        <w:rPr>
          <w:rtl/>
        </w:rPr>
      </w:pPr>
      <w:r>
        <w:rPr>
          <w:rtl/>
        </w:rPr>
        <w:t>فأول نعمة الله على الانسان صحة عقله وتفضيله على كثير من خلقه بكمال العقل وتمييز البيان</w:t>
      </w:r>
      <w:r w:rsidR="00EE33D1">
        <w:rPr>
          <w:rtl/>
        </w:rPr>
        <w:t>،</w:t>
      </w:r>
      <w:r>
        <w:rPr>
          <w:rtl/>
        </w:rPr>
        <w:t xml:space="preserve"> وذلك أن كل ذي حركة على بسيط الأرض هو قائم بنفسه بحواسه مستكمل في ذاته</w:t>
      </w:r>
      <w:r w:rsidR="00EE33D1">
        <w:rPr>
          <w:rtl/>
        </w:rPr>
        <w:t>،</w:t>
      </w:r>
      <w:r>
        <w:rPr>
          <w:rtl/>
        </w:rPr>
        <w:t xml:space="preserve"> ففضل بني آدم بالنطق الذي ليس في غيره من الخلق المدرك بالحواس</w:t>
      </w:r>
      <w:r w:rsidR="00EE33D1">
        <w:rPr>
          <w:rtl/>
        </w:rPr>
        <w:t>،</w:t>
      </w:r>
      <w:r>
        <w:rPr>
          <w:rtl/>
        </w:rPr>
        <w:t xml:space="preserve"> فمن أجل النطق ملك الله ابن آدم غيره من الخلق حتى صار آمراً ناهياً</w:t>
      </w:r>
      <w:r w:rsidR="00EE33D1">
        <w:rPr>
          <w:rtl/>
        </w:rPr>
        <w:t>،</w:t>
      </w:r>
      <w:r>
        <w:rPr>
          <w:rtl/>
        </w:rPr>
        <w:t xml:space="preserve"> وغيره مسخر له</w:t>
      </w:r>
      <w:r w:rsidR="00EE33D1">
        <w:rPr>
          <w:rtl/>
        </w:rPr>
        <w:t>،</w:t>
      </w:r>
      <w:r>
        <w:rPr>
          <w:rtl/>
        </w:rPr>
        <w:t xml:space="preserve"> كما قال الله</w:t>
      </w:r>
      <w:r w:rsidR="00EE33D1">
        <w:rPr>
          <w:rtl/>
        </w:rPr>
        <w:t>:</w:t>
      </w:r>
      <w:r>
        <w:rPr>
          <w:rtl/>
        </w:rPr>
        <w:t xml:space="preserve"> </w:t>
      </w:r>
      <w:r w:rsidRPr="00EE33D1">
        <w:rPr>
          <w:rStyle w:val="libAlaemChar"/>
          <w:rFonts w:hint="cs"/>
          <w:rtl/>
        </w:rPr>
        <w:t>(</w:t>
      </w:r>
      <w:r w:rsidR="0076457E" w:rsidRPr="0076457E">
        <w:rPr>
          <w:rStyle w:val="libAieChar"/>
          <w:rtl/>
        </w:rPr>
        <w:t>كَذَٰلِكَ سَخَّرَ‌هَا لَكُمْ لِتُكَبِّرُ‌وا اللَّـهَ عَلَىٰ مَا هَدَاكُمْ</w:t>
      </w:r>
      <w:r w:rsidRPr="00EE33D1">
        <w:rPr>
          <w:rStyle w:val="libAlaemChar"/>
          <w:rFonts w:hint="cs"/>
          <w:rtl/>
        </w:rPr>
        <w:t>)</w:t>
      </w:r>
      <w:r>
        <w:rPr>
          <w:rtl/>
        </w:rPr>
        <w:t xml:space="preserve"> </w:t>
      </w:r>
      <w:r w:rsidRPr="00EE33D1">
        <w:rPr>
          <w:rStyle w:val="libFootnotenumChar"/>
          <w:rtl/>
        </w:rPr>
        <w:t>(3)</w:t>
      </w:r>
      <w:r w:rsidR="00EE33D1">
        <w:rPr>
          <w:rStyle w:val="libFootnotenumChar"/>
          <w:rtl/>
        </w:rPr>
        <w:t>،</w:t>
      </w:r>
      <w:r>
        <w:rPr>
          <w:rtl/>
        </w:rPr>
        <w:t xml:space="preserve"> وقال</w:t>
      </w:r>
      <w:r w:rsidR="00EE33D1">
        <w:rPr>
          <w:rtl/>
        </w:rPr>
        <w:t>:</w:t>
      </w:r>
      <w:r>
        <w:rPr>
          <w:rtl/>
        </w:rPr>
        <w:t xml:space="preserve"> </w:t>
      </w:r>
      <w:r w:rsidRPr="00EE33D1">
        <w:rPr>
          <w:rStyle w:val="libAlaemChar"/>
          <w:rFonts w:hint="cs"/>
          <w:rtl/>
        </w:rPr>
        <w:t>(</w:t>
      </w:r>
      <w:r w:rsidR="0076457E" w:rsidRPr="0076457E">
        <w:rPr>
          <w:rStyle w:val="libAieChar"/>
          <w:rtl/>
        </w:rPr>
        <w:t>وَهُوَ الَّذِي سَخَّرَ‌ الْبَحْرَ‌ لِتَأْكُلُوا مِنْهُ لَحْمًا طَرِ‌يًّا وَتَسْتَخْرِ‌جُوا مِنْهُ حِلْيَةً تَلْبَسُونَهَا</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وقال</w:t>
      </w:r>
      <w:r w:rsidR="00EE33D1">
        <w:rPr>
          <w:rtl/>
        </w:rPr>
        <w:t>:</w:t>
      </w:r>
      <w:r>
        <w:rPr>
          <w:rtl/>
        </w:rPr>
        <w:t xml:space="preserve"> </w:t>
      </w:r>
      <w:r w:rsidRPr="00EE33D1">
        <w:rPr>
          <w:rStyle w:val="libAlaemChar"/>
          <w:rFonts w:hint="cs"/>
          <w:rtl/>
        </w:rPr>
        <w:t>(</w:t>
      </w:r>
      <w:r w:rsidR="0076457E" w:rsidRPr="0076457E">
        <w:rPr>
          <w:rStyle w:val="libAieChar"/>
          <w:rtl/>
        </w:rPr>
        <w:t>وَالْأَنْعَامَ خَلَقَهَا لَكُمْ فِيهَا دِفْءٌ وَمَنَافِعُ وَمِنْهَا تَأْكُلُونَ ﴿٥﴾ وَلَكُمْ فِيهَا جَمَالٌ حِينَ تُرِ‌يحُونَ وَحِينَ تَسْرَ‌حُونَ ﴿٦﴾</w:t>
      </w:r>
      <w:r w:rsidR="0076457E">
        <w:rPr>
          <w:rStyle w:val="libAieChar"/>
          <w:rFonts w:hint="cs"/>
          <w:rtl/>
        </w:rPr>
        <w:t xml:space="preserve"> </w:t>
      </w:r>
      <w:r w:rsidR="003A3CFC" w:rsidRPr="003A3CFC">
        <w:rPr>
          <w:rStyle w:val="libAieChar"/>
          <w:rtl/>
        </w:rPr>
        <w:t>وَتَحْمِلُ أَثْقَالَكُمْ إِلَىٰ بَلَدٍ لَّمْ تَكُونُوا بَالِغِيهِ إِلَّا بِشِقِّ الْأَنفُسِ</w:t>
      </w:r>
      <w:r w:rsidRPr="00EE33D1">
        <w:rPr>
          <w:rStyle w:val="libAlaemChar"/>
          <w:rFonts w:hint="cs"/>
          <w:rtl/>
        </w:rPr>
        <w:t>)</w:t>
      </w:r>
      <w:r>
        <w:rPr>
          <w:rtl/>
        </w:rPr>
        <w:t xml:space="preserve"> </w:t>
      </w:r>
      <w:r w:rsidRPr="00EE33D1">
        <w:rPr>
          <w:rStyle w:val="libFootnotenumChar"/>
          <w:rtl/>
        </w:rPr>
        <w:t>(5)</w:t>
      </w:r>
      <w:r w:rsidRPr="00FB6BF5">
        <w:rPr>
          <w:rtl/>
        </w:rPr>
        <w:t>.</w:t>
      </w:r>
    </w:p>
    <w:p w:rsidR="00436A71" w:rsidRDefault="00436A71" w:rsidP="003A3CFC">
      <w:pPr>
        <w:pStyle w:val="libNormal"/>
        <w:rPr>
          <w:rtl/>
        </w:rPr>
      </w:pPr>
      <w:r>
        <w:rPr>
          <w:rtl/>
        </w:rPr>
        <w:t>فمن أجل ذلك دعا الله الانسان إلى اتباع أمره وإلى طاعته</w:t>
      </w:r>
      <w:r w:rsidR="00EE33D1">
        <w:rPr>
          <w:rtl/>
        </w:rPr>
        <w:t>،</w:t>
      </w:r>
      <w:r>
        <w:rPr>
          <w:rtl/>
        </w:rPr>
        <w:t xml:space="preserve"> بتفضيله إياه باستواء الخلق وكمال النطق والمعرفة بعد أن ملكهم استطاعة ما كان تعبدهم به بقوله</w:t>
      </w:r>
      <w:r w:rsidR="00EE33D1">
        <w:rPr>
          <w:rtl/>
        </w:rPr>
        <w:t>:</w:t>
      </w:r>
      <w:r>
        <w:rPr>
          <w:rtl/>
        </w:rPr>
        <w:t xml:space="preserve"> </w:t>
      </w:r>
      <w:r w:rsidRPr="00EE33D1">
        <w:rPr>
          <w:rStyle w:val="libAlaemChar"/>
          <w:rFonts w:hint="cs"/>
          <w:rtl/>
        </w:rPr>
        <w:t>(</w:t>
      </w:r>
      <w:r w:rsidR="003A3CFC" w:rsidRPr="003A3CFC">
        <w:rPr>
          <w:rStyle w:val="libAieChar"/>
          <w:rtl/>
        </w:rPr>
        <w:t>فَاتَّقُوا اللَّـهَ مَا اسْتَطَعْتُمْ وَاسْمَعُوا وَأَطِيعُوا</w:t>
      </w:r>
      <w:r w:rsidRPr="00EE33D1">
        <w:rPr>
          <w:rStyle w:val="libAlaemChar"/>
          <w:rFonts w:hint="cs"/>
          <w:rtl/>
        </w:rPr>
        <w:t>)</w:t>
      </w:r>
      <w:r>
        <w:rPr>
          <w:rtl/>
        </w:rPr>
        <w:t xml:space="preserve"> </w:t>
      </w:r>
      <w:r w:rsidRPr="00EE33D1">
        <w:rPr>
          <w:rStyle w:val="libFootnotenumChar"/>
          <w:rtl/>
        </w:rPr>
        <w:t xml:space="preserve">(6) </w:t>
      </w:r>
      <w:r>
        <w:rPr>
          <w:rtl/>
        </w:rPr>
        <w:t>وقوله</w:t>
      </w:r>
      <w:r w:rsidR="00EE33D1">
        <w:rPr>
          <w:rtl/>
        </w:rPr>
        <w:t>:</w:t>
      </w:r>
      <w:r>
        <w:rPr>
          <w:rtl/>
        </w:rPr>
        <w:t xml:space="preserve"> </w:t>
      </w:r>
      <w:r w:rsidRPr="00EE33D1">
        <w:rPr>
          <w:rStyle w:val="libAlaemChar"/>
          <w:rFonts w:hint="cs"/>
          <w:rtl/>
        </w:rPr>
        <w:t>(</w:t>
      </w:r>
      <w:r w:rsidR="003A3CFC" w:rsidRPr="003A3CFC">
        <w:rPr>
          <w:rStyle w:val="libAieChar"/>
          <w:rtl/>
        </w:rPr>
        <w:t>لَا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التين</w:t>
      </w:r>
      <w:r w:rsidR="00EE33D1">
        <w:rPr>
          <w:rtl/>
        </w:rPr>
        <w:t>:</w:t>
      </w:r>
      <w:r>
        <w:rPr>
          <w:rtl/>
        </w:rPr>
        <w:t xml:space="preserve"> 95 / 4.</w:t>
      </w:r>
    </w:p>
    <w:p w:rsidR="00436A71" w:rsidRDefault="00436A71" w:rsidP="00EE33D1">
      <w:pPr>
        <w:pStyle w:val="libFootnote0"/>
        <w:rPr>
          <w:rtl/>
        </w:rPr>
      </w:pPr>
      <w:r>
        <w:rPr>
          <w:rtl/>
        </w:rPr>
        <w:t>(2) سورة الانفطار</w:t>
      </w:r>
      <w:r w:rsidR="00EE33D1">
        <w:rPr>
          <w:rtl/>
        </w:rPr>
        <w:t>:</w:t>
      </w:r>
      <w:r>
        <w:rPr>
          <w:rtl/>
        </w:rPr>
        <w:t xml:space="preserve"> 82 / 6</w:t>
      </w:r>
      <w:r w:rsidR="00EE33D1">
        <w:rPr>
          <w:rtl/>
        </w:rPr>
        <w:t xml:space="preserve"> - </w:t>
      </w:r>
      <w:r>
        <w:rPr>
          <w:rtl/>
        </w:rPr>
        <w:t>8.</w:t>
      </w:r>
    </w:p>
    <w:p w:rsidR="00436A71" w:rsidRDefault="00436A71" w:rsidP="00EE33D1">
      <w:pPr>
        <w:pStyle w:val="libFootnote0"/>
        <w:rPr>
          <w:rtl/>
        </w:rPr>
      </w:pPr>
      <w:r>
        <w:rPr>
          <w:rtl/>
        </w:rPr>
        <w:t>(3) سورة الحج</w:t>
      </w:r>
      <w:r w:rsidR="00EE33D1">
        <w:rPr>
          <w:rtl/>
        </w:rPr>
        <w:t>:</w:t>
      </w:r>
      <w:r>
        <w:rPr>
          <w:rtl/>
        </w:rPr>
        <w:t xml:space="preserve"> 22 / 37.</w:t>
      </w:r>
    </w:p>
    <w:p w:rsidR="00436A71" w:rsidRDefault="00436A71" w:rsidP="00EE33D1">
      <w:pPr>
        <w:pStyle w:val="libFootnote0"/>
        <w:rPr>
          <w:rtl/>
        </w:rPr>
      </w:pPr>
      <w:r>
        <w:rPr>
          <w:rtl/>
        </w:rPr>
        <w:t>(4) سورة النحل</w:t>
      </w:r>
      <w:r w:rsidR="00EE33D1">
        <w:rPr>
          <w:rtl/>
        </w:rPr>
        <w:t>:</w:t>
      </w:r>
      <w:r>
        <w:rPr>
          <w:rtl/>
        </w:rPr>
        <w:t xml:space="preserve"> 16 / 14.</w:t>
      </w:r>
    </w:p>
    <w:p w:rsidR="00436A71" w:rsidRDefault="00436A71" w:rsidP="00EE33D1">
      <w:pPr>
        <w:pStyle w:val="libFootnote0"/>
        <w:rPr>
          <w:rtl/>
        </w:rPr>
      </w:pPr>
      <w:r>
        <w:rPr>
          <w:rtl/>
        </w:rPr>
        <w:t>(5) سورة النحل</w:t>
      </w:r>
      <w:r w:rsidR="00EE33D1">
        <w:rPr>
          <w:rtl/>
        </w:rPr>
        <w:t>:</w:t>
      </w:r>
      <w:r>
        <w:rPr>
          <w:rtl/>
        </w:rPr>
        <w:t xml:space="preserve"> 16 / 5</w:t>
      </w:r>
      <w:r w:rsidR="00EE33D1">
        <w:rPr>
          <w:rtl/>
        </w:rPr>
        <w:t xml:space="preserve"> - </w:t>
      </w:r>
      <w:r>
        <w:rPr>
          <w:rtl/>
        </w:rPr>
        <w:t>7.</w:t>
      </w:r>
    </w:p>
    <w:p w:rsidR="00436A71" w:rsidRDefault="00436A71" w:rsidP="00EE33D1">
      <w:pPr>
        <w:pStyle w:val="libFootnote0"/>
        <w:rPr>
          <w:rtl/>
        </w:rPr>
      </w:pPr>
      <w:r>
        <w:rPr>
          <w:rtl/>
        </w:rPr>
        <w:t>(6) سورة التغابن</w:t>
      </w:r>
      <w:r w:rsidR="00EE33D1">
        <w:rPr>
          <w:rtl/>
        </w:rPr>
        <w:t>:</w:t>
      </w:r>
      <w:r>
        <w:rPr>
          <w:rtl/>
        </w:rPr>
        <w:t xml:space="preserve"> 64 / 16.</w:t>
      </w:r>
    </w:p>
    <w:p w:rsidR="00436A71" w:rsidRDefault="00436A71" w:rsidP="00EE33D1">
      <w:pPr>
        <w:pStyle w:val="libNormal"/>
        <w:rPr>
          <w:rtl/>
        </w:rPr>
      </w:pPr>
      <w:r>
        <w:rPr>
          <w:rtl/>
        </w:rPr>
        <w:br w:type="page"/>
      </w:r>
    </w:p>
    <w:p w:rsidR="00436A71" w:rsidRDefault="003A3CFC" w:rsidP="003A3CFC">
      <w:pPr>
        <w:pStyle w:val="libNormal0"/>
        <w:rPr>
          <w:rtl/>
        </w:rPr>
      </w:pPr>
      <w:r w:rsidRPr="003A3CFC">
        <w:rPr>
          <w:rStyle w:val="libAieChar"/>
          <w:rtl/>
        </w:rPr>
        <w:lastRenderedPageBreak/>
        <w:t>يُكَلِّفُ اللَّـهُ نَفْسًا إِلَّا وُسْعَهَا</w:t>
      </w:r>
      <w:r w:rsidR="00436A71" w:rsidRPr="00EE33D1">
        <w:rPr>
          <w:rStyle w:val="libAlaemChar"/>
          <w:rFonts w:hint="cs"/>
          <w:rtl/>
        </w:rPr>
        <w:t>)</w:t>
      </w:r>
      <w:r w:rsidR="00436A71">
        <w:rPr>
          <w:rtl/>
        </w:rPr>
        <w:t xml:space="preserve"> </w:t>
      </w:r>
      <w:r w:rsidR="00436A71" w:rsidRPr="00EE33D1">
        <w:rPr>
          <w:rStyle w:val="libFootnotenumChar"/>
          <w:rtl/>
        </w:rPr>
        <w:t>(1)</w:t>
      </w:r>
      <w:r w:rsidR="00EE33D1">
        <w:rPr>
          <w:rStyle w:val="libFootnotenumChar"/>
          <w:rtl/>
        </w:rPr>
        <w:t>،</w:t>
      </w:r>
      <w:r w:rsidR="00436A71">
        <w:rPr>
          <w:rtl/>
        </w:rPr>
        <w:t xml:space="preserve"> وقوله</w:t>
      </w:r>
      <w:r w:rsidR="00EE33D1">
        <w:rPr>
          <w:rtl/>
        </w:rPr>
        <w:t>:</w:t>
      </w:r>
      <w:r w:rsidR="00436A71">
        <w:rPr>
          <w:rtl/>
        </w:rPr>
        <w:t xml:space="preserve"> </w:t>
      </w:r>
      <w:r w:rsidR="00436A71" w:rsidRPr="00EE33D1">
        <w:rPr>
          <w:rStyle w:val="libAlaemChar"/>
          <w:rFonts w:hint="cs"/>
          <w:rtl/>
        </w:rPr>
        <w:t>(</w:t>
      </w:r>
      <w:r w:rsidRPr="003A3CFC">
        <w:rPr>
          <w:rStyle w:val="libAieChar"/>
          <w:rtl/>
        </w:rPr>
        <w:t>لَا يُكَلِّفُ اللَّـهُ نَفْسًا إِلَّا مَا آتَاهَا</w:t>
      </w:r>
      <w:r w:rsidR="00436A71" w:rsidRPr="00EE33D1">
        <w:rPr>
          <w:rStyle w:val="libAlaemChar"/>
          <w:rFonts w:hint="cs"/>
          <w:rtl/>
        </w:rPr>
        <w:t>)</w:t>
      </w:r>
      <w:r w:rsidR="00436A71">
        <w:rPr>
          <w:rtl/>
        </w:rPr>
        <w:t xml:space="preserve"> </w:t>
      </w:r>
      <w:r w:rsidR="00436A71" w:rsidRPr="00EE33D1">
        <w:rPr>
          <w:rStyle w:val="libFootnotenumChar"/>
          <w:rtl/>
        </w:rPr>
        <w:t xml:space="preserve">(2) </w:t>
      </w:r>
      <w:r w:rsidR="00436A71">
        <w:rPr>
          <w:rtl/>
        </w:rPr>
        <w:t xml:space="preserve">وفي آيات كثيرة. </w:t>
      </w:r>
    </w:p>
    <w:p w:rsidR="00436A71" w:rsidRDefault="00436A71" w:rsidP="003A3CFC">
      <w:pPr>
        <w:pStyle w:val="libNormal"/>
        <w:rPr>
          <w:rFonts w:hint="cs"/>
          <w:rtl/>
        </w:rPr>
      </w:pPr>
      <w:r>
        <w:rPr>
          <w:rtl/>
        </w:rPr>
        <w:t>فإذا سلب من العبد حاسة من حواسه رفع العمل عنه بحاسته</w:t>
      </w:r>
      <w:r w:rsidR="00EE33D1">
        <w:rPr>
          <w:rtl/>
        </w:rPr>
        <w:t>،</w:t>
      </w:r>
      <w:r>
        <w:rPr>
          <w:rtl/>
        </w:rPr>
        <w:t xml:space="preserve"> كقوله</w:t>
      </w:r>
      <w:r w:rsidR="00EE33D1">
        <w:rPr>
          <w:rtl/>
        </w:rPr>
        <w:t>:</w:t>
      </w:r>
      <w:r>
        <w:rPr>
          <w:rtl/>
        </w:rPr>
        <w:t xml:space="preserve"> </w:t>
      </w:r>
      <w:r w:rsidRPr="00EE33D1">
        <w:rPr>
          <w:rStyle w:val="libAlaemChar"/>
          <w:rFonts w:hint="cs"/>
          <w:rtl/>
        </w:rPr>
        <w:t>(</w:t>
      </w:r>
      <w:r w:rsidR="003A3CFC" w:rsidRPr="003A3CFC">
        <w:rPr>
          <w:rStyle w:val="libAieChar"/>
          <w:rtl/>
        </w:rPr>
        <w:t>لَّيْسَ عَلَى الْأَعْمَىٰ حَرَ‌جٌ وَلَا عَلَى الْأَعْرَ‌جِ</w:t>
      </w:r>
      <w:r w:rsidRPr="00EE33D1">
        <w:rPr>
          <w:rStyle w:val="libAlaemChar"/>
          <w:rFonts w:hint="cs"/>
          <w:rtl/>
        </w:rPr>
        <w:t>)</w:t>
      </w:r>
      <w:r>
        <w:rPr>
          <w:rtl/>
        </w:rPr>
        <w:t xml:space="preserve"> </w:t>
      </w:r>
      <w:r w:rsidRPr="00EE33D1">
        <w:rPr>
          <w:rStyle w:val="libFootnotenumChar"/>
          <w:rtl/>
        </w:rPr>
        <w:t xml:space="preserve">(3) </w:t>
      </w:r>
      <w:r>
        <w:rPr>
          <w:rtl/>
        </w:rPr>
        <w:t>الآية</w:t>
      </w:r>
      <w:r w:rsidR="00EE33D1">
        <w:rPr>
          <w:rtl/>
        </w:rPr>
        <w:t>،</w:t>
      </w:r>
      <w:r>
        <w:rPr>
          <w:rtl/>
        </w:rPr>
        <w:t xml:space="preserve"> فقد رفع عن كل من كان بهذه الصفة الجهاد وجميع الأعمال التي لا يقوم بها. وكذلك أوجب على ذي اليسار الحج والزكاة لما ملكه من استطاعة ذلك</w:t>
      </w:r>
      <w:r w:rsidR="00EE33D1">
        <w:rPr>
          <w:rtl/>
        </w:rPr>
        <w:t>،</w:t>
      </w:r>
      <w:r>
        <w:rPr>
          <w:rtl/>
        </w:rPr>
        <w:t xml:space="preserve"> ولم يوجب على الفقير الزكاة والحج</w:t>
      </w:r>
      <w:r w:rsidR="00EE33D1">
        <w:rPr>
          <w:rtl/>
        </w:rPr>
        <w:t>،</w:t>
      </w:r>
      <w:r>
        <w:rPr>
          <w:rtl/>
        </w:rPr>
        <w:t xml:space="preserve"> قوله</w:t>
      </w:r>
      <w:r w:rsidR="00EE33D1">
        <w:rPr>
          <w:rtl/>
        </w:rPr>
        <w:t>:</w:t>
      </w:r>
      <w:r>
        <w:rPr>
          <w:rtl/>
        </w:rPr>
        <w:t xml:space="preserve"> </w:t>
      </w:r>
      <w:r w:rsidRPr="00EE33D1">
        <w:rPr>
          <w:rStyle w:val="libAlaemChar"/>
          <w:rtl/>
        </w:rPr>
        <w:t>(</w:t>
      </w:r>
      <w:r w:rsidR="003A3CFC" w:rsidRPr="003A3CFC">
        <w:rPr>
          <w:rStyle w:val="libAieChar"/>
          <w:rtl/>
        </w:rPr>
        <w:t>وَلِلَّـهِ عَلَى النَّاسِ حِجُّ الْبَيْتِ مَنِ اسْتَطَاعَ إِلَيْهِ سَبِيلًا</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وقوله في الظهار</w:t>
      </w:r>
      <w:r w:rsidR="00EE33D1">
        <w:rPr>
          <w:rtl/>
        </w:rPr>
        <w:t>:</w:t>
      </w:r>
      <w:r>
        <w:rPr>
          <w:rtl/>
        </w:rPr>
        <w:t xml:space="preserve"> </w:t>
      </w:r>
      <w:r w:rsidRPr="00EE33D1">
        <w:rPr>
          <w:rStyle w:val="libAlaemChar"/>
          <w:rFonts w:hint="cs"/>
          <w:rtl/>
        </w:rPr>
        <w:t>(</w:t>
      </w:r>
      <w:r w:rsidR="003A3CFC" w:rsidRPr="003A3CFC">
        <w:rPr>
          <w:rStyle w:val="libAieChar"/>
          <w:rtl/>
        </w:rPr>
        <w:t xml:space="preserve">وَالَّذِينَ يُظَاهِرُ‌ونَ مِن نِّسَائِهِمْ ثُمَّ يَعُودُونَ لِمَا قَالُوا فَتَحْرِ‌يرُ‌ رَ‌قَبَةٍ </w:t>
      </w:r>
      <w:r w:rsidR="00EE33D1" w:rsidRPr="003A3CFC">
        <w:rPr>
          <w:rtl/>
        </w:rPr>
        <w:t xml:space="preserve">- </w:t>
      </w:r>
      <w:r w:rsidRPr="003A3CFC">
        <w:rPr>
          <w:rtl/>
        </w:rPr>
        <w:t>إلى قوله</w:t>
      </w:r>
      <w:r w:rsidR="00EE33D1" w:rsidRPr="003A3CFC">
        <w:rPr>
          <w:rtl/>
        </w:rPr>
        <w:t xml:space="preserve"> -</w:t>
      </w:r>
      <w:r w:rsidR="00EE33D1">
        <w:rPr>
          <w:rtl/>
        </w:rPr>
        <w:t xml:space="preserve"> </w:t>
      </w:r>
      <w:r w:rsidR="003A3CFC" w:rsidRPr="003A3CFC">
        <w:rPr>
          <w:rStyle w:val="libAieChar"/>
          <w:rtl/>
        </w:rPr>
        <w:t>فَمَن لَّمْ يَسْتَطِعْ فَإِطْعَامُ سِتِّينَ مِسْكِينًا</w:t>
      </w:r>
      <w:r w:rsidRPr="00EE33D1">
        <w:rPr>
          <w:rStyle w:val="libAlaemChar"/>
          <w:rFonts w:hint="cs"/>
          <w:rtl/>
        </w:rPr>
        <w:t>)</w:t>
      </w:r>
      <w:r>
        <w:rPr>
          <w:rtl/>
        </w:rPr>
        <w:t xml:space="preserve"> </w:t>
      </w:r>
      <w:r w:rsidRPr="00EE33D1">
        <w:rPr>
          <w:rStyle w:val="libFootnotenumChar"/>
          <w:rtl/>
        </w:rPr>
        <w:t xml:space="preserve">(5) </w:t>
      </w:r>
      <w:r>
        <w:rPr>
          <w:rtl/>
        </w:rPr>
        <w:t>كل ذلك دليل على أن الله تبارك وتعالى لم يكلف عباده إلا ما ملكهم استطاعته بقوة العمل به</w:t>
      </w:r>
      <w:r w:rsidR="00EE33D1">
        <w:rPr>
          <w:rtl/>
        </w:rPr>
        <w:t>،</w:t>
      </w:r>
      <w:r>
        <w:rPr>
          <w:rtl/>
        </w:rPr>
        <w:t xml:space="preserve"> ونهاهم عن مثل ذلك</w:t>
      </w:r>
      <w:r w:rsidR="00EE33D1">
        <w:rPr>
          <w:rtl/>
        </w:rPr>
        <w:t>،</w:t>
      </w:r>
      <w:r>
        <w:rPr>
          <w:rtl/>
        </w:rPr>
        <w:t xml:space="preserve"> فهذه صحة الخلقة.</w:t>
      </w:r>
    </w:p>
    <w:p w:rsidR="00436A71" w:rsidRDefault="00436A71" w:rsidP="00EE33D1">
      <w:pPr>
        <w:pStyle w:val="libBold1"/>
        <w:rPr>
          <w:rtl/>
        </w:rPr>
      </w:pPr>
      <w:r>
        <w:rPr>
          <w:rtl/>
        </w:rPr>
        <w:t>2</w:t>
      </w:r>
      <w:r w:rsidR="00EE33D1">
        <w:rPr>
          <w:rtl/>
        </w:rPr>
        <w:t xml:space="preserve"> - </w:t>
      </w:r>
      <w:r>
        <w:rPr>
          <w:rtl/>
        </w:rPr>
        <w:t>تخلية السرب</w:t>
      </w:r>
      <w:r w:rsidR="00EE33D1">
        <w:rPr>
          <w:rtl/>
        </w:rPr>
        <w:t>:</w:t>
      </w:r>
      <w:r>
        <w:rPr>
          <w:rtl/>
        </w:rPr>
        <w:t xml:space="preserve"> </w:t>
      </w:r>
    </w:p>
    <w:p w:rsidR="00436A71" w:rsidRPr="003A3CFC" w:rsidRDefault="00436A71" w:rsidP="003A3CFC">
      <w:pPr>
        <w:pStyle w:val="libNormal"/>
        <w:rPr>
          <w:rtl/>
        </w:rPr>
      </w:pPr>
      <w:r>
        <w:rPr>
          <w:rtl/>
        </w:rPr>
        <w:t>وأما قوله</w:t>
      </w:r>
      <w:r w:rsidR="00EE33D1">
        <w:rPr>
          <w:rtl/>
        </w:rPr>
        <w:t>:</w:t>
      </w:r>
      <w:r>
        <w:rPr>
          <w:rtl/>
        </w:rPr>
        <w:t xml:space="preserve"> ( تخلية السرب ) فهو الذي ليس عليه رقيب يحظر عليه ويمنعه العمل بما أمره الله به</w:t>
      </w:r>
      <w:r w:rsidR="00EE33D1">
        <w:rPr>
          <w:rtl/>
        </w:rPr>
        <w:t>،</w:t>
      </w:r>
      <w:r>
        <w:rPr>
          <w:rtl/>
        </w:rPr>
        <w:t xml:space="preserve"> وذلك قوله في من استضعف وحظر عليه العمل فلم يجد حيلة ولا يهتدي سبيلاً</w:t>
      </w:r>
      <w:r w:rsidR="00EE33D1">
        <w:rPr>
          <w:rtl/>
        </w:rPr>
        <w:t>،</w:t>
      </w:r>
      <w:r>
        <w:rPr>
          <w:rtl/>
        </w:rPr>
        <w:t xml:space="preserve"> كما قال الله تعالى</w:t>
      </w:r>
      <w:r w:rsidR="00EE33D1">
        <w:rPr>
          <w:rtl/>
        </w:rPr>
        <w:t>:</w:t>
      </w:r>
      <w:r>
        <w:rPr>
          <w:rtl/>
        </w:rPr>
        <w:t xml:space="preserve"> </w:t>
      </w:r>
      <w:r w:rsidRPr="00EE33D1">
        <w:rPr>
          <w:rStyle w:val="libAlaemChar"/>
          <w:rFonts w:hint="cs"/>
          <w:rtl/>
        </w:rPr>
        <w:t>(</w:t>
      </w:r>
      <w:r w:rsidR="003A3CFC" w:rsidRPr="003A3CFC">
        <w:rPr>
          <w:rStyle w:val="libAieChar"/>
          <w:rtl/>
        </w:rPr>
        <w:t xml:space="preserve">إِلَّا الْمُسْتَضْعَفِينَ مِنَ الرِّ‌جَالِ وَالنِّسَاءِ وَالْوِلْدَانِ لَا يَسْتَطِيعُونَ حِيلَةً وَلَا يَهْتَدُونَ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البقرة</w:t>
      </w:r>
      <w:r w:rsidR="00EE33D1">
        <w:rPr>
          <w:rtl/>
        </w:rPr>
        <w:t>:</w:t>
      </w:r>
      <w:r>
        <w:rPr>
          <w:rtl/>
        </w:rPr>
        <w:t xml:space="preserve"> 2 / 286.</w:t>
      </w:r>
    </w:p>
    <w:p w:rsidR="00436A71" w:rsidRDefault="00436A71" w:rsidP="00EE33D1">
      <w:pPr>
        <w:pStyle w:val="libFootnote0"/>
        <w:rPr>
          <w:rtl/>
        </w:rPr>
      </w:pPr>
      <w:r>
        <w:rPr>
          <w:rtl/>
        </w:rPr>
        <w:t>(2) سورة الطلاق</w:t>
      </w:r>
      <w:r w:rsidR="00EE33D1">
        <w:rPr>
          <w:rtl/>
        </w:rPr>
        <w:t>:</w:t>
      </w:r>
      <w:r>
        <w:rPr>
          <w:rtl/>
        </w:rPr>
        <w:t xml:space="preserve"> 65 / 7.</w:t>
      </w:r>
    </w:p>
    <w:p w:rsidR="00436A71" w:rsidRDefault="00436A71" w:rsidP="00EE33D1">
      <w:pPr>
        <w:pStyle w:val="libFootnote0"/>
        <w:rPr>
          <w:rtl/>
        </w:rPr>
      </w:pPr>
      <w:r>
        <w:rPr>
          <w:rtl/>
        </w:rPr>
        <w:t>(3) سورة النور</w:t>
      </w:r>
      <w:r w:rsidR="00EE33D1">
        <w:rPr>
          <w:rtl/>
        </w:rPr>
        <w:t>:</w:t>
      </w:r>
      <w:r>
        <w:rPr>
          <w:rtl/>
        </w:rPr>
        <w:t xml:space="preserve"> 24 / 61.</w:t>
      </w:r>
    </w:p>
    <w:p w:rsidR="00436A71" w:rsidRDefault="00436A71" w:rsidP="00EE33D1">
      <w:pPr>
        <w:pStyle w:val="libFootnote0"/>
        <w:rPr>
          <w:rtl/>
        </w:rPr>
      </w:pPr>
      <w:r>
        <w:rPr>
          <w:rtl/>
        </w:rPr>
        <w:t>(4) سورة آل عمران</w:t>
      </w:r>
      <w:r w:rsidR="00EE33D1">
        <w:rPr>
          <w:rtl/>
        </w:rPr>
        <w:t>:</w:t>
      </w:r>
      <w:r>
        <w:rPr>
          <w:rtl/>
        </w:rPr>
        <w:t xml:space="preserve"> 3 / 97.</w:t>
      </w:r>
    </w:p>
    <w:p w:rsidR="00436A71" w:rsidRDefault="00436A71" w:rsidP="00EE33D1">
      <w:pPr>
        <w:pStyle w:val="libFootnote0"/>
        <w:rPr>
          <w:rtl/>
        </w:rPr>
      </w:pPr>
      <w:r>
        <w:rPr>
          <w:rtl/>
        </w:rPr>
        <w:t>(5) سورة المجادلة</w:t>
      </w:r>
      <w:r w:rsidR="00EE33D1">
        <w:rPr>
          <w:rtl/>
        </w:rPr>
        <w:t>:</w:t>
      </w:r>
      <w:r>
        <w:rPr>
          <w:rtl/>
        </w:rPr>
        <w:t xml:space="preserve"> 58 / 3 و 4.</w:t>
      </w:r>
    </w:p>
    <w:p w:rsidR="00436A71" w:rsidRDefault="00436A71" w:rsidP="00EE33D1">
      <w:pPr>
        <w:pStyle w:val="libNormal"/>
        <w:rPr>
          <w:rtl/>
        </w:rPr>
      </w:pPr>
      <w:r>
        <w:rPr>
          <w:rtl/>
        </w:rPr>
        <w:br w:type="page"/>
      </w:r>
    </w:p>
    <w:p w:rsidR="00436A71" w:rsidRDefault="003A3CFC" w:rsidP="00EE33D1">
      <w:pPr>
        <w:pStyle w:val="libNormal0"/>
        <w:rPr>
          <w:rtl/>
        </w:rPr>
      </w:pPr>
      <w:r w:rsidRPr="003A3CFC">
        <w:rPr>
          <w:rStyle w:val="libAieChar"/>
          <w:rtl/>
        </w:rPr>
        <w:lastRenderedPageBreak/>
        <w:t>سَبِيلًا</w:t>
      </w:r>
      <w:r w:rsidR="00436A71" w:rsidRPr="00EE33D1">
        <w:rPr>
          <w:rStyle w:val="libAlaemChar"/>
          <w:rFonts w:hint="cs"/>
          <w:rtl/>
        </w:rPr>
        <w:t>)</w:t>
      </w:r>
      <w:r w:rsidR="00436A71">
        <w:rPr>
          <w:rtl/>
        </w:rPr>
        <w:t xml:space="preserve"> </w:t>
      </w:r>
      <w:r w:rsidR="00436A71" w:rsidRPr="00EE33D1">
        <w:rPr>
          <w:rStyle w:val="libFootnotenumChar"/>
          <w:rtl/>
        </w:rPr>
        <w:t>(1)</w:t>
      </w:r>
      <w:r w:rsidR="00EE33D1">
        <w:rPr>
          <w:rStyle w:val="libFootnotenumChar"/>
          <w:rtl/>
        </w:rPr>
        <w:t>،</w:t>
      </w:r>
      <w:r w:rsidR="00436A71">
        <w:rPr>
          <w:rtl/>
        </w:rPr>
        <w:t xml:space="preserve"> فأخبر أن المستضعف لم يخل سربه وليس عليه من القول شيء إذا كان مطمئن القلب بالايمان. </w:t>
      </w:r>
    </w:p>
    <w:p w:rsidR="00436A71" w:rsidRDefault="00436A71" w:rsidP="00EE33D1">
      <w:pPr>
        <w:pStyle w:val="libBold1"/>
        <w:rPr>
          <w:rtl/>
        </w:rPr>
      </w:pPr>
      <w:r>
        <w:rPr>
          <w:rtl/>
        </w:rPr>
        <w:t>3</w:t>
      </w:r>
      <w:r w:rsidR="00EE33D1">
        <w:rPr>
          <w:rtl/>
        </w:rPr>
        <w:t xml:space="preserve"> - </w:t>
      </w:r>
      <w:r>
        <w:rPr>
          <w:rtl/>
        </w:rPr>
        <w:t>المهلة في الوقت</w:t>
      </w:r>
      <w:r w:rsidR="00EE33D1">
        <w:rPr>
          <w:rtl/>
        </w:rPr>
        <w:t>:</w:t>
      </w:r>
      <w:r>
        <w:rPr>
          <w:rtl/>
        </w:rPr>
        <w:t xml:space="preserve"> </w:t>
      </w:r>
    </w:p>
    <w:p w:rsidR="00436A71" w:rsidRDefault="00436A71" w:rsidP="003A3CFC">
      <w:pPr>
        <w:pStyle w:val="libNormal"/>
        <w:rPr>
          <w:rtl/>
        </w:rPr>
      </w:pPr>
      <w:r>
        <w:rPr>
          <w:rtl/>
        </w:rPr>
        <w:t>وأما المهلة في الوقت</w:t>
      </w:r>
      <w:r w:rsidR="00EE33D1">
        <w:rPr>
          <w:rtl/>
        </w:rPr>
        <w:t>،</w:t>
      </w:r>
      <w:r>
        <w:rPr>
          <w:rtl/>
        </w:rPr>
        <w:t xml:space="preserve"> فهو العمر الذي يمنع الانسان من حد ما تجب عليه المعرفة إلى أجل الوقت</w:t>
      </w:r>
      <w:r w:rsidR="00EE33D1">
        <w:rPr>
          <w:rtl/>
        </w:rPr>
        <w:t>،</w:t>
      </w:r>
      <w:r>
        <w:rPr>
          <w:rtl/>
        </w:rPr>
        <w:t xml:space="preserve"> وذلك من وقت تمييزه وبلوغ الحلم إلى أن يأتيه أجله</w:t>
      </w:r>
      <w:r w:rsidR="00EE33D1">
        <w:rPr>
          <w:rtl/>
        </w:rPr>
        <w:t>،</w:t>
      </w:r>
      <w:r>
        <w:rPr>
          <w:rtl/>
        </w:rPr>
        <w:t xml:space="preserve"> فمن مات على طلب الحق ولم يدرك كماله فهو على خير</w:t>
      </w:r>
      <w:r w:rsidR="00EE33D1">
        <w:rPr>
          <w:rtl/>
        </w:rPr>
        <w:t>،</w:t>
      </w:r>
      <w:r>
        <w:rPr>
          <w:rtl/>
        </w:rPr>
        <w:t xml:space="preserve"> وذلك قوله</w:t>
      </w:r>
      <w:r w:rsidR="00EE33D1">
        <w:rPr>
          <w:rtl/>
        </w:rPr>
        <w:t>:</w:t>
      </w:r>
      <w:r>
        <w:rPr>
          <w:rtl/>
        </w:rPr>
        <w:t xml:space="preserve"> </w:t>
      </w:r>
      <w:r w:rsidRPr="00EE33D1">
        <w:rPr>
          <w:rStyle w:val="libAlaemChar"/>
          <w:rFonts w:hint="cs"/>
          <w:rtl/>
        </w:rPr>
        <w:t>(</w:t>
      </w:r>
      <w:r w:rsidR="003A3CFC" w:rsidRPr="003A3CFC">
        <w:rPr>
          <w:rStyle w:val="libAieChar"/>
          <w:rtl/>
        </w:rPr>
        <w:t>وَمَن يَخْرُ‌جْ مِن بَيْتِهِ مُهَاجِرً‌ا إِلَى اللَّـهِ وَرَ‌سُولِهِ</w:t>
      </w:r>
      <w:r w:rsidRPr="00EE33D1">
        <w:rPr>
          <w:rStyle w:val="libAlaemChar"/>
          <w:rFonts w:hint="cs"/>
          <w:rtl/>
        </w:rPr>
        <w:t>)</w:t>
      </w:r>
      <w:r>
        <w:rPr>
          <w:rtl/>
        </w:rPr>
        <w:t xml:space="preserve"> </w:t>
      </w:r>
      <w:r w:rsidRPr="00EE33D1">
        <w:rPr>
          <w:rStyle w:val="libFootnotenumChar"/>
          <w:rtl/>
        </w:rPr>
        <w:t xml:space="preserve">(2) </w:t>
      </w:r>
      <w:r>
        <w:rPr>
          <w:rtl/>
        </w:rPr>
        <w:t>الآية</w:t>
      </w:r>
      <w:r w:rsidR="00EE33D1">
        <w:rPr>
          <w:rtl/>
        </w:rPr>
        <w:t>،</w:t>
      </w:r>
      <w:r>
        <w:rPr>
          <w:rtl/>
        </w:rPr>
        <w:t xml:space="preserve"> وإن كان لم يعمل بكمال شرائعه لعلة ما لم يمهله في الوقت إلى استتمام أمره</w:t>
      </w:r>
      <w:r w:rsidR="00EE33D1">
        <w:rPr>
          <w:rtl/>
        </w:rPr>
        <w:t>،</w:t>
      </w:r>
      <w:r>
        <w:rPr>
          <w:rtl/>
        </w:rPr>
        <w:t xml:space="preserve"> وقد حظر على البالغ ما لم يحظر على الطفل إذا لم يبلغ الحلم في قوله</w:t>
      </w:r>
      <w:r w:rsidR="00EE33D1">
        <w:rPr>
          <w:rtl/>
        </w:rPr>
        <w:t>:</w:t>
      </w:r>
      <w:r>
        <w:rPr>
          <w:rtl/>
        </w:rPr>
        <w:t xml:space="preserve"> </w:t>
      </w:r>
      <w:r w:rsidRPr="00EE33D1">
        <w:rPr>
          <w:rStyle w:val="libAlaemChar"/>
          <w:rFonts w:hint="cs"/>
          <w:rtl/>
        </w:rPr>
        <w:t>(</w:t>
      </w:r>
      <w:r w:rsidR="003A3CFC" w:rsidRPr="003A3CFC">
        <w:rPr>
          <w:rStyle w:val="libAieChar"/>
          <w:rtl/>
        </w:rPr>
        <w:t>وَقُل لِّلْمُؤْمِنَاتِ يَغْضُضْنَ مِنْ أَبْصَارِ‌هِنَّ</w:t>
      </w:r>
      <w:r w:rsidRPr="00EE33D1">
        <w:rPr>
          <w:rStyle w:val="libAlaemChar"/>
          <w:rFonts w:hint="cs"/>
          <w:rtl/>
        </w:rPr>
        <w:t>)</w:t>
      </w:r>
      <w:r>
        <w:rPr>
          <w:rtl/>
        </w:rPr>
        <w:t xml:space="preserve"> </w:t>
      </w:r>
      <w:r w:rsidRPr="00EE33D1">
        <w:rPr>
          <w:rStyle w:val="libFootnotenumChar"/>
          <w:rtl/>
        </w:rPr>
        <w:t xml:space="preserve">(3) </w:t>
      </w:r>
      <w:r>
        <w:rPr>
          <w:rtl/>
        </w:rPr>
        <w:t>الآية</w:t>
      </w:r>
      <w:r w:rsidR="00EE33D1">
        <w:rPr>
          <w:rtl/>
        </w:rPr>
        <w:t>،</w:t>
      </w:r>
      <w:r>
        <w:rPr>
          <w:rtl/>
        </w:rPr>
        <w:t xml:space="preserve"> فلم يجعل عليهن حرجاً في إبداء الزينة للطفل</w:t>
      </w:r>
      <w:r w:rsidR="00EE33D1">
        <w:rPr>
          <w:rtl/>
        </w:rPr>
        <w:t>،</w:t>
      </w:r>
      <w:r>
        <w:rPr>
          <w:rtl/>
        </w:rPr>
        <w:t xml:space="preserve"> وكذلك لا تجري عليه الأحكام. </w:t>
      </w:r>
    </w:p>
    <w:p w:rsidR="00436A71" w:rsidRDefault="00436A71" w:rsidP="00EE33D1">
      <w:pPr>
        <w:pStyle w:val="libBold1"/>
        <w:rPr>
          <w:rtl/>
        </w:rPr>
      </w:pPr>
      <w:r>
        <w:rPr>
          <w:rtl/>
        </w:rPr>
        <w:t>4</w:t>
      </w:r>
      <w:r w:rsidR="00EE33D1">
        <w:rPr>
          <w:rtl/>
        </w:rPr>
        <w:t xml:space="preserve"> - </w:t>
      </w:r>
      <w:r>
        <w:rPr>
          <w:rtl/>
        </w:rPr>
        <w:t>الزاد</w:t>
      </w:r>
      <w:r w:rsidR="00EE33D1">
        <w:rPr>
          <w:rtl/>
        </w:rPr>
        <w:t>:</w:t>
      </w:r>
      <w:r>
        <w:rPr>
          <w:rtl/>
        </w:rPr>
        <w:t xml:space="preserve"> </w:t>
      </w:r>
    </w:p>
    <w:p w:rsidR="00436A71" w:rsidRDefault="00436A71" w:rsidP="003A3CFC">
      <w:pPr>
        <w:pStyle w:val="libNormal"/>
        <w:rPr>
          <w:rtl/>
        </w:rPr>
      </w:pPr>
      <w:r>
        <w:rPr>
          <w:rtl/>
        </w:rPr>
        <w:t>وأما قوله</w:t>
      </w:r>
      <w:r w:rsidR="00EE33D1">
        <w:rPr>
          <w:rtl/>
        </w:rPr>
        <w:t>:</w:t>
      </w:r>
      <w:r>
        <w:rPr>
          <w:rtl/>
        </w:rPr>
        <w:t xml:space="preserve"> (الزاد) فمعناه الجِدة</w:t>
      </w:r>
      <w:r w:rsidRPr="00EE33D1">
        <w:rPr>
          <w:rStyle w:val="libFootnotenumChar"/>
          <w:rtl/>
        </w:rPr>
        <w:t xml:space="preserve"> (4) </w:t>
      </w:r>
      <w:r>
        <w:rPr>
          <w:rtl/>
        </w:rPr>
        <w:t>والبلغة التي يستعين بها العبد على ما أمره الله به</w:t>
      </w:r>
      <w:r w:rsidR="00EE33D1">
        <w:rPr>
          <w:rtl/>
        </w:rPr>
        <w:t>،</w:t>
      </w:r>
      <w:r>
        <w:rPr>
          <w:rtl/>
        </w:rPr>
        <w:t xml:space="preserve"> وذلك قوله</w:t>
      </w:r>
      <w:r w:rsidR="00EE33D1">
        <w:rPr>
          <w:rtl/>
        </w:rPr>
        <w:t>:</w:t>
      </w:r>
      <w:r>
        <w:rPr>
          <w:rtl/>
        </w:rPr>
        <w:t xml:space="preserve"> </w:t>
      </w:r>
      <w:r w:rsidRPr="00EE33D1">
        <w:rPr>
          <w:rStyle w:val="libAlaemChar"/>
          <w:rFonts w:hint="cs"/>
          <w:rtl/>
        </w:rPr>
        <w:t>(</w:t>
      </w:r>
      <w:r w:rsidR="003A3CFC" w:rsidRPr="003A3CFC">
        <w:rPr>
          <w:rStyle w:val="libAieChar"/>
          <w:rtl/>
        </w:rPr>
        <w:t>مَا عَلَى الْمُحْسِنِينَ مِن سَبِيلٍ</w:t>
      </w:r>
      <w:r w:rsidRPr="00EE33D1">
        <w:rPr>
          <w:rStyle w:val="libAlaemChar"/>
          <w:rFonts w:hint="cs"/>
          <w:rtl/>
        </w:rPr>
        <w:t>)</w:t>
      </w:r>
      <w:r>
        <w:rPr>
          <w:rtl/>
        </w:rPr>
        <w:t xml:space="preserve"> </w:t>
      </w:r>
      <w:r w:rsidRPr="00EE33D1">
        <w:rPr>
          <w:rStyle w:val="libFootnotenumChar"/>
          <w:rtl/>
        </w:rPr>
        <w:t xml:space="preserve">(5) </w:t>
      </w:r>
      <w:r>
        <w:rPr>
          <w:rtl/>
        </w:rPr>
        <w:t>الآية</w:t>
      </w:r>
      <w:r w:rsidR="00EE33D1">
        <w:rPr>
          <w:rtl/>
        </w:rPr>
        <w:t>،</w:t>
      </w:r>
      <w:r>
        <w:rPr>
          <w:rtl/>
        </w:rPr>
        <w:t xml:space="preserve"> ألا ترى أنه قبل عذر من لم يجد ما ينفق؟ وألزم الحجة كل من أمكنته البلغة والراحلة للحج والجهاد وأشباه ذلك</w:t>
      </w:r>
      <w:r w:rsidR="00EE33D1">
        <w:rPr>
          <w:rtl/>
        </w:rPr>
        <w:t>،</w:t>
      </w:r>
      <w:r>
        <w:rPr>
          <w:rtl/>
        </w:rPr>
        <w:t xml:space="preserve"> وكذلك قبل عذر الفقراء وأوجب لهم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النساء</w:t>
      </w:r>
      <w:r w:rsidR="00EE33D1">
        <w:rPr>
          <w:rtl/>
        </w:rPr>
        <w:t>:</w:t>
      </w:r>
      <w:r>
        <w:rPr>
          <w:rtl/>
        </w:rPr>
        <w:t xml:space="preserve"> 4 / 98.</w:t>
      </w:r>
    </w:p>
    <w:p w:rsidR="00436A71" w:rsidRDefault="00436A71" w:rsidP="00EE33D1">
      <w:pPr>
        <w:pStyle w:val="libFootnote0"/>
        <w:rPr>
          <w:rtl/>
        </w:rPr>
      </w:pPr>
      <w:r>
        <w:rPr>
          <w:rtl/>
        </w:rPr>
        <w:t>(2) سورة النساء</w:t>
      </w:r>
      <w:r w:rsidR="00EE33D1">
        <w:rPr>
          <w:rtl/>
        </w:rPr>
        <w:t>:</w:t>
      </w:r>
      <w:r>
        <w:rPr>
          <w:rtl/>
        </w:rPr>
        <w:t xml:space="preserve"> 4 / 100.</w:t>
      </w:r>
    </w:p>
    <w:p w:rsidR="00436A71" w:rsidRDefault="00436A71" w:rsidP="00EE33D1">
      <w:pPr>
        <w:pStyle w:val="libFootnote0"/>
        <w:rPr>
          <w:rtl/>
        </w:rPr>
      </w:pPr>
      <w:r>
        <w:rPr>
          <w:rtl/>
        </w:rPr>
        <w:t>(3) سورة النور</w:t>
      </w:r>
      <w:r w:rsidR="00EE33D1">
        <w:rPr>
          <w:rtl/>
        </w:rPr>
        <w:t>:</w:t>
      </w:r>
      <w:r>
        <w:rPr>
          <w:rtl/>
        </w:rPr>
        <w:t xml:space="preserve"> 24 / 31.</w:t>
      </w:r>
    </w:p>
    <w:p w:rsidR="00436A71" w:rsidRDefault="00436A71" w:rsidP="00EE33D1">
      <w:pPr>
        <w:pStyle w:val="libFootnote0"/>
        <w:rPr>
          <w:rtl/>
        </w:rPr>
      </w:pPr>
      <w:r>
        <w:rPr>
          <w:rtl/>
        </w:rPr>
        <w:t>(4) أي الاستطاعة والغنى.</w:t>
      </w:r>
    </w:p>
    <w:p w:rsidR="00436A71" w:rsidRDefault="00436A71" w:rsidP="00EE33D1">
      <w:pPr>
        <w:pStyle w:val="libFootnote0"/>
        <w:rPr>
          <w:rtl/>
        </w:rPr>
      </w:pPr>
      <w:r>
        <w:rPr>
          <w:rtl/>
        </w:rPr>
        <w:t>(5) سورة التوبة</w:t>
      </w:r>
      <w:r w:rsidR="00EE33D1">
        <w:rPr>
          <w:rtl/>
        </w:rPr>
        <w:t>:</w:t>
      </w:r>
      <w:r>
        <w:rPr>
          <w:rtl/>
        </w:rPr>
        <w:t xml:space="preserve"> 9 / 91.</w:t>
      </w:r>
    </w:p>
    <w:p w:rsidR="00436A71" w:rsidRDefault="00436A71" w:rsidP="00EE33D1">
      <w:pPr>
        <w:pStyle w:val="libNormal"/>
        <w:rPr>
          <w:rtl/>
        </w:rPr>
      </w:pPr>
      <w:r>
        <w:rPr>
          <w:rtl/>
        </w:rPr>
        <w:br w:type="page"/>
      </w:r>
    </w:p>
    <w:p w:rsidR="00436A71" w:rsidRDefault="00436A71" w:rsidP="003A3CFC">
      <w:pPr>
        <w:pStyle w:val="libNormal0"/>
        <w:rPr>
          <w:rtl/>
        </w:rPr>
      </w:pPr>
      <w:r>
        <w:rPr>
          <w:rtl/>
        </w:rPr>
        <w:lastRenderedPageBreak/>
        <w:t>حقاً في مال الأغنياء بقوله</w:t>
      </w:r>
      <w:r w:rsidR="00EE33D1">
        <w:rPr>
          <w:rtl/>
        </w:rPr>
        <w:t>:</w:t>
      </w:r>
      <w:r>
        <w:rPr>
          <w:rtl/>
        </w:rPr>
        <w:t xml:space="preserve"> </w:t>
      </w:r>
      <w:r w:rsidRPr="00EE33D1">
        <w:rPr>
          <w:rStyle w:val="libAlaemChar"/>
          <w:rFonts w:hint="cs"/>
          <w:rtl/>
        </w:rPr>
        <w:t>(</w:t>
      </w:r>
      <w:r w:rsidR="003A3CFC" w:rsidRPr="003A3CFC">
        <w:rPr>
          <w:rStyle w:val="libAieChar"/>
          <w:rtl/>
        </w:rPr>
        <w:t>لِلْفُقَرَ‌اءِ الَّذِينَ أُحْصِرُ‌وا فِي سَبِيلِ اللَّـهِ</w:t>
      </w:r>
      <w:r w:rsidRPr="00EE33D1">
        <w:rPr>
          <w:rStyle w:val="libAlaemChar"/>
          <w:rFonts w:hint="cs"/>
          <w:rtl/>
        </w:rPr>
        <w:t>)</w:t>
      </w:r>
      <w:r>
        <w:rPr>
          <w:rtl/>
        </w:rPr>
        <w:t xml:space="preserve"> </w:t>
      </w:r>
      <w:r w:rsidRPr="00EE33D1">
        <w:rPr>
          <w:rStyle w:val="libFootnotenumChar"/>
          <w:rtl/>
        </w:rPr>
        <w:t xml:space="preserve">(1) </w:t>
      </w:r>
      <w:r>
        <w:rPr>
          <w:rtl/>
        </w:rPr>
        <w:t>الآية</w:t>
      </w:r>
      <w:r w:rsidR="00EE33D1">
        <w:rPr>
          <w:rtl/>
        </w:rPr>
        <w:t>،</w:t>
      </w:r>
      <w:r>
        <w:rPr>
          <w:rtl/>
        </w:rPr>
        <w:t xml:space="preserve"> فأمر بإعفائهم ولم يكلفهم الاعداد لما لا يستطيعون ولا يملكون. </w:t>
      </w:r>
    </w:p>
    <w:p w:rsidR="00436A71" w:rsidRDefault="00436A71" w:rsidP="00EE33D1">
      <w:pPr>
        <w:pStyle w:val="libBold1"/>
        <w:rPr>
          <w:rtl/>
        </w:rPr>
      </w:pPr>
      <w:r>
        <w:rPr>
          <w:rtl/>
        </w:rPr>
        <w:t>5</w:t>
      </w:r>
      <w:r w:rsidR="00EE33D1">
        <w:rPr>
          <w:rtl/>
        </w:rPr>
        <w:t xml:space="preserve"> - </w:t>
      </w:r>
      <w:r>
        <w:rPr>
          <w:rtl/>
        </w:rPr>
        <w:t>السبب المهيج للفاعل على فعله</w:t>
      </w:r>
      <w:r w:rsidR="00EE33D1">
        <w:rPr>
          <w:rtl/>
        </w:rPr>
        <w:t>:</w:t>
      </w:r>
      <w:r>
        <w:rPr>
          <w:rtl/>
        </w:rPr>
        <w:t xml:space="preserve"> </w:t>
      </w:r>
    </w:p>
    <w:p w:rsidR="00436A71" w:rsidRDefault="00436A71" w:rsidP="003A3CFC">
      <w:pPr>
        <w:pStyle w:val="libNormal"/>
        <w:rPr>
          <w:rtl/>
        </w:rPr>
      </w:pPr>
      <w:r>
        <w:rPr>
          <w:rtl/>
        </w:rPr>
        <w:t>وأما قوله</w:t>
      </w:r>
      <w:r w:rsidR="00EE33D1">
        <w:rPr>
          <w:rtl/>
        </w:rPr>
        <w:t>:</w:t>
      </w:r>
      <w:r>
        <w:rPr>
          <w:rtl/>
        </w:rPr>
        <w:t xml:space="preserve"> (والسبب المهيج) فهو النية التي هي داعية الانسان إلى جميع الأفعال</w:t>
      </w:r>
      <w:r w:rsidR="00EE33D1">
        <w:rPr>
          <w:rtl/>
        </w:rPr>
        <w:t>،</w:t>
      </w:r>
      <w:r>
        <w:rPr>
          <w:rtl/>
        </w:rPr>
        <w:t xml:space="preserve"> وحاستها القلب</w:t>
      </w:r>
      <w:r w:rsidR="00EE33D1">
        <w:rPr>
          <w:rtl/>
        </w:rPr>
        <w:t>،</w:t>
      </w:r>
      <w:r>
        <w:rPr>
          <w:rtl/>
        </w:rPr>
        <w:t xml:space="preserve"> فمن فعل فعلاً وكان بدين لم يعقد قلبه على ذلك لم يقبل الله منه عملاً إلا بصدق النية</w:t>
      </w:r>
      <w:r w:rsidR="00EE33D1">
        <w:rPr>
          <w:rtl/>
        </w:rPr>
        <w:t>،</w:t>
      </w:r>
      <w:r>
        <w:rPr>
          <w:rtl/>
        </w:rPr>
        <w:t xml:space="preserve"> ولذلك أخبر عن المنافقين بقوله</w:t>
      </w:r>
      <w:r w:rsidR="00EE33D1">
        <w:rPr>
          <w:rtl/>
        </w:rPr>
        <w:t>:</w:t>
      </w:r>
      <w:r>
        <w:rPr>
          <w:rtl/>
        </w:rPr>
        <w:t xml:space="preserve"> </w:t>
      </w:r>
      <w:r w:rsidRPr="00EE33D1">
        <w:rPr>
          <w:rStyle w:val="libAlaemChar"/>
          <w:rFonts w:hint="cs"/>
          <w:rtl/>
        </w:rPr>
        <w:t>(</w:t>
      </w:r>
      <w:r w:rsidR="003A3CFC" w:rsidRPr="003A3CFC">
        <w:rPr>
          <w:rStyle w:val="libAieChar"/>
          <w:rtl/>
        </w:rPr>
        <w:t>يَقُولُونَ بِأَفْوَاهِهِم مَّا لَيْسَ فِي قُلُوبِهِمْ وَاللَّـهُ أَعْلَمُ بِمَا يَكْتُمُونَ</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ثم أنزل على نبيه </w:t>
      </w:r>
      <w:r w:rsidR="00EE33D1" w:rsidRPr="00EE33D1">
        <w:rPr>
          <w:rStyle w:val="libAlaemChar"/>
          <w:rFonts w:hint="cs"/>
          <w:rtl/>
        </w:rPr>
        <w:t>صلى‌الله‌عليه‌وآله‌وسلم</w:t>
      </w:r>
      <w:r>
        <w:rPr>
          <w:rtl/>
        </w:rPr>
        <w:t xml:space="preserve"> توبيخاً للمؤمنين</w:t>
      </w:r>
      <w:r w:rsidR="00EE33D1">
        <w:rPr>
          <w:rtl/>
        </w:rPr>
        <w:t>:</w:t>
      </w:r>
      <w:r>
        <w:rPr>
          <w:rtl/>
        </w:rPr>
        <w:t xml:space="preserve"> </w:t>
      </w:r>
      <w:r w:rsidRPr="00EE33D1">
        <w:rPr>
          <w:rStyle w:val="libAlaemChar"/>
          <w:rFonts w:hint="cs"/>
          <w:rtl/>
        </w:rPr>
        <w:t>(</w:t>
      </w:r>
      <w:r w:rsidR="003A3CFC" w:rsidRPr="003A3CFC">
        <w:rPr>
          <w:rStyle w:val="libAieChar"/>
          <w:rtl/>
        </w:rPr>
        <w:t>يَا أَيُّهَا الَّذِينَ آمَنُوا لِمَ تَقُولُونَ مَا لَا تَفْعَلُونَ</w:t>
      </w:r>
      <w:r w:rsidRPr="00EE33D1">
        <w:rPr>
          <w:rStyle w:val="libAlaemChar"/>
          <w:rFonts w:hint="cs"/>
          <w:rtl/>
        </w:rPr>
        <w:t>)</w:t>
      </w:r>
      <w:r>
        <w:rPr>
          <w:rtl/>
        </w:rPr>
        <w:t xml:space="preserve"> </w:t>
      </w:r>
      <w:r w:rsidRPr="00EE33D1">
        <w:rPr>
          <w:rStyle w:val="libFootnotenumChar"/>
          <w:rtl/>
        </w:rPr>
        <w:t xml:space="preserve">(3) </w:t>
      </w:r>
      <w:r>
        <w:rPr>
          <w:rtl/>
        </w:rPr>
        <w:t>الآية</w:t>
      </w:r>
      <w:r w:rsidR="00EE33D1">
        <w:rPr>
          <w:rtl/>
        </w:rPr>
        <w:t>،</w:t>
      </w:r>
      <w:r>
        <w:rPr>
          <w:rtl/>
        </w:rPr>
        <w:t xml:space="preserve"> فإذا قال الرجل قولاً واعتقد في قوله</w:t>
      </w:r>
      <w:r w:rsidR="00EE33D1">
        <w:rPr>
          <w:rtl/>
        </w:rPr>
        <w:t>،</w:t>
      </w:r>
      <w:r>
        <w:rPr>
          <w:rtl/>
        </w:rPr>
        <w:t xml:space="preserve"> دعته النية إلى تصديق القول بإظهار الفعل</w:t>
      </w:r>
      <w:r w:rsidR="00EE33D1">
        <w:rPr>
          <w:rtl/>
        </w:rPr>
        <w:t>،</w:t>
      </w:r>
      <w:r>
        <w:rPr>
          <w:rtl/>
        </w:rPr>
        <w:t xml:space="preserve"> وإذا لم يعتقد القول لم تتبين حقيقته. </w:t>
      </w:r>
    </w:p>
    <w:p w:rsidR="00436A71" w:rsidRDefault="00436A71" w:rsidP="003A3CFC">
      <w:pPr>
        <w:pStyle w:val="libNormal"/>
        <w:rPr>
          <w:rtl/>
        </w:rPr>
      </w:pPr>
      <w:r>
        <w:rPr>
          <w:rtl/>
        </w:rPr>
        <w:t>وقد أجاز الله صدق النية وإن كان الفعل غير موافق لها. لعلة مانع يمنع إظهار الفعل</w:t>
      </w:r>
      <w:r w:rsidR="00EE33D1">
        <w:rPr>
          <w:rtl/>
        </w:rPr>
        <w:t>،</w:t>
      </w:r>
      <w:r>
        <w:rPr>
          <w:rtl/>
        </w:rPr>
        <w:t xml:space="preserve"> في قوله</w:t>
      </w:r>
      <w:r w:rsidR="00EE33D1">
        <w:rPr>
          <w:rtl/>
        </w:rPr>
        <w:t>:</w:t>
      </w:r>
      <w:r>
        <w:rPr>
          <w:rtl/>
        </w:rPr>
        <w:t xml:space="preserve"> </w:t>
      </w:r>
      <w:r w:rsidRPr="00EE33D1">
        <w:rPr>
          <w:rStyle w:val="libAlaemChar"/>
          <w:rFonts w:hint="cs"/>
          <w:rtl/>
        </w:rPr>
        <w:t>(</w:t>
      </w:r>
      <w:r w:rsidR="003A3CFC" w:rsidRPr="003A3CFC">
        <w:rPr>
          <w:rStyle w:val="libAieChar"/>
          <w:rtl/>
        </w:rPr>
        <w:t>إِلَّا مَنْ أُكْرِ‌هَ وَقَلْبُهُ مُطْمَئِنٌّ بِالْإِيمَانِ</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وقوله</w:t>
      </w:r>
      <w:r w:rsidR="00EE33D1">
        <w:rPr>
          <w:rtl/>
        </w:rPr>
        <w:t>:</w:t>
      </w:r>
      <w:r>
        <w:rPr>
          <w:rtl/>
        </w:rPr>
        <w:t xml:space="preserve"> </w:t>
      </w:r>
      <w:r w:rsidRPr="00EE33D1">
        <w:rPr>
          <w:rStyle w:val="libAlaemChar"/>
          <w:rFonts w:hint="cs"/>
          <w:rtl/>
        </w:rPr>
        <w:t>(</w:t>
      </w:r>
      <w:r w:rsidR="003A3CFC" w:rsidRPr="003A3CFC">
        <w:rPr>
          <w:rStyle w:val="libAieChar"/>
          <w:rtl/>
        </w:rPr>
        <w:t>لَّا يُؤَاخِذُكُمُ اللَّـهُ بِاللَّغْوِ فِي أَيْمَانِكُمْ</w:t>
      </w:r>
      <w:r w:rsidRPr="00EE33D1">
        <w:rPr>
          <w:rStyle w:val="libAlaemChar"/>
          <w:rFonts w:hint="cs"/>
          <w:rtl/>
        </w:rPr>
        <w:t>)</w:t>
      </w:r>
      <w:r w:rsidRPr="00EE33D1">
        <w:rPr>
          <w:rStyle w:val="libFootnotenumChar"/>
          <w:rtl/>
        </w:rPr>
        <w:t>(5)</w:t>
      </w:r>
      <w:r w:rsidR="00EE33D1">
        <w:rPr>
          <w:rStyle w:val="libFootnotenumChar"/>
          <w:rtl/>
        </w:rPr>
        <w:t>،</w:t>
      </w:r>
      <w:r>
        <w:rPr>
          <w:rtl/>
        </w:rPr>
        <w:t xml:space="preserve"> فدل القرآن وأخبار الرسول </w:t>
      </w:r>
      <w:r w:rsidR="00EE33D1" w:rsidRPr="00EE33D1">
        <w:rPr>
          <w:rStyle w:val="libAlaemChar"/>
          <w:rFonts w:hint="cs"/>
          <w:rtl/>
        </w:rPr>
        <w:t>صلى‌الله‌عليه‌وآله‌وسلم</w:t>
      </w:r>
      <w:r>
        <w:rPr>
          <w:rtl/>
        </w:rPr>
        <w:t xml:space="preserve"> أن القلب مالك لجميع الحواس يصحح أفعالها</w:t>
      </w:r>
      <w:r w:rsidR="00EE33D1">
        <w:rPr>
          <w:rtl/>
        </w:rPr>
        <w:t>،</w:t>
      </w:r>
      <w:r>
        <w:rPr>
          <w:rtl/>
        </w:rPr>
        <w:t xml:space="preserve"> ولا يبطل ما يصحح القلب شيء.</w:t>
      </w:r>
    </w:p>
    <w:p w:rsidR="00436A71" w:rsidRDefault="00436A71" w:rsidP="00EE33D1">
      <w:pPr>
        <w:pStyle w:val="libNormal"/>
        <w:rPr>
          <w:rtl/>
        </w:rPr>
      </w:pPr>
      <w:r>
        <w:rPr>
          <w:rtl/>
        </w:rPr>
        <w:t xml:space="preserve">فهذا شرح جميع الخمسة الأمثال التي ذكرها الصادق </w:t>
      </w:r>
      <w:r w:rsidR="00EE33D1" w:rsidRPr="00EE33D1">
        <w:rPr>
          <w:rStyle w:val="libAlaemChar"/>
          <w:rFonts w:hint="cs"/>
          <w:rtl/>
        </w:rPr>
        <w:t>عليه‌السلام</w:t>
      </w:r>
      <w:r>
        <w:rPr>
          <w:rtl/>
        </w:rPr>
        <w:t xml:space="preserve"> أنها تجمع المنزلة بين المنزلتين</w:t>
      </w:r>
      <w:r w:rsidR="00EE33D1">
        <w:rPr>
          <w:rtl/>
        </w:rPr>
        <w:t>،</w:t>
      </w:r>
      <w:r>
        <w:rPr>
          <w:rtl/>
        </w:rPr>
        <w:t xml:space="preserve"> وهما الجبر والتفويض</w:t>
      </w:r>
      <w:r w:rsidR="00EE33D1">
        <w:rPr>
          <w:rtl/>
        </w:rPr>
        <w:t>،</w:t>
      </w:r>
      <w:r>
        <w:rPr>
          <w:rtl/>
        </w:rPr>
        <w:t xml:space="preserve"> فإذا اجتمع في الانسان كمال هذه الخمسة الأمثال</w:t>
      </w:r>
      <w:r w:rsidR="00EE33D1">
        <w:rPr>
          <w:rtl/>
        </w:rPr>
        <w:t>،</w:t>
      </w:r>
      <w:r>
        <w:rPr>
          <w:rtl/>
        </w:rPr>
        <w:t xml:space="preserve"> وجب عليه العمل كمالاً لما أمر الله عز وجل به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البقرة</w:t>
      </w:r>
      <w:r w:rsidR="00EE33D1">
        <w:rPr>
          <w:rtl/>
        </w:rPr>
        <w:t>:</w:t>
      </w:r>
      <w:r>
        <w:rPr>
          <w:rtl/>
        </w:rPr>
        <w:t xml:space="preserve"> 2 / 273.</w:t>
      </w:r>
    </w:p>
    <w:p w:rsidR="00436A71" w:rsidRDefault="00436A71" w:rsidP="003A3CFC">
      <w:pPr>
        <w:pStyle w:val="libFootnote0"/>
        <w:rPr>
          <w:rtl/>
        </w:rPr>
      </w:pPr>
      <w:r>
        <w:rPr>
          <w:rtl/>
        </w:rPr>
        <w:t>(2) سورة آل عمران</w:t>
      </w:r>
      <w:r w:rsidR="00EE33D1">
        <w:rPr>
          <w:rtl/>
        </w:rPr>
        <w:t>:</w:t>
      </w:r>
      <w:r>
        <w:rPr>
          <w:rtl/>
        </w:rPr>
        <w:t xml:space="preserve"> 3 / 16</w:t>
      </w:r>
      <w:r w:rsidR="003A3CFC">
        <w:rPr>
          <w:rFonts w:hint="cs"/>
          <w:rtl/>
        </w:rPr>
        <w:t>7</w:t>
      </w:r>
      <w:r>
        <w:rPr>
          <w:rtl/>
        </w:rPr>
        <w:t>.</w:t>
      </w:r>
    </w:p>
    <w:p w:rsidR="00436A71" w:rsidRDefault="00436A71" w:rsidP="00EE33D1">
      <w:pPr>
        <w:pStyle w:val="libFootnote0"/>
        <w:rPr>
          <w:rtl/>
        </w:rPr>
      </w:pPr>
      <w:r>
        <w:rPr>
          <w:rtl/>
        </w:rPr>
        <w:t>(3) سورة الصف</w:t>
      </w:r>
      <w:r w:rsidR="00EE33D1">
        <w:rPr>
          <w:rtl/>
        </w:rPr>
        <w:t>:</w:t>
      </w:r>
      <w:r>
        <w:rPr>
          <w:rtl/>
        </w:rPr>
        <w:t xml:space="preserve"> 61 / 2.</w:t>
      </w:r>
    </w:p>
    <w:p w:rsidR="00436A71" w:rsidRDefault="00436A71" w:rsidP="00EE33D1">
      <w:pPr>
        <w:pStyle w:val="libFootnote0"/>
        <w:rPr>
          <w:rtl/>
        </w:rPr>
      </w:pPr>
      <w:r>
        <w:rPr>
          <w:rtl/>
        </w:rPr>
        <w:t>(4) سورة النحل</w:t>
      </w:r>
      <w:r w:rsidR="00EE33D1">
        <w:rPr>
          <w:rtl/>
        </w:rPr>
        <w:t>:</w:t>
      </w:r>
      <w:r>
        <w:rPr>
          <w:rtl/>
        </w:rPr>
        <w:t xml:space="preserve"> 16 / 106.</w:t>
      </w:r>
    </w:p>
    <w:p w:rsidR="00436A71" w:rsidRDefault="00436A71" w:rsidP="00EE33D1">
      <w:pPr>
        <w:pStyle w:val="libFootnote0"/>
        <w:rPr>
          <w:rtl/>
        </w:rPr>
      </w:pPr>
      <w:r>
        <w:rPr>
          <w:rtl/>
        </w:rPr>
        <w:t>(5) سورة البقرة</w:t>
      </w:r>
      <w:r w:rsidR="00EE33D1">
        <w:rPr>
          <w:rtl/>
        </w:rPr>
        <w:t>:</w:t>
      </w:r>
      <w:r>
        <w:rPr>
          <w:rtl/>
        </w:rPr>
        <w:t xml:space="preserve"> 2 / 225.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ورسوله</w:t>
      </w:r>
      <w:r w:rsidR="00EE33D1">
        <w:rPr>
          <w:rtl/>
        </w:rPr>
        <w:t>،</w:t>
      </w:r>
      <w:r>
        <w:rPr>
          <w:rtl/>
        </w:rPr>
        <w:t xml:space="preserve"> وإذا نقص العبد منها خلة كان العمل عنها مطروحاً بحسب ذلك ».</w:t>
      </w:r>
    </w:p>
    <w:p w:rsidR="00436A71" w:rsidRDefault="00436A71" w:rsidP="00436A71">
      <w:pPr>
        <w:pStyle w:val="Heading2"/>
        <w:rPr>
          <w:rtl/>
        </w:rPr>
      </w:pPr>
      <w:bookmarkStart w:id="258" w:name="_Toc329708183"/>
      <w:bookmarkStart w:id="259" w:name="_Toc431285957"/>
      <w:r>
        <w:rPr>
          <w:rtl/>
        </w:rPr>
        <w:t>خاتمة الرسالة</w:t>
      </w:r>
      <w:r w:rsidR="00EE33D1">
        <w:rPr>
          <w:rtl/>
        </w:rPr>
        <w:t>:</w:t>
      </w:r>
      <w:bookmarkEnd w:id="258"/>
      <w:bookmarkEnd w:id="259"/>
      <w:r>
        <w:rPr>
          <w:rtl/>
        </w:rPr>
        <w:t xml:space="preserve"> </w:t>
      </w:r>
    </w:p>
    <w:p w:rsidR="00436A71" w:rsidRDefault="00436A71" w:rsidP="00EE33D1">
      <w:pPr>
        <w:pStyle w:val="libNormal"/>
        <w:rPr>
          <w:rtl/>
        </w:rPr>
      </w:pPr>
      <w:r>
        <w:rPr>
          <w:rtl/>
        </w:rPr>
        <w:t xml:space="preserve">وأخيراً ختم الامام </w:t>
      </w:r>
      <w:r w:rsidR="00EE33D1" w:rsidRPr="00EE33D1">
        <w:rPr>
          <w:rStyle w:val="libAlaemChar"/>
          <w:rFonts w:hint="cs"/>
          <w:rtl/>
        </w:rPr>
        <w:t>عليه‌السلام</w:t>
      </w:r>
      <w:r>
        <w:rPr>
          <w:rtl/>
        </w:rPr>
        <w:t xml:space="preserve"> رسالته بايراد المزيد من الشواهد القرآنية على الفتنة والبلوى التي بمعنى الاختبار</w:t>
      </w:r>
      <w:r w:rsidR="00EE33D1">
        <w:rPr>
          <w:rtl/>
        </w:rPr>
        <w:t>،</w:t>
      </w:r>
      <w:r>
        <w:rPr>
          <w:rtl/>
        </w:rPr>
        <w:t xml:space="preserve"> مبيناً أن الله جل وعز لم يخلق الخلق عبثاً</w:t>
      </w:r>
      <w:r w:rsidR="00EE33D1">
        <w:rPr>
          <w:rtl/>
        </w:rPr>
        <w:t>،</w:t>
      </w:r>
      <w:r>
        <w:rPr>
          <w:rtl/>
        </w:rPr>
        <w:t xml:space="preserve"> ولا أهملهم سدى</w:t>
      </w:r>
      <w:r w:rsidR="00EE33D1">
        <w:rPr>
          <w:rtl/>
        </w:rPr>
        <w:t>،</w:t>
      </w:r>
      <w:r>
        <w:rPr>
          <w:rtl/>
        </w:rPr>
        <w:t xml:space="preserve"> ولا أظهر حكمته لعباً</w:t>
      </w:r>
      <w:r w:rsidR="00EE33D1">
        <w:rPr>
          <w:rtl/>
        </w:rPr>
        <w:t>،</w:t>
      </w:r>
      <w:r>
        <w:rPr>
          <w:rtl/>
        </w:rPr>
        <w:t xml:space="preserve"> فالاختبار من الله بالاستطاعة التي ملكها عبده</w:t>
      </w:r>
      <w:r w:rsidR="00EE33D1">
        <w:rPr>
          <w:rtl/>
        </w:rPr>
        <w:t>،</w:t>
      </w:r>
      <w:r>
        <w:rPr>
          <w:rtl/>
        </w:rPr>
        <w:t xml:space="preserve"> وهو القول بين الجبر والتفويض</w:t>
      </w:r>
      <w:r w:rsidR="00EE33D1">
        <w:rPr>
          <w:rtl/>
        </w:rPr>
        <w:t>،</w:t>
      </w:r>
      <w:r>
        <w:rPr>
          <w:rtl/>
        </w:rPr>
        <w:t xml:space="preserve"> وبهذا نطق القرآن</w:t>
      </w:r>
      <w:r w:rsidR="00EE33D1">
        <w:rPr>
          <w:rtl/>
        </w:rPr>
        <w:t>،</w:t>
      </w:r>
      <w:r>
        <w:rPr>
          <w:rtl/>
        </w:rPr>
        <w:t xml:space="preserve"> وجرت الأخبار عن الأئمّة من آل الرسول </w:t>
      </w:r>
      <w:r w:rsidR="00EE33D1" w:rsidRPr="00EE33D1">
        <w:rPr>
          <w:rStyle w:val="libAlaemChar"/>
          <w:rFonts w:hint="cs"/>
          <w:rtl/>
        </w:rPr>
        <w:t>صلى‌الله‌عليه‌وآله‌وسلم</w:t>
      </w:r>
      <w:r>
        <w:rPr>
          <w:rtl/>
        </w:rPr>
        <w:t xml:space="preserve">. </w:t>
      </w:r>
    </w:p>
    <w:p w:rsidR="00436A71" w:rsidRPr="004B7687" w:rsidRDefault="00436A71" w:rsidP="003A3CFC">
      <w:pPr>
        <w:pStyle w:val="libBold2"/>
        <w:rPr>
          <w:rtl/>
        </w:rPr>
      </w:pPr>
      <w:r>
        <w:rPr>
          <w:rtl/>
        </w:rPr>
        <w:t xml:space="preserve">ثم كتب </w:t>
      </w:r>
      <w:r w:rsidR="00EE33D1" w:rsidRPr="00EE33D1">
        <w:rPr>
          <w:rStyle w:val="libAlaemChar"/>
          <w:rFonts w:hint="cs"/>
          <w:rtl/>
        </w:rPr>
        <w:t>عليه‌السلام</w:t>
      </w:r>
      <w:r w:rsidR="00EE33D1">
        <w:rPr>
          <w:rtl/>
        </w:rPr>
        <w:t>:</w:t>
      </w:r>
      <w:r>
        <w:rPr>
          <w:rtl/>
        </w:rPr>
        <w:t xml:space="preserve"> « </w:t>
      </w:r>
      <w:r w:rsidRPr="00EE33D1">
        <w:rPr>
          <w:rtl/>
        </w:rPr>
        <w:t>فإن قال قائل</w:t>
      </w:r>
      <w:r w:rsidR="00EE33D1">
        <w:rPr>
          <w:rtl/>
        </w:rPr>
        <w:t>:</w:t>
      </w:r>
      <w:r w:rsidRPr="00EE33D1">
        <w:rPr>
          <w:rtl/>
        </w:rPr>
        <w:t xml:space="preserve"> فلم يعلم الله ما يكون من العباد حتى اختبرهم؟ قلنا</w:t>
      </w:r>
      <w:r w:rsidR="00EE33D1">
        <w:rPr>
          <w:rtl/>
        </w:rPr>
        <w:t>:</w:t>
      </w:r>
      <w:r w:rsidRPr="00EE33D1">
        <w:rPr>
          <w:rtl/>
        </w:rPr>
        <w:t xml:space="preserve"> بلى</w:t>
      </w:r>
      <w:r w:rsidR="00EE33D1">
        <w:rPr>
          <w:rtl/>
        </w:rPr>
        <w:t>،</w:t>
      </w:r>
      <w:r w:rsidRPr="00EE33D1">
        <w:rPr>
          <w:rtl/>
        </w:rPr>
        <w:t xml:space="preserve"> قد علم ما يكون منهم قبل كونه</w:t>
      </w:r>
      <w:r w:rsidR="00EE33D1">
        <w:rPr>
          <w:rtl/>
        </w:rPr>
        <w:t>،</w:t>
      </w:r>
      <w:r w:rsidRPr="00EE33D1">
        <w:rPr>
          <w:rtl/>
        </w:rPr>
        <w:t xml:space="preserve"> وذلك لقوله</w:t>
      </w:r>
      <w:r w:rsidR="00EE33D1">
        <w:rPr>
          <w:rtl/>
        </w:rPr>
        <w:t>:</w:t>
      </w:r>
      <w:r>
        <w:rPr>
          <w:rtl/>
        </w:rPr>
        <w:t xml:space="preserve"> </w:t>
      </w:r>
      <w:r w:rsidRPr="00EE33D1">
        <w:rPr>
          <w:rStyle w:val="libAlaemChar"/>
          <w:rFonts w:hint="cs"/>
          <w:rtl/>
        </w:rPr>
        <w:t>(</w:t>
      </w:r>
      <w:r w:rsidR="003A3CFC" w:rsidRPr="003A3CFC">
        <w:rPr>
          <w:rStyle w:val="libAieChar"/>
          <w:rtl/>
        </w:rPr>
        <w:t>وَلَوْ رُ‌دُّوا لَعَادُوا لِمَا نُهُوا عَنْهُ</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sidRPr="00EE33D1">
        <w:rPr>
          <w:rtl/>
        </w:rPr>
        <w:t xml:space="preserve"> وإنما اختبرهم ليعلمهم عدله ولا يعذبهم إلا بحجة بعد الفعل</w:t>
      </w:r>
      <w:r w:rsidR="00EE33D1">
        <w:rPr>
          <w:rtl/>
        </w:rPr>
        <w:t>،</w:t>
      </w:r>
      <w:r w:rsidRPr="00EE33D1">
        <w:rPr>
          <w:rtl/>
        </w:rPr>
        <w:t xml:space="preserve"> وقد أخبر بقوله</w:t>
      </w:r>
      <w:r w:rsidR="00EE33D1">
        <w:rPr>
          <w:rtl/>
        </w:rPr>
        <w:t>:</w:t>
      </w:r>
      <w:r>
        <w:rPr>
          <w:rtl/>
        </w:rPr>
        <w:t xml:space="preserve"> </w:t>
      </w:r>
      <w:r w:rsidRPr="00EE33D1">
        <w:rPr>
          <w:rStyle w:val="libAlaemChar"/>
          <w:rFonts w:hint="cs"/>
          <w:rtl/>
        </w:rPr>
        <w:t>(</w:t>
      </w:r>
      <w:r w:rsidR="003A3CFC" w:rsidRPr="003A3CFC">
        <w:rPr>
          <w:rStyle w:val="libAieChar"/>
          <w:rtl/>
        </w:rPr>
        <w:t>وَلَوْ أَنَّا أَهْلَكْنَاهُم بِعَذَابٍ مِّن قَبْلِهِ لَقَالُوا رَ‌بَّنَا لَوْلَا أَرْ‌سَلْتَ إِلَيْنَا رَ‌سُولًا</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sidRPr="00EE33D1">
        <w:rPr>
          <w:rtl/>
        </w:rPr>
        <w:t xml:space="preserve"> وقوله</w:t>
      </w:r>
      <w:r w:rsidR="00EE33D1">
        <w:rPr>
          <w:rtl/>
        </w:rPr>
        <w:t>:</w:t>
      </w:r>
      <w:r>
        <w:rPr>
          <w:rtl/>
        </w:rPr>
        <w:t xml:space="preserve"> </w:t>
      </w:r>
      <w:r w:rsidRPr="00EE33D1">
        <w:rPr>
          <w:rStyle w:val="libAlaemChar"/>
          <w:rFonts w:hint="cs"/>
          <w:rtl/>
        </w:rPr>
        <w:t>(</w:t>
      </w:r>
      <w:r w:rsidR="003A3CFC" w:rsidRPr="003A3CFC">
        <w:rPr>
          <w:rStyle w:val="libAieChar"/>
          <w:rtl/>
        </w:rPr>
        <w:t>وَمَا كُنَّا مُعَذِّبِينَ حَتَّىٰ نَبْعَثَ رَ‌سُولًا</w:t>
      </w:r>
      <w:r w:rsidRPr="00EE33D1">
        <w:rPr>
          <w:rStyle w:val="libAlaemChar"/>
          <w:rFonts w:hint="cs"/>
          <w:rtl/>
        </w:rPr>
        <w:t>)</w:t>
      </w:r>
      <w:r>
        <w:rPr>
          <w:rtl/>
        </w:rPr>
        <w:t xml:space="preserve"> </w:t>
      </w:r>
      <w:r w:rsidRPr="00EE33D1">
        <w:rPr>
          <w:rStyle w:val="libFootnotenumChar"/>
          <w:rtl/>
        </w:rPr>
        <w:t>(3)</w:t>
      </w:r>
      <w:r w:rsidR="00EE33D1">
        <w:rPr>
          <w:rStyle w:val="libFootnotenumChar"/>
          <w:rtl/>
        </w:rPr>
        <w:t>،</w:t>
      </w:r>
      <w:r w:rsidRPr="00EE33D1">
        <w:rPr>
          <w:rtl/>
        </w:rPr>
        <w:t xml:space="preserve"> وقوله</w:t>
      </w:r>
      <w:r w:rsidR="00EE33D1">
        <w:rPr>
          <w:rtl/>
        </w:rPr>
        <w:t>:</w:t>
      </w:r>
      <w:r>
        <w:rPr>
          <w:rtl/>
        </w:rPr>
        <w:t xml:space="preserve"> </w:t>
      </w:r>
      <w:r w:rsidRPr="00EE33D1">
        <w:rPr>
          <w:rStyle w:val="libAlaemChar"/>
          <w:rFonts w:hint="cs"/>
          <w:rtl/>
        </w:rPr>
        <w:t>(</w:t>
      </w:r>
      <w:r w:rsidR="003A3CFC" w:rsidRPr="003A3CFC">
        <w:rPr>
          <w:rStyle w:val="libAieChar"/>
          <w:rtl/>
        </w:rPr>
        <w:t>رُّ‌سُلًا مُّبَشِّرِ‌ينَ وَمُنذِرِ‌ينَ</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sidRPr="00EE33D1">
        <w:rPr>
          <w:rtl/>
        </w:rPr>
        <w:t xml:space="preserve"> فالاختبار من الله بالاستطاعة التي ملكها عبده</w:t>
      </w:r>
      <w:r w:rsidR="00EE33D1">
        <w:rPr>
          <w:rtl/>
        </w:rPr>
        <w:t>،</w:t>
      </w:r>
      <w:r w:rsidRPr="00EE33D1">
        <w:rPr>
          <w:rtl/>
        </w:rPr>
        <w:t xml:space="preserve"> وهو القول بين الجبر والتفويض</w:t>
      </w:r>
      <w:r w:rsidR="00EE33D1">
        <w:rPr>
          <w:rtl/>
        </w:rPr>
        <w:t>،</w:t>
      </w:r>
      <w:r w:rsidRPr="00EE33D1">
        <w:rPr>
          <w:rtl/>
        </w:rPr>
        <w:t xml:space="preserve"> وبهذا نطق القرآن</w:t>
      </w:r>
      <w:r w:rsidR="00EE33D1">
        <w:rPr>
          <w:rtl/>
        </w:rPr>
        <w:t>،</w:t>
      </w:r>
      <w:r w:rsidRPr="00EE33D1">
        <w:rPr>
          <w:rtl/>
        </w:rPr>
        <w:t xml:space="preserve"> وجرت الأخبار عن الأئمّة من آل الرسول </w:t>
      </w:r>
      <w:r w:rsidR="00EE33D1" w:rsidRPr="00EE33D1">
        <w:rPr>
          <w:rStyle w:val="libAlaemChar"/>
          <w:rFonts w:hint="cs"/>
          <w:rtl/>
        </w:rPr>
        <w:t>صلى‌الله‌عليه‌وآله‌وسلم</w:t>
      </w:r>
      <w:r>
        <w:rPr>
          <w:rtl/>
        </w:rPr>
        <w:t xml:space="preserve">. </w:t>
      </w:r>
    </w:p>
    <w:p w:rsidR="00436A71" w:rsidRDefault="00436A71" w:rsidP="003A3CFC">
      <w:pPr>
        <w:pStyle w:val="libBold2"/>
        <w:rPr>
          <w:rtl/>
        </w:rPr>
      </w:pPr>
      <w:r w:rsidRPr="003266A1">
        <w:rPr>
          <w:rtl/>
        </w:rPr>
        <w:t>فإن قالوا</w:t>
      </w:r>
      <w:r w:rsidR="00EE33D1">
        <w:rPr>
          <w:rtl/>
        </w:rPr>
        <w:t>:</w:t>
      </w:r>
      <w:r w:rsidRPr="003266A1">
        <w:rPr>
          <w:rtl/>
        </w:rPr>
        <w:t xml:space="preserve"> ما الحجة فى قول الله</w:t>
      </w:r>
      <w:r w:rsidR="00EE33D1">
        <w:rPr>
          <w:rtl/>
        </w:rPr>
        <w:t>:</w:t>
      </w:r>
      <w:r>
        <w:rPr>
          <w:rtl/>
        </w:rPr>
        <w:t xml:space="preserve"> </w:t>
      </w:r>
      <w:r w:rsidRPr="00EE33D1">
        <w:rPr>
          <w:rStyle w:val="libAlaemChar"/>
          <w:rFonts w:hint="cs"/>
          <w:rtl/>
        </w:rPr>
        <w:t>(</w:t>
      </w:r>
      <w:r w:rsidR="003A3CFC" w:rsidRPr="003A3CFC">
        <w:rPr>
          <w:rStyle w:val="libAieChar"/>
          <w:rtl/>
        </w:rPr>
        <w:t>يُضِلُّ مَن يَشَاءُ وَيَهْدِي مَن يَشَاءُ</w:t>
      </w:r>
      <w:r w:rsidRPr="00EE33D1">
        <w:rPr>
          <w:rStyle w:val="libAlaemChar"/>
          <w:rFonts w:hint="cs"/>
          <w:rtl/>
        </w:rPr>
        <w:t>)</w:t>
      </w:r>
      <w:r>
        <w:rPr>
          <w:rtl/>
        </w:rPr>
        <w:t xml:space="preserve"> </w:t>
      </w:r>
      <w:r w:rsidRPr="00EE33D1">
        <w:rPr>
          <w:rStyle w:val="libFootnotenumChar"/>
          <w:rtl/>
        </w:rPr>
        <w:t xml:space="preserve">(5) </w:t>
      </w:r>
      <w:r w:rsidRPr="00EE33D1">
        <w:rPr>
          <w:rStyle w:val="libBold2Char"/>
          <w:rtl/>
        </w:rPr>
        <w:t>وما أشبهها؟ قيل</w:t>
      </w:r>
      <w:r w:rsidR="00EE33D1">
        <w:rPr>
          <w:rStyle w:val="libBold2Char"/>
          <w:rtl/>
        </w:rPr>
        <w:t>:</w:t>
      </w:r>
      <w:r w:rsidRPr="00EE33D1">
        <w:rPr>
          <w:rStyle w:val="libBold2Char"/>
          <w:rtl/>
        </w:rPr>
        <w:t xml:space="preserve"> مجاز هذه الآيات كلها على معنيين</w:t>
      </w:r>
      <w:r w:rsidR="00EE33D1">
        <w:rPr>
          <w:rStyle w:val="libBold2Char"/>
          <w:rtl/>
        </w:rPr>
        <w:t>:</w:t>
      </w:r>
      <w:r w:rsidRPr="00EE33D1">
        <w:rPr>
          <w:rStyle w:val="libBold2Char"/>
          <w:rtl/>
        </w:rPr>
        <w:t xml:space="preserve"> أما</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الأنعام</w:t>
      </w:r>
      <w:r w:rsidR="00EE33D1">
        <w:rPr>
          <w:rtl/>
        </w:rPr>
        <w:t>:</w:t>
      </w:r>
      <w:r>
        <w:rPr>
          <w:rtl/>
        </w:rPr>
        <w:t xml:space="preserve"> 6 / 28.</w:t>
      </w:r>
    </w:p>
    <w:p w:rsidR="00436A71" w:rsidRDefault="00436A71" w:rsidP="00EE33D1">
      <w:pPr>
        <w:pStyle w:val="libFootnote0"/>
        <w:rPr>
          <w:rtl/>
        </w:rPr>
      </w:pPr>
      <w:r>
        <w:rPr>
          <w:rtl/>
        </w:rPr>
        <w:t>(2) سورة طه</w:t>
      </w:r>
      <w:r w:rsidR="00EE33D1">
        <w:rPr>
          <w:rtl/>
        </w:rPr>
        <w:t>:</w:t>
      </w:r>
      <w:r>
        <w:rPr>
          <w:rtl/>
        </w:rPr>
        <w:t xml:space="preserve"> 20 / 134.</w:t>
      </w:r>
    </w:p>
    <w:p w:rsidR="00436A71" w:rsidRDefault="00436A71" w:rsidP="00EE33D1">
      <w:pPr>
        <w:pStyle w:val="libFootnote0"/>
        <w:rPr>
          <w:rtl/>
        </w:rPr>
      </w:pPr>
      <w:r>
        <w:rPr>
          <w:rtl/>
        </w:rPr>
        <w:t>(3) سورة الاسراء</w:t>
      </w:r>
      <w:r w:rsidR="00EE33D1">
        <w:rPr>
          <w:rtl/>
        </w:rPr>
        <w:t>:</w:t>
      </w:r>
      <w:r>
        <w:rPr>
          <w:rtl/>
        </w:rPr>
        <w:t xml:space="preserve"> 17 / 15.</w:t>
      </w:r>
    </w:p>
    <w:p w:rsidR="00436A71" w:rsidRDefault="00436A71" w:rsidP="00EE33D1">
      <w:pPr>
        <w:pStyle w:val="libFootnote0"/>
        <w:rPr>
          <w:rtl/>
        </w:rPr>
      </w:pPr>
      <w:r>
        <w:rPr>
          <w:rtl/>
        </w:rPr>
        <w:t>(4) سورة النساء 4</w:t>
      </w:r>
      <w:r w:rsidR="00EE33D1">
        <w:rPr>
          <w:rtl/>
        </w:rPr>
        <w:t>:</w:t>
      </w:r>
      <w:r>
        <w:rPr>
          <w:rtl/>
        </w:rPr>
        <w:t xml:space="preserve"> 165.</w:t>
      </w:r>
    </w:p>
    <w:p w:rsidR="00436A71" w:rsidRDefault="00436A71" w:rsidP="00EE33D1">
      <w:pPr>
        <w:pStyle w:val="libFootnote0"/>
        <w:rPr>
          <w:rtl/>
        </w:rPr>
      </w:pPr>
      <w:r>
        <w:rPr>
          <w:rtl/>
        </w:rPr>
        <w:t>(5) سورة النحل</w:t>
      </w:r>
      <w:r w:rsidR="00EE33D1">
        <w:rPr>
          <w:rtl/>
        </w:rPr>
        <w:t>:</w:t>
      </w:r>
      <w:r>
        <w:rPr>
          <w:rtl/>
        </w:rPr>
        <w:t xml:space="preserve"> 16 / 93.</w:t>
      </w:r>
    </w:p>
    <w:p w:rsidR="00436A71" w:rsidRDefault="00436A71" w:rsidP="00EE33D1">
      <w:pPr>
        <w:pStyle w:val="libNormal"/>
        <w:rPr>
          <w:rtl/>
        </w:rPr>
      </w:pPr>
      <w:r>
        <w:rPr>
          <w:rtl/>
        </w:rPr>
        <w:br w:type="page"/>
      </w:r>
    </w:p>
    <w:p w:rsidR="00436A71" w:rsidRDefault="00436A71" w:rsidP="003A3CFC">
      <w:pPr>
        <w:pStyle w:val="libNormal0"/>
        <w:rPr>
          <w:rtl/>
        </w:rPr>
      </w:pPr>
      <w:r>
        <w:rPr>
          <w:rtl/>
        </w:rPr>
        <w:lastRenderedPageBreak/>
        <w:t>أحدهما فإخبار عن قدرته</w:t>
      </w:r>
      <w:r w:rsidR="00EE33D1">
        <w:rPr>
          <w:rtl/>
        </w:rPr>
        <w:t>،</w:t>
      </w:r>
      <w:r>
        <w:rPr>
          <w:rtl/>
        </w:rPr>
        <w:t xml:space="preserve"> أي إنه قادر على هداية من يشاء وضلال من يشاء</w:t>
      </w:r>
      <w:r w:rsidR="00EE33D1">
        <w:rPr>
          <w:rtl/>
        </w:rPr>
        <w:t>،</w:t>
      </w:r>
      <w:r>
        <w:rPr>
          <w:rtl/>
        </w:rPr>
        <w:t xml:space="preserve"> وإذا أجبرهم بقدرته على أحدهما لم يجب لهم ثواب ولا عليهم عقاب</w:t>
      </w:r>
      <w:r w:rsidR="00EE33D1">
        <w:rPr>
          <w:rtl/>
        </w:rPr>
        <w:t>،</w:t>
      </w:r>
      <w:r>
        <w:rPr>
          <w:rtl/>
        </w:rPr>
        <w:t xml:space="preserve"> على نحو ما شرحنا في الكتاب. والمعنى الآخر أن الهداية منه</w:t>
      </w:r>
      <w:r w:rsidR="00EE33D1">
        <w:rPr>
          <w:rtl/>
        </w:rPr>
        <w:t>،</w:t>
      </w:r>
      <w:r>
        <w:rPr>
          <w:rtl/>
        </w:rPr>
        <w:t xml:space="preserve"> تعريفه كقوله</w:t>
      </w:r>
      <w:r w:rsidR="00EE33D1">
        <w:rPr>
          <w:rtl/>
        </w:rPr>
        <w:t>:</w:t>
      </w:r>
      <w:r>
        <w:rPr>
          <w:rtl/>
        </w:rPr>
        <w:t xml:space="preserve"> </w:t>
      </w:r>
      <w:r w:rsidRPr="00EE33D1">
        <w:rPr>
          <w:rStyle w:val="libAlaemChar"/>
          <w:rFonts w:hint="cs"/>
          <w:rtl/>
        </w:rPr>
        <w:t>(</w:t>
      </w:r>
      <w:r w:rsidR="003A3CFC" w:rsidRPr="003A3CFC">
        <w:rPr>
          <w:rStyle w:val="libAieChar"/>
          <w:rtl/>
        </w:rPr>
        <w:t xml:space="preserve">وَأَمَّا ثَمُودُ فَهَدَيْنَاهُمْ </w:t>
      </w:r>
      <w:r w:rsidR="00EE33D1">
        <w:rPr>
          <w:rtl/>
        </w:rPr>
        <w:t xml:space="preserve">- </w:t>
      </w:r>
      <w:r>
        <w:rPr>
          <w:rtl/>
        </w:rPr>
        <w:t>أي عرفناهم</w:t>
      </w:r>
      <w:r w:rsidR="00EE33D1">
        <w:rPr>
          <w:rtl/>
        </w:rPr>
        <w:t xml:space="preserve"> - </w:t>
      </w:r>
      <w:r w:rsidR="003A3CFC" w:rsidRPr="003A3CFC">
        <w:rPr>
          <w:rStyle w:val="libAieChar"/>
          <w:rtl/>
        </w:rPr>
        <w:t>فَاسْتَحَبُّوا الْعَمَىٰ عَلَى الْهُدَىٰ</w:t>
      </w:r>
      <w:r w:rsidRPr="00EE33D1">
        <w:rPr>
          <w:rStyle w:val="libAlaemChar"/>
          <w:rFonts w:hint="cs"/>
          <w:rtl/>
        </w:rPr>
        <w:t>)</w:t>
      </w:r>
      <w:r>
        <w:rPr>
          <w:rtl/>
        </w:rPr>
        <w:t xml:space="preserve"> </w:t>
      </w:r>
      <w:r w:rsidRPr="00EE33D1">
        <w:rPr>
          <w:rStyle w:val="libFootnotenumChar"/>
          <w:rtl/>
        </w:rPr>
        <w:t>(1)</w:t>
      </w:r>
      <w:r w:rsidR="00EE33D1">
        <w:rPr>
          <w:rStyle w:val="libFootnotenumChar"/>
          <w:rtl/>
        </w:rPr>
        <w:t>،</w:t>
      </w:r>
      <w:r>
        <w:rPr>
          <w:rtl/>
        </w:rPr>
        <w:t xml:space="preserve"> فلو أجبرهم على الهدى لم يقدروا أن يضلوا. </w:t>
      </w:r>
    </w:p>
    <w:p w:rsidR="00436A71" w:rsidRDefault="00436A71" w:rsidP="003A3CFC">
      <w:pPr>
        <w:pStyle w:val="libNormal"/>
        <w:rPr>
          <w:rtl/>
        </w:rPr>
      </w:pPr>
      <w:r>
        <w:rPr>
          <w:rtl/>
        </w:rPr>
        <w:t>وليس كلما وردت آية مشتبهة كانت الآية حجة على محكم الآيات اللواتي أمرنا بالأخذ بها</w:t>
      </w:r>
      <w:r w:rsidR="00EE33D1">
        <w:rPr>
          <w:rtl/>
        </w:rPr>
        <w:t>،</w:t>
      </w:r>
      <w:r>
        <w:rPr>
          <w:rtl/>
        </w:rPr>
        <w:t xml:space="preserve"> من ذلك قوله</w:t>
      </w:r>
      <w:r w:rsidR="00EE33D1">
        <w:rPr>
          <w:rtl/>
        </w:rPr>
        <w:t>:</w:t>
      </w:r>
      <w:r>
        <w:rPr>
          <w:rtl/>
        </w:rPr>
        <w:t xml:space="preserve"> </w:t>
      </w:r>
      <w:r w:rsidRPr="00EE33D1">
        <w:rPr>
          <w:rStyle w:val="libAlaemChar"/>
          <w:rFonts w:hint="cs"/>
          <w:rtl/>
        </w:rPr>
        <w:t>(</w:t>
      </w:r>
      <w:r w:rsidR="003A3CFC" w:rsidRPr="003A3CFC">
        <w:rPr>
          <w:rStyle w:val="libAieChar"/>
          <w:rtl/>
        </w:rPr>
        <w:t>مِنْهُ آيَاتٌ مُّحْكَمَاتٌ هُنَّ أُمُّ الْكِتَابِ وَأُخَرُ‌ مُتَشَابِهَاتٌ فَأَمَّا الَّذِينَ فِي قُلُوبِهِمْ زَيْغٌ فَيَتَّبِعُونَ مَا تَشَابَهَ مِنْهُ ابْتِغَاءَ الْفِتْنَةِ وَابْتِغَاءَ تَأْوِيلِهِ وَمَا يَعْلَمُ</w:t>
      </w:r>
      <w:r w:rsidRPr="00EE33D1">
        <w:rPr>
          <w:rStyle w:val="libAlaemChar"/>
          <w:rFonts w:hint="cs"/>
          <w:rtl/>
        </w:rPr>
        <w:t>)</w:t>
      </w:r>
      <w:r>
        <w:rPr>
          <w:rtl/>
        </w:rPr>
        <w:t xml:space="preserve"> </w:t>
      </w:r>
      <w:r w:rsidRPr="00EE33D1">
        <w:rPr>
          <w:rStyle w:val="libFootnotenumChar"/>
          <w:rtl/>
        </w:rPr>
        <w:t xml:space="preserve">(2) </w:t>
      </w:r>
      <w:r>
        <w:rPr>
          <w:rtl/>
        </w:rPr>
        <w:t>الآية</w:t>
      </w:r>
      <w:r w:rsidR="00EE33D1">
        <w:rPr>
          <w:rtl/>
        </w:rPr>
        <w:t>،</w:t>
      </w:r>
      <w:r>
        <w:rPr>
          <w:rtl/>
        </w:rPr>
        <w:t xml:space="preserve"> وقال</w:t>
      </w:r>
      <w:r w:rsidR="00EE33D1">
        <w:rPr>
          <w:rtl/>
        </w:rPr>
        <w:t>:</w:t>
      </w:r>
      <w:r>
        <w:rPr>
          <w:rtl/>
        </w:rPr>
        <w:t xml:space="preserve"> </w:t>
      </w:r>
      <w:r w:rsidRPr="00EE33D1">
        <w:rPr>
          <w:rStyle w:val="libAlaemChar"/>
          <w:rFonts w:hint="cs"/>
          <w:rtl/>
        </w:rPr>
        <w:t>(</w:t>
      </w:r>
      <w:r w:rsidR="003A3CFC" w:rsidRPr="003A3CFC">
        <w:rPr>
          <w:rStyle w:val="libAieChar"/>
          <w:rtl/>
        </w:rPr>
        <w:t>فَبَش</w:t>
      </w:r>
      <w:r w:rsidR="003A3CFC">
        <w:rPr>
          <w:rStyle w:val="libAieChar"/>
          <w:rFonts w:hint="cs"/>
          <w:rtl/>
        </w:rPr>
        <w:t>ـ</w:t>
      </w:r>
      <w:r w:rsidR="003A3CFC" w:rsidRPr="003A3CFC">
        <w:rPr>
          <w:rStyle w:val="libAieChar"/>
          <w:rtl/>
        </w:rPr>
        <w:t>ِّرْ‌ عِبَادِ ﴿١٧﴾ الَّذِينَ يَسْتَمِعُونَ الْقَوْلَ فَيَتَّبِعُونَ أَحْسَنَهُ أُولَـٰئِكَ الَّذِينَ هَدَاهُمُ اللَّـهُ وَأُولَـٰئِكَ هُمْ أُولُو الْأَلْبَابِ</w:t>
      </w:r>
      <w:r w:rsidRPr="00EE33D1">
        <w:rPr>
          <w:rStyle w:val="libAlaemChar"/>
          <w:rFonts w:hint="cs"/>
          <w:rtl/>
        </w:rPr>
        <w:t>)</w:t>
      </w:r>
      <w:r>
        <w:rPr>
          <w:rtl/>
        </w:rPr>
        <w:t xml:space="preserve"> </w:t>
      </w:r>
      <w:r w:rsidRPr="00EE33D1">
        <w:rPr>
          <w:rStyle w:val="libFootnotenumChar"/>
          <w:rtl/>
        </w:rPr>
        <w:t>(3)</w:t>
      </w:r>
      <w:r>
        <w:rPr>
          <w:rtl/>
        </w:rPr>
        <w:t xml:space="preserve">. </w:t>
      </w:r>
    </w:p>
    <w:p w:rsidR="00436A71" w:rsidRDefault="00436A71" w:rsidP="00EE33D1">
      <w:pPr>
        <w:pStyle w:val="libNormal"/>
        <w:rPr>
          <w:rtl/>
        </w:rPr>
      </w:pPr>
      <w:r>
        <w:rPr>
          <w:rtl/>
        </w:rPr>
        <w:t>وفقنا الله وإياكم إلى القول والعمل لما يحب ويرضى</w:t>
      </w:r>
      <w:r w:rsidR="00EE33D1">
        <w:rPr>
          <w:rtl/>
        </w:rPr>
        <w:t>،</w:t>
      </w:r>
      <w:r>
        <w:rPr>
          <w:rtl/>
        </w:rPr>
        <w:t xml:space="preserve"> وجنبنا وإياكم معاصيه بمنه وفضله</w:t>
      </w:r>
      <w:r w:rsidR="00EE33D1">
        <w:rPr>
          <w:rtl/>
        </w:rPr>
        <w:t>،</w:t>
      </w:r>
      <w:r>
        <w:rPr>
          <w:rtl/>
        </w:rPr>
        <w:t xml:space="preserve"> والحمد لله كثيراً كما هو أهله</w:t>
      </w:r>
      <w:r w:rsidR="00EE33D1">
        <w:rPr>
          <w:rtl/>
        </w:rPr>
        <w:t>،</w:t>
      </w:r>
      <w:r>
        <w:rPr>
          <w:rtl/>
        </w:rPr>
        <w:t xml:space="preserve"> وصلى الله على محمد وآله الطيبين</w:t>
      </w:r>
      <w:r w:rsidR="00EE33D1">
        <w:rPr>
          <w:rtl/>
        </w:rPr>
        <w:t>،</w:t>
      </w:r>
      <w:r>
        <w:rPr>
          <w:rtl/>
        </w:rPr>
        <w:t xml:space="preserve"> وحسبنا الله ونعم الوكيل » </w:t>
      </w:r>
      <w:r w:rsidRPr="00EE33D1">
        <w:rPr>
          <w:rStyle w:val="libFootnotenumChar"/>
          <w:rtl/>
        </w:rPr>
        <w:t>(4)</w:t>
      </w:r>
      <w:r w:rsidRPr="00FB6BF5">
        <w:rPr>
          <w:rtl/>
        </w:rPr>
        <w:t>.</w:t>
      </w:r>
    </w:p>
    <w:p w:rsidR="00436A71" w:rsidRDefault="00436A71" w:rsidP="00EE33D1">
      <w:pPr>
        <w:pStyle w:val="libBold1"/>
        <w:rPr>
          <w:rtl/>
        </w:rPr>
      </w:pPr>
      <w:r>
        <w:rPr>
          <w:rtl/>
        </w:rPr>
        <w:t>ثانياً</w:t>
      </w:r>
      <w:r w:rsidR="00EE33D1">
        <w:rPr>
          <w:rFonts w:hint="cs"/>
          <w:rtl/>
        </w:rPr>
        <w:t xml:space="preserve"> - </w:t>
      </w:r>
      <w:r>
        <w:rPr>
          <w:rtl/>
        </w:rPr>
        <w:t>كلماته في حقيقة الموت والمعاد</w:t>
      </w:r>
      <w:r w:rsidR="00EE33D1">
        <w:rPr>
          <w:rtl/>
        </w:rPr>
        <w:t>:</w:t>
      </w:r>
      <w:r>
        <w:rPr>
          <w:rtl/>
        </w:rPr>
        <w:t xml:space="preserve"> </w:t>
      </w:r>
    </w:p>
    <w:p w:rsidR="00436A71" w:rsidRDefault="00436A71" w:rsidP="00EE33D1">
      <w:pPr>
        <w:pStyle w:val="libNormal"/>
        <w:rPr>
          <w:rtl/>
        </w:rPr>
      </w:pPr>
      <w:r>
        <w:rPr>
          <w:rtl/>
        </w:rPr>
        <w:t xml:space="preserve">بيّن الامام </w:t>
      </w:r>
      <w:r w:rsidR="00EE33D1" w:rsidRPr="00EE33D1">
        <w:rPr>
          <w:rStyle w:val="libAlaemChar"/>
          <w:rFonts w:hint="cs"/>
          <w:rtl/>
        </w:rPr>
        <w:t>عليه‌السلام</w:t>
      </w:r>
      <w:r>
        <w:rPr>
          <w:rtl/>
        </w:rPr>
        <w:t xml:space="preserve"> في عدة أحاديث واقع الموت وحقيقته</w:t>
      </w:r>
      <w:r w:rsidR="00EE33D1">
        <w:rPr>
          <w:rtl/>
        </w:rPr>
        <w:t>،</w:t>
      </w:r>
      <w:r>
        <w:rPr>
          <w:rtl/>
        </w:rPr>
        <w:t xml:space="preserve"> وأنه ينبغي للمؤمن إذا نزل بساحته أن لا يحزن ولا يجزع لأن الجهل بحقيقة الموت هو سبب ذلك</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فصلت</w:t>
      </w:r>
      <w:r w:rsidR="00EE33D1">
        <w:rPr>
          <w:rtl/>
        </w:rPr>
        <w:t>:</w:t>
      </w:r>
      <w:r>
        <w:rPr>
          <w:rtl/>
        </w:rPr>
        <w:t xml:space="preserve"> 41 / 17.</w:t>
      </w:r>
    </w:p>
    <w:p w:rsidR="00436A71" w:rsidRDefault="00436A71" w:rsidP="00EE33D1">
      <w:pPr>
        <w:pStyle w:val="libFootnote0"/>
        <w:rPr>
          <w:rtl/>
        </w:rPr>
      </w:pPr>
      <w:r>
        <w:rPr>
          <w:rtl/>
        </w:rPr>
        <w:t>(2) سورة آل عمران</w:t>
      </w:r>
      <w:r w:rsidR="00EE33D1">
        <w:rPr>
          <w:rtl/>
        </w:rPr>
        <w:t>:</w:t>
      </w:r>
      <w:r>
        <w:rPr>
          <w:rtl/>
        </w:rPr>
        <w:t xml:space="preserve"> 3 / 7.</w:t>
      </w:r>
    </w:p>
    <w:p w:rsidR="00436A71" w:rsidRDefault="00436A71" w:rsidP="00EE33D1">
      <w:pPr>
        <w:pStyle w:val="libFootnote0"/>
        <w:rPr>
          <w:rtl/>
        </w:rPr>
      </w:pPr>
      <w:r>
        <w:rPr>
          <w:rtl/>
        </w:rPr>
        <w:t>(3) سورة الزمر</w:t>
      </w:r>
      <w:r w:rsidR="00EE33D1">
        <w:rPr>
          <w:rtl/>
        </w:rPr>
        <w:t>:</w:t>
      </w:r>
      <w:r>
        <w:rPr>
          <w:rtl/>
        </w:rPr>
        <w:t xml:space="preserve"> 39 / 17 و 18.</w:t>
      </w:r>
    </w:p>
    <w:p w:rsidR="00436A71" w:rsidRDefault="00436A71" w:rsidP="00EE33D1">
      <w:pPr>
        <w:pStyle w:val="libFootnote0"/>
        <w:rPr>
          <w:rtl/>
        </w:rPr>
      </w:pPr>
      <w:r>
        <w:rPr>
          <w:rtl/>
        </w:rPr>
        <w:t>(4) تحف العقول / الحراني</w:t>
      </w:r>
      <w:r w:rsidR="00EE33D1">
        <w:rPr>
          <w:rtl/>
        </w:rPr>
        <w:t>:</w:t>
      </w:r>
      <w:r>
        <w:rPr>
          <w:rtl/>
        </w:rPr>
        <w:t xml:space="preserve"> 458.</w:t>
      </w:r>
    </w:p>
    <w:p w:rsidR="00436A71" w:rsidRDefault="00436A71" w:rsidP="00EE33D1">
      <w:pPr>
        <w:pStyle w:val="libNormal"/>
        <w:rPr>
          <w:rtl/>
        </w:rPr>
      </w:pPr>
      <w:r>
        <w:rPr>
          <w:rtl/>
        </w:rPr>
        <w:br w:type="page"/>
      </w:r>
    </w:p>
    <w:p w:rsidR="00436A71" w:rsidRPr="00EE33D1" w:rsidRDefault="00436A71" w:rsidP="00EE33D1">
      <w:pPr>
        <w:pStyle w:val="libNormal0"/>
        <w:rPr>
          <w:rStyle w:val="libBold2Char"/>
          <w:rtl/>
        </w:rPr>
      </w:pPr>
      <w:r>
        <w:rPr>
          <w:rtl/>
        </w:rPr>
        <w:lastRenderedPageBreak/>
        <w:t>الحزن والجزع</w:t>
      </w:r>
      <w:r w:rsidR="00EE33D1">
        <w:rPr>
          <w:rtl/>
        </w:rPr>
        <w:t>،</w:t>
      </w:r>
      <w:r>
        <w:rPr>
          <w:rtl/>
        </w:rPr>
        <w:t xml:space="preserve"> ومنها ما رواه الشيخ الصدوق بالاسناد عن الامام أبي الحسن الهادي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 قيل لمحمد بن علي بن موسى صلوات الله عليه</w:t>
      </w:r>
      <w:r w:rsidR="00EE33D1">
        <w:rPr>
          <w:rtl/>
        </w:rPr>
        <w:t>:</w:t>
      </w:r>
      <w:r>
        <w:rPr>
          <w:rtl/>
        </w:rPr>
        <w:t xml:space="preserve"> ما بال هؤلاء المسلمين يكرهون الموت؟ فقال</w:t>
      </w:r>
      <w:r w:rsidR="00EE33D1">
        <w:rPr>
          <w:rtl/>
        </w:rPr>
        <w:t>:</w:t>
      </w:r>
      <w:r>
        <w:rPr>
          <w:rtl/>
        </w:rPr>
        <w:t xml:space="preserve"> </w:t>
      </w:r>
      <w:r w:rsidRPr="00EE33D1">
        <w:rPr>
          <w:rStyle w:val="libBold2Char"/>
          <w:rtl/>
        </w:rPr>
        <w:t>لأنهم جهلوه فكرهوه</w:t>
      </w:r>
      <w:r w:rsidR="00EE33D1">
        <w:rPr>
          <w:rStyle w:val="libBold2Char"/>
          <w:rtl/>
        </w:rPr>
        <w:t>،</w:t>
      </w:r>
      <w:r w:rsidRPr="00EE33D1">
        <w:rPr>
          <w:rStyle w:val="libBold2Char"/>
          <w:rtl/>
        </w:rPr>
        <w:t xml:space="preserve"> ولو عرفوه وكانوا من أولياء الله عز وجل لأحبوه</w:t>
      </w:r>
      <w:r w:rsidR="00EE33D1">
        <w:rPr>
          <w:rStyle w:val="libBold2Char"/>
          <w:rtl/>
        </w:rPr>
        <w:t>،</w:t>
      </w:r>
      <w:r w:rsidRPr="00EE33D1">
        <w:rPr>
          <w:rStyle w:val="libBold2Char"/>
          <w:rtl/>
        </w:rPr>
        <w:t xml:space="preserve"> ولعلموا أن الآخرة خير من الدنيا. </w:t>
      </w:r>
    </w:p>
    <w:p w:rsidR="00436A71" w:rsidRDefault="00436A71" w:rsidP="00EE33D1">
      <w:pPr>
        <w:pStyle w:val="libNormal"/>
        <w:rPr>
          <w:rtl/>
        </w:rPr>
      </w:pPr>
      <w:r>
        <w:rPr>
          <w:rtl/>
        </w:rPr>
        <w:t xml:space="preserve">ثم قال </w:t>
      </w:r>
      <w:r w:rsidR="00EE33D1" w:rsidRPr="00EE33D1">
        <w:rPr>
          <w:rStyle w:val="libAlaemChar"/>
          <w:rFonts w:hint="cs"/>
          <w:rtl/>
        </w:rPr>
        <w:t>عليه‌السلام</w:t>
      </w:r>
      <w:r w:rsidR="00EE33D1">
        <w:rPr>
          <w:rtl/>
        </w:rPr>
        <w:t>:</w:t>
      </w:r>
      <w:r>
        <w:rPr>
          <w:rtl/>
        </w:rPr>
        <w:t xml:space="preserve"> </w:t>
      </w:r>
      <w:r w:rsidRPr="00EE33D1">
        <w:rPr>
          <w:rStyle w:val="libBold2Char"/>
          <w:rtl/>
        </w:rPr>
        <w:t>ما بال الصبي والمجنون يمتنعان عن الدواء المنقي لبدنهما</w:t>
      </w:r>
      <w:r w:rsidR="00EE33D1">
        <w:rPr>
          <w:rStyle w:val="libBold2Char"/>
          <w:rtl/>
        </w:rPr>
        <w:t>،</w:t>
      </w:r>
      <w:r w:rsidRPr="00EE33D1">
        <w:rPr>
          <w:rStyle w:val="libBold2Char"/>
          <w:rtl/>
        </w:rPr>
        <w:t xml:space="preserve"> والنافي للألم عنهما؟ قال</w:t>
      </w:r>
      <w:r w:rsidR="00EE33D1">
        <w:rPr>
          <w:rStyle w:val="libBold2Char"/>
          <w:rtl/>
        </w:rPr>
        <w:t>:</w:t>
      </w:r>
      <w:r w:rsidRPr="00EE33D1">
        <w:rPr>
          <w:rStyle w:val="libBold2Char"/>
          <w:rtl/>
        </w:rPr>
        <w:t xml:space="preserve"> لجهلهما بنفع الدواء. ثم قال </w:t>
      </w:r>
      <w:r w:rsidR="00EE33D1" w:rsidRPr="00EE33D1">
        <w:rPr>
          <w:rStyle w:val="libAlaemChar"/>
          <w:rFonts w:hint="cs"/>
          <w:rtl/>
        </w:rPr>
        <w:t>عليه‌السلام</w:t>
      </w:r>
      <w:r w:rsidR="00EE33D1">
        <w:rPr>
          <w:rStyle w:val="libBold2Char"/>
          <w:rtl/>
        </w:rPr>
        <w:t>:</w:t>
      </w:r>
      <w:r w:rsidRPr="00EE33D1">
        <w:rPr>
          <w:rStyle w:val="libBold2Char"/>
          <w:rtl/>
        </w:rPr>
        <w:t xml:space="preserve"> والذي بعث محمداً بالحق نبياً</w:t>
      </w:r>
      <w:r w:rsidR="00EE33D1">
        <w:rPr>
          <w:rStyle w:val="libBold2Char"/>
          <w:rtl/>
        </w:rPr>
        <w:t>،</w:t>
      </w:r>
      <w:r w:rsidRPr="00EE33D1">
        <w:rPr>
          <w:rStyle w:val="libBold2Char"/>
          <w:rtl/>
        </w:rPr>
        <w:t xml:space="preserve"> إن من استعد للموت حق الاستعداد فهو أنفع له من هذا الدواء لهذا المتعالج</w:t>
      </w:r>
      <w:r w:rsidR="00EE33D1">
        <w:rPr>
          <w:rStyle w:val="libBold2Char"/>
          <w:rtl/>
        </w:rPr>
        <w:t>،</w:t>
      </w:r>
      <w:r w:rsidRPr="00EE33D1">
        <w:rPr>
          <w:rStyle w:val="libBold2Char"/>
          <w:rtl/>
        </w:rPr>
        <w:t xml:space="preserve"> أما إنهم لو عرفوا ما يؤدي إليه الموت من النعيم لاستدعوه وأحبوه أشد ما يستدعي العاقل الحازم الدواء لدفع الآفات وجلب السلامات</w:t>
      </w:r>
      <w:r>
        <w:rPr>
          <w:rtl/>
        </w:rPr>
        <w:t xml:space="preserve"> » </w:t>
      </w:r>
      <w:r w:rsidRPr="00EE33D1">
        <w:rPr>
          <w:rStyle w:val="libFootnotenumChar"/>
          <w:rtl/>
        </w:rPr>
        <w:t>(1)</w:t>
      </w:r>
      <w:r w:rsidRPr="00FB6BF5">
        <w:rPr>
          <w:rtl/>
        </w:rPr>
        <w:t>.</w:t>
      </w:r>
    </w:p>
    <w:p w:rsidR="00436A71" w:rsidRPr="00EE33D1" w:rsidRDefault="00436A71" w:rsidP="00EE33D1">
      <w:pPr>
        <w:pStyle w:val="libNormal"/>
        <w:rPr>
          <w:rStyle w:val="libBold2Char"/>
          <w:rtl/>
        </w:rPr>
      </w:pPr>
      <w:r>
        <w:rPr>
          <w:rtl/>
        </w:rPr>
        <w:t xml:space="preserve">وروى الشيخ الصدوق بالاسناد عن أبي محمد الحسن بن علي العسكري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دخل علي بن محمد </w:t>
      </w:r>
      <w:r w:rsidR="00EE33D1" w:rsidRPr="00EE33D1">
        <w:rPr>
          <w:rStyle w:val="libAlaemChar"/>
          <w:rFonts w:hint="cs"/>
          <w:rtl/>
        </w:rPr>
        <w:t>عليه‌السلام</w:t>
      </w:r>
      <w:r>
        <w:rPr>
          <w:rtl/>
        </w:rPr>
        <w:t xml:space="preserve"> على مريض من أصحابه</w:t>
      </w:r>
      <w:r w:rsidR="00EE33D1">
        <w:rPr>
          <w:rtl/>
        </w:rPr>
        <w:t>،</w:t>
      </w:r>
      <w:r>
        <w:rPr>
          <w:rtl/>
        </w:rPr>
        <w:t xml:space="preserve"> وهو يبكي ويجزع من الموت</w:t>
      </w:r>
      <w:r w:rsidR="00EE33D1">
        <w:rPr>
          <w:rtl/>
        </w:rPr>
        <w:t>،</w:t>
      </w:r>
      <w:r>
        <w:rPr>
          <w:rtl/>
        </w:rPr>
        <w:t xml:space="preserve"> فقال </w:t>
      </w:r>
      <w:r w:rsidR="00EE33D1" w:rsidRPr="00EE33D1">
        <w:rPr>
          <w:rStyle w:val="libAlaemChar"/>
          <w:rFonts w:hint="cs"/>
          <w:rtl/>
        </w:rPr>
        <w:t>عليه‌السلام</w:t>
      </w:r>
      <w:r>
        <w:rPr>
          <w:rtl/>
        </w:rPr>
        <w:t xml:space="preserve"> له</w:t>
      </w:r>
      <w:r w:rsidR="00EE33D1">
        <w:rPr>
          <w:rtl/>
        </w:rPr>
        <w:t>:</w:t>
      </w:r>
      <w:r>
        <w:rPr>
          <w:rtl/>
        </w:rPr>
        <w:t xml:space="preserve"> « </w:t>
      </w:r>
      <w:r w:rsidRPr="00EE33D1">
        <w:rPr>
          <w:rStyle w:val="libBold2Char"/>
          <w:rtl/>
        </w:rPr>
        <w:t>يا عبد الله</w:t>
      </w:r>
      <w:r w:rsidR="00EE33D1">
        <w:rPr>
          <w:rStyle w:val="libBold2Char"/>
          <w:rtl/>
        </w:rPr>
        <w:t>،</w:t>
      </w:r>
      <w:r w:rsidRPr="00EE33D1">
        <w:rPr>
          <w:rStyle w:val="libBold2Char"/>
          <w:rtl/>
        </w:rPr>
        <w:t xml:space="preserve"> تخاف من الموت لأنك لا تعرفه</w:t>
      </w:r>
      <w:r w:rsidR="00EE33D1">
        <w:rPr>
          <w:rStyle w:val="libBold2Char"/>
          <w:rtl/>
        </w:rPr>
        <w:t>،</w:t>
      </w:r>
      <w:r w:rsidRPr="00EE33D1">
        <w:rPr>
          <w:rStyle w:val="libBold2Char"/>
          <w:rtl/>
        </w:rPr>
        <w:t xml:space="preserve"> أرأيتك إذا اتسخت وتقذرت وتأذيت من كثرة القذر والوسخ عليك</w:t>
      </w:r>
      <w:r w:rsidR="00EE33D1">
        <w:rPr>
          <w:rStyle w:val="libBold2Char"/>
          <w:rtl/>
        </w:rPr>
        <w:t>،</w:t>
      </w:r>
      <w:r w:rsidRPr="00EE33D1">
        <w:rPr>
          <w:rStyle w:val="libBold2Char"/>
          <w:rtl/>
        </w:rPr>
        <w:t xml:space="preserve"> وأصابك قروح وجرب</w:t>
      </w:r>
      <w:r w:rsidR="00EE33D1">
        <w:rPr>
          <w:rStyle w:val="libBold2Char"/>
          <w:rtl/>
        </w:rPr>
        <w:t>،</w:t>
      </w:r>
      <w:r w:rsidRPr="00EE33D1">
        <w:rPr>
          <w:rStyle w:val="libBold2Char"/>
          <w:rtl/>
        </w:rPr>
        <w:t xml:space="preserve"> وعلمت أن الغسل في حمام يزيل ذلك كله</w:t>
      </w:r>
      <w:r w:rsidR="00EE33D1">
        <w:rPr>
          <w:rStyle w:val="libBold2Char"/>
          <w:rtl/>
        </w:rPr>
        <w:t>،</w:t>
      </w:r>
      <w:r w:rsidRPr="00EE33D1">
        <w:rPr>
          <w:rStyle w:val="libBold2Char"/>
          <w:rtl/>
        </w:rPr>
        <w:t xml:space="preserve"> أما تريد أن تدخله فتغسل ذلك عنك</w:t>
      </w:r>
      <w:r w:rsidR="00EE33D1">
        <w:rPr>
          <w:rStyle w:val="libBold2Char"/>
          <w:rtl/>
        </w:rPr>
        <w:t>،</w:t>
      </w:r>
      <w:r w:rsidRPr="00EE33D1">
        <w:rPr>
          <w:rStyle w:val="libBold2Char"/>
          <w:rtl/>
        </w:rPr>
        <w:t xml:space="preserve"> أو تكره أن تدخله فيبقى ذلك عليك؟ فقال</w:t>
      </w:r>
      <w:r w:rsidR="00EE33D1">
        <w:rPr>
          <w:rStyle w:val="libBold2Char"/>
          <w:rtl/>
        </w:rPr>
        <w:t>:</w:t>
      </w:r>
      <w:r w:rsidRPr="00EE33D1">
        <w:rPr>
          <w:rStyle w:val="libBold2Char"/>
          <w:rtl/>
        </w:rPr>
        <w:t xml:space="preserve"> بلى يا ابن رسول الله. قال الامام </w:t>
      </w:r>
      <w:r w:rsidR="00EE33D1" w:rsidRPr="00EE33D1">
        <w:rPr>
          <w:rStyle w:val="libAlaemChar"/>
          <w:rFonts w:hint="cs"/>
          <w:rtl/>
        </w:rPr>
        <w:t>عليه‌السلام</w:t>
      </w:r>
      <w:r w:rsidR="00EE33D1">
        <w:rPr>
          <w:rStyle w:val="libBold2Char"/>
          <w:rtl/>
        </w:rPr>
        <w:t>:</w:t>
      </w:r>
      <w:r w:rsidRPr="00EE33D1">
        <w:rPr>
          <w:rStyle w:val="libBold2Char"/>
          <w:rtl/>
        </w:rPr>
        <w:t xml:space="preserve"> فذلك الموت هو ذلك الحمام</w:t>
      </w:r>
      <w:r w:rsidR="00EE33D1">
        <w:rPr>
          <w:rStyle w:val="libBold2Char"/>
          <w:rtl/>
        </w:rPr>
        <w:t>،</w:t>
      </w:r>
      <w:r w:rsidRPr="00EE33D1">
        <w:rPr>
          <w:rStyle w:val="libBold2Char"/>
          <w:rtl/>
        </w:rPr>
        <w:t xml:space="preserve"> وهو آخر ما بقي عليك من تمحيص ذنوبك وتنقيتك من سيئاتك</w:t>
      </w:r>
      <w:r w:rsidR="00EE33D1">
        <w:rPr>
          <w:rStyle w:val="libBold2Char"/>
          <w:rtl/>
        </w:rPr>
        <w:t>،</w:t>
      </w:r>
      <w:r w:rsidRPr="00EE33D1">
        <w:rPr>
          <w:rStyle w:val="libBold2Char"/>
          <w:rtl/>
        </w:rPr>
        <w:t xml:space="preserve"> فإذا أنت وردت عليه وجاورته</w:t>
      </w:r>
      <w:r w:rsidR="00EE33D1">
        <w:rPr>
          <w:rStyle w:val="libBold2Char"/>
          <w:rtl/>
        </w:rPr>
        <w:t>،</w:t>
      </w:r>
      <w:r w:rsidRPr="00EE33D1">
        <w:rPr>
          <w:rStyle w:val="libBold2Char"/>
          <w:rtl/>
        </w:rPr>
        <w:t xml:space="preserve"> فقد نجوت من كل هم وغم وأذى</w:t>
      </w:r>
      <w:r w:rsidR="00EE33D1">
        <w:rPr>
          <w:rStyle w:val="libBold2Char"/>
          <w:rtl/>
        </w:rPr>
        <w:t>،</w:t>
      </w:r>
      <w:r w:rsidRPr="00EE33D1">
        <w:rPr>
          <w:rStyle w:val="libBold2Char"/>
          <w:rtl/>
        </w:rPr>
        <w:t xml:space="preserve"> ووصلت إلى كل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معاني الأخبار</w:t>
      </w:r>
      <w:r w:rsidR="00EE33D1">
        <w:rPr>
          <w:rtl/>
        </w:rPr>
        <w:t>:</w:t>
      </w:r>
      <w:r>
        <w:rPr>
          <w:rtl/>
        </w:rPr>
        <w:t xml:space="preserve"> 290 / 8</w:t>
      </w:r>
      <w:r w:rsidR="00EE33D1">
        <w:rPr>
          <w:rtl/>
        </w:rPr>
        <w:t>،</w:t>
      </w:r>
      <w:r>
        <w:rPr>
          <w:rtl/>
        </w:rPr>
        <w:t xml:space="preserve"> الاعتقادات / الصدوق</w:t>
      </w:r>
      <w:r w:rsidR="00EE33D1">
        <w:rPr>
          <w:rtl/>
        </w:rPr>
        <w:t>:</w:t>
      </w:r>
      <w:r>
        <w:rPr>
          <w:rtl/>
        </w:rPr>
        <w:t xml:space="preserve"> 34.</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سرور وفرح. فسكن الرجل ونشط واستسلم</w:t>
      </w:r>
      <w:r w:rsidR="00EE33D1">
        <w:rPr>
          <w:rStyle w:val="libBold2Char"/>
          <w:rtl/>
        </w:rPr>
        <w:t>،</w:t>
      </w:r>
      <w:r w:rsidRPr="00EE33D1">
        <w:rPr>
          <w:rStyle w:val="libBold2Char"/>
          <w:rtl/>
        </w:rPr>
        <w:t xml:space="preserve"> وغمض عين نفسه</w:t>
      </w:r>
      <w:r w:rsidR="00EE33D1">
        <w:rPr>
          <w:rStyle w:val="libBold2Char"/>
          <w:rtl/>
        </w:rPr>
        <w:t>،</w:t>
      </w:r>
      <w:r w:rsidRPr="00EE33D1">
        <w:rPr>
          <w:rStyle w:val="libBold2Char"/>
          <w:rtl/>
        </w:rPr>
        <w:t xml:space="preserve"> ومضى لسبيله</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وقال </w:t>
      </w:r>
      <w:r w:rsidR="00EE33D1" w:rsidRPr="00EE33D1">
        <w:rPr>
          <w:rStyle w:val="libAlaemChar"/>
          <w:rFonts w:hint="cs"/>
          <w:rtl/>
        </w:rPr>
        <w:t>عليه‌السلام</w:t>
      </w:r>
      <w:r>
        <w:rPr>
          <w:rtl/>
        </w:rPr>
        <w:t xml:space="preserve"> في العلاقة بين الأجل وصلة الرحم</w:t>
      </w:r>
      <w:r w:rsidR="00EE33D1">
        <w:rPr>
          <w:rtl/>
        </w:rPr>
        <w:t>:</w:t>
      </w:r>
      <w:r>
        <w:rPr>
          <w:rtl/>
        </w:rPr>
        <w:t xml:space="preserve"> « </w:t>
      </w:r>
      <w:r w:rsidRPr="00EE33D1">
        <w:rPr>
          <w:rStyle w:val="libBold2Char"/>
          <w:rtl/>
        </w:rPr>
        <w:t>إن الرجل ليكون قد بقي من أجله ثلاثون سنة</w:t>
      </w:r>
      <w:r w:rsidR="00EE33D1">
        <w:rPr>
          <w:rStyle w:val="libBold2Char"/>
          <w:rtl/>
        </w:rPr>
        <w:t>،</w:t>
      </w:r>
      <w:r w:rsidRPr="00EE33D1">
        <w:rPr>
          <w:rStyle w:val="libBold2Char"/>
          <w:rtl/>
        </w:rPr>
        <w:t xml:space="preserve"> فيكون وصولاً لقرابته وصولاً لرحمه</w:t>
      </w:r>
      <w:r w:rsidR="00EE33D1">
        <w:rPr>
          <w:rStyle w:val="libBold2Char"/>
          <w:rtl/>
        </w:rPr>
        <w:t>،</w:t>
      </w:r>
      <w:r w:rsidRPr="00EE33D1">
        <w:rPr>
          <w:rStyle w:val="libBold2Char"/>
          <w:rtl/>
        </w:rPr>
        <w:t xml:space="preserve"> فيجعلها الله ثلاثة وثلاثين سنة</w:t>
      </w:r>
      <w:r w:rsidR="00EE33D1">
        <w:rPr>
          <w:rStyle w:val="libBold2Char"/>
          <w:rtl/>
        </w:rPr>
        <w:t>،</w:t>
      </w:r>
      <w:r w:rsidRPr="00EE33D1">
        <w:rPr>
          <w:rStyle w:val="libBold2Char"/>
          <w:rtl/>
        </w:rPr>
        <w:t xml:space="preserve"> وإنه ليكون قد بقي من أجله ثلاث وثلاثون سنة فيكون عاقاً لقرابته قاطعاً لرحمه</w:t>
      </w:r>
      <w:r w:rsidR="00EE33D1">
        <w:rPr>
          <w:rStyle w:val="libBold2Char"/>
          <w:rtl/>
        </w:rPr>
        <w:t>،</w:t>
      </w:r>
      <w:r w:rsidRPr="00EE33D1">
        <w:rPr>
          <w:rStyle w:val="libBold2Char"/>
          <w:rtl/>
        </w:rPr>
        <w:t xml:space="preserve"> فيجعلها الله ثلاث سنين</w:t>
      </w:r>
      <w:r>
        <w:rPr>
          <w:rtl/>
        </w:rPr>
        <w:t xml:space="preserve"> » </w:t>
      </w:r>
      <w:r w:rsidRPr="00EE33D1">
        <w:rPr>
          <w:rStyle w:val="libFootnotenumChar"/>
          <w:rtl/>
        </w:rPr>
        <w:t>(2)</w:t>
      </w:r>
      <w:r w:rsidRPr="00FB6BF5">
        <w:rPr>
          <w:rtl/>
        </w:rPr>
        <w:t>.</w:t>
      </w:r>
    </w:p>
    <w:p w:rsidR="00436A71" w:rsidRDefault="00436A71" w:rsidP="00EE33D1">
      <w:pPr>
        <w:pStyle w:val="libNormal"/>
        <w:rPr>
          <w:rtl/>
        </w:rPr>
      </w:pPr>
      <w:r>
        <w:rPr>
          <w:rtl/>
        </w:rPr>
        <w:t xml:space="preserve">وكان الامام </w:t>
      </w:r>
      <w:r w:rsidR="00EE33D1" w:rsidRPr="00EE33D1">
        <w:rPr>
          <w:rStyle w:val="libAlaemChar"/>
          <w:rFonts w:hint="cs"/>
          <w:rtl/>
        </w:rPr>
        <w:t>عليه‌السلام</w:t>
      </w:r>
      <w:r>
        <w:rPr>
          <w:rtl/>
        </w:rPr>
        <w:t xml:space="preserve"> يستعرض عقائد أصحابه ويصححها</w:t>
      </w:r>
      <w:r w:rsidR="00EE33D1">
        <w:rPr>
          <w:rtl/>
        </w:rPr>
        <w:t>،</w:t>
      </w:r>
      <w:r>
        <w:rPr>
          <w:rtl/>
        </w:rPr>
        <w:t xml:space="preserve"> ومما جاء في باب الموت والمعاد ما روي عن عبد العظيم بن عبد الله الحسني</w:t>
      </w:r>
      <w:r w:rsidR="00EE33D1">
        <w:rPr>
          <w:rtl/>
        </w:rPr>
        <w:t>،</w:t>
      </w:r>
      <w:r>
        <w:rPr>
          <w:rtl/>
        </w:rPr>
        <w:t xml:space="preserve"> قال</w:t>
      </w:r>
      <w:r w:rsidR="00EE33D1">
        <w:rPr>
          <w:rtl/>
        </w:rPr>
        <w:t>:</w:t>
      </w:r>
      <w:r>
        <w:rPr>
          <w:rtl/>
        </w:rPr>
        <w:t xml:space="preserve"> « دخلت على سيدي علي بن محمد بن علي بن موسى بن جعفر بن محمد بن علي بن الحسين بن علي بن أبي طالب </w:t>
      </w:r>
      <w:r w:rsidR="00EE33D1" w:rsidRPr="00EE33D1">
        <w:rPr>
          <w:rStyle w:val="libAlaemChar"/>
          <w:rFonts w:hint="cs"/>
          <w:rtl/>
        </w:rPr>
        <w:t>عليهم‌السلام</w:t>
      </w:r>
      <w:r w:rsidR="00EE33D1">
        <w:rPr>
          <w:rtl/>
        </w:rPr>
        <w:t>،</w:t>
      </w:r>
      <w:r>
        <w:rPr>
          <w:rtl/>
        </w:rPr>
        <w:t xml:space="preserve"> فلما بصر بي قال لي</w:t>
      </w:r>
      <w:r w:rsidR="00EE33D1">
        <w:rPr>
          <w:rtl/>
        </w:rPr>
        <w:t>:</w:t>
      </w:r>
      <w:r>
        <w:rPr>
          <w:rtl/>
        </w:rPr>
        <w:t xml:space="preserve"> مرحباً بك يا أبا القاسم</w:t>
      </w:r>
      <w:r w:rsidR="00EE33D1">
        <w:rPr>
          <w:rtl/>
        </w:rPr>
        <w:t>،</w:t>
      </w:r>
      <w:r>
        <w:rPr>
          <w:rtl/>
        </w:rPr>
        <w:t xml:space="preserve"> أنت ولينا حقاً. </w:t>
      </w:r>
    </w:p>
    <w:p w:rsidR="00436A71" w:rsidRDefault="00436A71" w:rsidP="00EE33D1">
      <w:pPr>
        <w:pStyle w:val="libNormal"/>
        <w:rPr>
          <w:rtl/>
        </w:rPr>
      </w:pPr>
      <w:r>
        <w:rPr>
          <w:rtl/>
        </w:rPr>
        <w:t>قال</w:t>
      </w:r>
      <w:r w:rsidR="00EE33D1">
        <w:rPr>
          <w:rtl/>
        </w:rPr>
        <w:t>:</w:t>
      </w:r>
      <w:r>
        <w:rPr>
          <w:rtl/>
        </w:rPr>
        <w:t xml:space="preserve"> فقلت له</w:t>
      </w:r>
      <w:r w:rsidR="00EE33D1">
        <w:rPr>
          <w:rtl/>
        </w:rPr>
        <w:t>:</w:t>
      </w:r>
      <w:r>
        <w:rPr>
          <w:rtl/>
        </w:rPr>
        <w:t xml:space="preserve"> يا ابن رسول الله</w:t>
      </w:r>
      <w:r w:rsidR="00EE33D1">
        <w:rPr>
          <w:rtl/>
        </w:rPr>
        <w:t>،</w:t>
      </w:r>
      <w:r>
        <w:rPr>
          <w:rtl/>
        </w:rPr>
        <w:t xml:space="preserve"> إني أريد أن أعرض عليك ديني</w:t>
      </w:r>
      <w:r w:rsidR="00EE33D1">
        <w:rPr>
          <w:rtl/>
        </w:rPr>
        <w:t>،</w:t>
      </w:r>
      <w:r>
        <w:rPr>
          <w:rtl/>
        </w:rPr>
        <w:t xml:space="preserve"> فإن كان مرضياً أثبت عليه حتى ألقى الله عز وجل؟ فقال</w:t>
      </w:r>
      <w:r w:rsidR="00EE33D1">
        <w:rPr>
          <w:rtl/>
        </w:rPr>
        <w:t>:</w:t>
      </w:r>
      <w:r>
        <w:rPr>
          <w:rtl/>
        </w:rPr>
        <w:t xml:space="preserve"> هات يا أبا القاسم. </w:t>
      </w:r>
    </w:p>
    <w:p w:rsidR="00436A71" w:rsidRDefault="00436A71" w:rsidP="00EE33D1">
      <w:pPr>
        <w:pStyle w:val="libNormal"/>
        <w:rPr>
          <w:rtl/>
        </w:rPr>
      </w:pPr>
      <w:r>
        <w:rPr>
          <w:rtl/>
        </w:rPr>
        <w:t>الى أن قال</w:t>
      </w:r>
      <w:r w:rsidR="00EE33D1">
        <w:rPr>
          <w:rtl/>
        </w:rPr>
        <w:t>:</w:t>
      </w:r>
      <w:r>
        <w:rPr>
          <w:rtl/>
        </w:rPr>
        <w:t xml:space="preserve"> وأقول</w:t>
      </w:r>
      <w:r w:rsidR="00EE33D1">
        <w:rPr>
          <w:rtl/>
        </w:rPr>
        <w:t>:</w:t>
      </w:r>
      <w:r>
        <w:rPr>
          <w:rtl/>
        </w:rPr>
        <w:t xml:space="preserve"> إن المعراج حق</w:t>
      </w:r>
      <w:r w:rsidR="00EE33D1">
        <w:rPr>
          <w:rtl/>
        </w:rPr>
        <w:t>،</w:t>
      </w:r>
      <w:r>
        <w:rPr>
          <w:rtl/>
        </w:rPr>
        <w:t xml:space="preserve"> والمساءلة في القبر حق</w:t>
      </w:r>
      <w:r w:rsidR="00EE33D1">
        <w:rPr>
          <w:rtl/>
        </w:rPr>
        <w:t>،</w:t>
      </w:r>
      <w:r>
        <w:rPr>
          <w:rtl/>
        </w:rPr>
        <w:t xml:space="preserve"> وإن الجنة حق</w:t>
      </w:r>
      <w:r w:rsidR="00EE33D1">
        <w:rPr>
          <w:rtl/>
        </w:rPr>
        <w:t>،</w:t>
      </w:r>
      <w:r>
        <w:rPr>
          <w:rtl/>
        </w:rPr>
        <w:t xml:space="preserve"> وإن النار حق</w:t>
      </w:r>
      <w:r w:rsidR="00EE33D1">
        <w:rPr>
          <w:rtl/>
        </w:rPr>
        <w:t>،</w:t>
      </w:r>
      <w:r>
        <w:rPr>
          <w:rtl/>
        </w:rPr>
        <w:t xml:space="preserve"> والصراط حق</w:t>
      </w:r>
      <w:r w:rsidR="00EE33D1">
        <w:rPr>
          <w:rtl/>
        </w:rPr>
        <w:t>،</w:t>
      </w:r>
      <w:r>
        <w:rPr>
          <w:rtl/>
        </w:rPr>
        <w:t xml:space="preserve"> والميزان حق</w:t>
      </w:r>
      <w:r w:rsidR="00EE33D1">
        <w:rPr>
          <w:rtl/>
        </w:rPr>
        <w:t>،</w:t>
      </w:r>
      <w:r>
        <w:rPr>
          <w:rtl/>
        </w:rPr>
        <w:t xml:space="preserve"> وإن الساعة آتية لا ريب فيها</w:t>
      </w:r>
      <w:r w:rsidR="00EE33D1">
        <w:rPr>
          <w:rtl/>
        </w:rPr>
        <w:t>،</w:t>
      </w:r>
      <w:r>
        <w:rPr>
          <w:rtl/>
        </w:rPr>
        <w:t xml:space="preserve"> وإن الله يبعث من في القبور</w:t>
      </w:r>
      <w:r w:rsidR="00EE33D1">
        <w:rPr>
          <w:rtl/>
        </w:rPr>
        <w:t>،</w:t>
      </w:r>
      <w:r>
        <w:rPr>
          <w:rtl/>
        </w:rPr>
        <w:t xml:space="preserve"> فقال علي بن محمد</w:t>
      </w:r>
      <w:r w:rsidR="00EE33D1">
        <w:rPr>
          <w:rtl/>
        </w:rPr>
        <w:t>:</w:t>
      </w:r>
      <w:r>
        <w:rPr>
          <w:rtl/>
        </w:rPr>
        <w:t xml:space="preserve"> </w:t>
      </w:r>
      <w:r w:rsidRPr="00EE33D1">
        <w:rPr>
          <w:rStyle w:val="libBold2Char"/>
          <w:rtl/>
        </w:rPr>
        <w:t>يا أبا القاسم</w:t>
      </w:r>
      <w:r w:rsidR="00EE33D1">
        <w:rPr>
          <w:rStyle w:val="libBold2Char"/>
          <w:rtl/>
        </w:rPr>
        <w:t>،</w:t>
      </w:r>
      <w:r w:rsidRPr="00EE33D1">
        <w:rPr>
          <w:rStyle w:val="libBold2Char"/>
          <w:rtl/>
        </w:rPr>
        <w:t xml:space="preserve"> هذا والله دين الله الذي ارتضاه لعباده</w:t>
      </w:r>
      <w:r w:rsidR="00EE33D1">
        <w:rPr>
          <w:rStyle w:val="libBold2Char"/>
          <w:rtl/>
        </w:rPr>
        <w:t>،</w:t>
      </w:r>
      <w:r w:rsidRPr="00EE33D1">
        <w:rPr>
          <w:rStyle w:val="libBold2Char"/>
          <w:rtl/>
        </w:rPr>
        <w:t xml:space="preserve"> فاثبت عليه ثبّتك الله بالقول الثابت في الحياة الدنيا وفي الآخرة</w:t>
      </w:r>
      <w:r>
        <w:rPr>
          <w:rtl/>
        </w:rPr>
        <w:t xml:space="preserve"> » </w:t>
      </w:r>
      <w:r w:rsidRPr="00EE33D1">
        <w:rPr>
          <w:rStyle w:val="libFootnotenumChar"/>
          <w:rtl/>
        </w:rPr>
        <w:t>(3)</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معاني الأخبار</w:t>
      </w:r>
      <w:r w:rsidR="00EE33D1">
        <w:rPr>
          <w:rtl/>
        </w:rPr>
        <w:t>:</w:t>
      </w:r>
      <w:r>
        <w:rPr>
          <w:rtl/>
        </w:rPr>
        <w:t xml:space="preserve"> 290 / 9 باب معنى الموت</w:t>
      </w:r>
      <w:r w:rsidR="00EE33D1">
        <w:rPr>
          <w:rtl/>
        </w:rPr>
        <w:t>،</w:t>
      </w:r>
      <w:r>
        <w:rPr>
          <w:rtl/>
        </w:rPr>
        <w:t xml:space="preserve"> تصحيح الاعتقاد / المفيد</w:t>
      </w:r>
      <w:r w:rsidR="00EE33D1">
        <w:rPr>
          <w:rtl/>
        </w:rPr>
        <w:t>:</w:t>
      </w:r>
      <w:r>
        <w:rPr>
          <w:rtl/>
        </w:rPr>
        <w:t xml:space="preserve"> 56.</w:t>
      </w:r>
    </w:p>
    <w:p w:rsidR="00436A71" w:rsidRDefault="00436A71" w:rsidP="00EE33D1">
      <w:pPr>
        <w:pStyle w:val="libFootnote0"/>
        <w:rPr>
          <w:rtl/>
        </w:rPr>
      </w:pPr>
      <w:r>
        <w:rPr>
          <w:rtl/>
        </w:rPr>
        <w:t>(2) بحار الأنوار 74</w:t>
      </w:r>
      <w:r w:rsidR="00EE33D1">
        <w:rPr>
          <w:rtl/>
        </w:rPr>
        <w:t>:</w:t>
      </w:r>
      <w:r>
        <w:rPr>
          <w:rtl/>
        </w:rPr>
        <w:t xml:space="preserve"> 103.</w:t>
      </w:r>
    </w:p>
    <w:p w:rsidR="00436A71" w:rsidRDefault="00436A71" w:rsidP="00EE33D1">
      <w:pPr>
        <w:pStyle w:val="libFootnote0"/>
        <w:rPr>
          <w:rtl/>
        </w:rPr>
      </w:pPr>
      <w:r>
        <w:rPr>
          <w:rtl/>
        </w:rPr>
        <w:t>(3) إكمال الدين</w:t>
      </w:r>
      <w:r w:rsidR="00EE33D1">
        <w:rPr>
          <w:rtl/>
        </w:rPr>
        <w:t>:</w:t>
      </w:r>
      <w:r>
        <w:rPr>
          <w:rtl/>
        </w:rPr>
        <w:t xml:space="preserve"> 379 / 1</w:t>
      </w:r>
      <w:r w:rsidR="00EE33D1">
        <w:rPr>
          <w:rtl/>
        </w:rPr>
        <w:t xml:space="preserve"> - </w:t>
      </w:r>
      <w:r>
        <w:rPr>
          <w:rtl/>
        </w:rPr>
        <w:t>باب 37</w:t>
      </w:r>
      <w:r w:rsidR="00EE33D1">
        <w:rPr>
          <w:rtl/>
        </w:rPr>
        <w:t>،</w:t>
      </w:r>
      <w:r>
        <w:rPr>
          <w:rtl/>
        </w:rPr>
        <w:t xml:space="preserve"> التوحيد</w:t>
      </w:r>
      <w:r w:rsidR="00EE33D1">
        <w:rPr>
          <w:rtl/>
        </w:rPr>
        <w:t>:</w:t>
      </w:r>
      <w:r>
        <w:rPr>
          <w:rtl/>
        </w:rPr>
        <w:t xml:space="preserve"> 81 / 37.</w:t>
      </w:r>
    </w:p>
    <w:p w:rsidR="00436A71" w:rsidRDefault="00436A71" w:rsidP="00EE33D1">
      <w:pPr>
        <w:pStyle w:val="libNormal"/>
        <w:rPr>
          <w:rtl/>
        </w:rPr>
      </w:pPr>
      <w:r>
        <w:rPr>
          <w:rtl/>
        </w:rPr>
        <w:br w:type="page"/>
      </w:r>
    </w:p>
    <w:p w:rsidR="00436A71" w:rsidRDefault="00436A71" w:rsidP="00EE33D1">
      <w:pPr>
        <w:pStyle w:val="libBold1"/>
        <w:rPr>
          <w:rtl/>
        </w:rPr>
      </w:pPr>
      <w:r>
        <w:rPr>
          <w:rtl/>
        </w:rPr>
        <w:lastRenderedPageBreak/>
        <w:t>ثالثاً</w:t>
      </w:r>
      <w:r w:rsidR="00EE33D1">
        <w:rPr>
          <w:rtl/>
        </w:rPr>
        <w:t xml:space="preserve"> - </w:t>
      </w:r>
      <w:r>
        <w:rPr>
          <w:rtl/>
        </w:rPr>
        <w:t>كلماته في القرآن وتفسيره</w:t>
      </w:r>
      <w:r w:rsidR="00EE33D1">
        <w:rPr>
          <w:rtl/>
        </w:rPr>
        <w:t>:</w:t>
      </w:r>
      <w:r>
        <w:rPr>
          <w:rtl/>
        </w:rPr>
        <w:t xml:space="preserve"> </w:t>
      </w:r>
    </w:p>
    <w:p w:rsidR="00436A71" w:rsidRDefault="00436A71" w:rsidP="00436A71">
      <w:pPr>
        <w:pStyle w:val="Heading2"/>
        <w:rPr>
          <w:rtl/>
        </w:rPr>
      </w:pPr>
      <w:bookmarkStart w:id="260" w:name="_Toc329708184"/>
      <w:bookmarkStart w:id="261" w:name="_Toc431285958"/>
      <w:r>
        <w:rPr>
          <w:rtl/>
        </w:rPr>
        <w:t>غضاضة القرآن</w:t>
      </w:r>
      <w:r w:rsidR="00EE33D1">
        <w:rPr>
          <w:rtl/>
        </w:rPr>
        <w:t>:</w:t>
      </w:r>
      <w:bookmarkEnd w:id="260"/>
      <w:bookmarkEnd w:id="261"/>
      <w:r>
        <w:rPr>
          <w:rtl/>
        </w:rPr>
        <w:t xml:space="preserve"> </w:t>
      </w:r>
    </w:p>
    <w:p w:rsidR="00436A71" w:rsidRDefault="00436A71" w:rsidP="00EE33D1">
      <w:pPr>
        <w:pStyle w:val="libNormal"/>
        <w:rPr>
          <w:rtl/>
        </w:rPr>
      </w:pPr>
      <w:r>
        <w:rPr>
          <w:rtl/>
        </w:rPr>
        <w:t>عن يعقوب بن السكيت النحوي</w:t>
      </w:r>
      <w:r w:rsidR="00EE33D1">
        <w:rPr>
          <w:rtl/>
        </w:rPr>
        <w:t>،</w:t>
      </w:r>
      <w:r>
        <w:rPr>
          <w:rtl/>
        </w:rPr>
        <w:t xml:space="preserve"> قال</w:t>
      </w:r>
      <w:r w:rsidR="00EE33D1">
        <w:rPr>
          <w:rtl/>
        </w:rPr>
        <w:t>:</w:t>
      </w:r>
      <w:r>
        <w:rPr>
          <w:rtl/>
        </w:rPr>
        <w:t xml:space="preserve"> « سألت أبا الحسن علي بن محمد بن الرضا </w:t>
      </w:r>
      <w:r w:rsidR="00EE33D1" w:rsidRPr="00EE33D1">
        <w:rPr>
          <w:rStyle w:val="libAlaemChar"/>
          <w:rFonts w:hint="cs"/>
          <w:rtl/>
        </w:rPr>
        <w:t>عليهم‌السلام</w:t>
      </w:r>
      <w:r w:rsidR="00EE33D1">
        <w:rPr>
          <w:rtl/>
        </w:rPr>
        <w:t>:</w:t>
      </w:r>
      <w:r>
        <w:rPr>
          <w:rtl/>
        </w:rPr>
        <w:t xml:space="preserve"> ما بال القرآن لا يزداد على النشر والدرس إلا غضاضة؟ قال</w:t>
      </w:r>
      <w:r w:rsidR="00EE33D1">
        <w:rPr>
          <w:rtl/>
        </w:rPr>
        <w:t>:</w:t>
      </w:r>
      <w:r>
        <w:rPr>
          <w:rtl/>
        </w:rPr>
        <w:t xml:space="preserve"> </w:t>
      </w:r>
      <w:r w:rsidRPr="00EE33D1">
        <w:rPr>
          <w:rStyle w:val="libBold2Char"/>
          <w:rtl/>
        </w:rPr>
        <w:t>إن الله تعالى لم يجعله لزمان دون زمان ولا لناس دون ناس</w:t>
      </w:r>
      <w:r w:rsidR="00EE33D1">
        <w:rPr>
          <w:rStyle w:val="libBold2Char"/>
          <w:rtl/>
        </w:rPr>
        <w:t>،</w:t>
      </w:r>
      <w:r w:rsidRPr="00EE33D1">
        <w:rPr>
          <w:rStyle w:val="libBold2Char"/>
          <w:rtl/>
        </w:rPr>
        <w:t xml:space="preserve"> فهو في كل زمان جديد</w:t>
      </w:r>
      <w:r w:rsidR="00EE33D1">
        <w:rPr>
          <w:rStyle w:val="libBold2Char"/>
          <w:rtl/>
        </w:rPr>
        <w:t>،</w:t>
      </w:r>
      <w:r w:rsidRPr="00EE33D1">
        <w:rPr>
          <w:rStyle w:val="libBold2Char"/>
          <w:rtl/>
        </w:rPr>
        <w:t xml:space="preserve"> وعند كل قوم غض إلى يوم القيامة</w:t>
      </w:r>
      <w:r>
        <w:rPr>
          <w:rtl/>
        </w:rPr>
        <w:t xml:space="preserve"> » </w:t>
      </w:r>
      <w:r w:rsidRPr="00EE33D1">
        <w:rPr>
          <w:rStyle w:val="libFootnotenumChar"/>
          <w:rtl/>
        </w:rPr>
        <w:t>(1)</w:t>
      </w:r>
      <w:r>
        <w:rPr>
          <w:rtl/>
        </w:rPr>
        <w:t xml:space="preserve">. </w:t>
      </w:r>
    </w:p>
    <w:p w:rsidR="00436A71" w:rsidRDefault="00436A71" w:rsidP="00436A71">
      <w:pPr>
        <w:pStyle w:val="Heading2"/>
        <w:rPr>
          <w:rtl/>
        </w:rPr>
      </w:pPr>
      <w:bookmarkStart w:id="262" w:name="_Toc329708185"/>
      <w:bookmarkStart w:id="263" w:name="_Toc431285959"/>
      <w:r>
        <w:rPr>
          <w:rtl/>
        </w:rPr>
        <w:t>اجماع الاُمّة على أن القرآن حق</w:t>
      </w:r>
      <w:r w:rsidR="00EE33D1">
        <w:rPr>
          <w:rtl/>
        </w:rPr>
        <w:t>:</w:t>
      </w:r>
      <w:bookmarkEnd w:id="262"/>
      <w:bookmarkEnd w:id="263"/>
      <w:r>
        <w:rPr>
          <w:rtl/>
        </w:rPr>
        <w:t xml:space="preserve"> </w:t>
      </w:r>
    </w:p>
    <w:p w:rsidR="00436A71" w:rsidRDefault="00436A71" w:rsidP="00EE33D1">
      <w:pPr>
        <w:pStyle w:val="libNormal"/>
        <w:rPr>
          <w:rtl/>
        </w:rPr>
      </w:pPr>
      <w:r>
        <w:rPr>
          <w:rtl/>
        </w:rPr>
        <w:t xml:space="preserve">ذكر الامام الهادي </w:t>
      </w:r>
      <w:r w:rsidR="00EE33D1" w:rsidRPr="00EE33D1">
        <w:rPr>
          <w:rStyle w:val="libAlaemChar"/>
          <w:rFonts w:hint="cs"/>
          <w:rtl/>
        </w:rPr>
        <w:t>عليه‌السلام</w:t>
      </w:r>
      <w:r>
        <w:rPr>
          <w:rtl/>
        </w:rPr>
        <w:t xml:space="preserve"> في أول رسالته الى أهل الأهواز أن القرآن حق لا ريب فيه عند جميع أهل الفرق ولا اختلاف بينهم في تنزيله وتصديقه. </w:t>
      </w:r>
    </w:p>
    <w:p w:rsidR="00436A71" w:rsidRPr="00CE5595" w:rsidRDefault="00436A71" w:rsidP="00EE33D1">
      <w:pPr>
        <w:pStyle w:val="libBold2"/>
        <w:rPr>
          <w:rtl/>
        </w:rPr>
      </w:pPr>
      <w:r>
        <w:rPr>
          <w:rtl/>
        </w:rPr>
        <w:t xml:space="preserve">فكتب </w:t>
      </w:r>
      <w:r w:rsidR="00EE33D1" w:rsidRPr="00EE33D1">
        <w:rPr>
          <w:rStyle w:val="libAlaemChar"/>
          <w:rFonts w:hint="cs"/>
          <w:rtl/>
        </w:rPr>
        <w:t>عليه‌السلام</w:t>
      </w:r>
      <w:r w:rsidR="00EE33D1">
        <w:rPr>
          <w:rtl/>
        </w:rPr>
        <w:t>:</w:t>
      </w:r>
      <w:r>
        <w:rPr>
          <w:rtl/>
        </w:rPr>
        <w:t xml:space="preserve"> «</w:t>
      </w:r>
      <w:r w:rsidRPr="00CE5595">
        <w:rPr>
          <w:rtl/>
        </w:rPr>
        <w:t xml:space="preserve"> اعلموا</w:t>
      </w:r>
      <w:r w:rsidR="00EE33D1">
        <w:rPr>
          <w:rtl/>
        </w:rPr>
        <w:t xml:space="preserve"> - </w:t>
      </w:r>
      <w:r w:rsidRPr="00CE5595">
        <w:rPr>
          <w:rtl/>
        </w:rPr>
        <w:t>رحمكم الله</w:t>
      </w:r>
      <w:r w:rsidR="00EE33D1">
        <w:rPr>
          <w:rtl/>
        </w:rPr>
        <w:t xml:space="preserve"> - </w:t>
      </w:r>
      <w:r w:rsidRPr="00CE5595">
        <w:rPr>
          <w:rtl/>
        </w:rPr>
        <w:t>أنا نظرنا في الآثار</w:t>
      </w:r>
      <w:r w:rsidR="00EE33D1">
        <w:rPr>
          <w:rtl/>
        </w:rPr>
        <w:t>،</w:t>
      </w:r>
      <w:r w:rsidRPr="00CE5595">
        <w:rPr>
          <w:rtl/>
        </w:rPr>
        <w:t xml:space="preserve"> وكثرة ما جاءت به الأخبار</w:t>
      </w:r>
      <w:r w:rsidR="00EE33D1">
        <w:rPr>
          <w:rtl/>
        </w:rPr>
        <w:t>،</w:t>
      </w:r>
      <w:r w:rsidRPr="00CE5595">
        <w:rPr>
          <w:rtl/>
        </w:rPr>
        <w:t xml:space="preserve"> فوجدناها عند جميع من ينتحل الاسلام ممن يعقل عن الله جل وعز</w:t>
      </w:r>
      <w:r w:rsidR="00EE33D1">
        <w:rPr>
          <w:rtl/>
        </w:rPr>
        <w:t>،</w:t>
      </w:r>
      <w:r w:rsidRPr="00CE5595">
        <w:rPr>
          <w:rtl/>
        </w:rPr>
        <w:t xml:space="preserve"> لا تخلو عن معنيين</w:t>
      </w:r>
      <w:r w:rsidR="00EE33D1">
        <w:rPr>
          <w:rtl/>
        </w:rPr>
        <w:t>:</w:t>
      </w:r>
      <w:r w:rsidRPr="00CE5595">
        <w:rPr>
          <w:rtl/>
        </w:rPr>
        <w:t xml:space="preserve"> إما حق فيتبع</w:t>
      </w:r>
      <w:r w:rsidR="00EE33D1">
        <w:rPr>
          <w:rtl/>
        </w:rPr>
        <w:t>،</w:t>
      </w:r>
      <w:r w:rsidRPr="00CE5595">
        <w:rPr>
          <w:rtl/>
        </w:rPr>
        <w:t xml:space="preserve"> وإما باطل فيجتنب</w:t>
      </w:r>
      <w:r>
        <w:rPr>
          <w:rtl/>
        </w:rPr>
        <w:t xml:space="preserve">. </w:t>
      </w:r>
    </w:p>
    <w:p w:rsidR="00436A71" w:rsidRPr="00EE33D1" w:rsidRDefault="00436A71" w:rsidP="00EE33D1">
      <w:pPr>
        <w:pStyle w:val="libBold2"/>
        <w:rPr>
          <w:rStyle w:val="libBold2Char"/>
          <w:rtl/>
        </w:rPr>
      </w:pPr>
      <w:r w:rsidRPr="00CE5595">
        <w:rPr>
          <w:rtl/>
        </w:rPr>
        <w:t>وقد اجتمعت الاُمّة قاطبة لا اختلاف بينهم أن القرآن حق لا ريب فيه عند جميع أهل الفرق</w:t>
      </w:r>
      <w:r w:rsidR="00EE33D1">
        <w:rPr>
          <w:rtl/>
        </w:rPr>
        <w:t>،</w:t>
      </w:r>
      <w:r w:rsidRPr="00CE5595">
        <w:rPr>
          <w:rtl/>
        </w:rPr>
        <w:t xml:space="preserve"> وفي حال اجتماعهم مقرون بتصديق الكتاب وتحقيقه</w:t>
      </w:r>
      <w:r w:rsidR="00EE33D1">
        <w:rPr>
          <w:rtl/>
        </w:rPr>
        <w:t>،</w:t>
      </w:r>
      <w:r w:rsidRPr="00CE5595">
        <w:rPr>
          <w:rtl/>
        </w:rPr>
        <w:t xml:space="preserve"> مصيبون</w:t>
      </w:r>
      <w:r w:rsidR="00EE33D1">
        <w:rPr>
          <w:rtl/>
        </w:rPr>
        <w:t>،</w:t>
      </w:r>
      <w:r w:rsidRPr="00CE5595">
        <w:rPr>
          <w:rtl/>
        </w:rPr>
        <w:t xml:space="preserve"> مهتدون</w:t>
      </w:r>
      <w:r w:rsidR="00EE33D1">
        <w:rPr>
          <w:rtl/>
        </w:rPr>
        <w:t>،</w:t>
      </w:r>
      <w:r w:rsidRPr="00CE5595">
        <w:rPr>
          <w:rtl/>
        </w:rPr>
        <w:t xml:space="preserve"> وذلك بقول رسول الله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لا تجتمع أمتي على ضلالة. فأخبر أن جميع ما اجتمعت عليه الاُمّة كلها حق</w:t>
      </w:r>
      <w:r w:rsidR="00EE33D1">
        <w:rPr>
          <w:rStyle w:val="libBold2Char"/>
          <w:rtl/>
        </w:rPr>
        <w:t>،</w:t>
      </w:r>
      <w:r w:rsidRPr="00EE33D1">
        <w:rPr>
          <w:rStyle w:val="libBold2Char"/>
          <w:rtl/>
        </w:rPr>
        <w:t xml:space="preserve"> هذا إذا لم يخالف بعض بعضاً. والقرآن حق لا اختلاف بينهم في تنزيله وتصديقه</w:t>
      </w:r>
      <w:r w:rsidR="00EE33D1">
        <w:rPr>
          <w:rStyle w:val="libBold2Char"/>
          <w:rtl/>
        </w:rPr>
        <w:t>،</w:t>
      </w:r>
      <w:r w:rsidRPr="00EE33D1">
        <w:rPr>
          <w:rStyle w:val="libBold2Char"/>
          <w:rtl/>
        </w:rPr>
        <w:t xml:space="preserve"> فإذا شهد القرآن بتصديق خبر وتحقيقه</w:t>
      </w:r>
      <w:r w:rsidR="00EE33D1">
        <w:rPr>
          <w:rStyle w:val="libBold2Char"/>
          <w:rtl/>
        </w:rPr>
        <w:t>،</w:t>
      </w:r>
      <w:r w:rsidRPr="00EE33D1">
        <w:rPr>
          <w:rStyle w:val="libBold2Char"/>
          <w:rtl/>
        </w:rPr>
        <w:t xml:space="preserve"> وأنكر الخبر طائفة من الاُمّة</w:t>
      </w:r>
      <w:r w:rsidR="00EE33D1">
        <w:rPr>
          <w:rStyle w:val="libBold2Char"/>
          <w:rtl/>
        </w:rPr>
        <w:t>،</w:t>
      </w:r>
      <w:r w:rsidRPr="00EE33D1">
        <w:rPr>
          <w:rStyle w:val="libBold2Char"/>
          <w:rtl/>
        </w:rPr>
        <w:t xml:space="preserve"> لزمهم الاقرار به ضرورة حين اجتمعت في الأصل على تصديق الكتاب</w:t>
      </w:r>
      <w:r w:rsidR="00EE33D1">
        <w:rPr>
          <w:rStyle w:val="libBold2Char"/>
          <w:rtl/>
        </w:rPr>
        <w:t>،</w:t>
      </w:r>
      <w:r w:rsidRPr="00EE33D1">
        <w:rPr>
          <w:rStyle w:val="libBold2Char"/>
          <w:rtl/>
        </w:rPr>
        <w:t xml:space="preserve"> فإن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أعلام الدين / الديلمي</w:t>
      </w:r>
      <w:r w:rsidR="00EE33D1">
        <w:rPr>
          <w:rtl/>
        </w:rPr>
        <w:t>:</w:t>
      </w:r>
      <w:r>
        <w:rPr>
          <w:rtl/>
        </w:rPr>
        <w:t xml:space="preserve"> 211</w:t>
      </w:r>
      <w:r w:rsidR="00EE33D1">
        <w:rPr>
          <w:rtl/>
        </w:rPr>
        <w:t>،</w:t>
      </w:r>
      <w:r>
        <w:rPr>
          <w:rtl/>
        </w:rPr>
        <w:t xml:space="preserve"> مجموعة ورام 2</w:t>
      </w:r>
      <w:r w:rsidR="00EE33D1">
        <w:rPr>
          <w:rtl/>
        </w:rPr>
        <w:t>:</w:t>
      </w:r>
      <w:r>
        <w:rPr>
          <w:rtl/>
        </w:rPr>
        <w:t xml:space="preserve"> 72.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هي جحدت وأنكرت لزمها الخروج من الملة » </w:t>
      </w:r>
      <w:r w:rsidRPr="00EE33D1">
        <w:rPr>
          <w:rStyle w:val="libFootnotenumChar"/>
          <w:rtl/>
        </w:rPr>
        <w:t>(1)</w:t>
      </w:r>
      <w:r w:rsidRPr="00FB6BF5">
        <w:rPr>
          <w:rtl/>
        </w:rPr>
        <w:t>.</w:t>
      </w:r>
    </w:p>
    <w:p w:rsidR="00436A71" w:rsidRDefault="00436A71" w:rsidP="00436A71">
      <w:pPr>
        <w:pStyle w:val="Heading2"/>
        <w:rPr>
          <w:rtl/>
        </w:rPr>
      </w:pPr>
      <w:bookmarkStart w:id="264" w:name="_Toc329708186"/>
      <w:bookmarkStart w:id="265" w:name="_Toc431285960"/>
      <w:r>
        <w:rPr>
          <w:rtl/>
        </w:rPr>
        <w:t>خلق القرآن</w:t>
      </w:r>
      <w:r w:rsidR="00EE33D1">
        <w:rPr>
          <w:rtl/>
        </w:rPr>
        <w:t>:</w:t>
      </w:r>
      <w:bookmarkEnd w:id="264"/>
      <w:bookmarkEnd w:id="265"/>
      <w:r>
        <w:rPr>
          <w:rtl/>
        </w:rPr>
        <w:t xml:space="preserve"> </w:t>
      </w:r>
    </w:p>
    <w:p w:rsidR="00436A71" w:rsidRDefault="00436A71" w:rsidP="00EE33D1">
      <w:pPr>
        <w:pStyle w:val="libNormal"/>
        <w:rPr>
          <w:rtl/>
        </w:rPr>
      </w:pPr>
      <w:r>
        <w:rPr>
          <w:rtl/>
        </w:rPr>
        <w:t>لقد اُثيرث مسألة خلق القرآن منذ زمان المأمون</w:t>
      </w:r>
      <w:r w:rsidR="00EE33D1">
        <w:rPr>
          <w:rtl/>
        </w:rPr>
        <w:t>،</w:t>
      </w:r>
      <w:r>
        <w:rPr>
          <w:rtl/>
        </w:rPr>
        <w:t xml:space="preserve"> فقد ابتدعها الحكم العباسي</w:t>
      </w:r>
      <w:r w:rsidR="00EE33D1">
        <w:rPr>
          <w:rtl/>
        </w:rPr>
        <w:t>،</w:t>
      </w:r>
      <w:r>
        <w:rPr>
          <w:rtl/>
        </w:rPr>
        <w:t xml:space="preserve"> وأثاروها للقضاء على خصومهم</w:t>
      </w:r>
      <w:r w:rsidR="00EE33D1">
        <w:rPr>
          <w:rtl/>
        </w:rPr>
        <w:t>،</w:t>
      </w:r>
      <w:r>
        <w:rPr>
          <w:rtl/>
        </w:rPr>
        <w:t xml:space="preserve"> وقد قتل خلق كثيرون من جرائها</w:t>
      </w:r>
      <w:r w:rsidR="00EE33D1">
        <w:rPr>
          <w:rtl/>
        </w:rPr>
        <w:t>،</w:t>
      </w:r>
      <w:r>
        <w:rPr>
          <w:rtl/>
        </w:rPr>
        <w:t xml:space="preserve"> وانتشرت الأحقاد والأضغان بين المسلمين. </w:t>
      </w:r>
    </w:p>
    <w:p w:rsidR="00436A71" w:rsidRDefault="00436A71" w:rsidP="003A3CFC">
      <w:pPr>
        <w:pStyle w:val="libNormal"/>
        <w:rPr>
          <w:rtl/>
        </w:rPr>
      </w:pPr>
      <w:r>
        <w:rPr>
          <w:rtl/>
        </w:rPr>
        <w:t>وانقسم العلماء فيها إلى قسمين</w:t>
      </w:r>
      <w:r w:rsidR="00EE33D1">
        <w:rPr>
          <w:rtl/>
        </w:rPr>
        <w:t>؛</w:t>
      </w:r>
      <w:r>
        <w:rPr>
          <w:rtl/>
        </w:rPr>
        <w:t xml:space="preserve"> فمنهم من قال بقدم كلام اللّه سبحانه</w:t>
      </w:r>
      <w:r w:rsidR="00EE33D1">
        <w:rPr>
          <w:rtl/>
        </w:rPr>
        <w:t>،</w:t>
      </w:r>
      <w:r>
        <w:rPr>
          <w:rtl/>
        </w:rPr>
        <w:t xml:space="preserve"> ومنهم من قال بحدوثه</w:t>
      </w:r>
      <w:r w:rsidR="00EE33D1">
        <w:rPr>
          <w:rtl/>
        </w:rPr>
        <w:t>،</w:t>
      </w:r>
      <w:r>
        <w:rPr>
          <w:rtl/>
        </w:rPr>
        <w:t xml:space="preserve"> مما أدّى إلى خلق فتنة ومحنة راح ضحيتها الكثير من الأعلام</w:t>
      </w:r>
      <w:r w:rsidR="00EE33D1">
        <w:rPr>
          <w:rtl/>
        </w:rPr>
        <w:t>،</w:t>
      </w:r>
      <w:r>
        <w:rPr>
          <w:rtl/>
        </w:rPr>
        <w:t xml:space="preserve"> وكان جواب الأئمّة </w:t>
      </w:r>
      <w:r w:rsidR="00EE33D1" w:rsidRPr="00EE33D1">
        <w:rPr>
          <w:rStyle w:val="libAlaemChar"/>
          <w:rFonts w:hint="cs"/>
          <w:rtl/>
        </w:rPr>
        <w:t>عليهم‌السلام</w:t>
      </w:r>
      <w:r>
        <w:rPr>
          <w:rtl/>
        </w:rPr>
        <w:t xml:space="preserve"> المعاصرين لتلك المحنة واضحا</w:t>
      </w:r>
      <w:r w:rsidR="00EE33D1">
        <w:rPr>
          <w:rtl/>
        </w:rPr>
        <w:t>،</w:t>
      </w:r>
      <w:r>
        <w:rPr>
          <w:rtl/>
        </w:rPr>
        <w:t xml:space="preserve"> يقوم على اعتبار الجدال في القرآن بدعة مع التفريق بين كلام اللّه تعالى وبين علمه</w:t>
      </w:r>
      <w:r w:rsidR="00EE33D1">
        <w:rPr>
          <w:rtl/>
        </w:rPr>
        <w:t>،</w:t>
      </w:r>
      <w:r>
        <w:rPr>
          <w:rtl/>
        </w:rPr>
        <w:t xml:space="preserve"> فكلامه تعالى محدث وليس بقديم</w:t>
      </w:r>
      <w:r w:rsidR="00EE33D1">
        <w:rPr>
          <w:rtl/>
        </w:rPr>
        <w:t>،</w:t>
      </w:r>
      <w:r>
        <w:rPr>
          <w:rtl/>
        </w:rPr>
        <w:t xml:space="preserve"> قال تعالى</w:t>
      </w:r>
      <w:r w:rsidR="00EE33D1">
        <w:rPr>
          <w:rtl/>
        </w:rPr>
        <w:t>:</w:t>
      </w:r>
      <w:r>
        <w:rPr>
          <w:rtl/>
        </w:rPr>
        <w:t xml:space="preserve"> </w:t>
      </w:r>
      <w:r w:rsidRPr="00EE33D1">
        <w:rPr>
          <w:rStyle w:val="libAlaemChar"/>
          <w:rFonts w:hint="cs"/>
          <w:rtl/>
        </w:rPr>
        <w:t>(</w:t>
      </w:r>
      <w:r w:rsidR="003A3CFC" w:rsidRPr="003A3CFC">
        <w:rPr>
          <w:rStyle w:val="libAieChar"/>
          <w:rtl/>
        </w:rPr>
        <w:t>مَا يَأْتِيهِم مِّن ذِكْرٍ‌ مِّن رَّ‌بِّهِم مُّحْدَثٍ</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وأما علمه فقديم قدم ذاته المقدسة</w:t>
      </w:r>
      <w:r w:rsidR="00EE33D1">
        <w:rPr>
          <w:rtl/>
        </w:rPr>
        <w:t>،</w:t>
      </w:r>
      <w:r>
        <w:rPr>
          <w:rtl/>
        </w:rPr>
        <w:t xml:space="preserve"> وهو من الصفات التي هي عين ذاته. </w:t>
      </w:r>
    </w:p>
    <w:p w:rsidR="00436A71" w:rsidRPr="00EE33D1" w:rsidRDefault="00436A71" w:rsidP="00EE33D1">
      <w:pPr>
        <w:pStyle w:val="libNormal"/>
        <w:rPr>
          <w:rStyle w:val="libBold2Char"/>
          <w:rtl/>
        </w:rPr>
      </w:pPr>
      <w:r>
        <w:rPr>
          <w:rtl/>
        </w:rPr>
        <w:t>روى الشيخ الصدوق بالاسناد عن محمد بن عيسى بن عبيد اليقطيني</w:t>
      </w:r>
      <w:r w:rsidR="00EE33D1">
        <w:rPr>
          <w:rtl/>
        </w:rPr>
        <w:t>،</w:t>
      </w:r>
      <w:r>
        <w:rPr>
          <w:rtl/>
        </w:rPr>
        <w:t xml:space="preserve"> قال</w:t>
      </w:r>
      <w:r w:rsidR="00EE33D1">
        <w:rPr>
          <w:rtl/>
        </w:rPr>
        <w:t>:</w:t>
      </w:r>
      <w:r>
        <w:rPr>
          <w:rtl/>
        </w:rPr>
        <w:t xml:space="preserve"> « كتب علي بن محمد بن علي بن موسى الرضا </w:t>
      </w:r>
      <w:r w:rsidR="00EE33D1" w:rsidRPr="00EE33D1">
        <w:rPr>
          <w:rStyle w:val="libAlaemChar"/>
          <w:rFonts w:hint="cs"/>
          <w:rtl/>
        </w:rPr>
        <w:t>عليهم‌السلام</w:t>
      </w:r>
      <w:r>
        <w:rPr>
          <w:rtl/>
        </w:rPr>
        <w:t xml:space="preserve"> إلى بعض شيعته ببغداد</w:t>
      </w:r>
      <w:r w:rsidR="00EE33D1">
        <w:rPr>
          <w:rtl/>
        </w:rPr>
        <w:t>:</w:t>
      </w:r>
      <w:r>
        <w:rPr>
          <w:rtl/>
        </w:rPr>
        <w:t xml:space="preserve"> </w:t>
      </w:r>
      <w:r w:rsidRPr="00EE33D1">
        <w:rPr>
          <w:rStyle w:val="libBold2Char"/>
          <w:rtl/>
        </w:rPr>
        <w:t>بسم الله الرحمن الرحيم</w:t>
      </w:r>
      <w:r w:rsidR="00EE33D1">
        <w:rPr>
          <w:rStyle w:val="libBold2Char"/>
          <w:rtl/>
        </w:rPr>
        <w:t>،</w:t>
      </w:r>
      <w:r w:rsidRPr="00EE33D1">
        <w:rPr>
          <w:rStyle w:val="libBold2Char"/>
          <w:rtl/>
        </w:rPr>
        <w:t xml:space="preserve"> عصمنا الله وإياك من الفتنة</w:t>
      </w:r>
      <w:r w:rsidR="00EE33D1">
        <w:rPr>
          <w:rStyle w:val="libBold2Char"/>
          <w:rtl/>
        </w:rPr>
        <w:t>،</w:t>
      </w:r>
      <w:r w:rsidRPr="00EE33D1">
        <w:rPr>
          <w:rStyle w:val="libBold2Char"/>
          <w:rtl/>
        </w:rPr>
        <w:t xml:space="preserve"> فإن يفعل فأعظم بها نعمة</w:t>
      </w:r>
      <w:r w:rsidR="00EE33D1">
        <w:rPr>
          <w:rStyle w:val="libBold2Char"/>
          <w:rtl/>
        </w:rPr>
        <w:t>،</w:t>
      </w:r>
      <w:r w:rsidRPr="00EE33D1">
        <w:rPr>
          <w:rStyle w:val="libBold2Char"/>
          <w:rtl/>
        </w:rPr>
        <w:t xml:space="preserve"> وإن لا يفعل فهي الهلكة</w:t>
      </w:r>
      <w:r w:rsidR="00EE33D1">
        <w:rPr>
          <w:rStyle w:val="libBold2Char"/>
          <w:rtl/>
        </w:rPr>
        <w:t>،</w:t>
      </w:r>
      <w:r w:rsidRPr="00EE33D1">
        <w:rPr>
          <w:rStyle w:val="libBold2Char"/>
          <w:rtl/>
        </w:rPr>
        <w:t xml:space="preserve"> نحن نرى أن الجدال في القرآن بدعة اشترك فيها السائل والمجيب</w:t>
      </w:r>
      <w:r w:rsidR="00EE33D1">
        <w:rPr>
          <w:rStyle w:val="libBold2Char"/>
          <w:rtl/>
        </w:rPr>
        <w:t>،</w:t>
      </w:r>
      <w:r w:rsidRPr="00EE33D1">
        <w:rPr>
          <w:rStyle w:val="libBold2Char"/>
          <w:rtl/>
        </w:rPr>
        <w:t xml:space="preserve"> فيتعاطى السائل ما ليس له</w:t>
      </w:r>
      <w:r w:rsidR="00EE33D1">
        <w:rPr>
          <w:rStyle w:val="libBold2Char"/>
          <w:rtl/>
        </w:rPr>
        <w:t>،</w:t>
      </w:r>
      <w:r w:rsidRPr="00EE33D1">
        <w:rPr>
          <w:rStyle w:val="libBold2Char"/>
          <w:rtl/>
        </w:rPr>
        <w:t xml:space="preserve"> ويتكلف المجيب ما ليس عليه</w:t>
      </w:r>
      <w:r w:rsidR="00EE33D1">
        <w:rPr>
          <w:rStyle w:val="libBold2Char"/>
          <w:rtl/>
        </w:rPr>
        <w:t>،</w:t>
      </w:r>
      <w:r w:rsidRPr="00EE33D1">
        <w:rPr>
          <w:rStyle w:val="libBold2Char"/>
          <w:rtl/>
        </w:rPr>
        <w:t xml:space="preserve"> وليس الخالق إلا الله عز وجل</w:t>
      </w:r>
      <w:r w:rsidR="00EE33D1">
        <w:rPr>
          <w:rStyle w:val="libBold2Char"/>
          <w:rtl/>
        </w:rPr>
        <w:t>،</w:t>
      </w:r>
      <w:r w:rsidRPr="00EE33D1">
        <w:rPr>
          <w:rStyle w:val="libBold2Char"/>
          <w:rtl/>
        </w:rPr>
        <w:t xml:space="preserve"> وما سواه مخلوق</w:t>
      </w:r>
      <w:r w:rsidR="00EE33D1">
        <w:rPr>
          <w:rStyle w:val="libBold2Char"/>
          <w:rtl/>
        </w:rPr>
        <w:t>،</w:t>
      </w:r>
      <w:r w:rsidRPr="00EE33D1">
        <w:rPr>
          <w:rStyle w:val="libBold2Char"/>
          <w:rtl/>
        </w:rPr>
        <w:t xml:space="preserve"> والقرآن كلام الله</w:t>
      </w:r>
      <w:r w:rsidR="00EE33D1">
        <w:rPr>
          <w:rStyle w:val="libBold2Char"/>
          <w:rtl/>
        </w:rPr>
        <w:t>،</w:t>
      </w:r>
      <w:r w:rsidRPr="00EE33D1">
        <w:rPr>
          <w:rStyle w:val="libBold2Char"/>
          <w:rtl/>
        </w:rPr>
        <w:t xml:space="preserve"> لا تجعل له اسماً من عندك فتكون من الضالين</w:t>
      </w:r>
      <w:r w:rsidR="00EE33D1">
        <w:rPr>
          <w:rStyle w:val="libBold2Char"/>
          <w:rtl/>
        </w:rPr>
        <w:t>،</w:t>
      </w:r>
      <w:r w:rsidRPr="00EE33D1">
        <w:rPr>
          <w:rStyle w:val="libBold2Char"/>
          <w:rtl/>
        </w:rPr>
        <w:t xml:space="preserve"> جعلنا الله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تحف العقول / الحراني</w:t>
      </w:r>
      <w:r w:rsidR="00EE33D1">
        <w:rPr>
          <w:rtl/>
        </w:rPr>
        <w:t>:</w:t>
      </w:r>
      <w:r>
        <w:rPr>
          <w:rtl/>
        </w:rPr>
        <w:t xml:space="preserve"> 459.</w:t>
      </w:r>
    </w:p>
    <w:p w:rsidR="00436A71" w:rsidRDefault="00436A71" w:rsidP="00EE33D1">
      <w:pPr>
        <w:pStyle w:val="libFootnote0"/>
        <w:rPr>
          <w:rtl/>
        </w:rPr>
      </w:pPr>
      <w:r>
        <w:rPr>
          <w:rtl/>
        </w:rPr>
        <w:t>(2) سورة الأنبياء</w:t>
      </w:r>
      <w:r w:rsidR="00EE33D1">
        <w:rPr>
          <w:rtl/>
        </w:rPr>
        <w:t>:</w:t>
      </w:r>
      <w:r>
        <w:rPr>
          <w:rtl/>
        </w:rPr>
        <w:t xml:space="preserve"> 21 / 2.</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وإياك من الذين يخشون ربهم بالغيب وهم من الساعة مشفقون</w:t>
      </w:r>
      <w:r>
        <w:rPr>
          <w:rtl/>
        </w:rPr>
        <w:t xml:space="preserve"> » </w:t>
      </w:r>
      <w:r w:rsidRPr="00EE33D1">
        <w:rPr>
          <w:rStyle w:val="libFootnotenumChar"/>
          <w:rtl/>
        </w:rPr>
        <w:t>(1)</w:t>
      </w:r>
      <w:r>
        <w:rPr>
          <w:rtl/>
        </w:rPr>
        <w:t xml:space="preserve">. </w:t>
      </w:r>
    </w:p>
    <w:p w:rsidR="00436A71" w:rsidRDefault="00436A71" w:rsidP="00436A71">
      <w:pPr>
        <w:pStyle w:val="Heading2"/>
        <w:rPr>
          <w:rtl/>
        </w:rPr>
      </w:pPr>
      <w:bookmarkStart w:id="266" w:name="_Toc329708187"/>
      <w:bookmarkStart w:id="267" w:name="_Toc431285961"/>
      <w:r>
        <w:rPr>
          <w:rtl/>
        </w:rPr>
        <w:t>تفسير القرآن</w:t>
      </w:r>
      <w:r w:rsidR="00EE33D1">
        <w:rPr>
          <w:rtl/>
        </w:rPr>
        <w:t>:</w:t>
      </w:r>
      <w:bookmarkEnd w:id="266"/>
      <w:bookmarkEnd w:id="267"/>
      <w:r>
        <w:rPr>
          <w:rtl/>
        </w:rPr>
        <w:t xml:space="preserve"> </w:t>
      </w:r>
    </w:p>
    <w:p w:rsidR="00436A71" w:rsidRDefault="00436A71" w:rsidP="00EE33D1">
      <w:pPr>
        <w:pStyle w:val="libNormal"/>
        <w:rPr>
          <w:rtl/>
        </w:rPr>
      </w:pPr>
      <w:r>
        <w:rPr>
          <w:rtl/>
        </w:rPr>
        <w:t xml:space="preserve">ليس من شك أن حديث أهل البيت </w:t>
      </w:r>
      <w:r w:rsidR="00EE33D1" w:rsidRPr="00EE33D1">
        <w:rPr>
          <w:rStyle w:val="libAlaemChar"/>
          <w:rFonts w:hint="cs"/>
          <w:rtl/>
        </w:rPr>
        <w:t>عليهم‌السلام</w:t>
      </w:r>
      <w:r>
        <w:rPr>
          <w:rtl/>
        </w:rPr>
        <w:t xml:space="preserve"> من أهم مفاتيح معرفة كتاب الله</w:t>
      </w:r>
      <w:r w:rsidR="00EE33D1">
        <w:rPr>
          <w:rtl/>
        </w:rPr>
        <w:t>،</w:t>
      </w:r>
      <w:r>
        <w:rPr>
          <w:rtl/>
        </w:rPr>
        <w:t xml:space="preserve"> ولا يمكن لأي مفسر يريد أن يفهم كتاب الله تعالى أن يستغني عما أثر عنهم </w:t>
      </w:r>
      <w:r w:rsidR="00EE33D1" w:rsidRPr="00EE33D1">
        <w:rPr>
          <w:rStyle w:val="libAlaemChar"/>
          <w:rFonts w:hint="cs"/>
          <w:rtl/>
        </w:rPr>
        <w:t>عليهم‌السلام</w:t>
      </w:r>
      <w:r>
        <w:rPr>
          <w:rtl/>
        </w:rPr>
        <w:t xml:space="preserve"> في هذا الميدان</w:t>
      </w:r>
      <w:r w:rsidR="00EE33D1">
        <w:rPr>
          <w:rtl/>
        </w:rPr>
        <w:t>،</w:t>
      </w:r>
      <w:r>
        <w:rPr>
          <w:rtl/>
        </w:rPr>
        <w:t xml:space="preserve"> وإذا لم يضع نصب عينيه الخطوط الأساسية التي رسموها لفهم القرآن الكريم</w:t>
      </w:r>
      <w:r w:rsidR="00EE33D1">
        <w:rPr>
          <w:rtl/>
        </w:rPr>
        <w:t>،</w:t>
      </w:r>
      <w:r>
        <w:rPr>
          <w:rtl/>
        </w:rPr>
        <w:t xml:space="preserve"> فإن الفشل سيكون نصيبه. </w:t>
      </w:r>
    </w:p>
    <w:p w:rsidR="00436A71" w:rsidRDefault="00436A71" w:rsidP="00EE33D1">
      <w:pPr>
        <w:pStyle w:val="libNormal"/>
        <w:rPr>
          <w:rtl/>
        </w:rPr>
      </w:pPr>
      <w:r>
        <w:rPr>
          <w:rtl/>
        </w:rPr>
        <w:t xml:space="preserve">ومن تتبع التفسير الأثري الوارد عن أهل البيت </w:t>
      </w:r>
      <w:r w:rsidR="00EE33D1" w:rsidRPr="00EE33D1">
        <w:rPr>
          <w:rStyle w:val="libAlaemChar"/>
          <w:rFonts w:hint="cs"/>
          <w:rtl/>
        </w:rPr>
        <w:t>عليهم‌السلام</w:t>
      </w:r>
      <w:r>
        <w:rPr>
          <w:rtl/>
        </w:rPr>
        <w:t xml:space="preserve"> يجد أن لهم منهجاً خاصاً ومعروفاً في تفسير القرآن الكريم</w:t>
      </w:r>
      <w:r w:rsidR="00EE33D1">
        <w:rPr>
          <w:rtl/>
        </w:rPr>
        <w:t>،</w:t>
      </w:r>
      <w:r>
        <w:rPr>
          <w:rtl/>
        </w:rPr>
        <w:t xml:space="preserve"> والخطوط الرئيسية لهذا المنهج تتمثل في تفسير القرآن بالقرآن</w:t>
      </w:r>
      <w:r w:rsidR="00EE33D1">
        <w:rPr>
          <w:rtl/>
        </w:rPr>
        <w:t>،</w:t>
      </w:r>
      <w:r>
        <w:rPr>
          <w:rtl/>
        </w:rPr>
        <w:t xml:space="preserve"> وقولهم بسلامة الكتاب الكريم من التحريف</w:t>
      </w:r>
      <w:r w:rsidR="00EE33D1">
        <w:rPr>
          <w:rtl/>
        </w:rPr>
        <w:t>،</w:t>
      </w:r>
      <w:r>
        <w:rPr>
          <w:rtl/>
        </w:rPr>
        <w:t xml:space="preserve"> هذا مضافاً إلى جملة عقائدهم المعروفة في كتب الكلام والعقائد كتنزيه الخالق عن التجسيم والوصف والرؤية وتنزيه الأنبياء عن المعاصي</w:t>
      </w:r>
      <w:r w:rsidR="00EE33D1">
        <w:rPr>
          <w:rtl/>
        </w:rPr>
        <w:t>،</w:t>
      </w:r>
      <w:r>
        <w:rPr>
          <w:rtl/>
        </w:rPr>
        <w:t xml:space="preserve"> وفسّروا الروايات والآيات التي قد يستظهر منها ما يخالف هذه المعاني بمعانٍ مناسبة لجوّ الآيات والروايات</w:t>
      </w:r>
      <w:r w:rsidR="00EE33D1">
        <w:rPr>
          <w:rtl/>
        </w:rPr>
        <w:t>،</w:t>
      </w:r>
      <w:r>
        <w:rPr>
          <w:rtl/>
        </w:rPr>
        <w:t xml:space="preserve"> وأمامنا تراث ضخم وفذ من تفسير أهل البيت </w:t>
      </w:r>
      <w:r w:rsidR="00EE33D1" w:rsidRPr="00EE33D1">
        <w:rPr>
          <w:rStyle w:val="libAlaemChar"/>
          <w:rFonts w:hint="cs"/>
          <w:rtl/>
        </w:rPr>
        <w:t>عليهم‌السلام</w:t>
      </w:r>
      <w:r>
        <w:rPr>
          <w:rtl/>
        </w:rPr>
        <w:t xml:space="preserve"> جمعه السيد هاشم البحراني المتوفى سنة 1107 في كتابه (البرهان في تفسير القرآن) والشيخ عبد علي بن جمعة العروسي المتوفى سنة 1112 في تفسيره (نور الثقلين) فضلاً عن تفاسير المتقدمين الواصلة الينا مثل تفسير فرات الكوفي والعياشي وعلي بن إبراهيم القمي رحمهم الله. وللامام الهادي </w:t>
      </w:r>
      <w:r w:rsidR="00EE33D1" w:rsidRPr="00EE33D1">
        <w:rPr>
          <w:rStyle w:val="libAlaemChar"/>
          <w:rFonts w:hint="cs"/>
          <w:rtl/>
        </w:rPr>
        <w:t>عليه‌السلام</w:t>
      </w:r>
      <w:r>
        <w:rPr>
          <w:rtl/>
        </w:rPr>
        <w:t xml:space="preserve"> نصيب وافر في هذا الاتجاه جمع بعضه في مسنده. </w:t>
      </w:r>
    </w:p>
    <w:p w:rsidR="00436A71" w:rsidRDefault="00436A71" w:rsidP="00436A71">
      <w:pPr>
        <w:pStyle w:val="Heading2"/>
        <w:rPr>
          <w:rtl/>
        </w:rPr>
      </w:pPr>
      <w:bookmarkStart w:id="268" w:name="_Toc329708188"/>
      <w:bookmarkStart w:id="269" w:name="_Toc431285962"/>
      <w:r>
        <w:rPr>
          <w:rtl/>
        </w:rPr>
        <w:t>رابعاً</w:t>
      </w:r>
      <w:r w:rsidR="00EE33D1">
        <w:rPr>
          <w:rtl/>
        </w:rPr>
        <w:t xml:space="preserve"> - </w:t>
      </w:r>
      <w:r>
        <w:rPr>
          <w:rtl/>
        </w:rPr>
        <w:t>كلماته في الإمامة والولاية</w:t>
      </w:r>
      <w:r w:rsidR="00EE33D1">
        <w:rPr>
          <w:rtl/>
        </w:rPr>
        <w:t>:</w:t>
      </w:r>
      <w:bookmarkEnd w:id="268"/>
      <w:bookmarkEnd w:id="269"/>
      <w:r>
        <w:rPr>
          <w:rtl/>
        </w:rPr>
        <w:t xml:space="preserve"> </w:t>
      </w:r>
    </w:p>
    <w:p w:rsidR="00436A71" w:rsidRDefault="00436A71" w:rsidP="00EE33D1">
      <w:pPr>
        <w:pStyle w:val="libNormal"/>
        <w:rPr>
          <w:rtl/>
        </w:rPr>
      </w:pPr>
      <w:r>
        <w:rPr>
          <w:rtl/>
        </w:rPr>
        <w:t xml:space="preserve">أكد الإمام الهادي </w:t>
      </w:r>
      <w:r w:rsidR="00EE33D1" w:rsidRPr="00EE33D1">
        <w:rPr>
          <w:rStyle w:val="libAlaemChar"/>
          <w:rFonts w:hint="cs"/>
          <w:rtl/>
        </w:rPr>
        <w:t>عليه‌السلام</w:t>
      </w:r>
      <w:r>
        <w:rPr>
          <w:rtl/>
        </w:rPr>
        <w:t xml:space="preserve"> في الكثير من كلماته على علم الامام وصفاته</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التوحيد / الصدوق</w:t>
      </w:r>
      <w:r w:rsidR="00EE33D1">
        <w:rPr>
          <w:rtl/>
        </w:rPr>
        <w:t>:</w:t>
      </w:r>
      <w:r>
        <w:rPr>
          <w:rtl/>
        </w:rPr>
        <w:t xml:space="preserve"> 224 / 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وفرض الولاية لأهل البيت </w:t>
      </w:r>
      <w:r w:rsidR="00EE33D1" w:rsidRPr="00EE33D1">
        <w:rPr>
          <w:rStyle w:val="libAlaemChar"/>
          <w:rFonts w:hint="cs"/>
          <w:rtl/>
        </w:rPr>
        <w:t>عليهم‌السلام</w:t>
      </w:r>
      <w:r w:rsidR="00EE33D1">
        <w:rPr>
          <w:rtl/>
        </w:rPr>
        <w:t>،</w:t>
      </w:r>
      <w:r>
        <w:rPr>
          <w:rtl/>
        </w:rPr>
        <w:t xml:space="preserve"> وضرورة معرفتهم والتصديق بهم والتمسك بهديهم وأداء حقوقهم التي جعلها اللّه لهم سيما المودة لهم</w:t>
      </w:r>
      <w:r w:rsidR="00EE33D1">
        <w:rPr>
          <w:rtl/>
        </w:rPr>
        <w:t>،</w:t>
      </w:r>
      <w:r>
        <w:rPr>
          <w:rtl/>
        </w:rPr>
        <w:t xml:space="preserve"> وما لذلك من معطيات جمة في الدنيا والآخرة. </w:t>
      </w:r>
    </w:p>
    <w:p w:rsidR="00436A71" w:rsidRDefault="00436A71" w:rsidP="00EE33D1">
      <w:pPr>
        <w:pStyle w:val="libNormal"/>
        <w:rPr>
          <w:rtl/>
        </w:rPr>
      </w:pPr>
      <w:r>
        <w:rPr>
          <w:rtl/>
        </w:rPr>
        <w:t xml:space="preserve">وذكر الوصية لأمير المؤمنين </w:t>
      </w:r>
      <w:r w:rsidR="00EE33D1" w:rsidRPr="00EE33D1">
        <w:rPr>
          <w:rStyle w:val="libAlaemChar"/>
          <w:rFonts w:hint="cs"/>
          <w:rtl/>
        </w:rPr>
        <w:t>عليه‌السلام</w:t>
      </w:r>
      <w:r>
        <w:rPr>
          <w:rtl/>
        </w:rPr>
        <w:t xml:space="preserve"> والأحاديث الدالة على امامته بعد الرسول </w:t>
      </w:r>
      <w:r w:rsidR="00EE33D1" w:rsidRPr="00EE33D1">
        <w:rPr>
          <w:rStyle w:val="libAlaemChar"/>
          <w:rFonts w:hint="cs"/>
          <w:rtl/>
        </w:rPr>
        <w:t>صلى‌الله‌عليه‌وآله‌وسلم</w:t>
      </w:r>
      <w:r>
        <w:rPr>
          <w:rtl/>
        </w:rPr>
        <w:t xml:space="preserve"> كحديث الثقلين</w:t>
      </w:r>
      <w:r w:rsidR="00EE33D1">
        <w:rPr>
          <w:rtl/>
        </w:rPr>
        <w:t>،</w:t>
      </w:r>
      <w:r>
        <w:rPr>
          <w:rtl/>
        </w:rPr>
        <w:t xml:space="preserve"> وبين أنه خبر صحيح مجمع عليه ولا اختلاف فيه عند جميع المسلمين</w:t>
      </w:r>
      <w:r w:rsidR="00EE33D1">
        <w:rPr>
          <w:rtl/>
        </w:rPr>
        <w:t>،</w:t>
      </w:r>
      <w:r>
        <w:rPr>
          <w:rtl/>
        </w:rPr>
        <w:t xml:space="preserve"> لأنه موافق للكتاب</w:t>
      </w:r>
      <w:r w:rsidR="00EE33D1">
        <w:rPr>
          <w:rtl/>
        </w:rPr>
        <w:t>،</w:t>
      </w:r>
      <w:r>
        <w:rPr>
          <w:rtl/>
        </w:rPr>
        <w:t xml:space="preserve"> والكتاب يشهد بتصديقه</w:t>
      </w:r>
      <w:r w:rsidR="00EE33D1">
        <w:rPr>
          <w:rtl/>
        </w:rPr>
        <w:t>،</w:t>
      </w:r>
      <w:r>
        <w:rPr>
          <w:rtl/>
        </w:rPr>
        <w:t xml:space="preserve"> من هنا لزم على الاُمّة الاقرار به ضرورة</w:t>
      </w:r>
      <w:r w:rsidR="00EE33D1">
        <w:rPr>
          <w:rtl/>
        </w:rPr>
        <w:t>،</w:t>
      </w:r>
      <w:r>
        <w:rPr>
          <w:rtl/>
        </w:rPr>
        <w:t xml:space="preserve"> وذكر آيات وأحاديث أُخرى تشهد وتدل على ذلك</w:t>
      </w:r>
      <w:r w:rsidR="00EE33D1">
        <w:rPr>
          <w:rtl/>
        </w:rPr>
        <w:t>،</w:t>
      </w:r>
      <w:r>
        <w:rPr>
          <w:rtl/>
        </w:rPr>
        <w:t xml:space="preserve"> منها التصدق بخاتمه وهو راكع ونزول آية في ذلك تدل على ولايته وخلافته</w:t>
      </w:r>
      <w:r w:rsidR="00EE33D1">
        <w:rPr>
          <w:rtl/>
        </w:rPr>
        <w:t>،</w:t>
      </w:r>
      <w:r>
        <w:rPr>
          <w:rtl/>
        </w:rPr>
        <w:t xml:space="preserve"> ومنها حديث الغدير وحديث المنزلة. </w:t>
      </w:r>
    </w:p>
    <w:p w:rsidR="00436A71" w:rsidRDefault="00436A71" w:rsidP="00EE33D1">
      <w:pPr>
        <w:pStyle w:val="libNormal"/>
        <w:rPr>
          <w:rtl/>
        </w:rPr>
      </w:pPr>
      <w:r>
        <w:rPr>
          <w:rtl/>
        </w:rPr>
        <w:t>وذكر موضوع الغيبة</w:t>
      </w:r>
      <w:r w:rsidR="00EE33D1">
        <w:rPr>
          <w:rtl/>
        </w:rPr>
        <w:t>،</w:t>
      </w:r>
      <w:r>
        <w:rPr>
          <w:rtl/>
        </w:rPr>
        <w:t xml:space="preserve"> مؤكداً النص على امامة الخلف من بعد ولده الحسن العسكري </w:t>
      </w:r>
      <w:r w:rsidR="00EE33D1" w:rsidRPr="00EE33D1">
        <w:rPr>
          <w:rStyle w:val="libAlaemChar"/>
          <w:rFonts w:hint="cs"/>
          <w:rtl/>
        </w:rPr>
        <w:t>عليهما‌السلام</w:t>
      </w:r>
      <w:r>
        <w:rPr>
          <w:rtl/>
        </w:rPr>
        <w:t xml:space="preserve"> وكونه صاحب غيبة طويلة يخرج بعدها فيملأ الأرض قسطاً وعدلاً كما ملئت جوراً وظلماً. </w:t>
      </w:r>
    </w:p>
    <w:p w:rsidR="00436A71" w:rsidRDefault="00436A71" w:rsidP="00436A71">
      <w:pPr>
        <w:pStyle w:val="Heading3"/>
        <w:rPr>
          <w:rtl/>
        </w:rPr>
      </w:pPr>
      <w:bookmarkStart w:id="270" w:name="_Toc329708189"/>
      <w:bookmarkStart w:id="271" w:name="_Toc431285963"/>
      <w:r>
        <w:rPr>
          <w:rtl/>
        </w:rPr>
        <w:t>1</w:t>
      </w:r>
      <w:r w:rsidR="00EE33D1">
        <w:rPr>
          <w:rtl/>
        </w:rPr>
        <w:t xml:space="preserve"> - </w:t>
      </w:r>
      <w:r>
        <w:rPr>
          <w:rtl/>
        </w:rPr>
        <w:t>ولاية أهل البيت</w:t>
      </w:r>
      <w:r w:rsidR="00EE33D1">
        <w:rPr>
          <w:rtl/>
        </w:rPr>
        <w:t>:</w:t>
      </w:r>
      <w:bookmarkEnd w:id="270"/>
      <w:bookmarkEnd w:id="271"/>
      <w:r>
        <w:rPr>
          <w:rtl/>
        </w:rPr>
        <w:t xml:space="preserve"> </w:t>
      </w:r>
    </w:p>
    <w:p w:rsidR="00436A71" w:rsidRDefault="00436A71" w:rsidP="00EE33D1">
      <w:pPr>
        <w:pStyle w:val="libNormal"/>
        <w:rPr>
          <w:rtl/>
        </w:rPr>
      </w:pPr>
      <w:r>
        <w:rPr>
          <w:rtl/>
        </w:rPr>
        <w:t>عن عبد العظيم بن عبد الله الحسني</w:t>
      </w:r>
      <w:r w:rsidR="00EE33D1">
        <w:rPr>
          <w:rtl/>
        </w:rPr>
        <w:t>،</w:t>
      </w:r>
      <w:r>
        <w:rPr>
          <w:rtl/>
        </w:rPr>
        <w:t xml:space="preserve"> قال</w:t>
      </w:r>
      <w:r w:rsidR="00EE33D1">
        <w:rPr>
          <w:rtl/>
        </w:rPr>
        <w:t>:</w:t>
      </w:r>
      <w:r>
        <w:rPr>
          <w:rtl/>
        </w:rPr>
        <w:t xml:space="preserve"> « دخلت على سيدي علي بن محمد بن علي بن موسى بن جعفر بن محمد بن علي بن الحسين بن علي بن أبي طالب </w:t>
      </w:r>
      <w:r w:rsidR="00EE33D1" w:rsidRPr="00EE33D1">
        <w:rPr>
          <w:rStyle w:val="libAlaemChar"/>
          <w:rFonts w:hint="cs"/>
          <w:rtl/>
        </w:rPr>
        <w:t>عليهم‌السلام</w:t>
      </w:r>
      <w:r w:rsidR="00EE33D1">
        <w:rPr>
          <w:rtl/>
        </w:rPr>
        <w:t>،</w:t>
      </w:r>
      <w:r>
        <w:rPr>
          <w:rtl/>
        </w:rPr>
        <w:t xml:space="preserve"> فلما بصر بي قال لي</w:t>
      </w:r>
      <w:r w:rsidR="00EE33D1">
        <w:rPr>
          <w:rtl/>
        </w:rPr>
        <w:t>:</w:t>
      </w:r>
      <w:r>
        <w:rPr>
          <w:rtl/>
        </w:rPr>
        <w:t xml:space="preserve"> مرحباً بك يا أبا القاسم</w:t>
      </w:r>
      <w:r w:rsidR="00EE33D1">
        <w:rPr>
          <w:rtl/>
        </w:rPr>
        <w:t>،</w:t>
      </w:r>
      <w:r>
        <w:rPr>
          <w:rtl/>
        </w:rPr>
        <w:t xml:space="preserve"> أنت ولينا حقاً. </w:t>
      </w:r>
    </w:p>
    <w:p w:rsidR="00436A71" w:rsidRDefault="00436A71" w:rsidP="00EE33D1">
      <w:pPr>
        <w:pStyle w:val="libNormal"/>
        <w:rPr>
          <w:rtl/>
        </w:rPr>
      </w:pPr>
      <w:r>
        <w:rPr>
          <w:rtl/>
        </w:rPr>
        <w:t>قال</w:t>
      </w:r>
      <w:r w:rsidR="00EE33D1">
        <w:rPr>
          <w:rtl/>
        </w:rPr>
        <w:t>:</w:t>
      </w:r>
      <w:r>
        <w:rPr>
          <w:rtl/>
        </w:rPr>
        <w:t xml:space="preserve"> فقلت له</w:t>
      </w:r>
      <w:r w:rsidR="00EE33D1">
        <w:rPr>
          <w:rtl/>
        </w:rPr>
        <w:t>:</w:t>
      </w:r>
      <w:r>
        <w:rPr>
          <w:rtl/>
        </w:rPr>
        <w:t xml:space="preserve"> يا ابن رسول الله</w:t>
      </w:r>
      <w:r w:rsidR="00EE33D1">
        <w:rPr>
          <w:rtl/>
        </w:rPr>
        <w:t>،</w:t>
      </w:r>
      <w:r>
        <w:rPr>
          <w:rtl/>
        </w:rPr>
        <w:t xml:space="preserve"> إني أريد أن أعرض عليك ديني</w:t>
      </w:r>
      <w:r w:rsidR="00EE33D1">
        <w:rPr>
          <w:rtl/>
        </w:rPr>
        <w:t>،</w:t>
      </w:r>
      <w:r>
        <w:rPr>
          <w:rtl/>
        </w:rPr>
        <w:t xml:space="preserve"> فإن كان مرضياً أثبت عليه حتى ألقي الله عز وجل؟ فقال</w:t>
      </w:r>
      <w:r w:rsidR="00EE33D1">
        <w:rPr>
          <w:rtl/>
        </w:rPr>
        <w:t>:</w:t>
      </w:r>
      <w:r>
        <w:rPr>
          <w:rtl/>
        </w:rPr>
        <w:t xml:space="preserve"> هات يا أبا القاسم. </w:t>
      </w:r>
    </w:p>
    <w:p w:rsidR="00436A71" w:rsidRDefault="00436A71" w:rsidP="00EE33D1">
      <w:pPr>
        <w:pStyle w:val="libNormal"/>
        <w:rPr>
          <w:rtl/>
        </w:rPr>
      </w:pPr>
      <w:r>
        <w:rPr>
          <w:rtl/>
        </w:rPr>
        <w:t>فقلت</w:t>
      </w:r>
      <w:r w:rsidR="00EE33D1">
        <w:rPr>
          <w:rtl/>
        </w:rPr>
        <w:t>:</w:t>
      </w:r>
      <w:r>
        <w:rPr>
          <w:rtl/>
        </w:rPr>
        <w:t xml:space="preserve"> إني أقول</w:t>
      </w:r>
      <w:r w:rsidR="00EE33D1">
        <w:rPr>
          <w:rtl/>
        </w:rPr>
        <w:t>.</w:t>
      </w:r>
      <w:r>
        <w:rPr>
          <w:rtl/>
        </w:rPr>
        <w:t xml:space="preserve">... أن محمداً </w:t>
      </w:r>
      <w:r w:rsidR="00EE33D1" w:rsidRPr="00EE33D1">
        <w:rPr>
          <w:rStyle w:val="libAlaemChar"/>
          <w:rFonts w:hint="cs"/>
          <w:rtl/>
        </w:rPr>
        <w:t>صلى‌الله‌عليه‌وآله‌وسلم</w:t>
      </w:r>
      <w:r>
        <w:rPr>
          <w:rtl/>
        </w:rPr>
        <w:t xml:space="preserve"> عبده ورسوله خاتم النبيين</w:t>
      </w:r>
      <w:r w:rsidR="00EE33D1">
        <w:rPr>
          <w:rtl/>
        </w:rPr>
        <w:t>،</w:t>
      </w:r>
      <w:r>
        <w:rPr>
          <w:rtl/>
        </w:rPr>
        <w:t xml:space="preserve"> فلا نبي بعده إلى يوم القيامة</w:t>
      </w:r>
      <w:r w:rsidR="00EE33D1">
        <w:rPr>
          <w:rtl/>
        </w:rPr>
        <w:t>،</w:t>
      </w:r>
      <w:r>
        <w:rPr>
          <w:rtl/>
        </w:rPr>
        <w:t xml:space="preserve"> وأقول إن الإمام والخليفة وولي الأمر من بعده أمير الموءمنين علي بن أبي طالب</w:t>
      </w:r>
      <w:r w:rsidR="00EE33D1">
        <w:rPr>
          <w:rtl/>
        </w:rPr>
        <w:t>،</w:t>
      </w:r>
      <w:r>
        <w:rPr>
          <w:rtl/>
        </w:rPr>
        <w:t xml:space="preserve"> ثم الحسن</w:t>
      </w:r>
      <w:r w:rsidR="00EE33D1">
        <w:rPr>
          <w:rtl/>
        </w:rPr>
        <w:t>،</w:t>
      </w:r>
      <w:r>
        <w:rPr>
          <w:rtl/>
        </w:rPr>
        <w:t xml:space="preserve"> ثم الحسين</w:t>
      </w:r>
      <w:r w:rsidR="00EE33D1">
        <w:rPr>
          <w:rtl/>
        </w:rPr>
        <w:t>،</w:t>
      </w:r>
      <w:r>
        <w:rPr>
          <w:rtl/>
        </w:rPr>
        <w:t xml:space="preserve"> ثم علي بن الحسين</w:t>
      </w:r>
      <w:r w:rsidR="00EE33D1">
        <w:rPr>
          <w:rtl/>
        </w:rPr>
        <w:t>،</w:t>
      </w:r>
      <w:r>
        <w:rPr>
          <w:rtl/>
        </w:rPr>
        <w:t xml:space="preserve"> ثم محمد بن علي</w:t>
      </w:r>
      <w:r w:rsidR="00EE33D1">
        <w:rPr>
          <w:rtl/>
        </w:rPr>
        <w:t>،</w:t>
      </w:r>
      <w:r>
        <w:rP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ثم جعفر بن محمد</w:t>
      </w:r>
      <w:r w:rsidR="00EE33D1">
        <w:rPr>
          <w:rtl/>
        </w:rPr>
        <w:t>،</w:t>
      </w:r>
      <w:r>
        <w:rPr>
          <w:rtl/>
        </w:rPr>
        <w:t xml:space="preserve"> ثم موسى بن جعفر</w:t>
      </w:r>
      <w:r w:rsidR="00EE33D1">
        <w:rPr>
          <w:rtl/>
        </w:rPr>
        <w:t>،</w:t>
      </w:r>
      <w:r>
        <w:rPr>
          <w:rtl/>
        </w:rPr>
        <w:t xml:space="preserve"> ثم علي بن موسى</w:t>
      </w:r>
      <w:r w:rsidR="00EE33D1">
        <w:rPr>
          <w:rtl/>
        </w:rPr>
        <w:t>،</w:t>
      </w:r>
      <w:r>
        <w:rPr>
          <w:rtl/>
        </w:rPr>
        <w:t xml:space="preserve"> ثم محمد بن علي</w:t>
      </w:r>
      <w:r w:rsidR="00EE33D1">
        <w:rPr>
          <w:rtl/>
        </w:rPr>
        <w:t>،</w:t>
      </w:r>
      <w:r>
        <w:rPr>
          <w:rtl/>
        </w:rPr>
        <w:t xml:space="preserve"> ثم أنت يا مولاي. </w:t>
      </w:r>
    </w:p>
    <w:p w:rsidR="00436A71" w:rsidRDefault="00436A71" w:rsidP="00EE33D1">
      <w:pPr>
        <w:pStyle w:val="libNormal"/>
        <w:rPr>
          <w:rtl/>
        </w:rPr>
      </w:pPr>
      <w:r>
        <w:rPr>
          <w:rtl/>
        </w:rPr>
        <w:t xml:space="preserve">فقال </w:t>
      </w:r>
      <w:r w:rsidR="00EE33D1" w:rsidRPr="00EE33D1">
        <w:rPr>
          <w:rStyle w:val="libAlaemChar"/>
          <w:rFonts w:hint="cs"/>
          <w:rtl/>
        </w:rPr>
        <w:t>عليه‌السلام</w:t>
      </w:r>
      <w:r w:rsidR="00EE33D1">
        <w:rPr>
          <w:rtl/>
        </w:rPr>
        <w:t>:</w:t>
      </w:r>
      <w:r w:rsidRPr="00EE33D1">
        <w:rPr>
          <w:rStyle w:val="libBold2Char"/>
          <w:rtl/>
        </w:rPr>
        <w:t xml:space="preserve"> ومن بعدي الحسن ابني</w:t>
      </w:r>
      <w:r w:rsidR="00EE33D1">
        <w:rPr>
          <w:rStyle w:val="libBold2Char"/>
          <w:rtl/>
        </w:rPr>
        <w:t>،</w:t>
      </w:r>
      <w:r w:rsidRPr="00EE33D1">
        <w:rPr>
          <w:rStyle w:val="libBold2Char"/>
          <w:rtl/>
        </w:rPr>
        <w:t xml:space="preserve"> فكيف للناس بالخلف من بعده</w:t>
      </w:r>
      <w:r>
        <w:rPr>
          <w:rtl/>
        </w:rPr>
        <w:t>؟ قال</w:t>
      </w:r>
      <w:r w:rsidR="00EE33D1">
        <w:rPr>
          <w:rtl/>
        </w:rPr>
        <w:t>:</w:t>
      </w:r>
      <w:r>
        <w:rPr>
          <w:rtl/>
        </w:rPr>
        <w:t xml:space="preserve"> فقلت</w:t>
      </w:r>
      <w:r w:rsidR="00EE33D1">
        <w:rPr>
          <w:rtl/>
        </w:rPr>
        <w:t>:</w:t>
      </w:r>
      <w:r>
        <w:rPr>
          <w:rtl/>
        </w:rPr>
        <w:t xml:space="preserve"> وكيف ذاك يا مولاي؟ قال</w:t>
      </w:r>
      <w:r w:rsidR="00EE33D1">
        <w:rPr>
          <w:rtl/>
        </w:rPr>
        <w:t>:</w:t>
      </w:r>
      <w:r>
        <w:rPr>
          <w:rtl/>
        </w:rPr>
        <w:t xml:space="preserve"> </w:t>
      </w:r>
      <w:r w:rsidRPr="00EE33D1">
        <w:rPr>
          <w:rStyle w:val="libBold2Char"/>
          <w:rtl/>
        </w:rPr>
        <w:t>لأنه لا يرى شخصه</w:t>
      </w:r>
      <w:r w:rsidR="00EE33D1">
        <w:rPr>
          <w:rStyle w:val="libBold2Char"/>
          <w:rtl/>
        </w:rPr>
        <w:t>،</w:t>
      </w:r>
      <w:r w:rsidRPr="00EE33D1">
        <w:rPr>
          <w:rStyle w:val="libBold2Char"/>
          <w:rtl/>
        </w:rPr>
        <w:t xml:space="preserve"> ولا يحلّ ذكره باسمه حتى يخرج فيملأ الأرض قسطاً وعدلاً كما ملئت جوراً وظلماً. </w:t>
      </w:r>
    </w:p>
    <w:p w:rsidR="00436A71" w:rsidRDefault="00436A71" w:rsidP="00EE33D1">
      <w:pPr>
        <w:pStyle w:val="libNormal"/>
        <w:rPr>
          <w:rtl/>
        </w:rPr>
      </w:pPr>
      <w:r>
        <w:rPr>
          <w:rtl/>
        </w:rPr>
        <w:t>قال</w:t>
      </w:r>
      <w:r w:rsidR="00EE33D1">
        <w:rPr>
          <w:rtl/>
        </w:rPr>
        <w:t>:</w:t>
      </w:r>
      <w:r>
        <w:rPr>
          <w:rtl/>
        </w:rPr>
        <w:t xml:space="preserve"> فقلت</w:t>
      </w:r>
      <w:r w:rsidR="00EE33D1">
        <w:rPr>
          <w:rtl/>
        </w:rPr>
        <w:t>:</w:t>
      </w:r>
      <w:r>
        <w:rPr>
          <w:rtl/>
        </w:rPr>
        <w:t xml:space="preserve"> أقررت. وأقول</w:t>
      </w:r>
      <w:r w:rsidR="00EE33D1">
        <w:rPr>
          <w:rtl/>
        </w:rPr>
        <w:t>:</w:t>
      </w:r>
      <w:r>
        <w:rPr>
          <w:rtl/>
        </w:rPr>
        <w:t xml:space="preserve"> إن وليهم ولي الله</w:t>
      </w:r>
      <w:r w:rsidR="00EE33D1">
        <w:rPr>
          <w:rtl/>
        </w:rPr>
        <w:t>،</w:t>
      </w:r>
      <w:r>
        <w:rPr>
          <w:rtl/>
        </w:rPr>
        <w:t xml:space="preserve"> وعدوهم عدو الله</w:t>
      </w:r>
      <w:r w:rsidR="00EE33D1">
        <w:rPr>
          <w:rtl/>
        </w:rPr>
        <w:t>،</w:t>
      </w:r>
      <w:r>
        <w:rPr>
          <w:rtl/>
        </w:rPr>
        <w:t xml:space="preserve"> وطاعتهم طاعة الله</w:t>
      </w:r>
      <w:r w:rsidR="00EE33D1">
        <w:rPr>
          <w:rtl/>
        </w:rPr>
        <w:t>،</w:t>
      </w:r>
      <w:r>
        <w:rPr>
          <w:rtl/>
        </w:rPr>
        <w:t xml:space="preserve"> ومعصيتهم معصية الله</w:t>
      </w:r>
      <w:r w:rsidR="00EE33D1">
        <w:rPr>
          <w:rtl/>
        </w:rPr>
        <w:t>.</w:t>
      </w:r>
      <w:r>
        <w:rPr>
          <w:rtl/>
        </w:rPr>
        <w:t>...</w:t>
      </w:r>
    </w:p>
    <w:p w:rsidR="00436A71" w:rsidRDefault="00436A71" w:rsidP="00EE33D1">
      <w:pPr>
        <w:pStyle w:val="libNormal"/>
        <w:rPr>
          <w:rtl/>
        </w:rPr>
      </w:pPr>
      <w:r>
        <w:rPr>
          <w:rtl/>
        </w:rPr>
        <w:t xml:space="preserve">فقال علي بن محمد </w:t>
      </w:r>
      <w:r w:rsidR="00EE33D1" w:rsidRPr="00EE33D1">
        <w:rPr>
          <w:rStyle w:val="libAlaemChar"/>
          <w:rFonts w:hint="cs"/>
          <w:rtl/>
        </w:rPr>
        <w:t>عليهما‌السلام</w:t>
      </w:r>
      <w:r w:rsidR="00EE33D1">
        <w:rPr>
          <w:rtl/>
        </w:rPr>
        <w:t>:</w:t>
      </w:r>
      <w:r w:rsidRPr="00EE33D1">
        <w:rPr>
          <w:rStyle w:val="libBold2Char"/>
          <w:rtl/>
        </w:rPr>
        <w:t xml:space="preserve"> يا أبا القاسم</w:t>
      </w:r>
      <w:r w:rsidR="00EE33D1">
        <w:rPr>
          <w:rStyle w:val="libBold2Char"/>
          <w:rtl/>
        </w:rPr>
        <w:t>،</w:t>
      </w:r>
      <w:r w:rsidRPr="00EE33D1">
        <w:rPr>
          <w:rStyle w:val="libBold2Char"/>
          <w:rtl/>
        </w:rPr>
        <w:t xml:space="preserve"> هذا والله دين الله الذي ارتضاه لعباده</w:t>
      </w:r>
      <w:r w:rsidR="00EE33D1">
        <w:rPr>
          <w:rStyle w:val="libBold2Char"/>
          <w:rtl/>
        </w:rPr>
        <w:t>،</w:t>
      </w:r>
      <w:r w:rsidRPr="00EE33D1">
        <w:rPr>
          <w:rStyle w:val="libBold2Char"/>
          <w:rtl/>
        </w:rPr>
        <w:t xml:space="preserve"> فاثبت عليه ثبّتك الله بالقول الثابت في الحياة الدنيا وفي الآخرة</w:t>
      </w:r>
      <w:r>
        <w:rPr>
          <w:rtl/>
        </w:rPr>
        <w:t xml:space="preserve"> » </w:t>
      </w:r>
      <w:r w:rsidRPr="00EE33D1">
        <w:rPr>
          <w:rStyle w:val="libFootnotenumChar"/>
          <w:rtl/>
        </w:rPr>
        <w:t>(1)</w:t>
      </w:r>
      <w:r w:rsidRPr="00FB6BF5">
        <w:rPr>
          <w:rtl/>
        </w:rPr>
        <w:t>.</w:t>
      </w:r>
    </w:p>
    <w:p w:rsidR="00436A71" w:rsidRPr="00EE33D1" w:rsidRDefault="00436A71" w:rsidP="00EE33D1">
      <w:pPr>
        <w:pStyle w:val="libNormal"/>
        <w:rPr>
          <w:rStyle w:val="libBold2Char"/>
          <w:rtl/>
        </w:rPr>
      </w:pPr>
      <w:r>
        <w:rPr>
          <w:rtl/>
        </w:rPr>
        <w:t xml:space="preserve">وروى الامام أبو الحسن الهادي </w:t>
      </w:r>
      <w:r w:rsidR="00EE33D1" w:rsidRPr="00EE33D1">
        <w:rPr>
          <w:rStyle w:val="libAlaemChar"/>
          <w:rFonts w:hint="cs"/>
          <w:rtl/>
        </w:rPr>
        <w:t>عليه‌السلام</w:t>
      </w:r>
      <w:r>
        <w:rPr>
          <w:rtl/>
        </w:rPr>
        <w:t xml:space="preserve"> عن آبائه </w:t>
      </w:r>
      <w:r w:rsidR="00EE33D1" w:rsidRPr="00EE33D1">
        <w:rPr>
          <w:rStyle w:val="libAlaemChar"/>
          <w:rFonts w:hint="cs"/>
          <w:rtl/>
        </w:rPr>
        <w:t>عليهم‌السلام</w:t>
      </w:r>
      <w:r w:rsidR="00EE33D1">
        <w:rPr>
          <w:rtl/>
        </w:rPr>
        <w:t>،</w:t>
      </w:r>
      <w:r>
        <w:rPr>
          <w:rtl/>
        </w:rPr>
        <w:t xml:space="preserve"> عن جده الامام أمير المؤمنين </w:t>
      </w:r>
      <w:r w:rsidR="00EE33D1" w:rsidRPr="00EE33D1">
        <w:rPr>
          <w:rStyle w:val="libAlaemChar"/>
          <w:rFonts w:hint="cs"/>
          <w:rtl/>
        </w:rPr>
        <w:t>عليه‌السلام</w:t>
      </w:r>
      <w:r w:rsidR="00EE33D1">
        <w:rPr>
          <w:rtl/>
        </w:rPr>
        <w:t>:</w:t>
      </w:r>
      <w:r>
        <w:rPr>
          <w:rtl/>
        </w:rPr>
        <w:t xml:space="preserve"> « </w:t>
      </w:r>
      <w:r w:rsidRPr="00EE33D1">
        <w:rPr>
          <w:rStyle w:val="libBold2Char"/>
          <w:rtl/>
        </w:rPr>
        <w:t xml:space="preserve">أن رسول الله </w:t>
      </w:r>
      <w:r w:rsidR="00EE33D1" w:rsidRPr="00EE33D1">
        <w:rPr>
          <w:rStyle w:val="libAlaemChar"/>
          <w:rFonts w:hint="cs"/>
          <w:rtl/>
        </w:rPr>
        <w:t>صلى‌الله‌عليه‌وآله‌وسلم</w:t>
      </w:r>
      <w:r w:rsidRPr="00EE33D1">
        <w:rPr>
          <w:rStyle w:val="libBold2Char"/>
          <w:rtl/>
        </w:rPr>
        <w:t xml:space="preserve"> قال</w:t>
      </w:r>
      <w:r w:rsidR="00EE33D1">
        <w:rPr>
          <w:rStyle w:val="libBold2Char"/>
          <w:rtl/>
        </w:rPr>
        <w:t>:</w:t>
      </w:r>
      <w:r w:rsidRPr="00EE33D1">
        <w:rPr>
          <w:rStyle w:val="libBold2Char"/>
          <w:rtl/>
        </w:rPr>
        <w:t xml:space="preserve"> من سره أن يلقى الله عز وجل آمناً مطهراً لا يحزنه الفزع الأكبر</w:t>
      </w:r>
      <w:r w:rsidR="00EE33D1">
        <w:rPr>
          <w:rStyle w:val="libBold2Char"/>
          <w:rtl/>
        </w:rPr>
        <w:t>،</w:t>
      </w:r>
      <w:r w:rsidRPr="00EE33D1">
        <w:rPr>
          <w:rStyle w:val="libBold2Char"/>
          <w:rtl/>
        </w:rPr>
        <w:t xml:space="preserve"> فليتولك يا علي وليتول ابنيك الحسن والحسين وعلي بن الحسين ومحمد بن علي وجعفر بن محمد وموسى بن جعفر وعلي بن موسى ومحمد بن علي وعلي بن محمد والحسن بن علي</w:t>
      </w:r>
      <w:r w:rsidR="00EE33D1">
        <w:rPr>
          <w:rStyle w:val="libBold2Char"/>
          <w:rtl/>
        </w:rPr>
        <w:t>،</w:t>
      </w:r>
      <w:r w:rsidRPr="00EE33D1">
        <w:rPr>
          <w:rStyle w:val="libBold2Char"/>
          <w:rtl/>
        </w:rPr>
        <w:t xml:space="preserve"> ثم المهدي وهو خاتمهم</w:t>
      </w:r>
      <w:r w:rsidR="00EE33D1">
        <w:rPr>
          <w:rStyle w:val="libBold2Char"/>
          <w:rtl/>
        </w:rPr>
        <w:t>،</w:t>
      </w:r>
      <w:r w:rsidRPr="00EE33D1">
        <w:rPr>
          <w:rStyle w:val="libBold2Char"/>
          <w:rtl/>
        </w:rPr>
        <w:t xml:space="preserve"> وليكونن في آخر الزمان قوم يتولونك يا علي</w:t>
      </w:r>
      <w:r w:rsidR="00EE33D1">
        <w:rPr>
          <w:rStyle w:val="libBold2Char"/>
          <w:rtl/>
        </w:rPr>
        <w:t>،</w:t>
      </w:r>
      <w:r w:rsidRPr="00EE33D1">
        <w:rPr>
          <w:rStyle w:val="libBold2Char"/>
          <w:rtl/>
        </w:rPr>
        <w:t xml:space="preserve"> يشنأهم الناس</w:t>
      </w:r>
      <w:r w:rsidR="00EE33D1">
        <w:rPr>
          <w:rStyle w:val="libBold2Char"/>
          <w:rtl/>
        </w:rPr>
        <w:t>،</w:t>
      </w:r>
      <w:r w:rsidRPr="00EE33D1">
        <w:rPr>
          <w:rStyle w:val="libBold2Char"/>
          <w:rtl/>
        </w:rPr>
        <w:t xml:space="preserve"> ولو أحبوهم كان خيراً لهم لو كانوا يعلمون</w:t>
      </w:r>
      <w:r w:rsidR="00EE33D1">
        <w:rPr>
          <w:rStyle w:val="libBold2Char"/>
          <w:rtl/>
        </w:rPr>
        <w:t>،</w:t>
      </w:r>
      <w:r w:rsidRPr="00EE33D1">
        <w:rPr>
          <w:rStyle w:val="libBold2Char"/>
          <w:rtl/>
        </w:rPr>
        <w:t xml:space="preserve"> يؤثرونك وولدك على الآباء والاُمهات والاخوة والأخوات</w:t>
      </w:r>
      <w:r w:rsidR="00EE33D1">
        <w:rPr>
          <w:rStyle w:val="libBold2Char"/>
          <w:rtl/>
        </w:rPr>
        <w:t>،</w:t>
      </w:r>
      <w:r w:rsidRPr="00EE33D1">
        <w:rPr>
          <w:rStyle w:val="libBold2Char"/>
          <w:rtl/>
        </w:rPr>
        <w:t xml:space="preserve"> وعلى عشائرهم والقرابات</w:t>
      </w:r>
      <w:r w:rsidR="00EE33D1">
        <w:rPr>
          <w:rStyle w:val="libBold2Char"/>
          <w:rtl/>
        </w:rPr>
        <w:t>،</w:t>
      </w:r>
      <w:r w:rsidRPr="00EE33D1">
        <w:rPr>
          <w:rStyle w:val="libBold2Char"/>
          <w:rtl/>
        </w:rPr>
        <w:t xml:space="preserve"> صلوات الله عليهم أفضل الصلوات</w:t>
      </w:r>
      <w:r w:rsidR="00EE33D1">
        <w:rPr>
          <w:rStyle w:val="libBold2Char"/>
          <w:rtl/>
        </w:rPr>
        <w:t>،</w:t>
      </w:r>
      <w:r w:rsidRPr="00EE33D1">
        <w:rPr>
          <w:rStyle w:val="libBold2Char"/>
          <w:rtl/>
        </w:rPr>
        <w:t xml:space="preserve"> أولئك يحشرون تحت لواء</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اكمال الدين</w:t>
      </w:r>
      <w:r w:rsidR="00EE33D1">
        <w:rPr>
          <w:rtl/>
        </w:rPr>
        <w:t>:</w:t>
      </w:r>
      <w:r>
        <w:rPr>
          <w:rtl/>
        </w:rPr>
        <w:t xml:space="preserve"> 379 / 1</w:t>
      </w:r>
      <w:r w:rsidR="00EE33D1">
        <w:rPr>
          <w:rtl/>
        </w:rPr>
        <w:t xml:space="preserve"> - </w:t>
      </w:r>
      <w:r>
        <w:rPr>
          <w:rtl/>
        </w:rPr>
        <w:t>باب 37</w:t>
      </w:r>
      <w:r w:rsidR="00EE33D1">
        <w:rPr>
          <w:rtl/>
        </w:rPr>
        <w:t>،</w:t>
      </w:r>
      <w:r>
        <w:rPr>
          <w:rtl/>
        </w:rPr>
        <w:t xml:space="preserve"> التوحيد</w:t>
      </w:r>
      <w:r w:rsidR="00EE33D1">
        <w:rPr>
          <w:rtl/>
        </w:rPr>
        <w:t>:</w:t>
      </w:r>
      <w:r>
        <w:rPr>
          <w:rtl/>
        </w:rPr>
        <w:t xml:space="preserve"> 81 / 37.</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الحمد</w:t>
      </w:r>
      <w:r w:rsidR="00EE33D1">
        <w:rPr>
          <w:rStyle w:val="libBold2Char"/>
          <w:rtl/>
        </w:rPr>
        <w:t>،</w:t>
      </w:r>
      <w:r w:rsidRPr="00EE33D1">
        <w:rPr>
          <w:rStyle w:val="libBold2Char"/>
          <w:rtl/>
        </w:rPr>
        <w:t xml:space="preserve"> يتجاوز عن سيئاتهم</w:t>
      </w:r>
      <w:r w:rsidR="00EE33D1">
        <w:rPr>
          <w:rStyle w:val="libBold2Char"/>
          <w:rtl/>
        </w:rPr>
        <w:t>،</w:t>
      </w:r>
      <w:r w:rsidRPr="00EE33D1">
        <w:rPr>
          <w:rStyle w:val="libBold2Char"/>
          <w:rtl/>
        </w:rPr>
        <w:t xml:space="preserve"> ويرفع درجاتهم جزاء بما كانوا يعملون</w:t>
      </w:r>
      <w:r>
        <w:rPr>
          <w:rtl/>
        </w:rPr>
        <w:t xml:space="preserve"> » </w:t>
      </w:r>
      <w:r w:rsidRPr="00EE33D1">
        <w:rPr>
          <w:rStyle w:val="libFootnotenumChar"/>
          <w:rtl/>
        </w:rPr>
        <w:t>(1)</w:t>
      </w:r>
      <w:r w:rsidRPr="00FB6BF5">
        <w:rPr>
          <w:rtl/>
        </w:rPr>
        <w:t>.</w:t>
      </w:r>
    </w:p>
    <w:p w:rsidR="00436A71" w:rsidRDefault="00436A71" w:rsidP="00436A71">
      <w:pPr>
        <w:pStyle w:val="Heading3"/>
        <w:rPr>
          <w:rtl/>
        </w:rPr>
      </w:pPr>
      <w:bookmarkStart w:id="272" w:name="_Toc329708190"/>
      <w:bookmarkStart w:id="273" w:name="_Toc431285964"/>
      <w:r>
        <w:rPr>
          <w:rtl/>
        </w:rPr>
        <w:t>2</w:t>
      </w:r>
      <w:r w:rsidR="00EE33D1">
        <w:rPr>
          <w:rtl/>
        </w:rPr>
        <w:t xml:space="preserve"> - </w:t>
      </w:r>
      <w:r>
        <w:rPr>
          <w:rtl/>
        </w:rPr>
        <w:t>حديث الثقلين وشواهده</w:t>
      </w:r>
      <w:r w:rsidR="00EE33D1">
        <w:rPr>
          <w:rtl/>
        </w:rPr>
        <w:t>:</w:t>
      </w:r>
      <w:bookmarkEnd w:id="272"/>
      <w:bookmarkEnd w:id="273"/>
      <w:r>
        <w:rPr>
          <w:rtl/>
        </w:rPr>
        <w:t xml:space="preserve"> </w:t>
      </w:r>
    </w:p>
    <w:p w:rsidR="00436A71" w:rsidRDefault="00436A71" w:rsidP="00EE33D1">
      <w:pPr>
        <w:pStyle w:val="libNormal"/>
        <w:rPr>
          <w:rtl/>
        </w:rPr>
      </w:pPr>
      <w:r>
        <w:rPr>
          <w:rtl/>
        </w:rPr>
        <w:t xml:space="preserve">ذكر الامام الهادي </w:t>
      </w:r>
      <w:r w:rsidR="00EE33D1" w:rsidRPr="00EE33D1">
        <w:rPr>
          <w:rStyle w:val="libAlaemChar"/>
          <w:rFonts w:hint="cs"/>
          <w:rtl/>
        </w:rPr>
        <w:t>عليه‌السلام</w:t>
      </w:r>
      <w:r>
        <w:rPr>
          <w:rtl/>
        </w:rPr>
        <w:t xml:space="preserve"> في رسالته الى أهل الأهواز حديث الثقلين وشواهده باعتباره أول خبر ورد عن رسول الله </w:t>
      </w:r>
      <w:r w:rsidR="00EE33D1" w:rsidRPr="00EE33D1">
        <w:rPr>
          <w:rStyle w:val="libAlaemChar"/>
          <w:rFonts w:hint="cs"/>
          <w:rtl/>
        </w:rPr>
        <w:t>صلى‌الله‌عليه‌وآله‌وسلم</w:t>
      </w:r>
      <w:r>
        <w:rPr>
          <w:rtl/>
        </w:rPr>
        <w:t xml:space="preserve"> يعرف تحقيقه وتصديقه والتماس الشهادة عليه من الكتاب والسنة</w:t>
      </w:r>
      <w:r w:rsidR="00EE33D1">
        <w:rPr>
          <w:rtl/>
        </w:rPr>
        <w:t>،</w:t>
      </w:r>
      <w:r>
        <w:rPr>
          <w:rtl/>
        </w:rPr>
        <w:t xml:space="preserve"> من هنا صار الاقتداء بأمثاله من الأخبار فرضاً واجباً على كل مؤمن ومؤمنة</w:t>
      </w:r>
      <w:r w:rsidR="00EE33D1">
        <w:rPr>
          <w:rtl/>
        </w:rPr>
        <w:t>،</w:t>
      </w:r>
      <w:r>
        <w:rPr>
          <w:rtl/>
        </w:rPr>
        <w:t xml:space="preserve"> ولزم أفراد الاُمّة الاقرار به ضرورة لأنهم اجتمعوا في الأصل على تصديق الكتاب</w:t>
      </w:r>
      <w:r w:rsidR="00EE33D1">
        <w:rPr>
          <w:rtl/>
        </w:rPr>
        <w:t>،</w:t>
      </w:r>
      <w:r>
        <w:rPr>
          <w:rtl/>
        </w:rPr>
        <w:t xml:space="preserve"> فإن هم جحدوا وأنكروا لزمهم الخروج من الملة. </w:t>
      </w:r>
    </w:p>
    <w:p w:rsidR="00436A71" w:rsidRDefault="00436A71" w:rsidP="003A3CFC">
      <w:pPr>
        <w:pStyle w:val="libNormal"/>
        <w:rPr>
          <w:rtl/>
        </w:rPr>
      </w:pPr>
      <w:r>
        <w:rPr>
          <w:rtl/>
        </w:rPr>
        <w:t>فكتب</w:t>
      </w:r>
      <w:r w:rsidR="00EE33D1">
        <w:rPr>
          <w:rtl/>
        </w:rPr>
        <w:t>:</w:t>
      </w:r>
      <w:r>
        <w:rPr>
          <w:rtl/>
        </w:rPr>
        <w:t xml:space="preserve"> « </w:t>
      </w:r>
      <w:r w:rsidRPr="00EE33D1">
        <w:rPr>
          <w:rStyle w:val="libBold2Char"/>
          <w:rtl/>
        </w:rPr>
        <w:t>فأول خبر يعرف تحقيقه من الكتاب وتصديقه والتماس شهادته عليه</w:t>
      </w:r>
      <w:r w:rsidR="00EE33D1">
        <w:rPr>
          <w:rStyle w:val="libBold2Char"/>
          <w:rtl/>
        </w:rPr>
        <w:t>،</w:t>
      </w:r>
      <w:r w:rsidRPr="00EE33D1">
        <w:rPr>
          <w:rStyle w:val="libBold2Char"/>
          <w:rtl/>
        </w:rPr>
        <w:t xml:space="preserve"> خبر ورد عن رسول الله </w:t>
      </w:r>
      <w:r w:rsidR="00EE33D1" w:rsidRPr="00EE33D1">
        <w:rPr>
          <w:rStyle w:val="libAlaemChar"/>
          <w:rFonts w:hint="cs"/>
          <w:rtl/>
        </w:rPr>
        <w:t>صلى‌الله‌عليه‌وآله‌وسلم</w:t>
      </w:r>
      <w:r w:rsidRPr="00EE33D1">
        <w:rPr>
          <w:rStyle w:val="libBold2Char"/>
          <w:rtl/>
        </w:rPr>
        <w:t xml:space="preserve"> ووجد بموافقة الكتاب وتصديقه بحيث لا تخالفه أقاويلهم</w:t>
      </w:r>
      <w:r w:rsidR="00EE33D1">
        <w:rPr>
          <w:rStyle w:val="libBold2Char"/>
          <w:rtl/>
        </w:rPr>
        <w:t>،</w:t>
      </w:r>
      <w:r w:rsidRPr="00EE33D1">
        <w:rPr>
          <w:rStyle w:val="libBold2Char"/>
          <w:rtl/>
        </w:rPr>
        <w:t xml:space="preserve"> حيث قال</w:t>
      </w:r>
      <w:r w:rsidR="00EE33D1">
        <w:rPr>
          <w:rStyle w:val="libBold2Char"/>
          <w:rtl/>
        </w:rPr>
        <w:t>:</w:t>
      </w:r>
      <w:r w:rsidRPr="00EE33D1">
        <w:rPr>
          <w:rStyle w:val="libBold2Char"/>
          <w:rtl/>
        </w:rPr>
        <w:t xml:space="preserve"> إني مخلف فيكم الثقلين</w:t>
      </w:r>
      <w:r w:rsidR="00EE33D1">
        <w:rPr>
          <w:rStyle w:val="libBold2Char"/>
          <w:rtl/>
        </w:rPr>
        <w:t>:</w:t>
      </w:r>
      <w:r w:rsidRPr="00EE33D1">
        <w:rPr>
          <w:rStyle w:val="libBold2Char"/>
          <w:rtl/>
        </w:rPr>
        <w:t xml:space="preserve"> كتاب الله وعترتي أهل بيتي</w:t>
      </w:r>
      <w:r w:rsidR="00EE33D1">
        <w:rPr>
          <w:rStyle w:val="libBold2Char"/>
          <w:rtl/>
        </w:rPr>
        <w:t>،</w:t>
      </w:r>
      <w:r w:rsidRPr="00EE33D1">
        <w:rPr>
          <w:rStyle w:val="libBold2Char"/>
          <w:rtl/>
        </w:rPr>
        <w:t xml:space="preserve"> لن تضلوا ما إن تمسكتم بهما</w:t>
      </w:r>
      <w:r w:rsidR="00EE33D1">
        <w:rPr>
          <w:rStyle w:val="libBold2Char"/>
          <w:rtl/>
        </w:rPr>
        <w:t>،</w:t>
      </w:r>
      <w:r w:rsidRPr="00EE33D1">
        <w:rPr>
          <w:rStyle w:val="libBold2Char"/>
          <w:rtl/>
        </w:rPr>
        <w:t xml:space="preserve"> وإنهما لن يفترقا حتى يردا على الحوض. فلما وجدنا شواهد هذا الحديث في كتاب الله نصاً</w:t>
      </w:r>
      <w:r w:rsidR="00EE33D1">
        <w:rPr>
          <w:rStyle w:val="libBold2Char"/>
          <w:rtl/>
        </w:rPr>
        <w:t>،</w:t>
      </w:r>
      <w:r w:rsidRPr="00EE33D1">
        <w:rPr>
          <w:rStyle w:val="libBold2Char"/>
          <w:rtl/>
        </w:rPr>
        <w:t xml:space="preserve"> مثل قوله جل وعز</w:t>
      </w:r>
      <w:r w:rsidR="00EE33D1">
        <w:rPr>
          <w:rtl/>
        </w:rPr>
        <w:t>:</w:t>
      </w:r>
      <w:r>
        <w:rPr>
          <w:rtl/>
        </w:rPr>
        <w:t xml:space="preserve"> </w:t>
      </w:r>
      <w:r w:rsidRPr="00EE33D1">
        <w:rPr>
          <w:rStyle w:val="libAlaemChar"/>
          <w:rFonts w:hint="cs"/>
          <w:rtl/>
        </w:rPr>
        <w:t>(</w:t>
      </w:r>
      <w:r w:rsidR="003A3CFC" w:rsidRPr="003A3CFC">
        <w:rPr>
          <w:rStyle w:val="libAieChar"/>
          <w:rtl/>
        </w:rPr>
        <w:t>إِنَّمَا وَلِيُّكُمُ اللَّـهُ وَرَ‌سُولُهُ وَالَّذِينَ آمَنُوا الَّذِينَ يُقِيمُونَ الصَّلَاةَ وَيُؤْتُونَ الزَّكَاةَ وَهُمْ رَ‌اكِعُونَ ﴿٥٥﴾ وَمَن يَتَوَلَّ اللَّـهَ وَرَ‌سُولَهُ وَالَّذِينَ آمَنُوا فَإِنَّ حِزْبَ اللَّـهِ هُمُ الْغَالِبُونَ</w:t>
      </w:r>
      <w:r w:rsidRPr="00EE33D1">
        <w:rPr>
          <w:rStyle w:val="libAlaemChar"/>
          <w:rFonts w:hint="cs"/>
          <w:rtl/>
        </w:rPr>
        <w:t>)</w:t>
      </w:r>
      <w:r>
        <w:rPr>
          <w:rtl/>
        </w:rPr>
        <w:t xml:space="preserve"> </w:t>
      </w:r>
      <w:r w:rsidRPr="00EE33D1">
        <w:rPr>
          <w:rStyle w:val="libFootnotenumChar"/>
          <w:rtl/>
        </w:rPr>
        <w:t>(2)</w:t>
      </w:r>
      <w:r>
        <w:rPr>
          <w:rtl/>
        </w:rPr>
        <w:t xml:space="preserve">. </w:t>
      </w:r>
    </w:p>
    <w:p w:rsidR="00436A71" w:rsidRPr="00EE33D1" w:rsidRDefault="00436A71" w:rsidP="00EE33D1">
      <w:pPr>
        <w:pStyle w:val="libNormal"/>
        <w:rPr>
          <w:rStyle w:val="libBold2Char"/>
          <w:rtl/>
        </w:rPr>
      </w:pPr>
      <w:r w:rsidRPr="00EE33D1">
        <w:rPr>
          <w:rStyle w:val="libBold2Char"/>
          <w:rtl/>
        </w:rPr>
        <w:t xml:space="preserve">وروت العامة في ذلك أخباراً لأمير المؤمنين </w:t>
      </w:r>
      <w:r w:rsidR="00EE33D1" w:rsidRPr="00EE33D1">
        <w:rPr>
          <w:rStyle w:val="libAlaemChar"/>
          <w:rFonts w:hint="cs"/>
          <w:rtl/>
        </w:rPr>
        <w:t>عليه‌السلام</w:t>
      </w:r>
      <w:r w:rsidRPr="00EE33D1">
        <w:rPr>
          <w:rStyle w:val="libBold2Char"/>
          <w:rtl/>
        </w:rPr>
        <w:t xml:space="preserve"> أنه تصدق بخاتمه وهو راكع فشكر الله ذلك له وأنزل الآية فيه. فوجدنا رسول الله </w:t>
      </w:r>
      <w:r w:rsidR="00EE33D1" w:rsidRPr="00EE33D1">
        <w:rPr>
          <w:rStyle w:val="libAlaemChar"/>
          <w:rFonts w:hint="cs"/>
          <w:rtl/>
        </w:rPr>
        <w:t>صلى‌الله‌عليه‌وآله‌وسلم</w:t>
      </w:r>
      <w:r w:rsidRPr="00EE33D1">
        <w:rPr>
          <w:rStyle w:val="libBold2Char"/>
          <w:rtl/>
        </w:rPr>
        <w:t xml:space="preserve"> قد أتى بقوله</w:t>
      </w:r>
      <w:r w:rsidR="00EE33D1">
        <w:rPr>
          <w:rStyle w:val="libBold2Char"/>
          <w:rtl/>
        </w:rPr>
        <w:t>:</w:t>
      </w:r>
      <w:r w:rsidRPr="00EE33D1">
        <w:rPr>
          <w:rStyle w:val="libBold2Char"/>
          <w:rtl/>
        </w:rPr>
        <w:t xml:space="preserve"> من كنت مولاه فعلي مولاه. وبقوله</w:t>
      </w:r>
      <w:r w:rsidR="00EE33D1">
        <w:rPr>
          <w:rStyle w:val="libBold2Char"/>
          <w:rtl/>
        </w:rPr>
        <w:t>:</w:t>
      </w:r>
      <w:r w:rsidRPr="00EE33D1">
        <w:rPr>
          <w:rStyle w:val="libBold2Char"/>
          <w:rtl/>
        </w:rPr>
        <w:t xml:space="preserve"> أنت مني بمنزلة هارون من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الغيبة / الطوسي</w:t>
      </w:r>
      <w:r w:rsidR="00EE33D1">
        <w:rPr>
          <w:rtl/>
        </w:rPr>
        <w:t>:</w:t>
      </w:r>
      <w:r>
        <w:rPr>
          <w:rtl/>
        </w:rPr>
        <w:t xml:space="preserve"> 136 / 100.</w:t>
      </w:r>
    </w:p>
    <w:p w:rsidR="00436A71" w:rsidRDefault="00436A71" w:rsidP="00EE33D1">
      <w:pPr>
        <w:pStyle w:val="libFootnote0"/>
        <w:rPr>
          <w:rtl/>
        </w:rPr>
      </w:pPr>
      <w:r>
        <w:rPr>
          <w:rtl/>
        </w:rPr>
        <w:t>(2) سورة المائدة5</w:t>
      </w:r>
      <w:r w:rsidR="00EE33D1">
        <w:rPr>
          <w:rtl/>
        </w:rPr>
        <w:t>:</w:t>
      </w:r>
      <w:r>
        <w:rPr>
          <w:rtl/>
        </w:rPr>
        <w:t xml:space="preserve"> 55</w:t>
      </w:r>
      <w:r w:rsidR="00EE33D1">
        <w:rPr>
          <w:rtl/>
        </w:rPr>
        <w:t xml:space="preserve"> - </w:t>
      </w:r>
      <w:r>
        <w:rPr>
          <w:rtl/>
        </w:rPr>
        <w:t>56.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موسى</w:t>
      </w:r>
      <w:r w:rsidR="00EE33D1">
        <w:rPr>
          <w:rtl/>
        </w:rPr>
        <w:t>،</w:t>
      </w:r>
      <w:r>
        <w:rPr>
          <w:rtl/>
        </w:rPr>
        <w:t xml:space="preserve"> إلا أنه لا نبى بعدي. ووجدناه يقول</w:t>
      </w:r>
      <w:r w:rsidR="00EE33D1">
        <w:rPr>
          <w:rtl/>
        </w:rPr>
        <w:t>:</w:t>
      </w:r>
      <w:r>
        <w:rPr>
          <w:rtl/>
        </w:rPr>
        <w:t xml:space="preserve"> علي يقضي ديني</w:t>
      </w:r>
      <w:r w:rsidR="00EE33D1">
        <w:rPr>
          <w:rtl/>
        </w:rPr>
        <w:t>،</w:t>
      </w:r>
      <w:r>
        <w:rPr>
          <w:rtl/>
        </w:rPr>
        <w:t xml:space="preserve"> وينجز موعدي</w:t>
      </w:r>
      <w:r w:rsidR="00EE33D1">
        <w:rPr>
          <w:rtl/>
        </w:rPr>
        <w:t>،</w:t>
      </w:r>
      <w:r>
        <w:rPr>
          <w:rtl/>
        </w:rPr>
        <w:t xml:space="preserve"> وهو خليفتي عليكم من بعدي. فالخبر الأول الذي استنبطت منه هذه الأخبار خبر صحيح مجمع عليه</w:t>
      </w:r>
      <w:r w:rsidR="00EE33D1">
        <w:rPr>
          <w:rtl/>
        </w:rPr>
        <w:t>،</w:t>
      </w:r>
      <w:r>
        <w:rPr>
          <w:rtl/>
        </w:rPr>
        <w:t xml:space="preserve"> لا اختلاف فيه عندهم</w:t>
      </w:r>
      <w:r w:rsidR="00EE33D1">
        <w:rPr>
          <w:rtl/>
        </w:rPr>
        <w:t>،</w:t>
      </w:r>
      <w:r>
        <w:rPr>
          <w:rtl/>
        </w:rPr>
        <w:t xml:space="preserve"> وهو أيضاً موافق للكتاب</w:t>
      </w:r>
      <w:r w:rsidR="00EE33D1">
        <w:rPr>
          <w:rtl/>
        </w:rPr>
        <w:t>،</w:t>
      </w:r>
      <w:r>
        <w:rPr>
          <w:rtl/>
        </w:rPr>
        <w:t xml:space="preserve"> فلما شهد الكتاب بتصديق الخبر وهذه الشواهد الاُخر لزم على الاُمّة الاقرار بها ضرورة</w:t>
      </w:r>
      <w:r w:rsidR="00EE33D1">
        <w:rPr>
          <w:rtl/>
        </w:rPr>
        <w:t>،</w:t>
      </w:r>
      <w:r>
        <w:rPr>
          <w:rtl/>
        </w:rPr>
        <w:t xml:space="preserve"> إذ كانت هذه الأخبار شواهدها من القرآن ناطقة</w:t>
      </w:r>
      <w:r w:rsidR="00EE33D1">
        <w:rPr>
          <w:rtl/>
        </w:rPr>
        <w:t>،</w:t>
      </w:r>
      <w:r>
        <w:rPr>
          <w:rtl/>
        </w:rPr>
        <w:t xml:space="preserve"> ووافقت القرآن</w:t>
      </w:r>
      <w:r w:rsidR="00EE33D1">
        <w:rPr>
          <w:rtl/>
        </w:rPr>
        <w:t>،</w:t>
      </w:r>
      <w:r>
        <w:rPr>
          <w:rtl/>
        </w:rPr>
        <w:t xml:space="preserve"> والقرآن وافقها. </w:t>
      </w:r>
    </w:p>
    <w:p w:rsidR="00436A71" w:rsidRDefault="00436A71" w:rsidP="003A3CFC">
      <w:pPr>
        <w:pStyle w:val="libNormal"/>
        <w:rPr>
          <w:rtl/>
        </w:rPr>
      </w:pPr>
      <w:r>
        <w:rPr>
          <w:rtl/>
        </w:rPr>
        <w:t xml:space="preserve">ثم وردت حقائق الأخبار من رسول الله </w:t>
      </w:r>
      <w:r w:rsidR="00EE33D1" w:rsidRPr="00EE33D1">
        <w:rPr>
          <w:rStyle w:val="libAlaemChar"/>
          <w:rFonts w:hint="cs"/>
          <w:rtl/>
        </w:rPr>
        <w:t>صلى‌الله‌عليه‌وآله‌وسلم</w:t>
      </w:r>
      <w:r>
        <w:rPr>
          <w:rtl/>
        </w:rPr>
        <w:t xml:space="preserve"> عن الصادقين </w:t>
      </w:r>
      <w:r w:rsidR="00EE33D1" w:rsidRPr="00EE33D1">
        <w:rPr>
          <w:rStyle w:val="libAlaemChar"/>
          <w:rFonts w:hint="cs"/>
          <w:rtl/>
        </w:rPr>
        <w:t>عليهم‌السلام</w:t>
      </w:r>
      <w:r>
        <w:rPr>
          <w:rtl/>
        </w:rPr>
        <w:t xml:space="preserve"> ونقلها قوم ثقات معروفون</w:t>
      </w:r>
      <w:r w:rsidR="00EE33D1">
        <w:rPr>
          <w:rtl/>
        </w:rPr>
        <w:t>،</w:t>
      </w:r>
      <w:r>
        <w:rPr>
          <w:rtl/>
        </w:rPr>
        <w:t xml:space="preserve"> فصار الاقتداء بهذه الأخبار فرضاً واجباً على كل مؤمن ومؤمنة لا يتعداه إلا أهل العناد</w:t>
      </w:r>
      <w:r w:rsidR="00EE33D1">
        <w:rPr>
          <w:rtl/>
        </w:rPr>
        <w:t>؛</w:t>
      </w:r>
      <w:r>
        <w:rPr>
          <w:rtl/>
        </w:rPr>
        <w:t xml:space="preserve"> وذلك أن أقاويل آل رسول الله </w:t>
      </w:r>
      <w:r w:rsidR="00EE33D1" w:rsidRPr="00EE33D1">
        <w:rPr>
          <w:rStyle w:val="libAlaemChar"/>
          <w:rFonts w:hint="cs"/>
          <w:rtl/>
        </w:rPr>
        <w:t>صلى‌الله‌عليه‌وآله‌وسلم</w:t>
      </w:r>
      <w:r>
        <w:rPr>
          <w:rtl/>
        </w:rPr>
        <w:t xml:space="preserve"> متصلة بقول الله</w:t>
      </w:r>
      <w:r w:rsidR="00EE33D1">
        <w:rPr>
          <w:rtl/>
        </w:rPr>
        <w:t>،</w:t>
      </w:r>
      <w:r>
        <w:rPr>
          <w:rtl/>
        </w:rPr>
        <w:t xml:space="preserve"> وذلك مثل قوله في محكم كتابه</w:t>
      </w:r>
      <w:r w:rsidR="00EE33D1">
        <w:rPr>
          <w:rtl/>
        </w:rPr>
        <w:t>:</w:t>
      </w:r>
      <w:r>
        <w:rPr>
          <w:rtl/>
        </w:rPr>
        <w:t xml:space="preserve"> </w:t>
      </w:r>
      <w:r w:rsidRPr="00EE33D1">
        <w:rPr>
          <w:rStyle w:val="libAlaemChar"/>
          <w:rFonts w:hint="cs"/>
          <w:rtl/>
        </w:rPr>
        <w:t>(</w:t>
      </w:r>
      <w:r w:rsidR="003A3CFC" w:rsidRPr="003A3CFC">
        <w:rPr>
          <w:rStyle w:val="libAieChar"/>
          <w:rtl/>
        </w:rPr>
        <w:t>إِنَّ الَّذِينَ يُؤْذُونَ اللَّـهَ وَرَ‌سُولَهُ لَعَنَهُمُ اللَّـهُ فِي الدُّنْيَا وَالْآخِرَ‌ةِ وَأَعَدَّ لَهُمْ عَذَابًا مُّهِينًا</w:t>
      </w:r>
      <w:r w:rsidRPr="00EE33D1">
        <w:rPr>
          <w:rStyle w:val="libAlaemChar"/>
          <w:rFonts w:hint="cs"/>
          <w:rtl/>
        </w:rPr>
        <w:t>)</w:t>
      </w:r>
      <w:r>
        <w:rPr>
          <w:rtl/>
        </w:rPr>
        <w:t xml:space="preserve"> </w:t>
      </w:r>
      <w:r w:rsidRPr="00EE33D1">
        <w:rPr>
          <w:rStyle w:val="libFootnotenumChar"/>
          <w:rtl/>
        </w:rPr>
        <w:t>(1)</w:t>
      </w:r>
      <w:r>
        <w:rPr>
          <w:rtl/>
        </w:rPr>
        <w:t xml:space="preserve">. </w:t>
      </w:r>
    </w:p>
    <w:p w:rsidR="00436A71" w:rsidRDefault="00436A71" w:rsidP="00EE33D1">
      <w:pPr>
        <w:pStyle w:val="libNormal"/>
        <w:rPr>
          <w:rtl/>
        </w:rPr>
      </w:pPr>
      <w:r>
        <w:rPr>
          <w:rtl/>
        </w:rPr>
        <w:t xml:space="preserve">وجدنا نظير هذه الآية قول رسول الله </w:t>
      </w:r>
      <w:r w:rsidR="00EE33D1" w:rsidRPr="00EE33D1">
        <w:rPr>
          <w:rStyle w:val="libAlaemChar"/>
          <w:rFonts w:hint="cs"/>
          <w:rtl/>
        </w:rPr>
        <w:t>صلى‌الله‌عليه‌وآله‌وسلم</w:t>
      </w:r>
      <w:r w:rsidR="00EE33D1">
        <w:rPr>
          <w:rtl/>
        </w:rPr>
        <w:t>:</w:t>
      </w:r>
      <w:r>
        <w:rPr>
          <w:rtl/>
        </w:rPr>
        <w:t xml:space="preserve"> من آذى علياً فقد آذاني</w:t>
      </w:r>
      <w:r w:rsidR="00EE33D1">
        <w:rPr>
          <w:rtl/>
        </w:rPr>
        <w:t>،</w:t>
      </w:r>
      <w:r>
        <w:rPr>
          <w:rtl/>
        </w:rPr>
        <w:t xml:space="preserve"> ومن آذاني فقد آذى الله</w:t>
      </w:r>
      <w:r w:rsidR="00EE33D1">
        <w:rPr>
          <w:rtl/>
        </w:rPr>
        <w:t>،</w:t>
      </w:r>
      <w:r>
        <w:rPr>
          <w:rtl/>
        </w:rPr>
        <w:t xml:space="preserve"> ومن آذى الله يوشك أن ينتقم منه. وكذلك قوله </w:t>
      </w:r>
      <w:r w:rsidR="00EE33D1" w:rsidRPr="00EE33D1">
        <w:rPr>
          <w:rStyle w:val="libAlaemChar"/>
          <w:rFonts w:hint="cs"/>
          <w:rtl/>
        </w:rPr>
        <w:t>صلى‌الله‌عليه‌وآله‌وسلم</w:t>
      </w:r>
      <w:r w:rsidR="00EE33D1">
        <w:rPr>
          <w:rtl/>
        </w:rPr>
        <w:t>:</w:t>
      </w:r>
      <w:r>
        <w:rPr>
          <w:rtl/>
        </w:rPr>
        <w:t xml:space="preserve"> من أحب علياً فقد أحبني</w:t>
      </w:r>
      <w:r w:rsidR="00EE33D1">
        <w:rPr>
          <w:rtl/>
        </w:rPr>
        <w:t>،</w:t>
      </w:r>
      <w:r>
        <w:rPr>
          <w:rtl/>
        </w:rPr>
        <w:t xml:space="preserve"> ومن أحبني فقد أحب الله. ومثل قوله </w:t>
      </w:r>
      <w:r w:rsidR="00EE33D1" w:rsidRPr="00EE33D1">
        <w:rPr>
          <w:rStyle w:val="libAlaemChar"/>
          <w:rFonts w:hint="cs"/>
          <w:rtl/>
        </w:rPr>
        <w:t>صلى‌الله‌عليه‌وآله‌وسلم</w:t>
      </w:r>
      <w:r>
        <w:rPr>
          <w:rtl/>
        </w:rPr>
        <w:t xml:space="preserve"> في بني وليعة</w:t>
      </w:r>
      <w:r w:rsidR="00EE33D1">
        <w:rPr>
          <w:rtl/>
        </w:rPr>
        <w:t>:</w:t>
      </w:r>
      <w:r>
        <w:rPr>
          <w:rtl/>
        </w:rPr>
        <w:t xml:space="preserve"> لأبعثن إليهم رجلاً كنفسي</w:t>
      </w:r>
      <w:r w:rsidR="00EE33D1">
        <w:rPr>
          <w:rtl/>
        </w:rPr>
        <w:t>،</w:t>
      </w:r>
      <w:r>
        <w:rPr>
          <w:rtl/>
        </w:rPr>
        <w:t xml:space="preserve"> يحب الله ورسوله</w:t>
      </w:r>
      <w:r w:rsidR="00EE33D1">
        <w:rPr>
          <w:rtl/>
        </w:rPr>
        <w:t>،</w:t>
      </w:r>
      <w:r>
        <w:rPr>
          <w:rtl/>
        </w:rPr>
        <w:t xml:space="preserve"> ويحبه الله ورسوله</w:t>
      </w:r>
      <w:r w:rsidR="00EE33D1">
        <w:rPr>
          <w:rtl/>
        </w:rPr>
        <w:t>،</w:t>
      </w:r>
      <w:r>
        <w:rPr>
          <w:rtl/>
        </w:rPr>
        <w:t xml:space="preserve"> قم يا علي فسر إليهم. وقوله </w:t>
      </w:r>
      <w:r w:rsidR="00EE33D1" w:rsidRPr="00EE33D1">
        <w:rPr>
          <w:rStyle w:val="libAlaemChar"/>
          <w:rFonts w:hint="cs"/>
          <w:rtl/>
        </w:rPr>
        <w:t>صلى‌الله‌عليه‌وآله‌وسلم</w:t>
      </w:r>
      <w:r>
        <w:rPr>
          <w:rtl/>
        </w:rPr>
        <w:t xml:space="preserve"> يوم خيبر</w:t>
      </w:r>
      <w:r w:rsidR="00EE33D1">
        <w:rPr>
          <w:rtl/>
        </w:rPr>
        <w:t>:</w:t>
      </w:r>
      <w:r>
        <w:rPr>
          <w:rtl/>
        </w:rPr>
        <w:t xml:space="preserve"> لأبعثن إليهم غداً رجلاً يحب الله ورسوله</w:t>
      </w:r>
      <w:r w:rsidR="00EE33D1">
        <w:rPr>
          <w:rtl/>
        </w:rPr>
        <w:t>،</w:t>
      </w:r>
      <w:r>
        <w:rPr>
          <w:rtl/>
        </w:rPr>
        <w:t xml:space="preserve"> ويحبه الله ورسوله</w:t>
      </w:r>
      <w:r w:rsidR="00EE33D1">
        <w:rPr>
          <w:rtl/>
        </w:rPr>
        <w:t>،</w:t>
      </w:r>
      <w:r>
        <w:rPr>
          <w:rtl/>
        </w:rPr>
        <w:t xml:space="preserve"> كراراً غير فرار</w:t>
      </w:r>
      <w:r w:rsidR="00EE33D1">
        <w:rPr>
          <w:rtl/>
        </w:rPr>
        <w:t>،</w:t>
      </w:r>
      <w:r>
        <w:rPr>
          <w:rtl/>
        </w:rPr>
        <w:t xml:space="preserve"> لا يرجع حتى يفتح الله عليه. فقضى رسول الله </w:t>
      </w:r>
      <w:r w:rsidR="00EE33D1" w:rsidRPr="00EE33D1">
        <w:rPr>
          <w:rStyle w:val="libAlaemChar"/>
          <w:rFonts w:hint="cs"/>
          <w:rtl/>
        </w:rPr>
        <w:t>صلى‌الله‌عليه‌وآله‌وسلم</w:t>
      </w:r>
      <w:r>
        <w:rPr>
          <w:rtl/>
        </w:rPr>
        <w:t xml:space="preserve"> بالفتح قبل التوجيه</w:t>
      </w:r>
      <w:r w:rsidR="00EE33D1">
        <w:rPr>
          <w:rtl/>
        </w:rPr>
        <w:t>،</w:t>
      </w:r>
      <w:r>
        <w:rPr>
          <w:rtl/>
        </w:rPr>
        <w:t xml:space="preserve"> فاستشرف لكلامه أصحاب رسول الله </w:t>
      </w:r>
      <w:r w:rsidR="00EE33D1" w:rsidRPr="00EE33D1">
        <w:rPr>
          <w:rStyle w:val="libAlaemChar"/>
          <w:rFonts w:hint="cs"/>
          <w:rtl/>
        </w:rPr>
        <w:t>صلى‌الله‌عليه‌وآله‌وسلم</w:t>
      </w:r>
      <w:r w:rsidR="00EE33D1">
        <w:rPr>
          <w:rtl/>
        </w:rPr>
        <w:t>،</w:t>
      </w:r>
      <w:r>
        <w:rPr>
          <w:rtl/>
        </w:rPr>
        <w:t xml:space="preserve"> فلما كان من الغد دعا علياً </w:t>
      </w:r>
      <w:r w:rsidR="00EE33D1" w:rsidRPr="00EE33D1">
        <w:rPr>
          <w:rStyle w:val="libAlaemChar"/>
          <w:rFonts w:hint="cs"/>
          <w:rtl/>
        </w:rPr>
        <w:t>عليه‌السلام</w:t>
      </w:r>
      <w:r>
        <w:rPr>
          <w:rtl/>
        </w:rPr>
        <w:t xml:space="preserve"> فبعثه إليهم</w:t>
      </w:r>
      <w:r w:rsidR="00EE33D1">
        <w:rPr>
          <w:rtl/>
        </w:rPr>
        <w:t>،</w:t>
      </w:r>
      <w:r>
        <w:rPr>
          <w:rtl/>
        </w:rPr>
        <w:t xml:space="preserve"> فاصطفاه بهذه المنقبة</w:t>
      </w:r>
      <w:r w:rsidR="00EE33D1">
        <w:rPr>
          <w:rtl/>
        </w:rPr>
        <w:t>،</w:t>
      </w:r>
      <w:r>
        <w:rPr>
          <w:rtl/>
        </w:rPr>
        <w:t xml:space="preserve"> وسماه كراراً غير فرار</w:t>
      </w:r>
      <w:r w:rsidR="00EE33D1">
        <w:rPr>
          <w:rtl/>
        </w:rPr>
        <w:t>،</w:t>
      </w:r>
      <w:r>
        <w:rPr>
          <w:rtl/>
        </w:rPr>
        <w:t xml:space="preserve"> فسماه الله محباً لله ولرسوله</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الأحزاب</w:t>
      </w:r>
      <w:r w:rsidR="00EE33D1">
        <w:rPr>
          <w:rtl/>
        </w:rPr>
        <w:t>:</w:t>
      </w:r>
      <w:r>
        <w:rPr>
          <w:rtl/>
        </w:rPr>
        <w:t xml:space="preserve"> 33 / 57.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فأخبر أن الله ورسوله يحبانه » </w:t>
      </w:r>
      <w:r w:rsidRPr="00EE33D1">
        <w:rPr>
          <w:rStyle w:val="libFootnotenumChar"/>
          <w:rtl/>
        </w:rPr>
        <w:t>(1)</w:t>
      </w:r>
      <w:r w:rsidRPr="00FB6BF5">
        <w:rPr>
          <w:rtl/>
        </w:rPr>
        <w:t>.</w:t>
      </w:r>
    </w:p>
    <w:p w:rsidR="00436A71" w:rsidRDefault="00436A71" w:rsidP="00436A71">
      <w:pPr>
        <w:pStyle w:val="Heading3"/>
        <w:rPr>
          <w:rtl/>
        </w:rPr>
      </w:pPr>
      <w:bookmarkStart w:id="274" w:name="_Toc329708191"/>
      <w:bookmarkStart w:id="275" w:name="_Toc431285965"/>
      <w:r>
        <w:rPr>
          <w:rtl/>
        </w:rPr>
        <w:t>3</w:t>
      </w:r>
      <w:r w:rsidR="00EE33D1">
        <w:rPr>
          <w:rtl/>
        </w:rPr>
        <w:t xml:space="preserve"> - </w:t>
      </w:r>
      <w:r>
        <w:rPr>
          <w:rtl/>
        </w:rPr>
        <w:t>الوصية</w:t>
      </w:r>
      <w:r w:rsidR="00EE33D1">
        <w:rPr>
          <w:rtl/>
        </w:rPr>
        <w:t>:</w:t>
      </w:r>
      <w:bookmarkEnd w:id="274"/>
      <w:bookmarkEnd w:id="275"/>
      <w:r>
        <w:rPr>
          <w:rtl/>
        </w:rPr>
        <w:t xml:space="preserve"> </w:t>
      </w:r>
    </w:p>
    <w:p w:rsidR="00436A71" w:rsidRDefault="00436A71" w:rsidP="00EE33D1">
      <w:pPr>
        <w:pStyle w:val="libNormal"/>
        <w:rPr>
          <w:rtl/>
        </w:rPr>
      </w:pPr>
      <w:r>
        <w:rPr>
          <w:rtl/>
        </w:rPr>
        <w:t>روى الشيخ الطوسي بالاسناد عن أبي موسى عيسى بن أحمد بن عيسى المنصوري</w:t>
      </w:r>
      <w:r w:rsidR="00EE33D1">
        <w:rPr>
          <w:rtl/>
        </w:rPr>
        <w:t>،</w:t>
      </w:r>
      <w:r>
        <w:rPr>
          <w:rtl/>
        </w:rPr>
        <w:t xml:space="preserve"> عن الامام الهادي </w:t>
      </w:r>
      <w:r w:rsidR="00EE33D1" w:rsidRPr="00EE33D1">
        <w:rPr>
          <w:rStyle w:val="libAlaemChar"/>
          <w:rFonts w:hint="cs"/>
          <w:rtl/>
        </w:rPr>
        <w:t>عليه‌السلام</w:t>
      </w:r>
      <w:r w:rsidR="00EE33D1">
        <w:rPr>
          <w:rtl/>
        </w:rPr>
        <w:t>،</w:t>
      </w:r>
      <w:r>
        <w:rPr>
          <w:rtl/>
        </w:rPr>
        <w:t xml:space="preserve"> عن آبائه المعصومين</w:t>
      </w:r>
      <w:r w:rsidR="00EE33D1">
        <w:rPr>
          <w:rtl/>
        </w:rPr>
        <w:t>،</w:t>
      </w:r>
      <w:r>
        <w:rPr>
          <w:rtl/>
        </w:rPr>
        <w:t xml:space="preserve"> عن جده الامام أمير المؤمنين </w:t>
      </w:r>
      <w:r w:rsidR="00EE33D1" w:rsidRPr="00EE33D1">
        <w:rPr>
          <w:rStyle w:val="libAlaemChar"/>
          <w:rFonts w:hint="cs"/>
          <w:rtl/>
        </w:rPr>
        <w:t>عليه‌السلام</w:t>
      </w:r>
      <w:r w:rsidR="00EE33D1">
        <w:rPr>
          <w:rtl/>
        </w:rPr>
        <w:t>،</w:t>
      </w:r>
      <w:r>
        <w:rPr>
          <w:rtl/>
        </w:rPr>
        <w:t xml:space="preserve"> عن النبي </w:t>
      </w:r>
      <w:r w:rsidR="00EE33D1" w:rsidRPr="00EE33D1">
        <w:rPr>
          <w:rStyle w:val="libAlaemChar"/>
          <w:rFonts w:hint="cs"/>
          <w:rtl/>
        </w:rPr>
        <w:t>صلى‌الله‌عليه‌وآله‌وسلم</w:t>
      </w:r>
      <w:r>
        <w:rPr>
          <w:rtl/>
        </w:rPr>
        <w:t xml:space="preserve"> أنه قال</w:t>
      </w:r>
      <w:r w:rsidR="00EE33D1">
        <w:rPr>
          <w:rtl/>
        </w:rPr>
        <w:t>:</w:t>
      </w:r>
      <w:r>
        <w:rPr>
          <w:rtl/>
        </w:rPr>
        <w:t xml:space="preserve"> « </w:t>
      </w:r>
      <w:r w:rsidRPr="00EE33D1">
        <w:rPr>
          <w:rStyle w:val="libBold2Char"/>
          <w:rtl/>
        </w:rPr>
        <w:t>يا علي</w:t>
      </w:r>
      <w:r w:rsidR="00EE33D1">
        <w:rPr>
          <w:rStyle w:val="libBold2Char"/>
          <w:rtl/>
        </w:rPr>
        <w:t>،</w:t>
      </w:r>
      <w:r w:rsidRPr="00EE33D1">
        <w:rPr>
          <w:rStyle w:val="libBold2Char"/>
          <w:rtl/>
        </w:rPr>
        <w:t xml:space="preserve"> خلقني الله وأنت من نوره حين خلق آدم</w:t>
      </w:r>
      <w:r w:rsidR="00EE33D1">
        <w:rPr>
          <w:rStyle w:val="libBold2Char"/>
          <w:rtl/>
        </w:rPr>
        <w:t>،</w:t>
      </w:r>
      <w:r w:rsidRPr="00EE33D1">
        <w:rPr>
          <w:rStyle w:val="libBold2Char"/>
          <w:rtl/>
        </w:rPr>
        <w:t xml:space="preserve"> فأفرغ ذلك النور في صلبه</w:t>
      </w:r>
      <w:r w:rsidR="00EE33D1">
        <w:rPr>
          <w:rStyle w:val="libBold2Char"/>
          <w:rtl/>
        </w:rPr>
        <w:t>،</w:t>
      </w:r>
      <w:r w:rsidRPr="00EE33D1">
        <w:rPr>
          <w:rStyle w:val="libBold2Char"/>
          <w:rtl/>
        </w:rPr>
        <w:t xml:space="preserve"> فأفضى به إلى عبد المطلب</w:t>
      </w:r>
      <w:r w:rsidR="00EE33D1">
        <w:rPr>
          <w:rStyle w:val="libBold2Char"/>
          <w:rtl/>
        </w:rPr>
        <w:t>،</w:t>
      </w:r>
      <w:r w:rsidRPr="00EE33D1">
        <w:rPr>
          <w:rStyle w:val="libBold2Char"/>
          <w:rtl/>
        </w:rPr>
        <w:t xml:space="preserve"> ثم افترق من عبد المطلب</w:t>
      </w:r>
      <w:r w:rsidR="00EE33D1">
        <w:rPr>
          <w:rStyle w:val="libBold2Char"/>
          <w:rtl/>
        </w:rPr>
        <w:t>،</w:t>
      </w:r>
      <w:r w:rsidRPr="00EE33D1">
        <w:rPr>
          <w:rStyle w:val="libBold2Char"/>
          <w:rtl/>
        </w:rPr>
        <w:t xml:space="preserve"> فصرت أنا في عبد الله</w:t>
      </w:r>
      <w:r w:rsidR="00EE33D1">
        <w:rPr>
          <w:rStyle w:val="libBold2Char"/>
          <w:rtl/>
        </w:rPr>
        <w:t>،</w:t>
      </w:r>
      <w:r w:rsidRPr="00EE33D1">
        <w:rPr>
          <w:rStyle w:val="libBold2Char"/>
          <w:rtl/>
        </w:rPr>
        <w:t xml:space="preserve"> وأنت في أبي طالب</w:t>
      </w:r>
      <w:r w:rsidR="00EE33D1">
        <w:rPr>
          <w:rStyle w:val="libBold2Char"/>
          <w:rtl/>
        </w:rPr>
        <w:t>،</w:t>
      </w:r>
      <w:r w:rsidRPr="00EE33D1">
        <w:rPr>
          <w:rStyle w:val="libBold2Char"/>
          <w:rtl/>
        </w:rPr>
        <w:t xml:space="preserve"> لا تصلح النبوة إلا لي</w:t>
      </w:r>
      <w:r w:rsidR="00EE33D1">
        <w:rPr>
          <w:rStyle w:val="libBold2Char"/>
          <w:rtl/>
        </w:rPr>
        <w:t>،</w:t>
      </w:r>
      <w:r w:rsidRPr="00EE33D1">
        <w:rPr>
          <w:rStyle w:val="libBold2Char"/>
          <w:rtl/>
        </w:rPr>
        <w:t xml:space="preserve"> ولا تصلح الوصية إلا لك</w:t>
      </w:r>
      <w:r w:rsidR="00EE33D1">
        <w:rPr>
          <w:rStyle w:val="libBold2Char"/>
          <w:rtl/>
        </w:rPr>
        <w:t>،</w:t>
      </w:r>
      <w:r w:rsidRPr="00EE33D1">
        <w:rPr>
          <w:rStyle w:val="libBold2Char"/>
          <w:rtl/>
        </w:rPr>
        <w:t xml:space="preserve"> فمن جحد وصيتك جحد نبوتي</w:t>
      </w:r>
      <w:r w:rsidR="00EE33D1">
        <w:rPr>
          <w:rStyle w:val="libBold2Char"/>
          <w:rtl/>
        </w:rPr>
        <w:t>،</w:t>
      </w:r>
      <w:r w:rsidRPr="00EE33D1">
        <w:rPr>
          <w:rStyle w:val="libBold2Char"/>
          <w:rtl/>
        </w:rPr>
        <w:t xml:space="preserve"> ومن جحد نبوتي أكبه الله على منخريه في النار</w:t>
      </w:r>
      <w:r>
        <w:rPr>
          <w:rtl/>
        </w:rPr>
        <w:t xml:space="preserve"> » </w:t>
      </w:r>
      <w:r w:rsidRPr="00EE33D1">
        <w:rPr>
          <w:rStyle w:val="libFootnotenumChar"/>
          <w:rtl/>
        </w:rPr>
        <w:t>(2)</w:t>
      </w:r>
      <w:r>
        <w:rPr>
          <w:rtl/>
        </w:rPr>
        <w:t xml:space="preserve">. </w:t>
      </w:r>
    </w:p>
    <w:p w:rsidR="00436A71" w:rsidRDefault="00436A71" w:rsidP="00436A71">
      <w:pPr>
        <w:pStyle w:val="Heading3"/>
        <w:rPr>
          <w:rtl/>
        </w:rPr>
      </w:pPr>
      <w:bookmarkStart w:id="276" w:name="_Toc329708192"/>
      <w:bookmarkStart w:id="277" w:name="_Toc431285966"/>
      <w:r>
        <w:rPr>
          <w:rtl/>
        </w:rPr>
        <w:t>4</w:t>
      </w:r>
      <w:r w:rsidR="00EE33D1">
        <w:rPr>
          <w:rtl/>
        </w:rPr>
        <w:t xml:space="preserve"> - </w:t>
      </w:r>
      <w:r>
        <w:rPr>
          <w:rtl/>
        </w:rPr>
        <w:t>مودة أهل البيت</w:t>
      </w:r>
      <w:r w:rsidR="00EE33D1">
        <w:rPr>
          <w:rtl/>
        </w:rPr>
        <w:t>:</w:t>
      </w:r>
      <w:bookmarkEnd w:id="276"/>
      <w:bookmarkEnd w:id="277"/>
      <w:r>
        <w:rPr>
          <w:rtl/>
        </w:rPr>
        <w:t xml:space="preserve"> </w:t>
      </w:r>
    </w:p>
    <w:p w:rsidR="00436A71" w:rsidRPr="00EE33D1" w:rsidRDefault="00436A71" w:rsidP="00EE33D1">
      <w:pPr>
        <w:pStyle w:val="libNormal"/>
        <w:rPr>
          <w:rStyle w:val="libBold2Char"/>
          <w:rtl/>
        </w:rPr>
      </w:pPr>
      <w:r>
        <w:rPr>
          <w:rtl/>
        </w:rPr>
        <w:t>روى الشيخ الطوسي بالاسناد عن أبي موسى عيسى بن أحمد بن عيسى المنصوري</w:t>
      </w:r>
      <w:r w:rsidR="00EE33D1">
        <w:rPr>
          <w:rtl/>
        </w:rPr>
        <w:t>،</w:t>
      </w:r>
      <w:r>
        <w:rPr>
          <w:rtl/>
        </w:rPr>
        <w:t xml:space="preserve"> عن الامام الهادي </w:t>
      </w:r>
      <w:r w:rsidR="00EE33D1" w:rsidRPr="00EE33D1">
        <w:rPr>
          <w:rStyle w:val="libAlaemChar"/>
          <w:rFonts w:hint="cs"/>
          <w:rtl/>
        </w:rPr>
        <w:t>عليه‌السلام</w:t>
      </w:r>
      <w:r w:rsidR="00EE33D1">
        <w:rPr>
          <w:rtl/>
        </w:rPr>
        <w:t>،</w:t>
      </w:r>
      <w:r>
        <w:rPr>
          <w:rtl/>
        </w:rPr>
        <w:t xml:space="preserve"> عن آبائه المعصومين</w:t>
      </w:r>
      <w:r w:rsidR="00EE33D1">
        <w:rPr>
          <w:rtl/>
        </w:rPr>
        <w:t>،</w:t>
      </w:r>
      <w:r>
        <w:rPr>
          <w:rtl/>
        </w:rPr>
        <w:t xml:space="preserve"> عن جده الامام الباقر </w:t>
      </w:r>
      <w:r w:rsidR="00EE33D1" w:rsidRPr="00EE33D1">
        <w:rPr>
          <w:rStyle w:val="libAlaemChar"/>
          <w:rFonts w:hint="cs"/>
          <w:rtl/>
        </w:rPr>
        <w:t>عليه‌السلام</w:t>
      </w:r>
      <w:r w:rsidR="00EE33D1">
        <w:rPr>
          <w:rtl/>
        </w:rPr>
        <w:t>،</w:t>
      </w:r>
      <w:r>
        <w:rPr>
          <w:rtl/>
        </w:rPr>
        <w:t xml:space="preserve"> عن جابر بن عبد الله الأنصاري</w:t>
      </w:r>
      <w:r w:rsidR="00EE33D1">
        <w:rPr>
          <w:rtl/>
        </w:rPr>
        <w:t>،</w:t>
      </w:r>
      <w:r>
        <w:rPr>
          <w:rtl/>
        </w:rPr>
        <w:t xml:space="preserve"> قال</w:t>
      </w:r>
      <w:r w:rsidR="00EE33D1">
        <w:rPr>
          <w:rtl/>
        </w:rPr>
        <w:t>:</w:t>
      </w:r>
      <w:r>
        <w:rPr>
          <w:rtl/>
        </w:rPr>
        <w:t xml:space="preserve"> « </w:t>
      </w:r>
      <w:r w:rsidRPr="00EE33D1">
        <w:rPr>
          <w:rStyle w:val="libBold2Char"/>
          <w:rtl/>
        </w:rPr>
        <w:t xml:space="preserve">كنت عند النبي </w:t>
      </w:r>
      <w:r w:rsidR="00EE33D1" w:rsidRPr="00EE33D1">
        <w:rPr>
          <w:rStyle w:val="libAlaemChar"/>
          <w:rFonts w:hint="cs"/>
          <w:rtl/>
        </w:rPr>
        <w:t>صلى‌الله‌عليه‌وآله‌وسلم</w:t>
      </w:r>
      <w:r w:rsidRPr="00EE33D1">
        <w:rPr>
          <w:rStyle w:val="libBold2Char"/>
          <w:rtl/>
        </w:rPr>
        <w:t xml:space="preserve"> أنا من جانب</w:t>
      </w:r>
      <w:r w:rsidR="00EE33D1">
        <w:rPr>
          <w:rStyle w:val="libBold2Char"/>
          <w:rtl/>
        </w:rPr>
        <w:t>،</w:t>
      </w:r>
      <w:r w:rsidRPr="00EE33D1">
        <w:rPr>
          <w:rStyle w:val="libBold2Char"/>
          <w:rtl/>
        </w:rPr>
        <w:t xml:space="preserve"> وعلي أمير المؤمنين </w:t>
      </w:r>
      <w:r w:rsidR="00EE33D1" w:rsidRPr="00EE33D1">
        <w:rPr>
          <w:rStyle w:val="libAlaemChar"/>
          <w:rFonts w:hint="cs"/>
          <w:rtl/>
        </w:rPr>
        <w:t>عليه‌السلام</w:t>
      </w:r>
      <w:r w:rsidRPr="00EE33D1">
        <w:rPr>
          <w:rStyle w:val="libBold2Char"/>
          <w:rtl/>
        </w:rPr>
        <w:t xml:space="preserve"> من جانب</w:t>
      </w:r>
      <w:r w:rsidR="00EE33D1">
        <w:rPr>
          <w:rStyle w:val="libBold2Char"/>
          <w:rtl/>
        </w:rPr>
        <w:t>،</w:t>
      </w:r>
      <w:r w:rsidRPr="00EE33D1">
        <w:rPr>
          <w:rStyle w:val="libBold2Char"/>
          <w:rtl/>
        </w:rPr>
        <w:t xml:space="preserve"> إذ أقبل عمر بن الخطاب ومعه رجل قد تلبب به</w:t>
      </w:r>
      <w:r w:rsidR="00EE33D1">
        <w:rPr>
          <w:rStyle w:val="libBold2Char"/>
          <w:rtl/>
        </w:rPr>
        <w:t>،</w:t>
      </w:r>
      <w:r w:rsidRPr="00EE33D1">
        <w:rPr>
          <w:rStyle w:val="libBold2Char"/>
          <w:rtl/>
        </w:rPr>
        <w:t xml:space="preserve"> فقال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ما باله؟ قال</w:t>
      </w:r>
      <w:r w:rsidR="00EE33D1">
        <w:rPr>
          <w:rStyle w:val="libBold2Char"/>
          <w:rtl/>
        </w:rPr>
        <w:t>:</w:t>
      </w:r>
      <w:r w:rsidRPr="00EE33D1">
        <w:rPr>
          <w:rStyle w:val="libBold2Char"/>
          <w:rtl/>
        </w:rPr>
        <w:t xml:space="preserve"> حكى عنك يا رسول الله أنك قلت</w:t>
      </w:r>
      <w:r w:rsidR="00EE33D1">
        <w:rPr>
          <w:rStyle w:val="libBold2Char"/>
          <w:rtl/>
        </w:rPr>
        <w:t>:</w:t>
      </w:r>
      <w:r w:rsidRPr="00EE33D1">
        <w:rPr>
          <w:rStyle w:val="libBold2Char"/>
          <w:rtl/>
        </w:rPr>
        <w:t xml:space="preserve"> من قال لا إله إلا الله</w:t>
      </w:r>
      <w:r w:rsidR="00EE33D1">
        <w:rPr>
          <w:rStyle w:val="libBold2Char"/>
          <w:rtl/>
        </w:rPr>
        <w:t>،</w:t>
      </w:r>
      <w:r w:rsidRPr="00EE33D1">
        <w:rPr>
          <w:rStyle w:val="libBold2Char"/>
          <w:rtl/>
        </w:rPr>
        <w:t xml:space="preserve"> محمد رسول الله دخل الجنة</w:t>
      </w:r>
      <w:r w:rsidR="00EE33D1">
        <w:rPr>
          <w:rStyle w:val="libBold2Char"/>
          <w:rtl/>
        </w:rPr>
        <w:t>،</w:t>
      </w:r>
      <w:r w:rsidRPr="00EE33D1">
        <w:rPr>
          <w:rStyle w:val="libBold2Char"/>
          <w:rtl/>
        </w:rPr>
        <w:t xml:space="preserve"> وهذا إذا سمعه الناس فرطوا في الأعمال</w:t>
      </w:r>
      <w:r w:rsidR="00EE33D1">
        <w:rPr>
          <w:rStyle w:val="libBold2Char"/>
          <w:rtl/>
        </w:rPr>
        <w:t>،</w:t>
      </w:r>
      <w:r w:rsidRPr="00EE33D1">
        <w:rPr>
          <w:rStyle w:val="libBold2Char"/>
          <w:rtl/>
        </w:rPr>
        <w:t xml:space="preserve"> أفأنت قلت ذلك؟ قال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نعم</w:t>
      </w:r>
      <w:r w:rsidR="00EE33D1">
        <w:rPr>
          <w:rStyle w:val="libBold2Char"/>
          <w:rtl/>
        </w:rPr>
        <w:t>،</w:t>
      </w:r>
      <w:r w:rsidRPr="00EE33D1">
        <w:rPr>
          <w:rStyle w:val="libBold2Char"/>
          <w:rtl/>
        </w:rPr>
        <w:t xml:space="preserve"> إذا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تحف العقول / الحراني</w:t>
      </w:r>
      <w:r w:rsidR="00EE33D1">
        <w:rPr>
          <w:rtl/>
        </w:rPr>
        <w:t>:</w:t>
      </w:r>
      <w:r>
        <w:rPr>
          <w:rtl/>
        </w:rPr>
        <w:t xml:space="preserve"> 459.</w:t>
      </w:r>
    </w:p>
    <w:p w:rsidR="00436A71" w:rsidRDefault="00436A71" w:rsidP="00EE33D1">
      <w:pPr>
        <w:pStyle w:val="libFootnote0"/>
        <w:rPr>
          <w:rtl/>
        </w:rPr>
      </w:pPr>
      <w:r>
        <w:rPr>
          <w:rtl/>
        </w:rPr>
        <w:t>(2) الأمالي / الشيخ الطوسي</w:t>
      </w:r>
      <w:r w:rsidR="00EE33D1">
        <w:rPr>
          <w:rtl/>
        </w:rPr>
        <w:t>:</w:t>
      </w:r>
      <w:r>
        <w:rPr>
          <w:rtl/>
        </w:rPr>
        <w:t xml:space="preserve"> 294 / 577</w:t>
      </w:r>
      <w:r w:rsidR="00EE33D1">
        <w:rPr>
          <w:rtl/>
        </w:rPr>
        <w:t xml:space="preserve"> - </w:t>
      </w:r>
      <w:r>
        <w:rPr>
          <w:rtl/>
        </w:rPr>
        <w:t>المجلس / 11</w:t>
      </w:r>
      <w:r w:rsidR="00EE33D1">
        <w:rPr>
          <w:rtl/>
        </w:rPr>
        <w:t>،</w:t>
      </w:r>
      <w:r>
        <w:rPr>
          <w:rtl/>
        </w:rPr>
        <w:t xml:space="preserve"> بشارة المصطفى / الطبري</w:t>
      </w:r>
      <w:r w:rsidR="00EE33D1">
        <w:rPr>
          <w:rtl/>
        </w:rPr>
        <w:t>:</w:t>
      </w:r>
      <w:r>
        <w:rPr>
          <w:rtl/>
        </w:rPr>
        <w:t xml:space="preserve"> 185.</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 xml:space="preserve">تمسك بمحبة هذا وولايته. يعني الامام أمير المؤمنين </w:t>
      </w:r>
      <w:r w:rsidR="00EE33D1" w:rsidRPr="00EE33D1">
        <w:rPr>
          <w:rStyle w:val="libAlaemChar"/>
          <w:rFonts w:hint="cs"/>
          <w:rtl/>
        </w:rPr>
        <w:t>عليه‌السلام</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 xml:space="preserve">وبنفس الاسناد عن الامام الهادي </w:t>
      </w:r>
      <w:r w:rsidR="00EE33D1" w:rsidRPr="00EE33D1">
        <w:rPr>
          <w:rStyle w:val="libAlaemChar"/>
          <w:rFonts w:hint="cs"/>
          <w:rtl/>
        </w:rPr>
        <w:t>عليه‌السلام</w:t>
      </w:r>
      <w:r w:rsidR="00EE33D1">
        <w:rPr>
          <w:rtl/>
        </w:rPr>
        <w:t>،</w:t>
      </w:r>
      <w:r>
        <w:rPr>
          <w:rtl/>
        </w:rPr>
        <w:t xml:space="preserve"> عن آبائه المعصومين</w:t>
      </w:r>
      <w:r w:rsidR="00EE33D1">
        <w:rPr>
          <w:rtl/>
        </w:rPr>
        <w:t>،</w:t>
      </w:r>
      <w:r>
        <w:rPr>
          <w:rtl/>
        </w:rPr>
        <w:t xml:space="preserve"> عن جده الامام أمير المؤمنين </w:t>
      </w:r>
      <w:r w:rsidR="00EE33D1" w:rsidRPr="00EE33D1">
        <w:rPr>
          <w:rStyle w:val="libAlaemChar"/>
          <w:rFonts w:hint="cs"/>
          <w:rtl/>
        </w:rPr>
        <w:t>عليه‌السلام</w:t>
      </w:r>
      <w:r w:rsidR="00EE33D1">
        <w:rPr>
          <w:rtl/>
        </w:rPr>
        <w:t>،</w:t>
      </w:r>
      <w:r>
        <w:rPr>
          <w:rtl/>
        </w:rPr>
        <w:t xml:space="preserve"> أنه قال</w:t>
      </w:r>
      <w:r w:rsidR="00EE33D1">
        <w:rPr>
          <w:rtl/>
        </w:rPr>
        <w:t>:</w:t>
      </w:r>
      <w:r>
        <w:rPr>
          <w:rtl/>
        </w:rPr>
        <w:t xml:space="preserve"> « </w:t>
      </w:r>
      <w:r w:rsidRPr="00EE33D1">
        <w:rPr>
          <w:rStyle w:val="libBold2Char"/>
          <w:rtl/>
        </w:rPr>
        <w:t xml:space="preserve">قال رسول الله </w:t>
      </w:r>
      <w:r w:rsidR="00EE33D1" w:rsidRPr="00EE33D1">
        <w:rPr>
          <w:rStyle w:val="libAlaemChar"/>
          <w:rFonts w:hint="cs"/>
          <w:rtl/>
        </w:rPr>
        <w:t>صلى‌الله‌عليه‌وآله‌وسلم</w:t>
      </w:r>
      <w:r w:rsidRPr="00EE33D1">
        <w:rPr>
          <w:rStyle w:val="libBold2Char"/>
          <w:rtl/>
        </w:rPr>
        <w:t xml:space="preserve"> لي والا صمّتا</w:t>
      </w:r>
      <w:r w:rsidR="00EE33D1">
        <w:rPr>
          <w:rStyle w:val="libBold2Char"/>
          <w:rtl/>
        </w:rPr>
        <w:t>:</w:t>
      </w:r>
      <w:r w:rsidRPr="00EE33D1">
        <w:rPr>
          <w:rStyle w:val="libBold2Char"/>
          <w:rtl/>
        </w:rPr>
        <w:t xml:space="preserve"> ياعلي</w:t>
      </w:r>
      <w:r w:rsidR="00EE33D1">
        <w:rPr>
          <w:rStyle w:val="libBold2Char"/>
          <w:rtl/>
        </w:rPr>
        <w:t>،</w:t>
      </w:r>
      <w:r w:rsidRPr="00EE33D1">
        <w:rPr>
          <w:rStyle w:val="libBold2Char"/>
          <w:rtl/>
        </w:rPr>
        <w:t xml:space="preserve"> محبك محبي ومبغضك مبغضي</w:t>
      </w:r>
      <w:r>
        <w:rPr>
          <w:rtl/>
        </w:rPr>
        <w:t xml:space="preserve"> » </w:t>
      </w:r>
      <w:r w:rsidRPr="00EE33D1">
        <w:rPr>
          <w:rStyle w:val="libFootnotenumChar"/>
          <w:rtl/>
        </w:rPr>
        <w:t>(2)</w:t>
      </w:r>
      <w:r>
        <w:rPr>
          <w:rtl/>
        </w:rPr>
        <w:t xml:space="preserve">. </w:t>
      </w:r>
    </w:p>
    <w:p w:rsidR="00436A71" w:rsidRDefault="00436A71" w:rsidP="00EE33D1">
      <w:pPr>
        <w:pStyle w:val="libNormal"/>
        <w:rPr>
          <w:rtl/>
        </w:rPr>
      </w:pPr>
      <w:r>
        <w:rPr>
          <w:rtl/>
        </w:rPr>
        <w:t xml:space="preserve">وبالاسناد عن الامام الهادي </w:t>
      </w:r>
      <w:r w:rsidR="00EE33D1" w:rsidRPr="00EE33D1">
        <w:rPr>
          <w:rStyle w:val="libAlaemChar"/>
          <w:rFonts w:hint="cs"/>
          <w:rtl/>
        </w:rPr>
        <w:t>عليه‌السلام</w:t>
      </w:r>
      <w:r w:rsidR="00EE33D1">
        <w:rPr>
          <w:rtl/>
        </w:rPr>
        <w:t>،</w:t>
      </w:r>
      <w:r>
        <w:rPr>
          <w:rtl/>
        </w:rPr>
        <w:t xml:space="preserve"> عن آبائه المعصومين</w:t>
      </w:r>
      <w:r w:rsidR="00EE33D1">
        <w:rPr>
          <w:rtl/>
        </w:rPr>
        <w:t>،</w:t>
      </w:r>
      <w:r>
        <w:rPr>
          <w:rtl/>
        </w:rPr>
        <w:t xml:space="preserve"> عن جده الامام أمير المؤمنين </w:t>
      </w:r>
      <w:r w:rsidR="00EE33D1" w:rsidRPr="00EE33D1">
        <w:rPr>
          <w:rStyle w:val="libAlaemChar"/>
          <w:rFonts w:hint="cs"/>
          <w:rtl/>
        </w:rPr>
        <w:t>عليه‌السلام</w:t>
      </w:r>
      <w:r w:rsidR="00EE33D1">
        <w:rPr>
          <w:rtl/>
        </w:rPr>
        <w:t>،</w:t>
      </w:r>
      <w:r>
        <w:rPr>
          <w:rtl/>
        </w:rPr>
        <w:t xml:space="preserve"> أنه قال</w:t>
      </w:r>
      <w:r w:rsidR="00EE33D1">
        <w:rPr>
          <w:rtl/>
        </w:rPr>
        <w:t>:</w:t>
      </w:r>
      <w:r>
        <w:rPr>
          <w:rtl/>
        </w:rPr>
        <w:t xml:space="preserve"> « </w:t>
      </w:r>
      <w:r w:rsidRPr="00EE33D1">
        <w:rPr>
          <w:rStyle w:val="libBold2Char"/>
          <w:rtl/>
        </w:rPr>
        <w:t xml:space="preserve">قال النبي </w:t>
      </w:r>
      <w:r w:rsidR="00EE33D1" w:rsidRPr="00EE33D1">
        <w:rPr>
          <w:rStyle w:val="libAlaemChar"/>
          <w:rFonts w:hint="cs"/>
          <w:rtl/>
        </w:rPr>
        <w:t>صلى‌الله‌عليه‌وآله‌وسلم</w:t>
      </w:r>
      <w:r w:rsidR="00EE33D1">
        <w:rPr>
          <w:rStyle w:val="libBold2Char"/>
          <w:rtl/>
        </w:rPr>
        <w:t>:</w:t>
      </w:r>
      <w:r w:rsidRPr="00EE33D1">
        <w:rPr>
          <w:rStyle w:val="libBold2Char"/>
          <w:rtl/>
        </w:rPr>
        <w:t xml:space="preserve"> أحبوا الله لما يغذوكم به من نعمه</w:t>
      </w:r>
      <w:r w:rsidR="00EE33D1">
        <w:rPr>
          <w:rStyle w:val="libBold2Char"/>
          <w:rtl/>
        </w:rPr>
        <w:t>،</w:t>
      </w:r>
      <w:r w:rsidRPr="00EE33D1">
        <w:rPr>
          <w:rStyle w:val="libBold2Char"/>
          <w:rtl/>
        </w:rPr>
        <w:t xml:space="preserve"> وأحبوني لحب الله</w:t>
      </w:r>
      <w:r w:rsidR="00EE33D1">
        <w:rPr>
          <w:rStyle w:val="libBold2Char"/>
          <w:rtl/>
        </w:rPr>
        <w:t>،</w:t>
      </w:r>
      <w:r w:rsidRPr="00EE33D1">
        <w:rPr>
          <w:rStyle w:val="libBold2Char"/>
          <w:rtl/>
        </w:rPr>
        <w:t xml:space="preserve"> وأحبوا أهل بيتي لحبي</w:t>
      </w:r>
      <w:r>
        <w:rPr>
          <w:rtl/>
        </w:rPr>
        <w:t xml:space="preserve"> » </w:t>
      </w:r>
      <w:r w:rsidRPr="00EE33D1">
        <w:rPr>
          <w:rStyle w:val="libFootnotenumChar"/>
          <w:rtl/>
        </w:rPr>
        <w:t>(3)</w:t>
      </w:r>
      <w:r w:rsidRPr="00FB6BF5">
        <w:rPr>
          <w:rtl/>
        </w:rPr>
        <w:t>.</w:t>
      </w:r>
    </w:p>
    <w:p w:rsidR="00436A71" w:rsidRDefault="00436A71" w:rsidP="00436A71">
      <w:pPr>
        <w:pStyle w:val="Heading3"/>
        <w:rPr>
          <w:rtl/>
        </w:rPr>
      </w:pPr>
      <w:bookmarkStart w:id="278" w:name="_Toc329708193"/>
      <w:bookmarkStart w:id="279" w:name="_Toc431285967"/>
      <w:r>
        <w:rPr>
          <w:rtl/>
        </w:rPr>
        <w:t>5</w:t>
      </w:r>
      <w:r w:rsidR="00EE33D1">
        <w:rPr>
          <w:rtl/>
        </w:rPr>
        <w:t xml:space="preserve"> - </w:t>
      </w:r>
      <w:r>
        <w:rPr>
          <w:rtl/>
        </w:rPr>
        <w:t>علم الامام</w:t>
      </w:r>
      <w:r w:rsidR="00EE33D1">
        <w:rPr>
          <w:rtl/>
        </w:rPr>
        <w:t>:</w:t>
      </w:r>
      <w:bookmarkEnd w:id="278"/>
      <w:bookmarkEnd w:id="279"/>
      <w:r>
        <w:rPr>
          <w:rtl/>
        </w:rPr>
        <w:t xml:space="preserve"> </w:t>
      </w:r>
    </w:p>
    <w:p w:rsidR="00436A71" w:rsidRDefault="00436A71" w:rsidP="00EE33D1">
      <w:pPr>
        <w:pStyle w:val="libNormal"/>
        <w:rPr>
          <w:rtl/>
        </w:rPr>
      </w:pPr>
      <w:r>
        <w:rPr>
          <w:rtl/>
        </w:rPr>
        <w:t>روى ثقة الاسلام الشيخ الكليني وغيره بالاسناد عن علي بن محمد النوفلي</w:t>
      </w:r>
      <w:r w:rsidR="00EE33D1">
        <w:rPr>
          <w:rtl/>
        </w:rPr>
        <w:t>،</w:t>
      </w:r>
      <w:r>
        <w:rPr>
          <w:rtl/>
        </w:rPr>
        <w:t xml:space="preserve"> عن أبي الحسن صاحب العسكر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سمعته يقول</w:t>
      </w:r>
      <w:r w:rsidR="00EE33D1">
        <w:rPr>
          <w:rtl/>
        </w:rPr>
        <w:t>:</w:t>
      </w:r>
      <w:r>
        <w:rPr>
          <w:rtl/>
        </w:rPr>
        <w:t xml:space="preserve"> « </w:t>
      </w:r>
      <w:r w:rsidRPr="00EE33D1">
        <w:rPr>
          <w:rStyle w:val="libBold2Char"/>
          <w:rtl/>
        </w:rPr>
        <w:t>اسم الله الأعظم ثلاثة وسبعون حرفاً</w:t>
      </w:r>
      <w:r w:rsidR="00EE33D1">
        <w:rPr>
          <w:rStyle w:val="libBold2Char"/>
          <w:rtl/>
        </w:rPr>
        <w:t>،</w:t>
      </w:r>
      <w:r w:rsidRPr="00EE33D1">
        <w:rPr>
          <w:rStyle w:val="libBold2Char"/>
          <w:rtl/>
        </w:rPr>
        <w:t xml:space="preserve"> كان عند آصف حرف فتكلم به</w:t>
      </w:r>
      <w:r w:rsidR="00EE33D1">
        <w:rPr>
          <w:rStyle w:val="libBold2Char"/>
          <w:rtl/>
        </w:rPr>
        <w:t>،</w:t>
      </w:r>
      <w:r w:rsidRPr="00EE33D1">
        <w:rPr>
          <w:rStyle w:val="libBold2Char"/>
          <w:rtl/>
        </w:rPr>
        <w:t xml:space="preserve"> فانخرقت له الأرض في ما بينه وبين سبأ</w:t>
      </w:r>
      <w:r w:rsidR="00EE33D1">
        <w:rPr>
          <w:rStyle w:val="libBold2Char"/>
          <w:rtl/>
        </w:rPr>
        <w:t>،</w:t>
      </w:r>
      <w:r w:rsidRPr="00EE33D1">
        <w:rPr>
          <w:rStyle w:val="libBold2Char"/>
          <w:rtl/>
        </w:rPr>
        <w:t xml:space="preserve"> فتناول عرش بلقيس حتى صيره إلى سليمان</w:t>
      </w:r>
      <w:r w:rsidR="00EE33D1">
        <w:rPr>
          <w:rStyle w:val="libBold2Char"/>
          <w:rtl/>
        </w:rPr>
        <w:t>،</w:t>
      </w:r>
      <w:r w:rsidRPr="00EE33D1">
        <w:rPr>
          <w:rStyle w:val="libBold2Char"/>
          <w:rtl/>
        </w:rPr>
        <w:t xml:space="preserve"> ثم انبسطت الأرض في أقل من طرفة عين</w:t>
      </w:r>
      <w:r w:rsidR="00EE33D1">
        <w:rPr>
          <w:rStyle w:val="libBold2Char"/>
          <w:rtl/>
        </w:rPr>
        <w:t>،</w:t>
      </w:r>
      <w:r w:rsidRPr="00EE33D1">
        <w:rPr>
          <w:rStyle w:val="libBold2Char"/>
          <w:rtl/>
        </w:rPr>
        <w:t xml:space="preserve"> وعندنا منه اثنان وسبعون حرفاً</w:t>
      </w:r>
      <w:r w:rsidR="00EE33D1">
        <w:rPr>
          <w:rStyle w:val="libBold2Char"/>
          <w:rtl/>
        </w:rPr>
        <w:t>،</w:t>
      </w:r>
      <w:r w:rsidRPr="00EE33D1">
        <w:rPr>
          <w:rStyle w:val="libBold2Char"/>
          <w:rtl/>
        </w:rPr>
        <w:t xml:space="preserve"> وحرف عند الله مستأثر به في علم الغيب</w:t>
      </w:r>
      <w:r>
        <w:rPr>
          <w:rtl/>
        </w:rPr>
        <w:t xml:space="preserve"> » </w:t>
      </w:r>
      <w:r w:rsidRPr="00EE33D1">
        <w:rPr>
          <w:rStyle w:val="libFootnotenumChar"/>
          <w:rtl/>
        </w:rPr>
        <w:t>(4)</w:t>
      </w:r>
      <w:r>
        <w:rPr>
          <w:rtl/>
        </w:rPr>
        <w:t xml:space="preserve">. </w:t>
      </w:r>
    </w:p>
    <w:p w:rsidR="00436A71" w:rsidRDefault="00436A71" w:rsidP="00436A71">
      <w:pPr>
        <w:pStyle w:val="Heading3"/>
        <w:rPr>
          <w:rtl/>
        </w:rPr>
      </w:pPr>
      <w:bookmarkStart w:id="280" w:name="_Toc329708194"/>
      <w:bookmarkStart w:id="281" w:name="_Toc431285968"/>
      <w:r>
        <w:rPr>
          <w:rtl/>
        </w:rPr>
        <w:t>6</w:t>
      </w:r>
      <w:r w:rsidR="00EE33D1">
        <w:rPr>
          <w:rtl/>
        </w:rPr>
        <w:t xml:space="preserve"> - </w:t>
      </w:r>
      <w:r>
        <w:rPr>
          <w:rtl/>
        </w:rPr>
        <w:t>صفات الامام</w:t>
      </w:r>
      <w:r w:rsidR="00EE33D1">
        <w:rPr>
          <w:rtl/>
        </w:rPr>
        <w:t>:</w:t>
      </w:r>
      <w:bookmarkEnd w:id="280"/>
      <w:bookmarkEnd w:id="281"/>
      <w:r>
        <w:rPr>
          <w:rtl/>
        </w:rPr>
        <w:t xml:space="preserve"> </w:t>
      </w:r>
    </w:p>
    <w:p w:rsidR="00436A71" w:rsidRDefault="00436A71" w:rsidP="00EE33D1">
      <w:pPr>
        <w:pStyle w:val="libNormal"/>
        <w:rPr>
          <w:rtl/>
        </w:rPr>
      </w:pPr>
      <w:r>
        <w:rPr>
          <w:rtl/>
        </w:rPr>
        <w:t xml:space="preserve">أهم ما أثر عن الامام الهادي </w:t>
      </w:r>
      <w:r w:rsidR="00EE33D1" w:rsidRPr="00EE33D1">
        <w:rPr>
          <w:rStyle w:val="libAlaemChar"/>
          <w:rFonts w:hint="cs"/>
          <w:rtl/>
        </w:rPr>
        <w:t>عليه‌السلام</w:t>
      </w:r>
      <w:r>
        <w:rPr>
          <w:rtl/>
        </w:rPr>
        <w:t xml:space="preserve"> في هذا الاتجاه هو الزيارة الجامعة التي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الأمالي / الشيخ الطوسي</w:t>
      </w:r>
      <w:r w:rsidR="00EE33D1">
        <w:rPr>
          <w:rtl/>
        </w:rPr>
        <w:t>:</w:t>
      </w:r>
      <w:r>
        <w:rPr>
          <w:rtl/>
        </w:rPr>
        <w:t xml:space="preserve"> 282 / 547</w:t>
      </w:r>
      <w:r w:rsidR="00EE33D1">
        <w:rPr>
          <w:rtl/>
        </w:rPr>
        <w:t xml:space="preserve"> - </w:t>
      </w:r>
      <w:r>
        <w:rPr>
          <w:rtl/>
        </w:rPr>
        <w:t>المجلس / 10.</w:t>
      </w:r>
    </w:p>
    <w:p w:rsidR="00436A71" w:rsidRDefault="00436A71" w:rsidP="00EE33D1">
      <w:pPr>
        <w:pStyle w:val="libFootnote0"/>
        <w:rPr>
          <w:rtl/>
        </w:rPr>
      </w:pPr>
      <w:r>
        <w:rPr>
          <w:rtl/>
        </w:rPr>
        <w:t>(2) الأمالي / الشيخ الطوسي</w:t>
      </w:r>
      <w:r w:rsidR="00EE33D1">
        <w:rPr>
          <w:rtl/>
        </w:rPr>
        <w:t>:</w:t>
      </w:r>
      <w:r>
        <w:rPr>
          <w:rtl/>
        </w:rPr>
        <w:t xml:space="preserve"> 278 / 530</w:t>
      </w:r>
      <w:r w:rsidR="00EE33D1">
        <w:rPr>
          <w:rtl/>
        </w:rPr>
        <w:t xml:space="preserve"> - </w:t>
      </w:r>
      <w:r>
        <w:rPr>
          <w:rtl/>
        </w:rPr>
        <w:t>المجلس / 10.</w:t>
      </w:r>
    </w:p>
    <w:p w:rsidR="00436A71" w:rsidRDefault="00436A71" w:rsidP="00EE33D1">
      <w:pPr>
        <w:pStyle w:val="libFootnote0"/>
        <w:rPr>
          <w:rtl/>
        </w:rPr>
      </w:pPr>
      <w:r>
        <w:rPr>
          <w:rtl/>
        </w:rPr>
        <w:t>(3) الأمالي / الشيخ الطوسي</w:t>
      </w:r>
      <w:r w:rsidR="00EE33D1">
        <w:rPr>
          <w:rtl/>
        </w:rPr>
        <w:t>:</w:t>
      </w:r>
      <w:r>
        <w:rPr>
          <w:rtl/>
        </w:rPr>
        <w:t xml:space="preserve"> 278 / 531</w:t>
      </w:r>
      <w:r w:rsidR="00EE33D1">
        <w:rPr>
          <w:rtl/>
        </w:rPr>
        <w:t xml:space="preserve"> - </w:t>
      </w:r>
      <w:r>
        <w:rPr>
          <w:rtl/>
        </w:rPr>
        <w:t>المجلس / 10.</w:t>
      </w:r>
    </w:p>
    <w:p w:rsidR="00436A71" w:rsidRDefault="00436A71" w:rsidP="00EE33D1">
      <w:pPr>
        <w:pStyle w:val="libFootnote0"/>
        <w:rPr>
          <w:rtl/>
        </w:rPr>
      </w:pPr>
      <w:r>
        <w:rPr>
          <w:rtl/>
        </w:rPr>
        <w:t>(4) الكافي 1</w:t>
      </w:r>
      <w:r w:rsidR="00EE33D1">
        <w:rPr>
          <w:rtl/>
        </w:rPr>
        <w:t>:</w:t>
      </w:r>
      <w:r>
        <w:rPr>
          <w:rtl/>
        </w:rPr>
        <w:t xml:space="preserve"> 286 / 1</w:t>
      </w:r>
      <w:r w:rsidR="00EE33D1">
        <w:rPr>
          <w:rtl/>
        </w:rPr>
        <w:t>،</w:t>
      </w:r>
      <w:r>
        <w:rPr>
          <w:rtl/>
        </w:rPr>
        <w:t xml:space="preserve"> بصائر الدرجات</w:t>
      </w:r>
      <w:r w:rsidR="00EE33D1">
        <w:rPr>
          <w:rtl/>
        </w:rPr>
        <w:t>:</w:t>
      </w:r>
      <w:r>
        <w:rPr>
          <w:rtl/>
        </w:rPr>
        <w:t xml:space="preserve"> 211 / 3</w:t>
      </w:r>
      <w:r w:rsidR="00EE33D1">
        <w:rPr>
          <w:rtl/>
        </w:rPr>
        <w:t>،</w:t>
      </w:r>
      <w:r>
        <w:rPr>
          <w:rtl/>
        </w:rPr>
        <w:t xml:space="preserve"> اثبات الوصية</w:t>
      </w:r>
      <w:r w:rsidR="00EE33D1">
        <w:rPr>
          <w:rtl/>
        </w:rPr>
        <w:t>:</w:t>
      </w:r>
      <w:r>
        <w:rPr>
          <w:rtl/>
        </w:rPr>
        <w:t xml:space="preserve"> 202</w:t>
      </w:r>
      <w:r w:rsidR="00EE33D1">
        <w:rPr>
          <w:rtl/>
        </w:rPr>
        <w:t>،</w:t>
      </w:r>
      <w:r>
        <w:rPr>
          <w:rtl/>
        </w:rPr>
        <w:t xml:space="preserve"> دلائل الامامة</w:t>
      </w:r>
      <w:r w:rsidR="00EE33D1">
        <w:rPr>
          <w:rtl/>
        </w:rPr>
        <w:t>:</w:t>
      </w:r>
      <w:r>
        <w:rPr>
          <w:rtl/>
        </w:rPr>
        <w:t xml:space="preserve"> 414 / 377.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تعتبر مدرسة لتلقين مبادئ العقيدة الاسلامية والانفتاح على جميع مفرداتها</w:t>
      </w:r>
      <w:r w:rsidR="00EE33D1">
        <w:rPr>
          <w:rtl/>
        </w:rPr>
        <w:t>،</w:t>
      </w:r>
      <w:r>
        <w:rPr>
          <w:rtl/>
        </w:rPr>
        <w:t xml:space="preserve"> ومما جاء فيها عن صفات الامام قوله </w:t>
      </w:r>
      <w:r w:rsidR="00EE33D1" w:rsidRPr="00EE33D1">
        <w:rPr>
          <w:rStyle w:val="libAlaemChar"/>
          <w:rFonts w:hint="cs"/>
          <w:rtl/>
        </w:rPr>
        <w:t>عليه‌السلام</w:t>
      </w:r>
      <w:r w:rsidR="00EE33D1">
        <w:rPr>
          <w:rtl/>
        </w:rPr>
        <w:t>:</w:t>
      </w:r>
      <w:r>
        <w:rPr>
          <w:rtl/>
        </w:rPr>
        <w:t xml:space="preserve"> « السلام عليكم يا أهل بيت النبوة</w:t>
      </w:r>
      <w:r w:rsidR="00EE33D1">
        <w:rPr>
          <w:rtl/>
        </w:rPr>
        <w:t>،</w:t>
      </w:r>
      <w:r>
        <w:rPr>
          <w:rtl/>
        </w:rPr>
        <w:t xml:space="preserve"> وموضع الرسالة</w:t>
      </w:r>
      <w:r w:rsidR="00EE33D1">
        <w:rPr>
          <w:rtl/>
        </w:rPr>
        <w:t>،</w:t>
      </w:r>
      <w:r>
        <w:rPr>
          <w:rtl/>
        </w:rPr>
        <w:t xml:space="preserve"> ومختلف الملائكة</w:t>
      </w:r>
      <w:r w:rsidR="00EE33D1">
        <w:rPr>
          <w:rtl/>
        </w:rPr>
        <w:t>،</w:t>
      </w:r>
      <w:r>
        <w:rPr>
          <w:rtl/>
        </w:rPr>
        <w:t xml:space="preserve"> ومهبط الوحي</w:t>
      </w:r>
      <w:r w:rsidR="00EE33D1">
        <w:rPr>
          <w:rtl/>
        </w:rPr>
        <w:t>،</w:t>
      </w:r>
      <w:r>
        <w:rPr>
          <w:rtl/>
        </w:rPr>
        <w:t xml:space="preserve"> ومعدن الرسالة</w:t>
      </w:r>
      <w:r w:rsidR="00EE33D1">
        <w:rPr>
          <w:rtl/>
        </w:rPr>
        <w:t>،</w:t>
      </w:r>
      <w:r>
        <w:rPr>
          <w:rtl/>
        </w:rPr>
        <w:t xml:space="preserve"> وخزّان العلم</w:t>
      </w:r>
      <w:r w:rsidR="00EE33D1">
        <w:rPr>
          <w:rtl/>
        </w:rPr>
        <w:t>،</w:t>
      </w:r>
      <w:r>
        <w:rPr>
          <w:rtl/>
        </w:rPr>
        <w:t xml:space="preserve"> ومنتهى الحلم</w:t>
      </w:r>
      <w:r w:rsidR="00EE33D1">
        <w:rPr>
          <w:rtl/>
        </w:rPr>
        <w:t>،</w:t>
      </w:r>
      <w:r>
        <w:rPr>
          <w:rtl/>
        </w:rPr>
        <w:t xml:space="preserve"> وأصول الكرم</w:t>
      </w:r>
      <w:r w:rsidR="00EE33D1">
        <w:rPr>
          <w:rtl/>
        </w:rPr>
        <w:t>،</w:t>
      </w:r>
      <w:r>
        <w:rPr>
          <w:rtl/>
        </w:rPr>
        <w:t xml:space="preserve"> وقادة الامم</w:t>
      </w:r>
      <w:r w:rsidR="00EE33D1">
        <w:rPr>
          <w:rtl/>
        </w:rPr>
        <w:t>،</w:t>
      </w:r>
      <w:r>
        <w:rPr>
          <w:rtl/>
        </w:rPr>
        <w:t xml:space="preserve"> وأولياء النعم</w:t>
      </w:r>
      <w:r w:rsidR="00EE33D1">
        <w:rPr>
          <w:rtl/>
        </w:rPr>
        <w:t>،</w:t>
      </w:r>
      <w:r>
        <w:rPr>
          <w:rtl/>
        </w:rPr>
        <w:t xml:space="preserve"> وعناصر الأبرار</w:t>
      </w:r>
      <w:r w:rsidR="00EE33D1">
        <w:rPr>
          <w:rtl/>
        </w:rPr>
        <w:t>،</w:t>
      </w:r>
      <w:r>
        <w:rPr>
          <w:rtl/>
        </w:rPr>
        <w:t xml:space="preserve"> ودعائم الأخيار</w:t>
      </w:r>
      <w:r w:rsidR="00EE33D1">
        <w:rPr>
          <w:rtl/>
        </w:rPr>
        <w:t>،</w:t>
      </w:r>
      <w:r>
        <w:rPr>
          <w:rtl/>
        </w:rPr>
        <w:t xml:space="preserve"> وساسة العباد</w:t>
      </w:r>
      <w:r w:rsidR="00EE33D1">
        <w:rPr>
          <w:rtl/>
        </w:rPr>
        <w:t>،</w:t>
      </w:r>
      <w:r>
        <w:rPr>
          <w:rtl/>
        </w:rPr>
        <w:t xml:space="preserve"> وأركان البلاد</w:t>
      </w:r>
      <w:r w:rsidR="00EE33D1">
        <w:rPr>
          <w:rtl/>
        </w:rPr>
        <w:t>،</w:t>
      </w:r>
      <w:r>
        <w:rPr>
          <w:rtl/>
        </w:rPr>
        <w:t xml:space="preserve"> وأبواب الايمان</w:t>
      </w:r>
      <w:r w:rsidR="00EE33D1">
        <w:rPr>
          <w:rtl/>
        </w:rPr>
        <w:t>،</w:t>
      </w:r>
      <w:r>
        <w:rPr>
          <w:rtl/>
        </w:rPr>
        <w:t xml:space="preserve"> وأمناء الرحمن</w:t>
      </w:r>
      <w:r w:rsidR="00EE33D1">
        <w:rPr>
          <w:rtl/>
        </w:rPr>
        <w:t>،</w:t>
      </w:r>
      <w:r>
        <w:rPr>
          <w:rtl/>
        </w:rPr>
        <w:t xml:space="preserve"> وسلالة النبيين</w:t>
      </w:r>
      <w:r w:rsidR="00EE33D1">
        <w:rPr>
          <w:rtl/>
        </w:rPr>
        <w:t>،</w:t>
      </w:r>
      <w:r>
        <w:rPr>
          <w:rtl/>
        </w:rPr>
        <w:t xml:space="preserve"> وصفوة المرسلين</w:t>
      </w:r>
      <w:r w:rsidR="00EE33D1">
        <w:rPr>
          <w:rtl/>
        </w:rPr>
        <w:t>،</w:t>
      </w:r>
      <w:r>
        <w:rPr>
          <w:rtl/>
        </w:rPr>
        <w:t xml:space="preserve"> وعترة خيرة رب العالمين</w:t>
      </w:r>
      <w:r w:rsidR="00EE33D1">
        <w:rPr>
          <w:rtl/>
        </w:rPr>
        <w:t>،</w:t>
      </w:r>
      <w:r>
        <w:rPr>
          <w:rtl/>
        </w:rPr>
        <w:t xml:space="preserve"> ورحمة الله وبركاته. </w:t>
      </w:r>
    </w:p>
    <w:p w:rsidR="00436A71" w:rsidRDefault="00436A71" w:rsidP="00EE33D1">
      <w:pPr>
        <w:pStyle w:val="libNormal"/>
        <w:rPr>
          <w:rtl/>
        </w:rPr>
      </w:pPr>
      <w:r>
        <w:rPr>
          <w:rtl/>
        </w:rPr>
        <w:t>السلام على أئمة الهدى</w:t>
      </w:r>
      <w:r w:rsidR="00EE33D1">
        <w:rPr>
          <w:rtl/>
        </w:rPr>
        <w:t>،</w:t>
      </w:r>
      <w:r>
        <w:rPr>
          <w:rtl/>
        </w:rPr>
        <w:t xml:space="preserve"> ومصابيح الدجى</w:t>
      </w:r>
      <w:r w:rsidR="00EE33D1">
        <w:rPr>
          <w:rtl/>
        </w:rPr>
        <w:t>،</w:t>
      </w:r>
      <w:r>
        <w:rPr>
          <w:rtl/>
        </w:rPr>
        <w:t xml:space="preserve"> وأعلام التقى</w:t>
      </w:r>
      <w:r w:rsidR="00EE33D1">
        <w:rPr>
          <w:rtl/>
        </w:rPr>
        <w:t>،</w:t>
      </w:r>
      <w:r>
        <w:rPr>
          <w:rtl/>
        </w:rPr>
        <w:t xml:space="preserve"> وذوي النهى</w:t>
      </w:r>
      <w:r w:rsidR="00EE33D1">
        <w:rPr>
          <w:rtl/>
        </w:rPr>
        <w:t>،</w:t>
      </w:r>
      <w:r>
        <w:rPr>
          <w:rtl/>
        </w:rPr>
        <w:t xml:space="preserve"> وأولي الحجى</w:t>
      </w:r>
      <w:r w:rsidR="00EE33D1">
        <w:rPr>
          <w:rtl/>
        </w:rPr>
        <w:t>،</w:t>
      </w:r>
      <w:r>
        <w:rPr>
          <w:rtl/>
        </w:rPr>
        <w:t xml:space="preserve"> وكهف الورى</w:t>
      </w:r>
      <w:r w:rsidR="00EE33D1">
        <w:rPr>
          <w:rtl/>
        </w:rPr>
        <w:t>،</w:t>
      </w:r>
      <w:r>
        <w:rPr>
          <w:rtl/>
        </w:rPr>
        <w:t xml:space="preserve"> وورثة الأنبياء</w:t>
      </w:r>
      <w:r w:rsidR="00EE33D1">
        <w:rPr>
          <w:rtl/>
        </w:rPr>
        <w:t>،</w:t>
      </w:r>
      <w:r>
        <w:rPr>
          <w:rtl/>
        </w:rPr>
        <w:t xml:space="preserve"> والمثل الأعلى</w:t>
      </w:r>
      <w:r w:rsidR="00EE33D1">
        <w:rPr>
          <w:rtl/>
        </w:rPr>
        <w:t>،</w:t>
      </w:r>
      <w:r>
        <w:rPr>
          <w:rtl/>
        </w:rPr>
        <w:t xml:space="preserve"> والدعوة الحسنى</w:t>
      </w:r>
      <w:r w:rsidR="00EE33D1">
        <w:rPr>
          <w:rtl/>
        </w:rPr>
        <w:t>،</w:t>
      </w:r>
      <w:r>
        <w:rPr>
          <w:rtl/>
        </w:rPr>
        <w:t xml:space="preserve"> وحجج الله على أهل الآخرة والاولى</w:t>
      </w:r>
      <w:r w:rsidR="00EE33D1">
        <w:rPr>
          <w:rtl/>
        </w:rPr>
        <w:t>،</w:t>
      </w:r>
      <w:r>
        <w:rPr>
          <w:rtl/>
        </w:rPr>
        <w:t xml:space="preserve"> ورحمة الله وبركاته. </w:t>
      </w:r>
    </w:p>
    <w:p w:rsidR="00436A71" w:rsidRDefault="00436A71" w:rsidP="00EE33D1">
      <w:pPr>
        <w:pStyle w:val="libNormal"/>
        <w:rPr>
          <w:rtl/>
        </w:rPr>
      </w:pPr>
      <w:r>
        <w:rPr>
          <w:rtl/>
        </w:rPr>
        <w:t>السلام على محالّ معرفة الله</w:t>
      </w:r>
      <w:r w:rsidR="00EE33D1">
        <w:rPr>
          <w:rtl/>
        </w:rPr>
        <w:t>،</w:t>
      </w:r>
      <w:r>
        <w:rPr>
          <w:rtl/>
        </w:rPr>
        <w:t xml:space="preserve"> ومساكن بركة الله</w:t>
      </w:r>
      <w:r w:rsidR="00EE33D1">
        <w:rPr>
          <w:rtl/>
        </w:rPr>
        <w:t>،</w:t>
      </w:r>
      <w:r>
        <w:rPr>
          <w:rtl/>
        </w:rPr>
        <w:t xml:space="preserve"> ومعادن حكمة الله</w:t>
      </w:r>
      <w:r w:rsidR="00EE33D1">
        <w:rPr>
          <w:rtl/>
        </w:rPr>
        <w:t>،</w:t>
      </w:r>
      <w:r>
        <w:rPr>
          <w:rtl/>
        </w:rPr>
        <w:t xml:space="preserve"> وحفظة سر الله</w:t>
      </w:r>
      <w:r w:rsidR="00EE33D1">
        <w:rPr>
          <w:rtl/>
        </w:rPr>
        <w:t>،</w:t>
      </w:r>
      <w:r>
        <w:rPr>
          <w:rtl/>
        </w:rPr>
        <w:t xml:space="preserve"> وحملة كتاب الله</w:t>
      </w:r>
      <w:r w:rsidR="00EE33D1">
        <w:rPr>
          <w:rtl/>
        </w:rPr>
        <w:t>،</w:t>
      </w:r>
      <w:r>
        <w:rPr>
          <w:rtl/>
        </w:rPr>
        <w:t xml:space="preserve"> وأوصياء نبي الله</w:t>
      </w:r>
      <w:r w:rsidR="00EE33D1">
        <w:rPr>
          <w:rtl/>
        </w:rPr>
        <w:t>،</w:t>
      </w:r>
      <w:r>
        <w:rPr>
          <w:rtl/>
        </w:rPr>
        <w:t xml:space="preserve"> وذرية رسول الله </w:t>
      </w:r>
      <w:r w:rsidR="00EE33D1" w:rsidRPr="00EE33D1">
        <w:rPr>
          <w:rStyle w:val="libAlaemChar"/>
          <w:rFonts w:hint="cs"/>
          <w:rtl/>
        </w:rPr>
        <w:t>صلى‌الله‌عليه‌وآله‌وسلم</w:t>
      </w:r>
      <w:r w:rsidR="00EE33D1">
        <w:rPr>
          <w:rtl/>
        </w:rPr>
        <w:t>،</w:t>
      </w:r>
      <w:r>
        <w:rPr>
          <w:rtl/>
        </w:rPr>
        <w:t xml:space="preserve"> ورحمة الله وبركاته. </w:t>
      </w:r>
    </w:p>
    <w:p w:rsidR="00436A71" w:rsidRDefault="00436A71" w:rsidP="00EE33D1">
      <w:pPr>
        <w:pStyle w:val="libNormal"/>
        <w:rPr>
          <w:rtl/>
        </w:rPr>
      </w:pPr>
      <w:r>
        <w:rPr>
          <w:rtl/>
        </w:rPr>
        <w:t>أشهد أن لا إله إلا الله</w:t>
      </w:r>
      <w:r w:rsidR="00EE33D1">
        <w:rPr>
          <w:rtl/>
        </w:rPr>
        <w:t>،</w:t>
      </w:r>
      <w:r>
        <w:rPr>
          <w:rtl/>
        </w:rPr>
        <w:t xml:space="preserve"> وحده لا شريك له</w:t>
      </w:r>
      <w:r w:rsidR="00EE33D1">
        <w:rPr>
          <w:rtl/>
        </w:rPr>
        <w:t>،</w:t>
      </w:r>
      <w:r>
        <w:rPr>
          <w:rtl/>
        </w:rPr>
        <w:t xml:space="preserve"> كما شهد الله لنفسه</w:t>
      </w:r>
      <w:r w:rsidR="00EE33D1">
        <w:rPr>
          <w:rtl/>
        </w:rPr>
        <w:t>،</w:t>
      </w:r>
      <w:r>
        <w:rPr>
          <w:rtl/>
        </w:rPr>
        <w:t xml:space="preserve"> وشهدت له ملائكته</w:t>
      </w:r>
      <w:r w:rsidR="00EE33D1">
        <w:rPr>
          <w:rtl/>
        </w:rPr>
        <w:t>،</w:t>
      </w:r>
      <w:r>
        <w:rPr>
          <w:rtl/>
        </w:rPr>
        <w:t xml:space="preserve"> وأولوا العلم من خلقه</w:t>
      </w:r>
      <w:r w:rsidR="00EE33D1">
        <w:rPr>
          <w:rtl/>
        </w:rPr>
        <w:t>،</w:t>
      </w:r>
      <w:r>
        <w:rPr>
          <w:rtl/>
        </w:rPr>
        <w:t xml:space="preserve"> لا إله إلا هو العزيز الحكيم</w:t>
      </w:r>
      <w:r w:rsidR="00EE33D1">
        <w:rPr>
          <w:rtl/>
        </w:rPr>
        <w:t>،</w:t>
      </w:r>
      <w:r>
        <w:rPr>
          <w:rtl/>
        </w:rPr>
        <w:t xml:space="preserve"> وأشهد أن محمداً عبده المصطفى</w:t>
      </w:r>
      <w:r w:rsidR="00EE33D1">
        <w:rPr>
          <w:rtl/>
        </w:rPr>
        <w:t>،</w:t>
      </w:r>
      <w:r>
        <w:rPr>
          <w:rtl/>
        </w:rPr>
        <w:t xml:space="preserve"> ورسوله المرتضى</w:t>
      </w:r>
      <w:r w:rsidR="00EE33D1">
        <w:rPr>
          <w:rtl/>
        </w:rPr>
        <w:t>،</w:t>
      </w:r>
      <w:r>
        <w:rPr>
          <w:rtl/>
        </w:rPr>
        <w:t xml:space="preserve"> أرسله بالهدى ودين الحق ليظهره على الدين كله ولو كره المشركون. وأشهد أنكم الأئمّة الراشدون</w:t>
      </w:r>
      <w:r w:rsidR="00EE33D1">
        <w:rPr>
          <w:rtl/>
        </w:rPr>
        <w:t>،</w:t>
      </w:r>
      <w:r>
        <w:rPr>
          <w:rtl/>
        </w:rPr>
        <w:t xml:space="preserve"> المهديون المعصومون</w:t>
      </w:r>
      <w:r w:rsidR="00EE33D1">
        <w:rPr>
          <w:rtl/>
        </w:rPr>
        <w:t>،</w:t>
      </w:r>
      <w:r>
        <w:rPr>
          <w:rtl/>
        </w:rPr>
        <w:t xml:space="preserve"> المكرمون المقربون</w:t>
      </w:r>
      <w:r w:rsidR="00EE33D1">
        <w:rPr>
          <w:rtl/>
        </w:rPr>
        <w:t>،</w:t>
      </w:r>
      <w:r>
        <w:rPr>
          <w:rtl/>
        </w:rPr>
        <w:t xml:space="preserve"> المتقون الصادقون</w:t>
      </w:r>
      <w:r w:rsidR="00EE33D1">
        <w:rPr>
          <w:rtl/>
        </w:rPr>
        <w:t>،</w:t>
      </w:r>
      <w:r>
        <w:rPr>
          <w:rtl/>
        </w:rPr>
        <w:t xml:space="preserve"> المصطفون المطيعون لله</w:t>
      </w:r>
      <w:r w:rsidR="00EE33D1">
        <w:rPr>
          <w:rtl/>
        </w:rPr>
        <w:t>،</w:t>
      </w:r>
      <w:r>
        <w:rPr>
          <w:rtl/>
        </w:rPr>
        <w:t xml:space="preserve"> القوامون بأمره</w:t>
      </w:r>
      <w:r w:rsidR="00EE33D1">
        <w:rPr>
          <w:rtl/>
        </w:rPr>
        <w:t>،</w:t>
      </w:r>
      <w:r>
        <w:rPr>
          <w:rtl/>
        </w:rPr>
        <w:t xml:space="preserve"> العاملون بإرادته</w:t>
      </w:r>
      <w:r w:rsidR="00EE33D1">
        <w:rPr>
          <w:rtl/>
        </w:rPr>
        <w:t>،</w:t>
      </w:r>
      <w:r>
        <w:rPr>
          <w:rtl/>
        </w:rPr>
        <w:t xml:space="preserve"> الفائزون بكرامته</w:t>
      </w:r>
      <w:r w:rsidR="00EE33D1">
        <w:rPr>
          <w:rtl/>
        </w:rPr>
        <w:t>،</w:t>
      </w:r>
      <w:r>
        <w:rPr>
          <w:rtl/>
        </w:rPr>
        <w:t xml:space="preserve"> اصطفاكم بعلمه</w:t>
      </w:r>
      <w:r w:rsidR="00EE33D1">
        <w:rPr>
          <w:rtl/>
        </w:rPr>
        <w:t>،</w:t>
      </w:r>
      <w:r>
        <w:rPr>
          <w:rtl/>
        </w:rPr>
        <w:t xml:space="preserve"> وارتضاكم لدينه</w:t>
      </w:r>
      <w:r w:rsidR="00EE33D1">
        <w:rPr>
          <w:rtl/>
        </w:rPr>
        <w:t>،</w:t>
      </w:r>
      <w:r>
        <w:rPr>
          <w:rtl/>
        </w:rPr>
        <w:t xml:space="preserve"> واختاركم لسره</w:t>
      </w:r>
      <w:r w:rsidR="00EE33D1">
        <w:rPr>
          <w:rtl/>
        </w:rPr>
        <w:t>،</w:t>
      </w:r>
      <w:r>
        <w:rP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واجتباكم بقدرته</w:t>
      </w:r>
      <w:r w:rsidR="00EE33D1">
        <w:rPr>
          <w:rtl/>
        </w:rPr>
        <w:t>،</w:t>
      </w:r>
      <w:r>
        <w:rPr>
          <w:rtl/>
        </w:rPr>
        <w:t xml:space="preserve"> وأعزكم بهداه</w:t>
      </w:r>
      <w:r w:rsidR="00EE33D1">
        <w:rPr>
          <w:rtl/>
        </w:rPr>
        <w:t>،</w:t>
      </w:r>
      <w:r>
        <w:rPr>
          <w:rtl/>
        </w:rPr>
        <w:t xml:space="preserve"> وخصكم ببرهانه</w:t>
      </w:r>
      <w:r w:rsidR="00EE33D1">
        <w:rPr>
          <w:rtl/>
        </w:rPr>
        <w:t>،</w:t>
      </w:r>
      <w:r>
        <w:rPr>
          <w:rtl/>
        </w:rPr>
        <w:t xml:space="preserve"> وانتجبكم لنوره</w:t>
      </w:r>
      <w:r w:rsidR="00EE33D1">
        <w:rPr>
          <w:rtl/>
        </w:rPr>
        <w:t>،</w:t>
      </w:r>
      <w:r>
        <w:rPr>
          <w:rtl/>
        </w:rPr>
        <w:t xml:space="preserve"> وأيدكم بروحه</w:t>
      </w:r>
      <w:r w:rsidR="00EE33D1">
        <w:rPr>
          <w:rtl/>
        </w:rPr>
        <w:t>،</w:t>
      </w:r>
      <w:r>
        <w:rPr>
          <w:rtl/>
        </w:rPr>
        <w:t xml:space="preserve"> ورضيكم خلفاء في أرضه</w:t>
      </w:r>
      <w:r w:rsidR="00EE33D1">
        <w:rPr>
          <w:rtl/>
        </w:rPr>
        <w:t>،</w:t>
      </w:r>
      <w:r>
        <w:rPr>
          <w:rtl/>
        </w:rPr>
        <w:t xml:space="preserve"> وحججاً على بريته</w:t>
      </w:r>
      <w:r w:rsidR="00EE33D1">
        <w:rPr>
          <w:rtl/>
        </w:rPr>
        <w:t>،</w:t>
      </w:r>
      <w:r>
        <w:rPr>
          <w:rtl/>
        </w:rPr>
        <w:t xml:space="preserve"> وأنصاراً لدينه</w:t>
      </w:r>
      <w:r w:rsidR="00EE33D1">
        <w:rPr>
          <w:rtl/>
        </w:rPr>
        <w:t>،</w:t>
      </w:r>
      <w:r>
        <w:rPr>
          <w:rtl/>
        </w:rPr>
        <w:t xml:space="preserve"> وحفظة لسره</w:t>
      </w:r>
      <w:r w:rsidR="00EE33D1">
        <w:rPr>
          <w:rtl/>
        </w:rPr>
        <w:t>،</w:t>
      </w:r>
      <w:r>
        <w:rPr>
          <w:rtl/>
        </w:rPr>
        <w:t xml:space="preserve"> وخزنة لعلمه</w:t>
      </w:r>
      <w:r w:rsidR="00EE33D1">
        <w:rPr>
          <w:rtl/>
        </w:rPr>
        <w:t>،</w:t>
      </w:r>
      <w:r>
        <w:rPr>
          <w:rtl/>
        </w:rPr>
        <w:t xml:space="preserve"> ومستودعاً لحكمته</w:t>
      </w:r>
      <w:r w:rsidR="00EE33D1">
        <w:rPr>
          <w:rtl/>
        </w:rPr>
        <w:t>،</w:t>
      </w:r>
      <w:r>
        <w:rPr>
          <w:rtl/>
        </w:rPr>
        <w:t xml:space="preserve"> وتراجمة لوحيه</w:t>
      </w:r>
      <w:r w:rsidR="00EE33D1">
        <w:rPr>
          <w:rtl/>
        </w:rPr>
        <w:t>،</w:t>
      </w:r>
      <w:r>
        <w:rPr>
          <w:rtl/>
        </w:rPr>
        <w:t xml:space="preserve"> وأركاناً لتوحيده</w:t>
      </w:r>
      <w:r w:rsidR="00EE33D1">
        <w:rPr>
          <w:rtl/>
        </w:rPr>
        <w:t>،</w:t>
      </w:r>
      <w:r>
        <w:rPr>
          <w:rtl/>
        </w:rPr>
        <w:t xml:space="preserve"> وشهداء على خلقه</w:t>
      </w:r>
      <w:r w:rsidR="00EE33D1">
        <w:rPr>
          <w:rtl/>
        </w:rPr>
        <w:t>،</w:t>
      </w:r>
      <w:r>
        <w:rPr>
          <w:rtl/>
        </w:rPr>
        <w:t xml:space="preserve"> وأعلاماً لعباده</w:t>
      </w:r>
      <w:r w:rsidR="00EE33D1">
        <w:rPr>
          <w:rtl/>
        </w:rPr>
        <w:t>،</w:t>
      </w:r>
      <w:r>
        <w:rPr>
          <w:rtl/>
        </w:rPr>
        <w:t xml:space="preserve"> ومناراً في بلاده</w:t>
      </w:r>
      <w:r w:rsidR="00EE33D1">
        <w:rPr>
          <w:rtl/>
        </w:rPr>
        <w:t>،</w:t>
      </w:r>
      <w:r>
        <w:rPr>
          <w:rtl/>
        </w:rPr>
        <w:t xml:space="preserve"> وأدلاء على صراطه » </w:t>
      </w:r>
      <w:r w:rsidRPr="00EE33D1">
        <w:rPr>
          <w:rStyle w:val="libFootnotenumChar"/>
          <w:rtl/>
        </w:rPr>
        <w:t>(1)</w:t>
      </w:r>
      <w:r w:rsidR="00EE33D1">
        <w:rPr>
          <w:rStyle w:val="libFootnotenumChar"/>
          <w:rtl/>
        </w:rPr>
        <w:t>،</w:t>
      </w:r>
      <w:r>
        <w:rPr>
          <w:rtl/>
        </w:rPr>
        <w:t xml:space="preserve"> الى آخر الزيارة وهي طويلة. </w:t>
      </w:r>
    </w:p>
    <w:p w:rsidR="00436A71" w:rsidRDefault="00436A71" w:rsidP="00436A71">
      <w:pPr>
        <w:pStyle w:val="Heading3"/>
        <w:rPr>
          <w:rtl/>
        </w:rPr>
      </w:pPr>
      <w:bookmarkStart w:id="282" w:name="_Toc329708195"/>
      <w:bookmarkStart w:id="283" w:name="_Toc431285969"/>
      <w:r>
        <w:rPr>
          <w:rtl/>
        </w:rPr>
        <w:t>7</w:t>
      </w:r>
      <w:r w:rsidR="00EE33D1">
        <w:rPr>
          <w:rtl/>
        </w:rPr>
        <w:t xml:space="preserve"> - </w:t>
      </w:r>
      <w:r>
        <w:rPr>
          <w:rtl/>
        </w:rPr>
        <w:t>معرفة كنه النبي والامام</w:t>
      </w:r>
      <w:r w:rsidR="00EE33D1">
        <w:rPr>
          <w:rtl/>
        </w:rPr>
        <w:t>:</w:t>
      </w:r>
      <w:bookmarkEnd w:id="282"/>
      <w:bookmarkEnd w:id="283"/>
      <w:r>
        <w:rPr>
          <w:rtl/>
        </w:rPr>
        <w:t xml:space="preserve"> </w:t>
      </w:r>
    </w:p>
    <w:p w:rsidR="00436A71" w:rsidRPr="00EE33D1" w:rsidRDefault="00436A71" w:rsidP="003A3CFC">
      <w:pPr>
        <w:pStyle w:val="libNormal"/>
        <w:rPr>
          <w:rStyle w:val="libAieChar"/>
          <w:rtl/>
        </w:rPr>
      </w:pPr>
      <w:r>
        <w:rPr>
          <w:rtl/>
        </w:rPr>
        <w:t>في حديث الفتح بن يزيد الجرجاني</w:t>
      </w:r>
      <w:r w:rsidR="00EE33D1">
        <w:rPr>
          <w:rtl/>
        </w:rPr>
        <w:t>،</w:t>
      </w:r>
      <w:r>
        <w:rPr>
          <w:rtl/>
        </w:rPr>
        <w:t xml:space="preserve"> عن الامام الهادي </w:t>
      </w:r>
      <w:r w:rsidR="00EE33D1" w:rsidRPr="00EE33D1">
        <w:rPr>
          <w:rStyle w:val="libAlaemChar"/>
          <w:rFonts w:hint="cs"/>
          <w:rtl/>
        </w:rPr>
        <w:t>عليه‌السلام</w:t>
      </w:r>
      <w:r w:rsidR="00EE33D1">
        <w:rPr>
          <w:rtl/>
        </w:rPr>
        <w:t>:</w:t>
      </w:r>
      <w:r>
        <w:rPr>
          <w:rtl/>
        </w:rPr>
        <w:t xml:space="preserve"> « أم كيف يوصف بكنهه محمد </w:t>
      </w:r>
      <w:r w:rsidR="00EE33D1" w:rsidRPr="00EE33D1">
        <w:rPr>
          <w:rStyle w:val="libAlaemChar"/>
          <w:rFonts w:hint="cs"/>
          <w:rtl/>
        </w:rPr>
        <w:t>صلى‌الله‌عليه‌وآله‌وسلم</w:t>
      </w:r>
      <w:r>
        <w:rPr>
          <w:rtl/>
        </w:rPr>
        <w:t xml:space="preserve"> وقد قرنه الجليل باسمه وشركه فى عطائه</w:t>
      </w:r>
      <w:r w:rsidR="00EE33D1">
        <w:rPr>
          <w:rtl/>
        </w:rPr>
        <w:t>،</w:t>
      </w:r>
      <w:r>
        <w:rPr>
          <w:rtl/>
        </w:rPr>
        <w:t xml:space="preserve"> وأوجب لمن أطاعه جزاء طاعته</w:t>
      </w:r>
      <w:r w:rsidR="00EE33D1">
        <w:rPr>
          <w:rtl/>
        </w:rPr>
        <w:t>،</w:t>
      </w:r>
      <w:r>
        <w:rPr>
          <w:rtl/>
        </w:rPr>
        <w:t xml:space="preserve"> إذ يقول</w:t>
      </w:r>
      <w:r w:rsidR="00EE33D1">
        <w:rPr>
          <w:rtl/>
        </w:rPr>
        <w:t>:</w:t>
      </w:r>
      <w:r>
        <w:rPr>
          <w:rtl/>
        </w:rPr>
        <w:t xml:space="preserve"> </w:t>
      </w:r>
      <w:r w:rsidRPr="00EE33D1">
        <w:rPr>
          <w:rStyle w:val="libAlaemChar"/>
          <w:rFonts w:hint="cs"/>
          <w:rtl/>
        </w:rPr>
        <w:t>(</w:t>
      </w:r>
      <w:r w:rsidR="003A3CFC" w:rsidRPr="003A3CFC">
        <w:rPr>
          <w:rStyle w:val="libAieChar"/>
          <w:rtl/>
        </w:rPr>
        <w:t>وَمَا نَقَمُوا إِلَّا أَنْ أَغْنَاهُمُ اللَّـهُ وَرَ‌سُولُهُ مِن فَضْلِهِ</w:t>
      </w:r>
      <w:r w:rsidRPr="00EE33D1">
        <w:rPr>
          <w:rStyle w:val="libAlaemChar"/>
          <w:rFonts w:hint="cs"/>
          <w:rtl/>
        </w:rPr>
        <w:t>)</w:t>
      </w:r>
      <w:r>
        <w:rPr>
          <w:rtl/>
        </w:rPr>
        <w:t xml:space="preserve"> </w:t>
      </w:r>
      <w:r w:rsidRPr="00EE33D1">
        <w:rPr>
          <w:rStyle w:val="libFootnotenumChar"/>
          <w:rtl/>
        </w:rPr>
        <w:t>(2)</w:t>
      </w:r>
      <w:r w:rsidR="00EE33D1">
        <w:rPr>
          <w:rStyle w:val="libFootnotenumChar"/>
          <w:rtl/>
        </w:rPr>
        <w:t>،</w:t>
      </w:r>
      <w:r>
        <w:rPr>
          <w:rtl/>
        </w:rPr>
        <w:t xml:space="preserve"> وقال يحكي قول من ترك طاعته وهو يعذبه بين أطباق نيرانها وسرابيل قطرانها</w:t>
      </w:r>
      <w:r w:rsidR="00EE33D1">
        <w:rPr>
          <w:rtl/>
        </w:rPr>
        <w:t>:</w:t>
      </w:r>
      <w:r>
        <w:rPr>
          <w:rtl/>
        </w:rPr>
        <w:t xml:space="preserve"> </w:t>
      </w:r>
      <w:r w:rsidRPr="00EE33D1">
        <w:rPr>
          <w:rStyle w:val="libAlaemChar"/>
          <w:rFonts w:hint="cs"/>
          <w:rtl/>
        </w:rPr>
        <w:t>(</w:t>
      </w:r>
      <w:r w:rsidR="003A3CFC" w:rsidRPr="003A3CFC">
        <w:rPr>
          <w:rStyle w:val="libAieChar"/>
          <w:rtl/>
        </w:rPr>
        <w:t>يَا لَيْتَنَا أَطَعْنَا اللَّـهَ وَأَطَعْنَا الرَّ‌سُولَا</w:t>
      </w:r>
      <w:r w:rsidRPr="00EE33D1">
        <w:rPr>
          <w:rStyle w:val="libAlaemChar"/>
          <w:rFonts w:hint="cs"/>
          <w:rtl/>
        </w:rPr>
        <w:t>)</w:t>
      </w:r>
      <w:r>
        <w:rPr>
          <w:rtl/>
        </w:rPr>
        <w:t xml:space="preserve"> </w:t>
      </w:r>
      <w:r w:rsidRPr="00EE33D1">
        <w:rPr>
          <w:rStyle w:val="libFootnotenumChar"/>
          <w:rtl/>
        </w:rPr>
        <w:t>(3)</w:t>
      </w:r>
      <w:r w:rsidR="00EE33D1">
        <w:rPr>
          <w:rStyle w:val="libFootnotenumChar"/>
          <w:rtl/>
        </w:rPr>
        <w:t>،</w:t>
      </w:r>
      <w:r>
        <w:rPr>
          <w:rtl/>
        </w:rPr>
        <w:t xml:space="preserve"> أم كيف يوصف بكنهه من قرن الجليل طاعتهم بطاعة رسوله حيث قال</w:t>
      </w:r>
      <w:r w:rsidR="00EE33D1">
        <w:rPr>
          <w:rtl/>
        </w:rPr>
        <w:t>:</w:t>
      </w:r>
      <w:r>
        <w:rPr>
          <w:rtl/>
        </w:rPr>
        <w:t xml:space="preserve"> </w:t>
      </w:r>
      <w:r w:rsidRPr="00EE33D1">
        <w:rPr>
          <w:rStyle w:val="libAlaemChar"/>
          <w:rFonts w:hint="cs"/>
          <w:rtl/>
        </w:rPr>
        <w:t>(</w:t>
      </w:r>
      <w:r w:rsidR="003A3CFC" w:rsidRPr="003A3CFC">
        <w:rPr>
          <w:rStyle w:val="libAieChar"/>
          <w:rtl/>
        </w:rPr>
        <w:t>أَطِيعُوا اللَّـهَ وَأَطِيعُوا الرَّ‌سُولَ وَأُولِي الْأَمْرِ‌ مِنكُمْ</w:t>
      </w:r>
      <w:r w:rsidRPr="00EE33D1">
        <w:rPr>
          <w:rStyle w:val="libAlaemChar"/>
          <w:rFonts w:hint="cs"/>
          <w:rtl/>
        </w:rPr>
        <w:t>)</w:t>
      </w:r>
      <w:r>
        <w:rPr>
          <w:rtl/>
        </w:rPr>
        <w:t xml:space="preserve"> </w:t>
      </w:r>
      <w:r w:rsidRPr="00EE33D1">
        <w:rPr>
          <w:rStyle w:val="libFootnotenumChar"/>
          <w:rtl/>
        </w:rPr>
        <w:t>(4)</w:t>
      </w:r>
      <w:r w:rsidR="00EE33D1">
        <w:rPr>
          <w:rStyle w:val="libFootnotenumChar"/>
          <w:rtl/>
        </w:rPr>
        <w:t>،</w:t>
      </w:r>
      <w:r>
        <w:rPr>
          <w:rtl/>
        </w:rPr>
        <w:t xml:space="preserve"> وقال</w:t>
      </w:r>
      <w:r w:rsidR="00EE33D1">
        <w:rPr>
          <w:rtl/>
        </w:rPr>
        <w:t>:</w:t>
      </w:r>
      <w:r>
        <w:rPr>
          <w:rtl/>
        </w:rPr>
        <w:t xml:space="preserve"> </w:t>
      </w:r>
      <w:r w:rsidRPr="00EE33D1">
        <w:rPr>
          <w:rStyle w:val="libAlaemChar"/>
          <w:rFonts w:hint="cs"/>
          <w:rtl/>
        </w:rPr>
        <w:t>(</w:t>
      </w:r>
      <w:r w:rsidR="003A3CFC" w:rsidRPr="003A3CFC">
        <w:rPr>
          <w:rStyle w:val="libAieChar"/>
          <w:rtl/>
        </w:rPr>
        <w:t>وَلَوْ رَ‌دُّوهُ إِلَى الرَّ‌سُولِ وَإِلَىٰ أُولِي الْأَمْرِ‌ مِنْهُمْ</w:t>
      </w:r>
      <w:r w:rsidRPr="00EE33D1">
        <w:rPr>
          <w:rStyle w:val="libAlaemChar"/>
          <w:rFonts w:hint="cs"/>
          <w:rtl/>
        </w:rPr>
        <w:t>)</w:t>
      </w:r>
      <w:r>
        <w:rPr>
          <w:rtl/>
        </w:rPr>
        <w:t xml:space="preserve"> </w:t>
      </w:r>
      <w:r w:rsidRPr="00EE33D1">
        <w:rPr>
          <w:rStyle w:val="libFootnotenumChar"/>
          <w:rtl/>
        </w:rPr>
        <w:t>(5)</w:t>
      </w:r>
      <w:r w:rsidR="00EE33D1">
        <w:rPr>
          <w:rStyle w:val="libFootnotenumChar"/>
          <w:rtl/>
        </w:rPr>
        <w:t>،</w:t>
      </w:r>
      <w:r>
        <w:rPr>
          <w:rtl/>
        </w:rPr>
        <w:t xml:space="preserve"> وقال</w:t>
      </w:r>
      <w:r w:rsidR="00EE33D1">
        <w:rPr>
          <w:rtl/>
        </w:rPr>
        <w:t>:</w:t>
      </w:r>
      <w:r>
        <w:rPr>
          <w:rtl/>
        </w:rPr>
        <w:t xml:space="preserve"> </w:t>
      </w:r>
      <w:r w:rsidRPr="00EE33D1">
        <w:rPr>
          <w:rStyle w:val="libAlaemChar"/>
          <w:rFonts w:hint="cs"/>
          <w:rtl/>
        </w:rPr>
        <w:t>(</w:t>
      </w:r>
      <w:r w:rsidR="003A3CFC" w:rsidRPr="003A3CFC">
        <w:rPr>
          <w:rStyle w:val="libAieChar"/>
          <w:rtl/>
        </w:rPr>
        <w:t>إِنَّ اللَّـهَ يَأْمُرُ‌كُمْ أَن تُؤَدُّوا الْأَمَانَاتِ إِلَىٰ أَهْلِهَا</w:t>
      </w:r>
      <w:r>
        <w:rPr>
          <w:rtl/>
        </w:rPr>
        <w:t xml:space="preserve"> </w:t>
      </w:r>
      <w:r w:rsidRPr="00EE33D1">
        <w:rPr>
          <w:rStyle w:val="libAlaemChar"/>
          <w:rFonts w:hint="cs"/>
          <w:rtl/>
        </w:rPr>
        <w:t>)</w:t>
      </w:r>
      <w:r>
        <w:rPr>
          <w:rtl/>
        </w:rPr>
        <w:t xml:space="preserve"> </w:t>
      </w:r>
      <w:r w:rsidRPr="00EE33D1">
        <w:rPr>
          <w:rStyle w:val="libFootnotenumChar"/>
          <w:rtl/>
        </w:rPr>
        <w:t>(6)</w:t>
      </w:r>
      <w:r w:rsidR="00EE33D1">
        <w:rPr>
          <w:rStyle w:val="libFootnotenumChar"/>
          <w:rtl/>
        </w:rPr>
        <w:t>،</w:t>
      </w:r>
      <w:r>
        <w:rPr>
          <w:rtl/>
        </w:rPr>
        <w:t xml:space="preserve"> وقال</w:t>
      </w:r>
      <w:r w:rsidR="00EE33D1">
        <w:rPr>
          <w:rtl/>
        </w:rPr>
        <w:t>:</w:t>
      </w:r>
      <w:r>
        <w:rPr>
          <w:rtl/>
        </w:rPr>
        <w:t xml:space="preserve"> </w:t>
      </w:r>
      <w:r w:rsidRPr="00EE33D1">
        <w:rPr>
          <w:rStyle w:val="libAlaemChar"/>
          <w:rFonts w:hint="cs"/>
          <w:rtl/>
        </w:rPr>
        <w:t>(</w:t>
      </w:r>
      <w:r w:rsidR="003A3CFC" w:rsidRPr="003A3CFC">
        <w:rPr>
          <w:rStyle w:val="libAieChar"/>
          <w:rtl/>
        </w:rPr>
        <w:t xml:space="preserve">فَاسْأَلُوا أَهْلَ الذِّكْرِ‌ إِن كُنتُمْ لَا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عيون أخبار الرضا 2</w:t>
      </w:r>
      <w:r w:rsidR="00EE33D1">
        <w:rPr>
          <w:rtl/>
        </w:rPr>
        <w:t>:</w:t>
      </w:r>
      <w:r>
        <w:rPr>
          <w:rtl/>
        </w:rPr>
        <w:t xml:space="preserve"> 272 / 1</w:t>
      </w:r>
      <w:r w:rsidR="00EE33D1">
        <w:rPr>
          <w:rtl/>
        </w:rPr>
        <w:t>،</w:t>
      </w:r>
      <w:r>
        <w:rPr>
          <w:rtl/>
        </w:rPr>
        <w:t xml:space="preserve"> الفقيه / الصدوق 2</w:t>
      </w:r>
      <w:r w:rsidR="00EE33D1">
        <w:rPr>
          <w:rtl/>
        </w:rPr>
        <w:t>:</w:t>
      </w:r>
      <w:r>
        <w:rPr>
          <w:rtl/>
        </w:rPr>
        <w:t xml:space="preserve"> 370 / 1625</w:t>
      </w:r>
      <w:r w:rsidR="00EE33D1">
        <w:rPr>
          <w:rtl/>
        </w:rPr>
        <w:t>،</w:t>
      </w:r>
      <w:r>
        <w:rPr>
          <w:rtl/>
        </w:rPr>
        <w:t xml:space="preserve"> التهذيب 6</w:t>
      </w:r>
      <w:r w:rsidR="00EE33D1">
        <w:rPr>
          <w:rtl/>
        </w:rPr>
        <w:t>:</w:t>
      </w:r>
      <w:r>
        <w:rPr>
          <w:rtl/>
        </w:rPr>
        <w:t xml:space="preserve"> 95 / 177</w:t>
      </w:r>
      <w:r w:rsidR="00EE33D1">
        <w:rPr>
          <w:rtl/>
        </w:rPr>
        <w:t>،</w:t>
      </w:r>
      <w:r>
        <w:rPr>
          <w:rtl/>
        </w:rPr>
        <w:t xml:space="preserve"> البلد الأمين / الكفعمي</w:t>
      </w:r>
      <w:r w:rsidR="00EE33D1">
        <w:rPr>
          <w:rtl/>
        </w:rPr>
        <w:t>:</w:t>
      </w:r>
      <w:r>
        <w:rPr>
          <w:rtl/>
        </w:rPr>
        <w:t xml:space="preserve"> 297.</w:t>
      </w:r>
    </w:p>
    <w:p w:rsidR="00436A71" w:rsidRDefault="00436A71" w:rsidP="00EE33D1">
      <w:pPr>
        <w:pStyle w:val="libFootnote0"/>
        <w:rPr>
          <w:rtl/>
        </w:rPr>
      </w:pPr>
      <w:r>
        <w:rPr>
          <w:rtl/>
        </w:rPr>
        <w:t>(2) سورة التوبة</w:t>
      </w:r>
      <w:r w:rsidR="00EE33D1">
        <w:rPr>
          <w:rtl/>
        </w:rPr>
        <w:t>:</w:t>
      </w:r>
      <w:r>
        <w:rPr>
          <w:rtl/>
        </w:rPr>
        <w:t xml:space="preserve"> 9 / 74.</w:t>
      </w:r>
    </w:p>
    <w:p w:rsidR="00436A71" w:rsidRDefault="00436A71" w:rsidP="00EE33D1">
      <w:pPr>
        <w:pStyle w:val="libFootnote0"/>
        <w:rPr>
          <w:rtl/>
        </w:rPr>
      </w:pPr>
      <w:r>
        <w:rPr>
          <w:rtl/>
        </w:rPr>
        <w:t>(3) سورة الأحزاب</w:t>
      </w:r>
      <w:r w:rsidR="00EE33D1">
        <w:rPr>
          <w:rtl/>
        </w:rPr>
        <w:t>:</w:t>
      </w:r>
      <w:r>
        <w:rPr>
          <w:rtl/>
        </w:rPr>
        <w:t xml:space="preserve"> 33 / 66.</w:t>
      </w:r>
    </w:p>
    <w:p w:rsidR="00436A71" w:rsidRDefault="00436A71" w:rsidP="00EE33D1">
      <w:pPr>
        <w:pStyle w:val="libFootnote0"/>
        <w:rPr>
          <w:rtl/>
        </w:rPr>
      </w:pPr>
      <w:r>
        <w:rPr>
          <w:rtl/>
        </w:rPr>
        <w:t>(4) سورة النساء</w:t>
      </w:r>
      <w:r w:rsidR="00EE33D1">
        <w:rPr>
          <w:rtl/>
        </w:rPr>
        <w:t>:</w:t>
      </w:r>
      <w:r>
        <w:rPr>
          <w:rtl/>
        </w:rPr>
        <w:t xml:space="preserve"> 4 / 59.</w:t>
      </w:r>
    </w:p>
    <w:p w:rsidR="00436A71" w:rsidRDefault="00436A71" w:rsidP="00EE33D1">
      <w:pPr>
        <w:pStyle w:val="libFootnote0"/>
        <w:rPr>
          <w:rtl/>
        </w:rPr>
      </w:pPr>
      <w:r>
        <w:rPr>
          <w:rtl/>
        </w:rPr>
        <w:t>(5) سورة النساء</w:t>
      </w:r>
      <w:r w:rsidR="00EE33D1">
        <w:rPr>
          <w:rtl/>
        </w:rPr>
        <w:t>:</w:t>
      </w:r>
      <w:r>
        <w:rPr>
          <w:rtl/>
        </w:rPr>
        <w:t xml:space="preserve"> 4 / 83.</w:t>
      </w:r>
    </w:p>
    <w:p w:rsidR="00436A71" w:rsidRDefault="00436A71" w:rsidP="003A3CFC">
      <w:pPr>
        <w:pStyle w:val="libFootnote0"/>
        <w:rPr>
          <w:rtl/>
        </w:rPr>
      </w:pPr>
      <w:r>
        <w:rPr>
          <w:rtl/>
        </w:rPr>
        <w:t>(6) سورة النساء</w:t>
      </w:r>
      <w:r w:rsidR="00EE33D1">
        <w:rPr>
          <w:rtl/>
        </w:rPr>
        <w:t>:</w:t>
      </w:r>
      <w:r>
        <w:rPr>
          <w:rtl/>
        </w:rPr>
        <w:t xml:space="preserve"> 4 / </w:t>
      </w:r>
      <w:r w:rsidR="003A3CFC">
        <w:rPr>
          <w:rFonts w:hint="cs"/>
          <w:rtl/>
        </w:rPr>
        <w:t>5</w:t>
      </w:r>
      <w:r>
        <w:rPr>
          <w:rtl/>
        </w:rPr>
        <w:t>8.</w:t>
      </w:r>
    </w:p>
    <w:p w:rsidR="00436A71" w:rsidRDefault="00436A71" w:rsidP="00EE33D1">
      <w:pPr>
        <w:pStyle w:val="libNormal"/>
        <w:rPr>
          <w:rtl/>
        </w:rPr>
      </w:pPr>
      <w:r>
        <w:rPr>
          <w:rtl/>
        </w:rPr>
        <w:br w:type="page"/>
      </w:r>
    </w:p>
    <w:p w:rsidR="00436A71" w:rsidRDefault="003A3CFC" w:rsidP="00EE33D1">
      <w:pPr>
        <w:pStyle w:val="libNormal0"/>
        <w:rPr>
          <w:rtl/>
        </w:rPr>
      </w:pPr>
      <w:r w:rsidRPr="003A3CFC">
        <w:rPr>
          <w:rStyle w:val="libAieChar"/>
          <w:rtl/>
        </w:rPr>
        <w:lastRenderedPageBreak/>
        <w:t>تَعْلَمُونَ</w:t>
      </w:r>
      <w:r w:rsidR="00436A71" w:rsidRPr="00EE33D1">
        <w:rPr>
          <w:rStyle w:val="libAlaemChar"/>
          <w:rFonts w:hint="cs"/>
          <w:rtl/>
        </w:rPr>
        <w:t>)</w:t>
      </w:r>
      <w:r w:rsidR="00436A71">
        <w:rPr>
          <w:rtl/>
        </w:rPr>
        <w:t xml:space="preserve"> </w:t>
      </w:r>
      <w:r w:rsidR="00436A71" w:rsidRPr="00EE33D1">
        <w:rPr>
          <w:rStyle w:val="libFootnotenumChar"/>
          <w:rtl/>
        </w:rPr>
        <w:t>(1)</w:t>
      </w:r>
      <w:r w:rsidR="00436A71">
        <w:rPr>
          <w:rtl/>
        </w:rPr>
        <w:t xml:space="preserve">. </w:t>
      </w:r>
    </w:p>
    <w:p w:rsidR="00436A71" w:rsidRDefault="00436A71" w:rsidP="00EE33D1">
      <w:pPr>
        <w:pStyle w:val="libNormal"/>
        <w:rPr>
          <w:rtl/>
        </w:rPr>
      </w:pPr>
      <w:r>
        <w:rPr>
          <w:rtl/>
        </w:rPr>
        <w:t>يا فتح</w:t>
      </w:r>
      <w:r w:rsidR="00EE33D1">
        <w:rPr>
          <w:rtl/>
        </w:rPr>
        <w:t>،</w:t>
      </w:r>
      <w:r>
        <w:rPr>
          <w:rtl/>
        </w:rPr>
        <w:t xml:space="preserve"> كما لا يوصف الجليل جل جلاله والرسول والخليل وولد البتول</w:t>
      </w:r>
      <w:r w:rsidR="00EE33D1">
        <w:rPr>
          <w:rtl/>
        </w:rPr>
        <w:t>،</w:t>
      </w:r>
      <w:r>
        <w:rPr>
          <w:rtl/>
        </w:rPr>
        <w:t xml:space="preserve"> فكذلك لا يوصف المؤمن المسلم لأمرنا</w:t>
      </w:r>
      <w:r w:rsidR="00EE33D1">
        <w:rPr>
          <w:rtl/>
        </w:rPr>
        <w:t>،</w:t>
      </w:r>
      <w:r>
        <w:rPr>
          <w:rtl/>
        </w:rPr>
        <w:t xml:space="preserve"> فنبينا </w:t>
      </w:r>
      <w:r w:rsidR="00EE33D1" w:rsidRPr="00EE33D1">
        <w:rPr>
          <w:rStyle w:val="libAlaemChar"/>
          <w:rFonts w:hint="cs"/>
          <w:rtl/>
        </w:rPr>
        <w:t>صلى‌الله‌عليه‌وآله‌وسلم</w:t>
      </w:r>
      <w:r>
        <w:rPr>
          <w:rtl/>
        </w:rPr>
        <w:t xml:space="preserve"> أفضل الأنبياء</w:t>
      </w:r>
      <w:r w:rsidR="00EE33D1">
        <w:rPr>
          <w:rtl/>
        </w:rPr>
        <w:t>،</w:t>
      </w:r>
      <w:r>
        <w:rPr>
          <w:rtl/>
        </w:rPr>
        <w:t xml:space="preserve"> وخليلنا أفضل الأخلاء</w:t>
      </w:r>
      <w:r w:rsidR="00EE33D1">
        <w:rPr>
          <w:rtl/>
        </w:rPr>
        <w:t>،</w:t>
      </w:r>
      <w:r>
        <w:rPr>
          <w:rtl/>
        </w:rPr>
        <w:t xml:space="preserve"> ووصيه أكرم الأوصياء</w:t>
      </w:r>
      <w:r w:rsidR="00EE33D1">
        <w:rPr>
          <w:rtl/>
        </w:rPr>
        <w:t>،</w:t>
      </w:r>
      <w:r>
        <w:rPr>
          <w:rtl/>
        </w:rPr>
        <w:t xml:space="preserve"> اسمهما أفضل الأسماء</w:t>
      </w:r>
      <w:r w:rsidR="00EE33D1">
        <w:rPr>
          <w:rtl/>
        </w:rPr>
        <w:t>،</w:t>
      </w:r>
      <w:r>
        <w:rPr>
          <w:rtl/>
        </w:rPr>
        <w:t xml:space="preserve"> وكنيتهما أفضل الكنى وأجلاها</w:t>
      </w:r>
      <w:r w:rsidR="00EE33D1">
        <w:rPr>
          <w:rtl/>
        </w:rPr>
        <w:t>،</w:t>
      </w:r>
      <w:r>
        <w:rPr>
          <w:rtl/>
        </w:rPr>
        <w:t xml:space="preserve"> لو لم يجالسنا إلا كفؤ لم يجالسنا أحد</w:t>
      </w:r>
      <w:r w:rsidR="00EE33D1">
        <w:rPr>
          <w:rtl/>
        </w:rPr>
        <w:t>،</w:t>
      </w:r>
      <w:r>
        <w:rPr>
          <w:rtl/>
        </w:rPr>
        <w:t xml:space="preserve"> ولو لم يزوجنا إلا كفؤ لم يزوجنا أحد</w:t>
      </w:r>
      <w:r w:rsidR="00EE33D1">
        <w:rPr>
          <w:rtl/>
        </w:rPr>
        <w:t>،</w:t>
      </w:r>
      <w:r>
        <w:rPr>
          <w:rtl/>
        </w:rPr>
        <w:t xml:space="preserve"> أشد الناس تواضعاً أعظمهم حلماً</w:t>
      </w:r>
      <w:r w:rsidR="00EE33D1">
        <w:rPr>
          <w:rtl/>
        </w:rPr>
        <w:t>،</w:t>
      </w:r>
      <w:r>
        <w:rPr>
          <w:rtl/>
        </w:rPr>
        <w:t xml:space="preserve"> وأنداهم كفاً</w:t>
      </w:r>
      <w:r w:rsidR="00EE33D1">
        <w:rPr>
          <w:rtl/>
        </w:rPr>
        <w:t>،</w:t>
      </w:r>
      <w:r>
        <w:rPr>
          <w:rtl/>
        </w:rPr>
        <w:t xml:space="preserve"> وأمنعهم كنفاً</w:t>
      </w:r>
      <w:r w:rsidR="00EE33D1">
        <w:rPr>
          <w:rtl/>
        </w:rPr>
        <w:t>،</w:t>
      </w:r>
      <w:r>
        <w:rPr>
          <w:rtl/>
        </w:rPr>
        <w:t xml:space="preserve"> ورث عنهما أوصياؤهما علمهما</w:t>
      </w:r>
      <w:r w:rsidR="00EE33D1">
        <w:rPr>
          <w:rtl/>
        </w:rPr>
        <w:t>،</w:t>
      </w:r>
      <w:r>
        <w:rPr>
          <w:rtl/>
        </w:rPr>
        <w:t xml:space="preserve"> فاردد إليهم الأمر وسلم إليهم</w:t>
      </w:r>
      <w:r w:rsidR="00EE33D1">
        <w:rPr>
          <w:rtl/>
        </w:rPr>
        <w:t>،</w:t>
      </w:r>
      <w:r>
        <w:rPr>
          <w:rtl/>
        </w:rPr>
        <w:t xml:space="preserve"> أماتك الله مماتهم</w:t>
      </w:r>
      <w:r w:rsidR="00EE33D1">
        <w:rPr>
          <w:rtl/>
        </w:rPr>
        <w:t>،</w:t>
      </w:r>
      <w:r>
        <w:rPr>
          <w:rtl/>
        </w:rPr>
        <w:t xml:space="preserve"> وأحياك حياتهم</w:t>
      </w:r>
      <w:r w:rsidR="00EE33D1">
        <w:rPr>
          <w:rtl/>
        </w:rPr>
        <w:t>،</w:t>
      </w:r>
      <w:r>
        <w:rPr>
          <w:rtl/>
        </w:rPr>
        <w:t xml:space="preserve"> إذا شئت رحمك الله » </w:t>
      </w:r>
      <w:r w:rsidRPr="00EE33D1">
        <w:rPr>
          <w:rStyle w:val="libFootnotenumChar"/>
          <w:rtl/>
        </w:rPr>
        <w:t>(2)</w:t>
      </w:r>
      <w:r w:rsidRPr="00FB6BF5">
        <w:rPr>
          <w:rtl/>
        </w:rPr>
        <w:t>.</w:t>
      </w:r>
    </w:p>
    <w:p w:rsidR="00436A71" w:rsidRDefault="00436A71" w:rsidP="00436A71">
      <w:pPr>
        <w:pStyle w:val="Heading3"/>
        <w:rPr>
          <w:rtl/>
        </w:rPr>
      </w:pPr>
      <w:bookmarkStart w:id="284" w:name="_Toc329708196"/>
      <w:bookmarkStart w:id="285" w:name="_Toc431285970"/>
      <w:r>
        <w:rPr>
          <w:rtl/>
        </w:rPr>
        <w:t>8</w:t>
      </w:r>
      <w:r w:rsidR="00EE33D1">
        <w:rPr>
          <w:rtl/>
        </w:rPr>
        <w:t xml:space="preserve"> - </w:t>
      </w:r>
      <w:r>
        <w:rPr>
          <w:rtl/>
        </w:rPr>
        <w:t>الغيبة</w:t>
      </w:r>
      <w:r w:rsidR="00EE33D1">
        <w:rPr>
          <w:rtl/>
        </w:rPr>
        <w:t>:</w:t>
      </w:r>
      <w:bookmarkEnd w:id="284"/>
      <w:bookmarkEnd w:id="285"/>
      <w:r>
        <w:rPr>
          <w:rtl/>
        </w:rPr>
        <w:t xml:space="preserve"> </w:t>
      </w:r>
    </w:p>
    <w:p w:rsidR="00436A71" w:rsidRDefault="00436A71" w:rsidP="00EE33D1">
      <w:pPr>
        <w:pStyle w:val="libNormal"/>
        <w:rPr>
          <w:rtl/>
        </w:rPr>
      </w:pPr>
      <w:r>
        <w:rPr>
          <w:rtl/>
        </w:rPr>
        <w:t xml:space="preserve">كان الإمام الهادي </w:t>
      </w:r>
      <w:r w:rsidR="00EE33D1" w:rsidRPr="00EE33D1">
        <w:rPr>
          <w:rStyle w:val="libAlaemChar"/>
          <w:rFonts w:hint="cs"/>
          <w:rtl/>
        </w:rPr>
        <w:t>عليه‌السلام</w:t>
      </w:r>
      <w:r>
        <w:rPr>
          <w:rtl/>
        </w:rPr>
        <w:t xml:space="preserve"> كابائه المعصومين بصدد التخطيط لمستقبل الإمامة والتحضير لزمان الغيبة التي اقترب وقتها</w:t>
      </w:r>
      <w:r w:rsidR="00EE33D1">
        <w:rPr>
          <w:rtl/>
        </w:rPr>
        <w:t>،</w:t>
      </w:r>
      <w:r>
        <w:rPr>
          <w:rtl/>
        </w:rPr>
        <w:t xml:space="preserve"> فعمل على تهيئة المقدمات الضرورية للانتقال من مرحلة الإمامة الظاهرة إلى الإمامة الغائبة بعد ولده الحسن العسكري </w:t>
      </w:r>
      <w:r w:rsidR="00EE33D1" w:rsidRPr="00EE33D1">
        <w:rPr>
          <w:rStyle w:val="libAlaemChar"/>
          <w:rFonts w:hint="cs"/>
          <w:rtl/>
        </w:rPr>
        <w:t>عليه‌السلام</w:t>
      </w:r>
      <w:r w:rsidR="00EE33D1">
        <w:rPr>
          <w:rtl/>
        </w:rPr>
        <w:t>،</w:t>
      </w:r>
      <w:r>
        <w:rPr>
          <w:rtl/>
        </w:rPr>
        <w:t xml:space="preserve"> فكان أول ذلك النص على امامة الخلف من بعد الحسن </w:t>
      </w:r>
      <w:r w:rsidR="00EE33D1" w:rsidRPr="00EE33D1">
        <w:rPr>
          <w:rStyle w:val="libAlaemChar"/>
          <w:rFonts w:hint="cs"/>
          <w:rtl/>
        </w:rPr>
        <w:t>عليه‌السلام</w:t>
      </w:r>
      <w:r w:rsidR="00EE33D1">
        <w:rPr>
          <w:rtl/>
        </w:rPr>
        <w:t>،</w:t>
      </w:r>
      <w:r>
        <w:rPr>
          <w:rtl/>
        </w:rPr>
        <w:t xml:space="preserve"> وكونه الامام الذي يملأ الأرض قسطاً وعدلاً كما ملئت جوراً وظلماً</w:t>
      </w:r>
      <w:r w:rsidR="00EE33D1">
        <w:rPr>
          <w:rtl/>
        </w:rPr>
        <w:t>،</w:t>
      </w:r>
      <w:r>
        <w:rPr>
          <w:rtl/>
        </w:rPr>
        <w:t xml:space="preserve"> وتحذير الشيعة من الاختلاف لأنهم لا يرون شخصه ولا يحل لهم ذكر اسمه</w:t>
      </w:r>
      <w:r w:rsidR="00EE33D1">
        <w:rPr>
          <w:rtl/>
        </w:rPr>
        <w:t>،</w:t>
      </w:r>
      <w:r>
        <w:rPr>
          <w:rtl/>
        </w:rPr>
        <w:t xml:space="preserve"> وتوقع الفرج بعد غيبة الصاحب </w:t>
      </w:r>
      <w:r w:rsidR="00EE33D1" w:rsidRPr="00EE33D1">
        <w:rPr>
          <w:rStyle w:val="libAlaemChar"/>
          <w:rFonts w:hint="cs"/>
          <w:rtl/>
        </w:rPr>
        <w:t>عليه‌السلام</w:t>
      </w:r>
      <w:r>
        <w:rPr>
          <w:rtl/>
        </w:rPr>
        <w:t xml:space="preserve"> من دار الظالمين. </w:t>
      </w:r>
    </w:p>
    <w:p w:rsidR="00436A71" w:rsidRDefault="00436A71" w:rsidP="00EE33D1">
      <w:pPr>
        <w:pStyle w:val="libNormal"/>
        <w:rPr>
          <w:rtl/>
        </w:rPr>
      </w:pPr>
      <w:r>
        <w:rPr>
          <w:rtl/>
        </w:rPr>
        <w:t>عن علي بن عبد الغفار</w:t>
      </w:r>
      <w:r w:rsidR="00EE33D1">
        <w:rPr>
          <w:rtl/>
        </w:rPr>
        <w:t>،</w:t>
      </w:r>
      <w:r>
        <w:rPr>
          <w:rtl/>
        </w:rPr>
        <w:t xml:space="preserve"> قال</w:t>
      </w:r>
      <w:r w:rsidR="00EE33D1">
        <w:rPr>
          <w:rtl/>
        </w:rPr>
        <w:t>:</w:t>
      </w:r>
      <w:r>
        <w:rPr>
          <w:rtl/>
        </w:rPr>
        <w:t xml:space="preserve"> « لما مات أبوجعفر الثاني </w:t>
      </w:r>
      <w:r w:rsidR="00EE33D1" w:rsidRPr="00EE33D1">
        <w:rPr>
          <w:rStyle w:val="libAlaemChar"/>
          <w:rFonts w:hint="cs"/>
          <w:rtl/>
        </w:rPr>
        <w:t>عليه‌السلام</w:t>
      </w:r>
      <w:r>
        <w:rPr>
          <w:rtl/>
        </w:rPr>
        <w:t xml:space="preserve"> كتبت الشيعة إلى أبي الحسن صاحب العسكر </w:t>
      </w:r>
      <w:r w:rsidR="00EE33D1" w:rsidRPr="00EE33D1">
        <w:rPr>
          <w:rStyle w:val="libAlaemChar"/>
          <w:rFonts w:hint="cs"/>
          <w:rtl/>
        </w:rPr>
        <w:t>عليه‌السلام</w:t>
      </w:r>
      <w:r>
        <w:rPr>
          <w:rtl/>
        </w:rPr>
        <w:t xml:space="preserve"> يسألونه عن الأمر</w:t>
      </w:r>
      <w:r w:rsidR="00EE33D1">
        <w:rPr>
          <w:rtl/>
        </w:rPr>
        <w:t>،</w:t>
      </w:r>
      <w:r>
        <w:rPr>
          <w:rtl/>
        </w:rPr>
        <w:t xml:space="preserve"> فكتب </w:t>
      </w:r>
      <w:r w:rsidR="00EE33D1" w:rsidRPr="00EE33D1">
        <w:rPr>
          <w:rStyle w:val="libAlaemChar"/>
          <w:rFonts w:hint="cs"/>
          <w:rtl/>
        </w:rPr>
        <w:t>عليه‌السلام</w:t>
      </w:r>
      <w:r w:rsidR="00EE33D1">
        <w:rPr>
          <w:rtl/>
        </w:rPr>
        <w:t>:</w:t>
      </w:r>
      <w:r>
        <w:rPr>
          <w:rtl/>
        </w:rPr>
        <w:t xml:space="preserve"> الأمر لي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النحل</w:t>
      </w:r>
      <w:r w:rsidR="00EE33D1">
        <w:rPr>
          <w:rtl/>
        </w:rPr>
        <w:t>:</w:t>
      </w:r>
      <w:r>
        <w:rPr>
          <w:rtl/>
        </w:rPr>
        <w:t xml:space="preserve"> 16 / 43.</w:t>
      </w:r>
    </w:p>
    <w:p w:rsidR="00436A71" w:rsidRDefault="00436A71" w:rsidP="00EE33D1">
      <w:pPr>
        <w:pStyle w:val="libFootnote0"/>
        <w:rPr>
          <w:rtl/>
        </w:rPr>
      </w:pPr>
      <w:r>
        <w:rPr>
          <w:rtl/>
        </w:rPr>
        <w:t>(2) كشف الغمة 3</w:t>
      </w:r>
      <w:r w:rsidR="00EE33D1">
        <w:rPr>
          <w:rtl/>
        </w:rPr>
        <w:t>:</w:t>
      </w:r>
      <w:r>
        <w:rPr>
          <w:rtl/>
        </w:rPr>
        <w:t xml:space="preserve"> 179.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مادمت حيا</w:t>
      </w:r>
      <w:r w:rsidR="00EE33D1">
        <w:rPr>
          <w:rtl/>
        </w:rPr>
        <w:t>،</w:t>
      </w:r>
      <w:r>
        <w:rPr>
          <w:rtl/>
        </w:rPr>
        <w:t xml:space="preserve"> فإذا نزلت بي مقادير اللّه آتاكم اللّه الخلف مني</w:t>
      </w:r>
      <w:r w:rsidR="00EE33D1">
        <w:rPr>
          <w:rtl/>
        </w:rPr>
        <w:t>،</w:t>
      </w:r>
      <w:r>
        <w:rPr>
          <w:rtl/>
        </w:rPr>
        <w:t xml:space="preserve"> وأنّى لكم بالخلف بعد الخلف؟ » </w:t>
      </w:r>
      <w:r w:rsidRPr="00EE33D1">
        <w:rPr>
          <w:rStyle w:val="libFootnotenumChar"/>
          <w:rtl/>
        </w:rPr>
        <w:t>(1)</w:t>
      </w:r>
      <w:r>
        <w:rPr>
          <w:rtl/>
        </w:rPr>
        <w:t xml:space="preserve">. </w:t>
      </w:r>
    </w:p>
    <w:p w:rsidR="00436A71" w:rsidRDefault="00436A71" w:rsidP="00EE33D1">
      <w:pPr>
        <w:pStyle w:val="libNormal"/>
        <w:rPr>
          <w:rtl/>
        </w:rPr>
      </w:pPr>
      <w:r>
        <w:rPr>
          <w:rtl/>
        </w:rPr>
        <w:t>وعن أبي هاشم داود بن القاسم</w:t>
      </w:r>
      <w:r w:rsidR="00EE33D1">
        <w:rPr>
          <w:rtl/>
        </w:rPr>
        <w:t>،</w:t>
      </w:r>
      <w:r>
        <w:rPr>
          <w:rtl/>
        </w:rPr>
        <w:t xml:space="preserve"> قال</w:t>
      </w:r>
      <w:r w:rsidR="00EE33D1">
        <w:rPr>
          <w:rtl/>
        </w:rPr>
        <w:t>:</w:t>
      </w:r>
      <w:r>
        <w:rPr>
          <w:rtl/>
        </w:rPr>
        <w:t xml:space="preserve"> « سمعت أبا الحسن </w:t>
      </w:r>
      <w:r w:rsidR="00EE33D1" w:rsidRPr="00EE33D1">
        <w:rPr>
          <w:rStyle w:val="libAlaemChar"/>
          <w:rFonts w:hint="cs"/>
          <w:rtl/>
        </w:rPr>
        <w:t>عليه‌السلام</w:t>
      </w:r>
      <w:r>
        <w:rPr>
          <w:rtl/>
        </w:rPr>
        <w:t xml:space="preserve"> يقول</w:t>
      </w:r>
      <w:r w:rsidR="00EE33D1">
        <w:rPr>
          <w:rtl/>
        </w:rPr>
        <w:t>:</w:t>
      </w:r>
      <w:r>
        <w:rPr>
          <w:rtl/>
        </w:rPr>
        <w:t xml:space="preserve"> الخلف من بعدي الحسن</w:t>
      </w:r>
      <w:r w:rsidR="00EE33D1">
        <w:rPr>
          <w:rtl/>
        </w:rPr>
        <w:t>،</w:t>
      </w:r>
      <w:r>
        <w:rPr>
          <w:rtl/>
        </w:rPr>
        <w:t xml:space="preserve"> فكيف لكم بالخلف من بعد الخلف؟ فقلت</w:t>
      </w:r>
      <w:r w:rsidR="00EE33D1">
        <w:rPr>
          <w:rtl/>
        </w:rPr>
        <w:t>:</w:t>
      </w:r>
      <w:r>
        <w:rPr>
          <w:rtl/>
        </w:rPr>
        <w:t xml:space="preserve"> ولم جعلني اللّه فداك؟ فقال</w:t>
      </w:r>
      <w:r w:rsidR="00EE33D1">
        <w:rPr>
          <w:rtl/>
        </w:rPr>
        <w:t>:</w:t>
      </w:r>
      <w:r>
        <w:rPr>
          <w:rtl/>
        </w:rPr>
        <w:t xml:space="preserve"> إنكم لاترون شخصه ولايحلّ لكم ذكره باسمه » </w:t>
      </w:r>
      <w:r w:rsidRPr="00EE33D1">
        <w:rPr>
          <w:rStyle w:val="libFootnotenumChar"/>
          <w:rtl/>
        </w:rPr>
        <w:t>(2)</w:t>
      </w:r>
      <w:r>
        <w:rPr>
          <w:rtl/>
        </w:rPr>
        <w:t xml:space="preserve">. </w:t>
      </w:r>
    </w:p>
    <w:p w:rsidR="00436A71" w:rsidRDefault="00436A71" w:rsidP="00EE33D1">
      <w:pPr>
        <w:pStyle w:val="libNormal"/>
        <w:rPr>
          <w:rtl/>
        </w:rPr>
      </w:pPr>
      <w:r>
        <w:rPr>
          <w:rtl/>
        </w:rPr>
        <w:t>وعن علي بن مهزيار</w:t>
      </w:r>
      <w:r w:rsidR="00EE33D1">
        <w:rPr>
          <w:rtl/>
        </w:rPr>
        <w:t>،</w:t>
      </w:r>
      <w:r>
        <w:rPr>
          <w:rtl/>
        </w:rPr>
        <w:t xml:space="preserve"> قال</w:t>
      </w:r>
      <w:r w:rsidR="00EE33D1">
        <w:rPr>
          <w:rtl/>
        </w:rPr>
        <w:t>:</w:t>
      </w:r>
      <w:r>
        <w:rPr>
          <w:rtl/>
        </w:rPr>
        <w:t xml:space="preserve"> « كتبت إلى أبي الحسن صاحب العسكر </w:t>
      </w:r>
      <w:r w:rsidR="00EE33D1" w:rsidRPr="00EE33D1">
        <w:rPr>
          <w:rStyle w:val="libAlaemChar"/>
          <w:rFonts w:hint="cs"/>
          <w:rtl/>
        </w:rPr>
        <w:t>عليه‌السلام</w:t>
      </w:r>
      <w:r>
        <w:rPr>
          <w:rtl/>
        </w:rPr>
        <w:t xml:space="preserve"> أسأله عن الفرج</w:t>
      </w:r>
      <w:r w:rsidR="00EE33D1">
        <w:rPr>
          <w:rtl/>
        </w:rPr>
        <w:t>،</w:t>
      </w:r>
      <w:r>
        <w:rPr>
          <w:rtl/>
        </w:rPr>
        <w:t xml:space="preserve"> فكتب إلي</w:t>
      </w:r>
      <w:r w:rsidR="00EE33D1">
        <w:rPr>
          <w:rtl/>
        </w:rPr>
        <w:t>:</w:t>
      </w:r>
      <w:r>
        <w:rPr>
          <w:rtl/>
        </w:rPr>
        <w:t xml:space="preserve"> إذا غاب صاحبكم عن دار الظالمينفتوقعوا الفرج » </w:t>
      </w:r>
      <w:r w:rsidRPr="00EE33D1">
        <w:rPr>
          <w:rStyle w:val="libFootnotenumChar"/>
          <w:rtl/>
        </w:rPr>
        <w:t>(3)</w:t>
      </w:r>
      <w:r>
        <w:rPr>
          <w:rtl/>
        </w:rPr>
        <w:t xml:space="preserve">. </w:t>
      </w:r>
    </w:p>
    <w:p w:rsidR="00436A71" w:rsidRDefault="00436A71" w:rsidP="00EE33D1">
      <w:pPr>
        <w:pStyle w:val="libNormal"/>
        <w:rPr>
          <w:rtl/>
        </w:rPr>
      </w:pPr>
      <w:r>
        <w:rPr>
          <w:rtl/>
        </w:rPr>
        <w:t>وعن أيوب بن نوح</w:t>
      </w:r>
      <w:r w:rsidR="00EE33D1">
        <w:rPr>
          <w:rtl/>
        </w:rPr>
        <w:t>،</w:t>
      </w:r>
      <w:r>
        <w:rPr>
          <w:rtl/>
        </w:rPr>
        <w:t xml:space="preserve"> عن أبي الحسن الثالث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 </w:t>
      </w:r>
      <w:r w:rsidRPr="00EE33D1">
        <w:rPr>
          <w:rStyle w:val="libBold2Char"/>
          <w:rtl/>
        </w:rPr>
        <w:t>إذا رفع علمكم من بين أظهركم</w:t>
      </w:r>
      <w:r w:rsidR="00EE33D1">
        <w:rPr>
          <w:rStyle w:val="libBold2Char"/>
          <w:rtl/>
        </w:rPr>
        <w:t>،</w:t>
      </w:r>
      <w:r w:rsidRPr="00EE33D1">
        <w:rPr>
          <w:rStyle w:val="libBold2Char"/>
          <w:rtl/>
        </w:rPr>
        <w:t xml:space="preserve"> فتوقعوا الفرج من تحت أقدامكم</w:t>
      </w:r>
      <w:r>
        <w:rPr>
          <w:rtl/>
        </w:rPr>
        <w:t xml:space="preserve"> » </w:t>
      </w:r>
      <w:r w:rsidRPr="00EE33D1">
        <w:rPr>
          <w:rStyle w:val="libFootnotenumChar"/>
          <w:rtl/>
        </w:rPr>
        <w:t>(4)</w:t>
      </w:r>
      <w:r>
        <w:rPr>
          <w:rtl/>
        </w:rPr>
        <w:t xml:space="preserve">. </w:t>
      </w:r>
    </w:p>
    <w:p w:rsidR="00436A71" w:rsidRDefault="00436A71" w:rsidP="00EE33D1">
      <w:pPr>
        <w:pStyle w:val="libNormal"/>
        <w:rPr>
          <w:rtl/>
        </w:rPr>
      </w:pPr>
      <w:r>
        <w:rPr>
          <w:rtl/>
        </w:rPr>
        <w:t>وعن الصقر بن أبي دلف قال</w:t>
      </w:r>
      <w:r w:rsidR="00EE33D1">
        <w:rPr>
          <w:rtl/>
        </w:rPr>
        <w:t>:</w:t>
      </w:r>
      <w:r>
        <w:rPr>
          <w:rtl/>
        </w:rPr>
        <w:t xml:space="preserve"> « سمعت علي بن محمد بن علي الرضا </w:t>
      </w:r>
      <w:r w:rsidR="00EE33D1" w:rsidRPr="00EE33D1">
        <w:rPr>
          <w:rStyle w:val="libAlaemChar"/>
          <w:rFonts w:hint="cs"/>
          <w:rtl/>
        </w:rPr>
        <w:t>عليه‌السلام</w:t>
      </w:r>
      <w:r>
        <w:rPr>
          <w:rtl/>
        </w:rPr>
        <w:t xml:space="preserve"> يقول</w:t>
      </w:r>
      <w:r w:rsidR="00EE33D1">
        <w:rPr>
          <w:rtl/>
        </w:rPr>
        <w:t>:</w:t>
      </w:r>
      <w:r>
        <w:rPr>
          <w:rtl/>
        </w:rPr>
        <w:t xml:space="preserve"> </w:t>
      </w:r>
      <w:r w:rsidRPr="00EE33D1">
        <w:rPr>
          <w:rStyle w:val="libBold2Char"/>
          <w:rtl/>
        </w:rPr>
        <w:t>إنّ الإمام بعدي الحسن ابني</w:t>
      </w:r>
      <w:r w:rsidR="00EE33D1">
        <w:rPr>
          <w:rStyle w:val="libBold2Char"/>
          <w:rtl/>
        </w:rPr>
        <w:t>،</w:t>
      </w:r>
      <w:r w:rsidRPr="00EE33D1">
        <w:rPr>
          <w:rStyle w:val="libBold2Char"/>
          <w:rtl/>
        </w:rPr>
        <w:t xml:space="preserve"> وبعد الحسن ابنه القائم الذي يملأ الأرض قسطا وعدلاً كما ملئت جورا وظلما</w:t>
      </w:r>
      <w:r>
        <w:rPr>
          <w:rtl/>
        </w:rPr>
        <w:t xml:space="preserve"> » </w:t>
      </w:r>
      <w:r w:rsidRPr="00EE33D1">
        <w:rPr>
          <w:rStyle w:val="libFootnotenumChar"/>
          <w:rtl/>
        </w:rPr>
        <w:t>(5)</w:t>
      </w:r>
      <w:r w:rsidRPr="00FB6BF5">
        <w:rPr>
          <w:rtl/>
        </w:rPr>
        <w:t>.</w:t>
      </w:r>
    </w:p>
    <w:p w:rsidR="00436A71" w:rsidRDefault="00436A71" w:rsidP="00EE33D1">
      <w:pPr>
        <w:pStyle w:val="libNormal"/>
        <w:rPr>
          <w:rtl/>
        </w:rPr>
      </w:pPr>
      <w:r>
        <w:rPr>
          <w:rtl/>
        </w:rPr>
        <w:t>وعن إسحاق بن محمد بن أيوب</w:t>
      </w:r>
      <w:r w:rsidR="00EE33D1">
        <w:rPr>
          <w:rtl/>
        </w:rPr>
        <w:t>،</w:t>
      </w:r>
      <w:r>
        <w:rPr>
          <w:rtl/>
        </w:rPr>
        <w:t xml:space="preserve"> قال</w:t>
      </w:r>
      <w:r w:rsidR="00EE33D1">
        <w:rPr>
          <w:rtl/>
        </w:rPr>
        <w:t>:</w:t>
      </w:r>
      <w:r>
        <w:rPr>
          <w:rtl/>
        </w:rPr>
        <w:t xml:space="preserve"> « سمعت أبا الحسن علي بن محمد بن علي بن موسى </w:t>
      </w:r>
      <w:r w:rsidR="00EE33D1" w:rsidRPr="00EE33D1">
        <w:rPr>
          <w:rStyle w:val="libAlaemChar"/>
          <w:rFonts w:hint="cs"/>
          <w:rtl/>
        </w:rPr>
        <w:t>عليهم‌السلام</w:t>
      </w:r>
      <w:r>
        <w:rPr>
          <w:rtl/>
        </w:rPr>
        <w:t xml:space="preserve"> يقول</w:t>
      </w:r>
      <w:r w:rsidR="00EE33D1">
        <w:rPr>
          <w:rtl/>
        </w:rPr>
        <w:t>:</w:t>
      </w:r>
      <w:r>
        <w:rPr>
          <w:rtl/>
        </w:rPr>
        <w:t xml:space="preserve"> </w:t>
      </w:r>
      <w:r w:rsidRPr="00EE33D1">
        <w:rPr>
          <w:rStyle w:val="libBold2Char"/>
          <w:rtl/>
        </w:rPr>
        <w:t>صاحب هذا الأمر من يقول الناس</w:t>
      </w:r>
      <w:r w:rsidR="00EE33D1">
        <w:rPr>
          <w:rStyle w:val="libBold2Char"/>
          <w:rtl/>
        </w:rPr>
        <w:t>:</w:t>
      </w:r>
      <w:r w:rsidRPr="00EE33D1">
        <w:rPr>
          <w:rStyle w:val="libBold2Char"/>
          <w:rtl/>
        </w:rPr>
        <w:t xml:space="preserve"> لم يولد</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إكمال الدين</w:t>
      </w:r>
      <w:r w:rsidR="00EE33D1">
        <w:rPr>
          <w:rtl/>
        </w:rPr>
        <w:t>:</w:t>
      </w:r>
      <w:r>
        <w:rPr>
          <w:rtl/>
        </w:rPr>
        <w:t xml:space="preserve"> 382 / 8</w:t>
      </w:r>
      <w:r w:rsidR="00EE33D1">
        <w:rPr>
          <w:rtl/>
        </w:rPr>
        <w:t xml:space="preserve"> - </w:t>
      </w:r>
      <w:r>
        <w:rPr>
          <w:rtl/>
        </w:rPr>
        <w:t>باب 37.</w:t>
      </w:r>
    </w:p>
    <w:p w:rsidR="00436A71" w:rsidRDefault="00436A71" w:rsidP="00EE33D1">
      <w:pPr>
        <w:pStyle w:val="libFootnote0"/>
        <w:rPr>
          <w:rtl/>
        </w:rPr>
      </w:pPr>
      <w:r>
        <w:rPr>
          <w:rtl/>
        </w:rPr>
        <w:t>(2) اصول الكافي 1</w:t>
      </w:r>
      <w:r w:rsidR="00EE33D1">
        <w:rPr>
          <w:rtl/>
        </w:rPr>
        <w:t>:</w:t>
      </w:r>
      <w:r>
        <w:rPr>
          <w:rtl/>
        </w:rPr>
        <w:t xml:space="preserve"> 328 / 13.</w:t>
      </w:r>
    </w:p>
    <w:p w:rsidR="00436A71" w:rsidRDefault="00436A71" w:rsidP="00EE33D1">
      <w:pPr>
        <w:pStyle w:val="libFootnote0"/>
        <w:rPr>
          <w:rtl/>
        </w:rPr>
      </w:pPr>
      <w:r>
        <w:rPr>
          <w:rtl/>
        </w:rPr>
        <w:t>(3) اكمال الدين</w:t>
      </w:r>
      <w:r w:rsidR="00EE33D1">
        <w:rPr>
          <w:rtl/>
        </w:rPr>
        <w:t>:</w:t>
      </w:r>
      <w:r>
        <w:rPr>
          <w:rtl/>
        </w:rPr>
        <w:t xml:space="preserve"> 380 / 2.</w:t>
      </w:r>
    </w:p>
    <w:p w:rsidR="00436A71" w:rsidRDefault="00436A71" w:rsidP="00EE33D1">
      <w:pPr>
        <w:pStyle w:val="libFootnote0"/>
        <w:rPr>
          <w:rtl/>
        </w:rPr>
      </w:pPr>
      <w:r>
        <w:rPr>
          <w:rtl/>
        </w:rPr>
        <w:t>(4) الامامة والتبصرة من الحيرة / ابن بابويه القمي</w:t>
      </w:r>
      <w:r w:rsidR="00EE33D1">
        <w:rPr>
          <w:rtl/>
        </w:rPr>
        <w:t>:</w:t>
      </w:r>
      <w:r>
        <w:rPr>
          <w:rtl/>
        </w:rPr>
        <w:t xml:space="preserve"> 130 / 137</w:t>
      </w:r>
      <w:r w:rsidR="00EE33D1">
        <w:rPr>
          <w:rtl/>
        </w:rPr>
        <w:t>،</w:t>
      </w:r>
      <w:r>
        <w:rPr>
          <w:rtl/>
        </w:rPr>
        <w:t xml:space="preserve"> الكافي 1</w:t>
      </w:r>
      <w:r w:rsidR="00EE33D1">
        <w:rPr>
          <w:rtl/>
        </w:rPr>
        <w:t>:</w:t>
      </w:r>
      <w:r>
        <w:rPr>
          <w:rtl/>
        </w:rPr>
        <w:t xml:space="preserve"> 341 / 24</w:t>
      </w:r>
      <w:r w:rsidR="00EE33D1">
        <w:rPr>
          <w:rtl/>
        </w:rPr>
        <w:t>،</w:t>
      </w:r>
      <w:r>
        <w:rPr>
          <w:rtl/>
        </w:rPr>
        <w:t xml:space="preserve"> اكمال الدين</w:t>
      </w:r>
      <w:r w:rsidR="00EE33D1">
        <w:rPr>
          <w:rtl/>
        </w:rPr>
        <w:t>:</w:t>
      </w:r>
      <w:r>
        <w:rPr>
          <w:rtl/>
        </w:rPr>
        <w:t xml:space="preserve"> 381 / 4.</w:t>
      </w:r>
    </w:p>
    <w:p w:rsidR="00436A71" w:rsidRDefault="00436A71" w:rsidP="00EE33D1">
      <w:pPr>
        <w:pStyle w:val="libFootnote0"/>
        <w:rPr>
          <w:rtl/>
        </w:rPr>
      </w:pPr>
      <w:r>
        <w:rPr>
          <w:rtl/>
        </w:rPr>
        <w:t>(5) إكمال الدين</w:t>
      </w:r>
      <w:r w:rsidR="00EE33D1">
        <w:rPr>
          <w:rtl/>
        </w:rPr>
        <w:t>:</w:t>
      </w:r>
      <w:r>
        <w:rPr>
          <w:rtl/>
        </w:rPr>
        <w:t xml:space="preserve"> 383 / 10</w:t>
      </w:r>
      <w:r w:rsidR="00EE33D1">
        <w:rPr>
          <w:rtl/>
        </w:rPr>
        <w:t xml:space="preserve"> - </w:t>
      </w:r>
      <w:r>
        <w:rPr>
          <w:rtl/>
        </w:rPr>
        <w:t>باب 37.</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بعد</w:t>
      </w:r>
      <w:r>
        <w:rPr>
          <w:rtl/>
        </w:rPr>
        <w:t xml:space="preserve"> » </w:t>
      </w:r>
      <w:r w:rsidRPr="00EE33D1">
        <w:rPr>
          <w:rStyle w:val="libFootnotenumChar"/>
          <w:rtl/>
        </w:rPr>
        <w:t>(1)</w:t>
      </w:r>
      <w:r>
        <w:rPr>
          <w:rtl/>
        </w:rPr>
        <w:t xml:space="preserve">. </w:t>
      </w:r>
    </w:p>
    <w:p w:rsidR="00436A71" w:rsidRDefault="00436A71" w:rsidP="00436A71">
      <w:pPr>
        <w:pStyle w:val="Heading3"/>
        <w:rPr>
          <w:rtl/>
        </w:rPr>
      </w:pPr>
      <w:bookmarkStart w:id="286" w:name="_Toc329708197"/>
      <w:bookmarkStart w:id="287" w:name="_Toc431285971"/>
      <w:r>
        <w:rPr>
          <w:rtl/>
        </w:rPr>
        <w:t>9</w:t>
      </w:r>
      <w:r w:rsidR="00EE33D1">
        <w:rPr>
          <w:rtl/>
        </w:rPr>
        <w:t xml:space="preserve"> - </w:t>
      </w:r>
      <w:r>
        <w:rPr>
          <w:rtl/>
        </w:rPr>
        <w:t>فضل العلماء</w:t>
      </w:r>
      <w:r w:rsidR="00EE33D1">
        <w:rPr>
          <w:rtl/>
        </w:rPr>
        <w:t>:</w:t>
      </w:r>
      <w:bookmarkEnd w:id="286"/>
      <w:bookmarkEnd w:id="287"/>
      <w:r>
        <w:rPr>
          <w:rtl/>
        </w:rPr>
        <w:t xml:space="preserve"> </w:t>
      </w:r>
    </w:p>
    <w:p w:rsidR="00436A71" w:rsidRDefault="00436A71" w:rsidP="00EE33D1">
      <w:pPr>
        <w:pStyle w:val="libNormal"/>
        <w:rPr>
          <w:rtl/>
        </w:rPr>
      </w:pPr>
      <w:r>
        <w:rPr>
          <w:rtl/>
        </w:rPr>
        <w:t xml:space="preserve">أكد الامام الهادي </w:t>
      </w:r>
      <w:r w:rsidR="00EE33D1" w:rsidRPr="00EE33D1">
        <w:rPr>
          <w:rStyle w:val="libAlaemChar"/>
          <w:rFonts w:hint="cs"/>
          <w:rtl/>
        </w:rPr>
        <w:t>عليه‌السلام</w:t>
      </w:r>
      <w:r>
        <w:rPr>
          <w:rtl/>
        </w:rPr>
        <w:t xml:space="preserve"> على فضل العلماء في زمان الغيبة وأشاد بدورهم في حفظ الدين</w:t>
      </w:r>
      <w:r w:rsidR="00EE33D1">
        <w:rPr>
          <w:rtl/>
        </w:rPr>
        <w:t>،</w:t>
      </w:r>
      <w:r>
        <w:rPr>
          <w:rtl/>
        </w:rPr>
        <w:t xml:space="preserve"> فقد روي عنه </w:t>
      </w:r>
      <w:r w:rsidR="00EE33D1" w:rsidRPr="00EE33D1">
        <w:rPr>
          <w:rStyle w:val="libAlaemChar"/>
          <w:rFonts w:hint="cs"/>
          <w:rtl/>
        </w:rPr>
        <w:t>عليه‌السلام</w:t>
      </w:r>
      <w:r>
        <w:rPr>
          <w:rtl/>
        </w:rPr>
        <w:t xml:space="preserve"> قوله</w:t>
      </w:r>
      <w:r w:rsidR="00EE33D1">
        <w:rPr>
          <w:rtl/>
        </w:rPr>
        <w:t>:</w:t>
      </w:r>
      <w:r>
        <w:rPr>
          <w:rtl/>
        </w:rPr>
        <w:t xml:space="preserve"> « </w:t>
      </w:r>
      <w:r w:rsidRPr="00EE33D1">
        <w:rPr>
          <w:rStyle w:val="libBold2Char"/>
          <w:rtl/>
        </w:rPr>
        <w:t>لولا من يبقى بعد غيبة قائمكم من العلماء الداعين إليه</w:t>
      </w:r>
      <w:r w:rsidR="00EE33D1">
        <w:rPr>
          <w:rStyle w:val="libBold2Char"/>
          <w:rtl/>
        </w:rPr>
        <w:t>،</w:t>
      </w:r>
      <w:r w:rsidRPr="00EE33D1">
        <w:rPr>
          <w:rStyle w:val="libBold2Char"/>
          <w:rtl/>
        </w:rPr>
        <w:t xml:space="preserve"> والدالين عليه</w:t>
      </w:r>
      <w:r w:rsidR="00EE33D1">
        <w:rPr>
          <w:rStyle w:val="libBold2Char"/>
          <w:rtl/>
        </w:rPr>
        <w:t>،</w:t>
      </w:r>
      <w:r w:rsidRPr="00EE33D1">
        <w:rPr>
          <w:rStyle w:val="libBold2Char"/>
          <w:rtl/>
        </w:rPr>
        <w:t xml:space="preserve"> والذابين عن دينه بحجج الله</w:t>
      </w:r>
      <w:r w:rsidR="00EE33D1">
        <w:rPr>
          <w:rStyle w:val="libBold2Char"/>
          <w:rtl/>
        </w:rPr>
        <w:t>،</w:t>
      </w:r>
      <w:r w:rsidRPr="00EE33D1">
        <w:rPr>
          <w:rStyle w:val="libBold2Char"/>
          <w:rtl/>
        </w:rPr>
        <w:t xml:space="preserve"> والمنقذين لضعفاء عباد الله من شباك إبليس ومردته</w:t>
      </w:r>
      <w:r w:rsidR="00EE33D1">
        <w:rPr>
          <w:rStyle w:val="libBold2Char"/>
          <w:rtl/>
        </w:rPr>
        <w:t>،</w:t>
      </w:r>
      <w:r w:rsidRPr="00EE33D1">
        <w:rPr>
          <w:rStyle w:val="libBold2Char"/>
          <w:rtl/>
        </w:rPr>
        <w:t xml:space="preserve"> ومن فخاخ النواصب</w:t>
      </w:r>
      <w:r w:rsidR="00EE33D1">
        <w:rPr>
          <w:rStyle w:val="libBold2Char"/>
          <w:rtl/>
        </w:rPr>
        <w:t>،</w:t>
      </w:r>
      <w:r w:rsidRPr="00EE33D1">
        <w:rPr>
          <w:rStyle w:val="libBold2Char"/>
          <w:rtl/>
        </w:rPr>
        <w:t xml:space="preserve"> لما بقي أحد إلا ارتد عن دين الله</w:t>
      </w:r>
      <w:r w:rsidR="00EE33D1">
        <w:rPr>
          <w:rStyle w:val="libBold2Char"/>
          <w:rtl/>
        </w:rPr>
        <w:t>،</w:t>
      </w:r>
      <w:r w:rsidRPr="00EE33D1">
        <w:rPr>
          <w:rStyle w:val="libBold2Char"/>
          <w:rtl/>
        </w:rPr>
        <w:t xml:space="preserve"> ولكنهم الذين يمسكون أزمة قلوب ضعفاء الشيعة</w:t>
      </w:r>
      <w:r w:rsidR="00EE33D1">
        <w:rPr>
          <w:rStyle w:val="libBold2Char"/>
          <w:rtl/>
        </w:rPr>
        <w:t>،</w:t>
      </w:r>
      <w:r w:rsidRPr="00EE33D1">
        <w:rPr>
          <w:rStyle w:val="libBold2Char"/>
          <w:rtl/>
        </w:rPr>
        <w:t xml:space="preserve"> كما يمسك صاحب السفينة سكانها</w:t>
      </w:r>
      <w:r w:rsidR="00EE33D1">
        <w:rPr>
          <w:rStyle w:val="libBold2Char"/>
          <w:rtl/>
        </w:rPr>
        <w:t>،</w:t>
      </w:r>
      <w:r w:rsidRPr="00EE33D1">
        <w:rPr>
          <w:rStyle w:val="libBold2Char"/>
          <w:rtl/>
        </w:rPr>
        <w:t xml:space="preserve"> أولئك هم الأفضلون عند الله عز وجل</w:t>
      </w:r>
      <w:r>
        <w:rPr>
          <w:rtl/>
        </w:rPr>
        <w:t xml:space="preserve"> » </w:t>
      </w:r>
      <w:r w:rsidRPr="00EE33D1">
        <w:rPr>
          <w:rStyle w:val="libFootnotenumChar"/>
          <w:rtl/>
        </w:rPr>
        <w:t>(2)</w:t>
      </w:r>
      <w:r>
        <w:rPr>
          <w:rtl/>
        </w:rPr>
        <w:t xml:space="preserve">. </w:t>
      </w:r>
    </w:p>
    <w:p w:rsidR="00436A71" w:rsidRDefault="00436A71" w:rsidP="00436A71">
      <w:pPr>
        <w:pStyle w:val="Heading2"/>
        <w:rPr>
          <w:rtl/>
        </w:rPr>
      </w:pPr>
      <w:bookmarkStart w:id="288" w:name="_Toc329708198"/>
      <w:bookmarkStart w:id="289" w:name="_Toc431285972"/>
      <w:r>
        <w:rPr>
          <w:rtl/>
        </w:rPr>
        <w:t>خامساً</w:t>
      </w:r>
      <w:r w:rsidR="00EE33D1">
        <w:rPr>
          <w:rtl/>
        </w:rPr>
        <w:t xml:space="preserve"> - </w:t>
      </w:r>
      <w:r>
        <w:rPr>
          <w:rtl/>
        </w:rPr>
        <w:t>التصدي لأهل البدع والشبهات</w:t>
      </w:r>
      <w:r w:rsidR="00EE33D1">
        <w:rPr>
          <w:rtl/>
        </w:rPr>
        <w:t>:</w:t>
      </w:r>
      <w:bookmarkEnd w:id="288"/>
      <w:bookmarkEnd w:id="289"/>
      <w:r>
        <w:rPr>
          <w:rtl/>
        </w:rPr>
        <w:t xml:space="preserve"> </w:t>
      </w:r>
    </w:p>
    <w:p w:rsidR="00436A71" w:rsidRDefault="00436A71" w:rsidP="00EE33D1">
      <w:pPr>
        <w:pStyle w:val="libNormal"/>
        <w:rPr>
          <w:rtl/>
        </w:rPr>
      </w:pPr>
      <w:r>
        <w:rPr>
          <w:rtl/>
        </w:rPr>
        <w:t xml:space="preserve">هناك الكثير من الأخبار التي تدلّ على أن الإمام الهادي </w:t>
      </w:r>
      <w:r w:rsidR="00EE33D1" w:rsidRPr="00EE33D1">
        <w:rPr>
          <w:rStyle w:val="libAlaemChar"/>
          <w:rFonts w:hint="cs"/>
          <w:rtl/>
        </w:rPr>
        <w:t>عليه‌السلام</w:t>
      </w:r>
      <w:r>
        <w:rPr>
          <w:rtl/>
        </w:rPr>
        <w:t xml:space="preserve"> كان يتابع ما يجري على الساحة الفكرية</w:t>
      </w:r>
      <w:r w:rsidR="00EE33D1">
        <w:rPr>
          <w:rtl/>
        </w:rPr>
        <w:t>،</w:t>
      </w:r>
      <w:r>
        <w:rPr>
          <w:rtl/>
        </w:rPr>
        <w:t xml:space="preserve"> فيلاحق الأفكار المنحرفة والشبهات التي تطرح هنا وهناك في مواجهة الفكر الاسلامي الأصيل. </w:t>
      </w:r>
    </w:p>
    <w:p w:rsidR="00436A71" w:rsidRDefault="00436A71" w:rsidP="00EE33D1">
      <w:pPr>
        <w:pStyle w:val="libNormal"/>
        <w:rPr>
          <w:rtl/>
        </w:rPr>
      </w:pPr>
      <w:r>
        <w:rPr>
          <w:rtl/>
        </w:rPr>
        <w:t xml:space="preserve">فتصدّى الإمام الهادي </w:t>
      </w:r>
      <w:r w:rsidR="00EE33D1" w:rsidRPr="00EE33D1">
        <w:rPr>
          <w:rStyle w:val="libAlaemChar"/>
          <w:rFonts w:hint="cs"/>
          <w:rtl/>
        </w:rPr>
        <w:t>عليه‌السلام</w:t>
      </w:r>
      <w:r>
        <w:rPr>
          <w:rtl/>
        </w:rPr>
        <w:t xml:space="preserve"> لبعض الاتجاهات العقائدية المنحرفة والفرق الضالة ومنهم الغلاة الذين كانوا في زمانه</w:t>
      </w:r>
      <w:r w:rsidR="00EE33D1">
        <w:rPr>
          <w:rtl/>
        </w:rPr>
        <w:t>،</w:t>
      </w:r>
      <w:r>
        <w:rPr>
          <w:rtl/>
        </w:rPr>
        <w:t xml:space="preserve"> وهم الذين خرجوا عن الجادة ووصفوا الأئمّة </w:t>
      </w:r>
      <w:r w:rsidR="00EE33D1" w:rsidRPr="00EE33D1">
        <w:rPr>
          <w:rStyle w:val="libAlaemChar"/>
          <w:rFonts w:hint="cs"/>
          <w:rtl/>
        </w:rPr>
        <w:t>عليهم‌السلام</w:t>
      </w:r>
      <w:r>
        <w:rPr>
          <w:rtl/>
        </w:rPr>
        <w:t xml:space="preserve"> بصفات الالوهية</w:t>
      </w:r>
      <w:r w:rsidR="00EE33D1">
        <w:rPr>
          <w:rtl/>
        </w:rPr>
        <w:t>،</w:t>
      </w:r>
      <w:r>
        <w:rPr>
          <w:rtl/>
        </w:rPr>
        <w:t xml:space="preserve"> فتبرأ أهل البيت </w:t>
      </w:r>
      <w:r w:rsidR="00EE33D1" w:rsidRPr="00EE33D1">
        <w:rPr>
          <w:rStyle w:val="libAlaemChar"/>
          <w:rFonts w:hint="cs"/>
          <w:rtl/>
        </w:rPr>
        <w:t>عليهم‌السلام</w:t>
      </w:r>
      <w:r>
        <w:rPr>
          <w:rtl/>
        </w:rPr>
        <w:t xml:space="preserve"> منهم ولعنوهم وحاربوا مقالاتهم الباطلة</w:t>
      </w:r>
      <w:r w:rsidR="00EE33D1">
        <w:rPr>
          <w:rtl/>
        </w:rPr>
        <w:t>،</w:t>
      </w:r>
      <w:r>
        <w:rPr>
          <w:rtl/>
        </w:rPr>
        <w:t xml:space="preserve"> وتصدى كذلك للفرق التي توقفت على بعض الأئمّة </w:t>
      </w:r>
      <w:r w:rsidR="00EE33D1" w:rsidRPr="00EE33D1">
        <w:rPr>
          <w:rStyle w:val="libAlaemChar"/>
          <w:rFonts w:hint="cs"/>
          <w:rtl/>
        </w:rPr>
        <w:t>عليهم‌السلام</w:t>
      </w:r>
      <w:r>
        <w:rPr>
          <w:rtl/>
        </w:rPr>
        <w:t xml:space="preserve"> كالواقفة والفطحية والصوفية وغيرهم.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الامامة والتبصرة من الحيرة</w:t>
      </w:r>
      <w:r w:rsidR="00EE33D1">
        <w:rPr>
          <w:rtl/>
        </w:rPr>
        <w:t>:</w:t>
      </w:r>
      <w:r>
        <w:rPr>
          <w:rtl/>
        </w:rPr>
        <w:t xml:space="preserve"> 109 / 137</w:t>
      </w:r>
      <w:r w:rsidR="00EE33D1">
        <w:rPr>
          <w:rtl/>
        </w:rPr>
        <w:t>،</w:t>
      </w:r>
      <w:r>
        <w:rPr>
          <w:rtl/>
        </w:rPr>
        <w:t xml:space="preserve"> اكمال الدين</w:t>
      </w:r>
      <w:r w:rsidR="00EE33D1">
        <w:rPr>
          <w:rtl/>
        </w:rPr>
        <w:t>:</w:t>
      </w:r>
      <w:r>
        <w:rPr>
          <w:rtl/>
        </w:rPr>
        <w:t xml:space="preserve"> 381 / 6 و 382 / 7.</w:t>
      </w:r>
    </w:p>
    <w:p w:rsidR="00436A71" w:rsidRDefault="00436A71" w:rsidP="00EE33D1">
      <w:pPr>
        <w:pStyle w:val="libFootnote0"/>
        <w:rPr>
          <w:rtl/>
        </w:rPr>
      </w:pPr>
      <w:r>
        <w:rPr>
          <w:rtl/>
        </w:rPr>
        <w:t>(2) الاحتجاج / الطبرسي</w:t>
      </w:r>
      <w:r w:rsidR="00EE33D1">
        <w:rPr>
          <w:rtl/>
        </w:rPr>
        <w:t>:</w:t>
      </w:r>
      <w:r>
        <w:rPr>
          <w:rtl/>
        </w:rPr>
        <w:t xml:space="preserve"> 455.</w:t>
      </w:r>
    </w:p>
    <w:p w:rsidR="00436A71" w:rsidRDefault="00436A71" w:rsidP="00EE33D1">
      <w:pPr>
        <w:pStyle w:val="libNormal"/>
        <w:rPr>
          <w:rtl/>
        </w:rPr>
      </w:pPr>
      <w:r>
        <w:rPr>
          <w:rtl/>
        </w:rPr>
        <w:br w:type="page"/>
      </w:r>
    </w:p>
    <w:p w:rsidR="00436A71" w:rsidRDefault="00436A71" w:rsidP="00436A71">
      <w:pPr>
        <w:pStyle w:val="Heading3"/>
        <w:rPr>
          <w:rtl/>
        </w:rPr>
      </w:pPr>
      <w:bookmarkStart w:id="290" w:name="_Toc329708199"/>
      <w:bookmarkStart w:id="291" w:name="_Toc431285973"/>
      <w:r>
        <w:rPr>
          <w:rtl/>
        </w:rPr>
        <w:lastRenderedPageBreak/>
        <w:t>1</w:t>
      </w:r>
      <w:r w:rsidR="00EE33D1">
        <w:rPr>
          <w:rtl/>
        </w:rPr>
        <w:t xml:space="preserve"> - </w:t>
      </w:r>
      <w:r>
        <w:rPr>
          <w:rtl/>
        </w:rPr>
        <w:t>الغلاة</w:t>
      </w:r>
      <w:r w:rsidR="00EE33D1">
        <w:rPr>
          <w:rtl/>
        </w:rPr>
        <w:t>:</w:t>
      </w:r>
      <w:bookmarkEnd w:id="290"/>
      <w:bookmarkEnd w:id="291"/>
      <w:r>
        <w:rPr>
          <w:rtl/>
        </w:rPr>
        <w:t xml:space="preserve"> </w:t>
      </w:r>
    </w:p>
    <w:p w:rsidR="00436A71" w:rsidRDefault="00436A71" w:rsidP="00EE33D1">
      <w:pPr>
        <w:pStyle w:val="libNormal"/>
        <w:rPr>
          <w:rtl/>
        </w:rPr>
      </w:pPr>
      <w:r>
        <w:rPr>
          <w:rtl/>
        </w:rPr>
        <w:t>حركة الغلو من المعاول الهدامة التي تشكل خطورة بالغة على الفكر الاسلامي</w:t>
      </w:r>
      <w:r w:rsidR="00EE33D1">
        <w:rPr>
          <w:rtl/>
        </w:rPr>
        <w:t>،</w:t>
      </w:r>
      <w:r>
        <w:rPr>
          <w:rtl/>
        </w:rPr>
        <w:t xml:space="preserve"> لذلك اتخذ الأئمّة الأطهار من أهل البيت </w:t>
      </w:r>
      <w:r w:rsidR="00EE33D1" w:rsidRPr="00EE33D1">
        <w:rPr>
          <w:rStyle w:val="libAlaemChar"/>
          <w:rFonts w:hint="cs"/>
          <w:rtl/>
        </w:rPr>
        <w:t>عليهم‌السلام</w:t>
      </w:r>
      <w:r>
        <w:rPr>
          <w:rtl/>
        </w:rPr>
        <w:t xml:space="preserve"> وشيعتهم مواقف شديدة من الغلو والغلاة</w:t>
      </w:r>
      <w:r w:rsidR="00EE33D1">
        <w:rPr>
          <w:rtl/>
        </w:rPr>
        <w:t>،</w:t>
      </w:r>
      <w:r>
        <w:rPr>
          <w:rtl/>
        </w:rPr>
        <w:t xml:space="preserve"> فأعلنوا عن كفرهم وإلحادهم والبراءة منهم</w:t>
      </w:r>
      <w:r w:rsidR="00EE33D1">
        <w:rPr>
          <w:rtl/>
        </w:rPr>
        <w:t>،</w:t>
      </w:r>
      <w:r>
        <w:rPr>
          <w:rtl/>
        </w:rPr>
        <w:t xml:space="preserve"> لحرصهم على تنزيه تعاليم الاسلام من التشويه والتحريف والافتراء</w:t>
      </w:r>
      <w:r w:rsidR="00EE33D1">
        <w:rPr>
          <w:rtl/>
        </w:rPr>
        <w:t>،</w:t>
      </w:r>
      <w:r>
        <w:rPr>
          <w:rtl/>
        </w:rPr>
        <w:t xml:space="preserve"> ولتصحيح المسار الاسلامي بكل ما حوى من علوم ومعارف واتجاهات</w:t>
      </w:r>
      <w:r w:rsidR="00EE33D1">
        <w:rPr>
          <w:rtl/>
        </w:rPr>
        <w:t>،</w:t>
      </w:r>
      <w:r>
        <w:rPr>
          <w:rtl/>
        </w:rPr>
        <w:t xml:space="preserve"> ولم يدخروا في هذا السبيل وسعاً. </w:t>
      </w:r>
    </w:p>
    <w:p w:rsidR="00436A71" w:rsidRDefault="00436A71" w:rsidP="00EE33D1">
      <w:pPr>
        <w:pStyle w:val="libNormal"/>
        <w:rPr>
          <w:rtl/>
        </w:rPr>
      </w:pPr>
      <w:r>
        <w:rPr>
          <w:rtl/>
        </w:rPr>
        <w:t xml:space="preserve">وظهر في زمان امامة الهادي </w:t>
      </w:r>
      <w:r w:rsidR="00EE33D1" w:rsidRPr="00EE33D1">
        <w:rPr>
          <w:rStyle w:val="libAlaemChar"/>
          <w:rFonts w:hint="cs"/>
          <w:rtl/>
        </w:rPr>
        <w:t>عليه‌السلام</w:t>
      </w:r>
      <w:r>
        <w:rPr>
          <w:rtl/>
        </w:rPr>
        <w:t xml:space="preserve"> بعض المفترين من أمثال القاسم بن يقطين</w:t>
      </w:r>
      <w:r w:rsidR="00EE33D1">
        <w:rPr>
          <w:rtl/>
        </w:rPr>
        <w:t>،</w:t>
      </w:r>
      <w:r>
        <w:rPr>
          <w:rtl/>
        </w:rPr>
        <w:t xml:space="preserve"> وعلي بن حسكة</w:t>
      </w:r>
      <w:r w:rsidR="00EE33D1">
        <w:rPr>
          <w:rtl/>
        </w:rPr>
        <w:t>،</w:t>
      </w:r>
      <w:r>
        <w:rPr>
          <w:rtl/>
        </w:rPr>
        <w:t xml:space="preserve"> والحسن بن محمد بن بابا القمي</w:t>
      </w:r>
      <w:r w:rsidR="00EE33D1">
        <w:rPr>
          <w:rtl/>
        </w:rPr>
        <w:t>،</w:t>
      </w:r>
      <w:r>
        <w:rPr>
          <w:rtl/>
        </w:rPr>
        <w:t xml:space="preserve"> ومحمد بن نصير الفهري النميري</w:t>
      </w:r>
      <w:r w:rsidR="00EE33D1">
        <w:rPr>
          <w:rtl/>
        </w:rPr>
        <w:t>،</w:t>
      </w:r>
      <w:r>
        <w:rPr>
          <w:rtl/>
        </w:rPr>
        <w:t xml:space="preserve"> وفارس بن حاتم بن ماهويه القزويني. </w:t>
      </w:r>
    </w:p>
    <w:p w:rsidR="00436A71" w:rsidRDefault="00436A71" w:rsidP="00EE33D1">
      <w:pPr>
        <w:pStyle w:val="libNormal"/>
        <w:rPr>
          <w:rtl/>
        </w:rPr>
      </w:pPr>
      <w:r>
        <w:rPr>
          <w:rtl/>
        </w:rPr>
        <w:t xml:space="preserve">وعانى الامام الهادي </w:t>
      </w:r>
      <w:r w:rsidR="00EE33D1" w:rsidRPr="00EE33D1">
        <w:rPr>
          <w:rStyle w:val="libAlaemChar"/>
          <w:rFonts w:hint="cs"/>
          <w:rtl/>
        </w:rPr>
        <w:t>عليه‌السلام</w:t>
      </w:r>
      <w:r>
        <w:rPr>
          <w:rtl/>
        </w:rPr>
        <w:t xml:space="preserve"> من هؤلاء الغلاه ومقالاتهم الباطلة</w:t>
      </w:r>
      <w:r w:rsidR="00EE33D1">
        <w:rPr>
          <w:rtl/>
        </w:rPr>
        <w:t>،</w:t>
      </w:r>
      <w:r>
        <w:rPr>
          <w:rtl/>
        </w:rPr>
        <w:t xml:space="preserve"> فقد ادعوا أن الامام الهادي </w:t>
      </w:r>
      <w:r w:rsidR="00EE33D1" w:rsidRPr="00EE33D1">
        <w:rPr>
          <w:rStyle w:val="libAlaemChar"/>
          <w:rFonts w:hint="cs"/>
          <w:rtl/>
        </w:rPr>
        <w:t>عليه‌السلام</w:t>
      </w:r>
      <w:r>
        <w:rPr>
          <w:rtl/>
        </w:rPr>
        <w:t xml:space="preserve"> هو الرب الخالق والمدبر للكون</w:t>
      </w:r>
      <w:r w:rsidR="00EE33D1">
        <w:rPr>
          <w:rtl/>
        </w:rPr>
        <w:t>،</w:t>
      </w:r>
      <w:r>
        <w:rPr>
          <w:rtl/>
        </w:rPr>
        <w:t xml:space="preserve"> وأنه بعث ابن حسكة ومحمد بن نصير الفهري وابن بابا وغيرهم أنبياء يدعون الناس إليه ويهدونهم</w:t>
      </w:r>
      <w:r w:rsidR="00EE33D1">
        <w:rPr>
          <w:rtl/>
        </w:rPr>
        <w:t>،</w:t>
      </w:r>
      <w:r>
        <w:rPr>
          <w:rtl/>
        </w:rPr>
        <w:t xml:space="preserve"> ووضع هؤلاء بعض الأحاديث على لسان الأئمّة </w:t>
      </w:r>
      <w:r w:rsidR="00EE33D1" w:rsidRPr="00EE33D1">
        <w:rPr>
          <w:rStyle w:val="libAlaemChar"/>
          <w:rFonts w:hint="cs"/>
          <w:rtl/>
        </w:rPr>
        <w:t>عليهم‌السلام</w:t>
      </w:r>
      <w:r>
        <w:rPr>
          <w:rtl/>
        </w:rPr>
        <w:t xml:space="preserve"> وهي تزخر بأنواع البدع التي منها ادعاؤهم أن الصلاة والزكاة والصيام وسائر الفرائض جميعها رجل</w:t>
      </w:r>
      <w:r w:rsidR="00EE33D1">
        <w:rPr>
          <w:rtl/>
        </w:rPr>
        <w:t>،</w:t>
      </w:r>
      <w:r>
        <w:rPr>
          <w:rtl/>
        </w:rPr>
        <w:t xml:space="preserve"> فاستهتروا بسائر السنن الالهية</w:t>
      </w:r>
      <w:r w:rsidR="00EE33D1">
        <w:rPr>
          <w:rtl/>
        </w:rPr>
        <w:t>،</w:t>
      </w:r>
      <w:r>
        <w:rPr>
          <w:rtl/>
        </w:rPr>
        <w:t xml:space="preserve"> وأسقطوا الفرائض عمن دان بمذهبهم</w:t>
      </w:r>
      <w:r w:rsidR="00EE33D1">
        <w:rPr>
          <w:rtl/>
        </w:rPr>
        <w:t>،</w:t>
      </w:r>
      <w:r>
        <w:rPr>
          <w:rtl/>
        </w:rPr>
        <w:t xml:space="preserve"> بل أباحوا كل ما حرمه الاسلام ونهى عنه كنكاح المحارم واللواط وقالوا بالتناسخ وما إلى ذلك من المحرمات</w:t>
      </w:r>
      <w:r w:rsidR="00EE33D1">
        <w:rPr>
          <w:rtl/>
        </w:rPr>
        <w:t>،</w:t>
      </w:r>
      <w:r>
        <w:rPr>
          <w:rtl/>
        </w:rPr>
        <w:t xml:space="preserve"> وكان هدفهم الاساس هو الاجهاز على الاسلام والطمع بأموال الناس وأخذها بالباطل والاستحواذ على الحقوق والوجوه الشرعية التي تحمل إلى الامام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 xml:space="preserve">وانطلاقاً من المسؤولية الشرعية والعلمية المناطة بالامام </w:t>
      </w:r>
      <w:r w:rsidR="00EE33D1" w:rsidRPr="00EE33D1">
        <w:rPr>
          <w:rStyle w:val="libAlaemChar"/>
          <w:rFonts w:hint="cs"/>
          <w:rtl/>
        </w:rPr>
        <w:t>عليه‌السلام</w:t>
      </w:r>
      <w:r w:rsidR="00EE33D1">
        <w:rPr>
          <w:rtl/>
        </w:rPr>
        <w:t>،</w:t>
      </w:r>
      <w:r>
        <w:rPr>
          <w:rtl/>
        </w:rPr>
        <w:t xml:space="preserve"> فقد سعى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الى الحفاظ على الخط الرسالي الذي دافع عنه آباؤه الأئمّة </w:t>
      </w:r>
      <w:r w:rsidR="00EE33D1" w:rsidRPr="00EE33D1">
        <w:rPr>
          <w:rStyle w:val="libAlaemChar"/>
          <w:rFonts w:hint="cs"/>
          <w:rtl/>
        </w:rPr>
        <w:t>عليهم‌السلام</w:t>
      </w:r>
      <w:r w:rsidR="00EE33D1">
        <w:rPr>
          <w:rtl/>
        </w:rPr>
        <w:t>،</w:t>
      </w:r>
      <w:r>
        <w:rPr>
          <w:rtl/>
        </w:rPr>
        <w:t xml:space="preserve"> وتصدى الامام </w:t>
      </w:r>
      <w:r w:rsidR="00EE33D1" w:rsidRPr="00EE33D1">
        <w:rPr>
          <w:rStyle w:val="libAlaemChar"/>
          <w:rFonts w:hint="cs"/>
          <w:rtl/>
        </w:rPr>
        <w:t>عليه‌السلام</w:t>
      </w:r>
      <w:r>
        <w:rPr>
          <w:rtl/>
        </w:rPr>
        <w:t xml:space="preserve"> ومن ورائه أصحابه لهذه الحركة الهدامة</w:t>
      </w:r>
      <w:r w:rsidR="00EE33D1">
        <w:rPr>
          <w:rtl/>
        </w:rPr>
        <w:t>،</w:t>
      </w:r>
      <w:r>
        <w:rPr>
          <w:rtl/>
        </w:rPr>
        <w:t xml:space="preserve"> ووقفوا لجميع رموزها بالمرصاد</w:t>
      </w:r>
      <w:r w:rsidR="00EE33D1">
        <w:rPr>
          <w:rtl/>
        </w:rPr>
        <w:t>،</w:t>
      </w:r>
      <w:r>
        <w:rPr>
          <w:rtl/>
        </w:rPr>
        <w:t xml:space="preserve"> على الرغم مما تعرض له في حياته من ظلم الحكام واضطهادهم</w:t>
      </w:r>
      <w:r w:rsidR="00EE33D1">
        <w:rPr>
          <w:rtl/>
        </w:rPr>
        <w:t>،</w:t>
      </w:r>
      <w:r>
        <w:rPr>
          <w:rtl/>
        </w:rPr>
        <w:t xml:space="preserve"> وفي هذا الاتجاه صرح بأن الأئمة </w:t>
      </w:r>
      <w:r w:rsidR="00EE33D1" w:rsidRPr="00EE33D1">
        <w:rPr>
          <w:rStyle w:val="libAlaemChar"/>
          <w:rFonts w:hint="cs"/>
          <w:rtl/>
        </w:rPr>
        <w:t>عليهم‌السلام</w:t>
      </w:r>
      <w:r>
        <w:rPr>
          <w:rtl/>
        </w:rPr>
        <w:t xml:space="preserve"> عبيد الله لا يشركون به شيئاً</w:t>
      </w:r>
      <w:r w:rsidR="00EE33D1">
        <w:rPr>
          <w:rtl/>
        </w:rPr>
        <w:t>،</w:t>
      </w:r>
      <w:r>
        <w:rPr>
          <w:rtl/>
        </w:rPr>
        <w:t xml:space="preserve"> إن أطاعوه رحمهم</w:t>
      </w:r>
      <w:r w:rsidR="00EE33D1">
        <w:rPr>
          <w:rtl/>
        </w:rPr>
        <w:t>،</w:t>
      </w:r>
      <w:r>
        <w:rPr>
          <w:rtl/>
        </w:rPr>
        <w:t xml:space="preserve"> وإن عصوه عذبهم</w:t>
      </w:r>
      <w:r w:rsidR="00EE33D1">
        <w:rPr>
          <w:rtl/>
        </w:rPr>
        <w:t>،</w:t>
      </w:r>
      <w:r>
        <w:rPr>
          <w:rtl/>
        </w:rPr>
        <w:t xml:space="preserve"> وما لهم على الله من حجة</w:t>
      </w:r>
      <w:r w:rsidR="00EE33D1">
        <w:rPr>
          <w:rtl/>
        </w:rPr>
        <w:t>،</w:t>
      </w:r>
      <w:r>
        <w:rPr>
          <w:rtl/>
        </w:rPr>
        <w:t xml:space="preserve"> بل الحجة لله عليهم وعلى جميع خلقه فلا يستطيعون أن يدفعوا عن أنفسهم ضراً</w:t>
      </w:r>
      <w:r w:rsidR="00EE33D1">
        <w:rPr>
          <w:rtl/>
        </w:rPr>
        <w:t>،</w:t>
      </w:r>
      <w:r>
        <w:rPr>
          <w:rtl/>
        </w:rPr>
        <w:t xml:space="preserve"> ولا أن يجلبوا لها خيراً إلا بمشيئة الله</w:t>
      </w:r>
      <w:r w:rsidR="00EE33D1">
        <w:rPr>
          <w:rtl/>
        </w:rPr>
        <w:t>،</w:t>
      </w:r>
      <w:r>
        <w:rPr>
          <w:rtl/>
        </w:rPr>
        <w:t xml:space="preserve"> وان لهم بالرسل أسوة</w:t>
      </w:r>
      <w:r w:rsidR="00EE33D1">
        <w:rPr>
          <w:rtl/>
        </w:rPr>
        <w:t>،</w:t>
      </w:r>
      <w:r>
        <w:rPr>
          <w:rtl/>
        </w:rPr>
        <w:t xml:space="preserve"> فقد كانوا يأكلون ويشربون ويمشون في الأسواق</w:t>
      </w:r>
      <w:r w:rsidR="00EE33D1">
        <w:rPr>
          <w:rtl/>
        </w:rPr>
        <w:t>،</w:t>
      </w:r>
      <w:r>
        <w:rPr>
          <w:rtl/>
        </w:rPr>
        <w:t xml:space="preserve"> كما لعن </w:t>
      </w:r>
      <w:r w:rsidR="00EE33D1" w:rsidRPr="00EE33D1">
        <w:rPr>
          <w:rStyle w:val="libAlaemChar"/>
          <w:rFonts w:hint="cs"/>
          <w:rtl/>
        </w:rPr>
        <w:t>عليه‌السلام</w:t>
      </w:r>
      <w:r>
        <w:rPr>
          <w:rtl/>
        </w:rPr>
        <w:t xml:space="preserve"> المغالين وتبرأ منهم</w:t>
      </w:r>
      <w:r w:rsidR="00EE33D1">
        <w:rPr>
          <w:rtl/>
        </w:rPr>
        <w:t>،</w:t>
      </w:r>
      <w:r>
        <w:rPr>
          <w:rtl/>
        </w:rPr>
        <w:t xml:space="preserve"> وأعلن للناس ضلالهم وجحودهم</w:t>
      </w:r>
      <w:r w:rsidR="00EE33D1">
        <w:rPr>
          <w:rtl/>
        </w:rPr>
        <w:t>،</w:t>
      </w:r>
      <w:r>
        <w:rPr>
          <w:rtl/>
        </w:rPr>
        <w:t xml:space="preserve"> ودعا إلى نبذ أتباعهم</w:t>
      </w:r>
      <w:r w:rsidR="00EE33D1">
        <w:rPr>
          <w:rtl/>
        </w:rPr>
        <w:t>،</w:t>
      </w:r>
      <w:r>
        <w:rPr>
          <w:rtl/>
        </w:rPr>
        <w:t xml:space="preserve"> وحذر شيعته وسائر المسلمين من الاتصال بهم أو الانخداع بمفترياتهم</w:t>
      </w:r>
      <w:r w:rsidR="00EE33D1">
        <w:rPr>
          <w:rtl/>
        </w:rPr>
        <w:t>،</w:t>
      </w:r>
      <w:r>
        <w:rPr>
          <w:rtl/>
        </w:rPr>
        <w:t xml:space="preserve"> بل وأمرهم بهجرانهم والجائهم الى ضيق الطريق والتعرض لهم بالضرب</w:t>
      </w:r>
      <w:r w:rsidR="00EE33D1">
        <w:rPr>
          <w:rtl/>
        </w:rPr>
        <w:t>،</w:t>
      </w:r>
      <w:r>
        <w:rPr>
          <w:rtl/>
        </w:rPr>
        <w:t xml:space="preserve"> وأهدر دم زعيم الغلاة في وقته فارس بن حاتم</w:t>
      </w:r>
      <w:r w:rsidR="00EE33D1">
        <w:rPr>
          <w:rtl/>
        </w:rPr>
        <w:t>،</w:t>
      </w:r>
      <w:r>
        <w:rPr>
          <w:rtl/>
        </w:rPr>
        <w:t xml:space="preserve"> وأمر محبيه بالاعتدال</w:t>
      </w:r>
      <w:r w:rsidR="00EE33D1">
        <w:rPr>
          <w:rtl/>
        </w:rPr>
        <w:t>،</w:t>
      </w:r>
      <w:r>
        <w:rPr>
          <w:rtl/>
        </w:rPr>
        <w:t xml:space="preserve"> فكان أهم ما ترتب على المواقف التي أعلنها الامام </w:t>
      </w:r>
      <w:r w:rsidR="00EE33D1" w:rsidRPr="00EE33D1">
        <w:rPr>
          <w:rStyle w:val="libAlaemChar"/>
          <w:rFonts w:hint="cs"/>
          <w:rtl/>
        </w:rPr>
        <w:t>عليه‌السلام</w:t>
      </w:r>
      <w:r>
        <w:rPr>
          <w:rtl/>
        </w:rPr>
        <w:t xml:space="preserve"> ضد الغلاه هو اهتداء بعض أصحابه الذين دخلت عليهم مثل هذه الشبهة</w:t>
      </w:r>
      <w:r w:rsidR="00EE33D1">
        <w:rPr>
          <w:rtl/>
        </w:rPr>
        <w:t>،</w:t>
      </w:r>
      <w:r>
        <w:rPr>
          <w:rtl/>
        </w:rPr>
        <w:t xml:space="preserve"> وذلك لأجل سوقهم إلى شاطئ الهداية والسلام</w:t>
      </w:r>
      <w:r w:rsidR="00EE33D1">
        <w:rPr>
          <w:rtl/>
        </w:rPr>
        <w:t>،</w:t>
      </w:r>
      <w:r>
        <w:rPr>
          <w:rtl/>
        </w:rPr>
        <w:t xml:space="preserve"> ومنهم الفتح بن يزيد الجرجاني</w:t>
      </w:r>
      <w:r w:rsidR="00EE33D1">
        <w:rPr>
          <w:rtl/>
        </w:rPr>
        <w:t>،</w:t>
      </w:r>
      <w:r>
        <w:rPr>
          <w:rtl/>
        </w:rPr>
        <w:t xml:space="preserve"> </w:t>
      </w:r>
    </w:p>
    <w:p w:rsidR="00436A71" w:rsidRDefault="00436A71" w:rsidP="00EE33D1">
      <w:pPr>
        <w:pStyle w:val="libNormal"/>
        <w:rPr>
          <w:rtl/>
        </w:rPr>
      </w:pPr>
      <w:r>
        <w:rPr>
          <w:rtl/>
        </w:rPr>
        <w:t xml:space="preserve">وفيما يلى نستعرض مواقفه </w:t>
      </w:r>
      <w:r w:rsidR="00EE33D1" w:rsidRPr="00EE33D1">
        <w:rPr>
          <w:rStyle w:val="libAlaemChar"/>
          <w:rFonts w:hint="cs"/>
          <w:rtl/>
        </w:rPr>
        <w:t>عليه‌السلام</w:t>
      </w:r>
      <w:r>
        <w:rPr>
          <w:rtl/>
        </w:rPr>
        <w:t xml:space="preserve"> من الغلاة على ضوء الأخبار الواردة في هذا المضمار. </w:t>
      </w:r>
    </w:p>
    <w:p w:rsidR="00436A71" w:rsidRDefault="00436A71" w:rsidP="00436A71">
      <w:pPr>
        <w:pStyle w:val="Heading2"/>
        <w:rPr>
          <w:rtl/>
        </w:rPr>
      </w:pPr>
      <w:bookmarkStart w:id="292" w:name="_Toc329708200"/>
      <w:bookmarkStart w:id="293" w:name="_Toc431285974"/>
      <w:r>
        <w:rPr>
          <w:rtl/>
        </w:rPr>
        <w:t>لعنهم والبراءة منهم</w:t>
      </w:r>
      <w:r w:rsidR="00EE33D1">
        <w:rPr>
          <w:rtl/>
        </w:rPr>
        <w:t>:</w:t>
      </w:r>
      <w:bookmarkEnd w:id="292"/>
      <w:bookmarkEnd w:id="293"/>
      <w:r>
        <w:rPr>
          <w:rtl/>
        </w:rPr>
        <w:t xml:space="preserve"> </w:t>
      </w:r>
    </w:p>
    <w:p w:rsidR="00436A71" w:rsidRDefault="00436A71" w:rsidP="00EE33D1">
      <w:pPr>
        <w:pStyle w:val="libNormal"/>
        <w:rPr>
          <w:rtl/>
        </w:rPr>
      </w:pPr>
      <w:r>
        <w:rPr>
          <w:rtl/>
        </w:rPr>
        <w:t xml:space="preserve">عن سهل بن محمد أنه كتب إليه </w:t>
      </w:r>
      <w:r w:rsidR="00EE33D1" w:rsidRPr="00EE33D1">
        <w:rPr>
          <w:rStyle w:val="libAlaemChar"/>
          <w:rFonts w:hint="cs"/>
          <w:rtl/>
        </w:rPr>
        <w:t>عليه‌السلام</w:t>
      </w:r>
      <w:r w:rsidR="00EE33D1">
        <w:rPr>
          <w:rtl/>
        </w:rPr>
        <w:t>:</w:t>
      </w:r>
      <w:r>
        <w:rPr>
          <w:rtl/>
        </w:rPr>
        <w:t xml:space="preserve"> « قد اشتبه يا سيدي على جماعة من مواليك أمر الحسن بن محمد بن بابا</w:t>
      </w:r>
      <w:r w:rsidR="00EE33D1">
        <w:rPr>
          <w:rtl/>
        </w:rPr>
        <w:t>،</w:t>
      </w:r>
      <w:r>
        <w:rPr>
          <w:rtl/>
        </w:rPr>
        <w:t xml:space="preserve"> فما الذي تأمرنا يا سيدي في أمره نتولاه أم نتبرأ منه</w:t>
      </w:r>
      <w:r w:rsidR="00EE33D1">
        <w:rPr>
          <w:rtl/>
        </w:rPr>
        <w:t>،</w:t>
      </w:r>
      <w:r>
        <w:rPr>
          <w:rtl/>
        </w:rPr>
        <w:t xml:space="preserve"> أم نمسك عنه</w:t>
      </w:r>
      <w:r w:rsidR="00EE33D1">
        <w:rPr>
          <w:rtl/>
        </w:rPr>
        <w:t>،</w:t>
      </w:r>
      <w:r>
        <w:rPr>
          <w:rtl/>
        </w:rPr>
        <w:t xml:space="preserve"> فقد كثر القول فيه؟ فكتب بخطه وقرأته</w:t>
      </w:r>
      <w:r w:rsidR="00EE33D1">
        <w:rPr>
          <w:rtl/>
        </w:rPr>
        <w:t>:</w:t>
      </w:r>
      <w:r>
        <w:rPr>
          <w:rtl/>
        </w:rPr>
        <w:t xml:space="preserve"> </w:t>
      </w:r>
      <w:r w:rsidRPr="00EE33D1">
        <w:rPr>
          <w:rStyle w:val="libBold2Char"/>
          <w:rtl/>
        </w:rPr>
        <w:t>ملعون هو</w:t>
      </w:r>
      <w:r>
        <w:rP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وفارس</w:t>
      </w:r>
      <w:r w:rsidR="00EE33D1">
        <w:rPr>
          <w:rStyle w:val="libBold2Char"/>
          <w:rtl/>
        </w:rPr>
        <w:t>،</w:t>
      </w:r>
      <w:r w:rsidRPr="00EE33D1">
        <w:rPr>
          <w:rStyle w:val="libBold2Char"/>
          <w:rtl/>
        </w:rPr>
        <w:t xml:space="preserve"> تبرأوا منهما</w:t>
      </w:r>
      <w:r w:rsidR="00EE33D1">
        <w:rPr>
          <w:rStyle w:val="libBold2Char"/>
          <w:rtl/>
        </w:rPr>
        <w:t>،</w:t>
      </w:r>
      <w:r w:rsidRPr="00EE33D1">
        <w:rPr>
          <w:rStyle w:val="libBold2Char"/>
          <w:rtl/>
        </w:rPr>
        <w:t xml:space="preserve"> لعنهما الله</w:t>
      </w:r>
      <w:r w:rsidR="00EE33D1">
        <w:rPr>
          <w:rStyle w:val="libBold2Char"/>
          <w:rtl/>
        </w:rPr>
        <w:t>،</w:t>
      </w:r>
      <w:r w:rsidRPr="00EE33D1">
        <w:rPr>
          <w:rStyle w:val="libBold2Char"/>
          <w:rtl/>
        </w:rPr>
        <w:t xml:space="preserve"> ضاعف ذلك على فارس</w:t>
      </w:r>
      <w:r>
        <w:rPr>
          <w:rtl/>
        </w:rPr>
        <w:t xml:space="preserve"> » </w:t>
      </w:r>
      <w:r w:rsidRPr="00EE33D1">
        <w:rPr>
          <w:rStyle w:val="libFootnotenumChar"/>
          <w:rtl/>
        </w:rPr>
        <w:t>(1)</w:t>
      </w:r>
      <w:r>
        <w:rPr>
          <w:rtl/>
        </w:rPr>
        <w:t xml:space="preserve">. </w:t>
      </w:r>
    </w:p>
    <w:p w:rsidR="00436A71" w:rsidRDefault="00436A71" w:rsidP="00EE33D1">
      <w:pPr>
        <w:pStyle w:val="libNormal"/>
        <w:rPr>
          <w:rtl/>
        </w:rPr>
      </w:pPr>
      <w:r>
        <w:rPr>
          <w:rtl/>
        </w:rPr>
        <w:t>وعن محمد بن عيسى</w:t>
      </w:r>
      <w:r w:rsidR="00EE33D1">
        <w:rPr>
          <w:rtl/>
        </w:rPr>
        <w:t>،</w:t>
      </w:r>
      <w:r>
        <w:rPr>
          <w:rtl/>
        </w:rPr>
        <w:t xml:space="preserve"> قال</w:t>
      </w:r>
      <w:r w:rsidR="00EE33D1">
        <w:rPr>
          <w:rtl/>
        </w:rPr>
        <w:t>:</w:t>
      </w:r>
      <w:r>
        <w:rPr>
          <w:rtl/>
        </w:rPr>
        <w:t xml:space="preserve"> « كتب إلي أبو الحسن العسكري </w:t>
      </w:r>
      <w:r w:rsidR="00EE33D1" w:rsidRPr="00EE33D1">
        <w:rPr>
          <w:rStyle w:val="libAlaemChar"/>
          <w:rFonts w:hint="cs"/>
          <w:rtl/>
        </w:rPr>
        <w:t>عليه‌السلام</w:t>
      </w:r>
      <w:r>
        <w:rPr>
          <w:rtl/>
        </w:rPr>
        <w:t xml:space="preserve"> ابتداءً منه</w:t>
      </w:r>
      <w:r w:rsidR="00EE33D1">
        <w:rPr>
          <w:rtl/>
        </w:rPr>
        <w:t>:</w:t>
      </w:r>
      <w:r>
        <w:rPr>
          <w:rtl/>
        </w:rPr>
        <w:t xml:space="preserve"> لعن الله القاسم اليقطيني</w:t>
      </w:r>
      <w:r w:rsidR="00EE33D1">
        <w:rPr>
          <w:rtl/>
        </w:rPr>
        <w:t>،</w:t>
      </w:r>
      <w:r>
        <w:rPr>
          <w:rtl/>
        </w:rPr>
        <w:t xml:space="preserve"> ولعن الله على ابن حسكة القمي</w:t>
      </w:r>
      <w:r w:rsidR="00EE33D1">
        <w:rPr>
          <w:rtl/>
        </w:rPr>
        <w:t>،</w:t>
      </w:r>
      <w:r>
        <w:rPr>
          <w:rtl/>
        </w:rPr>
        <w:t xml:space="preserve"> إن شيطاناً يتراءى للقاسم فيوحي إليه زخرف القول غروراً » </w:t>
      </w:r>
      <w:r w:rsidRPr="00EE33D1">
        <w:rPr>
          <w:rStyle w:val="libFootnotenumChar"/>
          <w:rtl/>
        </w:rPr>
        <w:t>(2)</w:t>
      </w:r>
      <w:r>
        <w:rPr>
          <w:rtl/>
        </w:rPr>
        <w:t xml:space="preserve">. </w:t>
      </w:r>
    </w:p>
    <w:p w:rsidR="00436A71" w:rsidRDefault="00436A71" w:rsidP="00EE33D1">
      <w:pPr>
        <w:pStyle w:val="libNormal"/>
        <w:rPr>
          <w:rtl/>
        </w:rPr>
      </w:pPr>
      <w:r>
        <w:rPr>
          <w:rtl/>
        </w:rPr>
        <w:t>وعن أبي محمد الرازي</w:t>
      </w:r>
      <w:r w:rsidR="00EE33D1">
        <w:rPr>
          <w:rtl/>
        </w:rPr>
        <w:t>،</w:t>
      </w:r>
      <w:r>
        <w:rPr>
          <w:rtl/>
        </w:rPr>
        <w:t xml:space="preserve"> قال</w:t>
      </w:r>
      <w:r w:rsidR="00EE33D1">
        <w:rPr>
          <w:rtl/>
        </w:rPr>
        <w:t>:</w:t>
      </w:r>
      <w:r>
        <w:rPr>
          <w:rtl/>
        </w:rPr>
        <w:t xml:space="preserve"> « ورد علينا رسول من قبل الرجل</w:t>
      </w:r>
      <w:r w:rsidRPr="00EE33D1">
        <w:rPr>
          <w:rStyle w:val="libFootnotenumChar"/>
          <w:rtl/>
        </w:rPr>
        <w:t xml:space="preserve"> (3)</w:t>
      </w:r>
      <w:r w:rsidR="00EE33D1">
        <w:rPr>
          <w:rStyle w:val="libFootnotenumChar"/>
          <w:rtl/>
        </w:rPr>
        <w:t>:</w:t>
      </w:r>
      <w:r>
        <w:rPr>
          <w:rtl/>
        </w:rPr>
        <w:t xml:space="preserve"> أما القزويني فارس فإنه فاسق منحرف</w:t>
      </w:r>
      <w:r w:rsidR="00EE33D1">
        <w:rPr>
          <w:rtl/>
        </w:rPr>
        <w:t>،</w:t>
      </w:r>
      <w:r>
        <w:rPr>
          <w:rtl/>
        </w:rPr>
        <w:t xml:space="preserve"> ويتكلم بكلام خبيث</w:t>
      </w:r>
      <w:r w:rsidR="00EE33D1">
        <w:rPr>
          <w:rtl/>
        </w:rPr>
        <w:t>،</w:t>
      </w:r>
      <w:r>
        <w:rPr>
          <w:rtl/>
        </w:rPr>
        <w:t xml:space="preserve"> فلعنه الله » </w:t>
      </w:r>
      <w:r w:rsidRPr="00EE33D1">
        <w:rPr>
          <w:rStyle w:val="libFootnotenumChar"/>
          <w:rtl/>
        </w:rPr>
        <w:t>(4)</w:t>
      </w:r>
      <w:r w:rsidRPr="00015998">
        <w:rPr>
          <w:rtl/>
        </w:rPr>
        <w:t>.</w:t>
      </w:r>
      <w:r w:rsidRPr="00EE33D1">
        <w:rPr>
          <w:rStyle w:val="libFootnotenumChar"/>
          <w:rtl/>
        </w:rPr>
        <w:t xml:space="preserve"> </w:t>
      </w:r>
    </w:p>
    <w:p w:rsidR="00436A71" w:rsidRDefault="00436A71" w:rsidP="00EE33D1">
      <w:pPr>
        <w:pStyle w:val="libNormal"/>
        <w:rPr>
          <w:rtl/>
        </w:rPr>
      </w:pPr>
      <w:r>
        <w:rPr>
          <w:rtl/>
        </w:rPr>
        <w:t>وعن عبد الله بن جعفر الحميري</w:t>
      </w:r>
      <w:r w:rsidR="00EE33D1">
        <w:rPr>
          <w:rtl/>
        </w:rPr>
        <w:t>،</w:t>
      </w:r>
      <w:r>
        <w:rPr>
          <w:rtl/>
        </w:rPr>
        <w:t xml:space="preserve"> قال</w:t>
      </w:r>
      <w:r w:rsidR="00EE33D1">
        <w:rPr>
          <w:rtl/>
        </w:rPr>
        <w:t>:</w:t>
      </w:r>
      <w:r>
        <w:rPr>
          <w:rtl/>
        </w:rPr>
        <w:t xml:space="preserve"> كتب أبو الحسن العسكري </w:t>
      </w:r>
      <w:r w:rsidR="00EE33D1" w:rsidRPr="00EE33D1">
        <w:rPr>
          <w:rStyle w:val="libAlaemChar"/>
          <w:rFonts w:hint="cs"/>
          <w:rtl/>
        </w:rPr>
        <w:t>عليه‌السلام</w:t>
      </w:r>
      <w:r>
        <w:rPr>
          <w:rtl/>
        </w:rPr>
        <w:t xml:space="preserve"> إلى علي بن عمرو القزويني بخطه</w:t>
      </w:r>
      <w:r w:rsidR="00EE33D1">
        <w:rPr>
          <w:rtl/>
        </w:rPr>
        <w:t>:</w:t>
      </w:r>
      <w:r>
        <w:rPr>
          <w:rtl/>
        </w:rPr>
        <w:t xml:space="preserve"> « </w:t>
      </w:r>
      <w:r w:rsidRPr="00EE33D1">
        <w:rPr>
          <w:rStyle w:val="libBold2Char"/>
          <w:rtl/>
        </w:rPr>
        <w:t>اعتقد فيما تدين الله به أن الباطن عندي حسب ما أظهرت لك فيمن استنبأت عنه</w:t>
      </w:r>
      <w:r w:rsidR="00EE33D1">
        <w:rPr>
          <w:rStyle w:val="libBold2Char"/>
          <w:rtl/>
        </w:rPr>
        <w:t>،</w:t>
      </w:r>
      <w:r w:rsidRPr="00EE33D1">
        <w:rPr>
          <w:rStyle w:val="libBold2Char"/>
          <w:rtl/>
        </w:rPr>
        <w:t xml:space="preserve"> وهو فارس لعنه الله</w:t>
      </w:r>
      <w:r w:rsidR="00EE33D1">
        <w:rPr>
          <w:rStyle w:val="libBold2Char"/>
          <w:rtl/>
        </w:rPr>
        <w:t>،</w:t>
      </w:r>
      <w:r w:rsidRPr="00EE33D1">
        <w:rPr>
          <w:rStyle w:val="libBold2Char"/>
          <w:rtl/>
        </w:rPr>
        <w:t xml:space="preserve"> فإنه ليس يسعك إلا الاجتهاد في لعنه وقصده ومعاداته</w:t>
      </w:r>
      <w:r w:rsidR="00EE33D1">
        <w:rPr>
          <w:rStyle w:val="libBold2Char"/>
          <w:rtl/>
        </w:rPr>
        <w:t>،</w:t>
      </w:r>
      <w:r w:rsidRPr="00EE33D1">
        <w:rPr>
          <w:rStyle w:val="libBold2Char"/>
          <w:rtl/>
        </w:rPr>
        <w:t xml:space="preserve"> والمبالغة في ذلك بأكثر ما تجد السبيل إليه</w:t>
      </w:r>
      <w:r w:rsidR="00EE33D1">
        <w:rPr>
          <w:rStyle w:val="libBold2Char"/>
          <w:rtl/>
        </w:rPr>
        <w:t>،</w:t>
      </w:r>
      <w:r w:rsidRPr="00EE33D1">
        <w:rPr>
          <w:rStyle w:val="libBold2Char"/>
          <w:rtl/>
        </w:rPr>
        <w:t xml:space="preserve"> ما كنت آمر أن يدان الله بأمر غير صحيح</w:t>
      </w:r>
      <w:r w:rsidR="00EE33D1">
        <w:rPr>
          <w:rStyle w:val="libBold2Char"/>
          <w:rtl/>
        </w:rPr>
        <w:t>،</w:t>
      </w:r>
      <w:r w:rsidRPr="00EE33D1">
        <w:rPr>
          <w:rStyle w:val="libBold2Char"/>
          <w:rtl/>
        </w:rPr>
        <w:t xml:space="preserve"> فجد وشد في لعنه وهتكه وقطع أسبابه</w:t>
      </w:r>
      <w:r w:rsidR="00EE33D1">
        <w:rPr>
          <w:rStyle w:val="libBold2Char"/>
          <w:rtl/>
        </w:rPr>
        <w:t>،</w:t>
      </w:r>
      <w:r w:rsidRPr="00EE33D1">
        <w:rPr>
          <w:rStyle w:val="libBold2Char"/>
          <w:rtl/>
        </w:rPr>
        <w:t xml:space="preserve"> وصد أصحابنا عنه</w:t>
      </w:r>
      <w:r w:rsidR="00EE33D1">
        <w:rPr>
          <w:rStyle w:val="libBold2Char"/>
          <w:rtl/>
        </w:rPr>
        <w:t>،</w:t>
      </w:r>
      <w:r w:rsidRPr="00EE33D1">
        <w:rPr>
          <w:rStyle w:val="libBold2Char"/>
          <w:rtl/>
        </w:rPr>
        <w:t xml:space="preserve"> وإبطال أمره</w:t>
      </w:r>
      <w:r w:rsidR="00EE33D1">
        <w:rPr>
          <w:rStyle w:val="libBold2Char"/>
          <w:rtl/>
        </w:rPr>
        <w:t>،</w:t>
      </w:r>
      <w:r w:rsidRPr="00EE33D1">
        <w:rPr>
          <w:rStyle w:val="libBold2Char"/>
          <w:rtl/>
        </w:rPr>
        <w:t xml:space="preserve"> وأبلغهم ذلك مني</w:t>
      </w:r>
      <w:r w:rsidR="00EE33D1">
        <w:rPr>
          <w:rStyle w:val="libBold2Char"/>
          <w:rtl/>
        </w:rPr>
        <w:t>،</w:t>
      </w:r>
      <w:r w:rsidRPr="00EE33D1">
        <w:rPr>
          <w:rStyle w:val="libBold2Char"/>
          <w:rtl/>
        </w:rPr>
        <w:t xml:space="preserve"> واحكه لهم عني</w:t>
      </w:r>
      <w:r w:rsidR="00EE33D1">
        <w:rPr>
          <w:rStyle w:val="libBold2Char"/>
          <w:rtl/>
        </w:rPr>
        <w:t>،</w:t>
      </w:r>
      <w:r w:rsidRPr="00EE33D1">
        <w:rPr>
          <w:rStyle w:val="libBold2Char"/>
          <w:rtl/>
        </w:rPr>
        <w:t xml:space="preserve"> وإني سائلكم بين يدي الله عن هذا الأمر المؤكد</w:t>
      </w:r>
      <w:r w:rsidR="00EE33D1">
        <w:rPr>
          <w:rStyle w:val="libBold2Char"/>
          <w:rtl/>
        </w:rPr>
        <w:t>،</w:t>
      </w:r>
      <w:r w:rsidRPr="00EE33D1">
        <w:rPr>
          <w:rStyle w:val="libBold2Char"/>
          <w:rtl/>
        </w:rPr>
        <w:t xml:space="preserve"> فويل للعاصي وللجاحد. وكتبت بخطي ليلة الثلاثاء لتسع ليال من شهر ربيع الأول سنة 250 هـ</w:t>
      </w:r>
      <w:r w:rsidR="00EE33D1">
        <w:rPr>
          <w:rStyle w:val="libBold2Char"/>
          <w:rtl/>
        </w:rPr>
        <w:t>،</w:t>
      </w:r>
      <w:r w:rsidRPr="00EE33D1">
        <w:rPr>
          <w:rStyle w:val="libBold2Char"/>
          <w:rtl/>
        </w:rPr>
        <w:t xml:space="preserve"> وأنا أتوكل على الله وأحمده كثيراً</w:t>
      </w:r>
      <w:r>
        <w:rPr>
          <w:rtl/>
        </w:rPr>
        <w:t xml:space="preserve"> » </w:t>
      </w:r>
      <w:r w:rsidRPr="00EE33D1">
        <w:rPr>
          <w:rStyle w:val="libFootnotenumChar"/>
          <w:rtl/>
        </w:rPr>
        <w:t>(5)</w:t>
      </w:r>
      <w:r w:rsidRPr="00015998">
        <w:rPr>
          <w:rtl/>
        </w:rPr>
        <w:t>.</w:t>
      </w:r>
      <w:r w:rsidRPr="00EE33D1">
        <w:rPr>
          <w:rStyle w:val="libFootnotenumChar"/>
          <w:rtl/>
        </w:rPr>
        <w:t xml:space="preserve"> </w:t>
      </w:r>
    </w:p>
    <w:p w:rsidR="00436A71" w:rsidRDefault="00436A71" w:rsidP="00436A71">
      <w:pPr>
        <w:pStyle w:val="Heading2"/>
        <w:rPr>
          <w:rtl/>
        </w:rPr>
      </w:pPr>
      <w:bookmarkStart w:id="294" w:name="_Toc329708201"/>
      <w:bookmarkStart w:id="295" w:name="_Toc431285975"/>
      <w:r>
        <w:rPr>
          <w:rtl/>
        </w:rPr>
        <w:t>مقاطعتهم والاستخفاف بهم</w:t>
      </w:r>
      <w:r w:rsidR="00EE33D1">
        <w:rPr>
          <w:rtl/>
        </w:rPr>
        <w:t>:</w:t>
      </w:r>
      <w:bookmarkEnd w:id="294"/>
      <w:bookmarkEnd w:id="295"/>
      <w:r>
        <w:rPr>
          <w:rtl/>
        </w:rPr>
        <w:t xml:space="preserve"> </w:t>
      </w:r>
    </w:p>
    <w:p w:rsidR="00436A71" w:rsidRDefault="00436A71" w:rsidP="00EE33D1">
      <w:pPr>
        <w:pStyle w:val="libNormal"/>
        <w:rPr>
          <w:rtl/>
        </w:rPr>
      </w:pPr>
      <w:r>
        <w:rPr>
          <w:rtl/>
        </w:rPr>
        <w:t>عن إبراهيم بن داود اليعقوبي</w:t>
      </w:r>
      <w:r w:rsidR="00EE33D1">
        <w:rPr>
          <w:rtl/>
        </w:rPr>
        <w:t>،</w:t>
      </w:r>
      <w:r>
        <w:rPr>
          <w:rtl/>
        </w:rPr>
        <w:t xml:space="preserve"> قال</w:t>
      </w:r>
      <w:r w:rsidR="00EE33D1">
        <w:rPr>
          <w:rtl/>
        </w:rPr>
        <w:t>:</w:t>
      </w:r>
      <w:r>
        <w:rPr>
          <w:rtl/>
        </w:rPr>
        <w:t xml:space="preserve"> « كتبت إليه</w:t>
      </w:r>
      <w:r w:rsidR="00EE33D1">
        <w:rPr>
          <w:rtl/>
        </w:rPr>
        <w:t xml:space="preserve"> - </w:t>
      </w:r>
      <w:r>
        <w:rPr>
          <w:rtl/>
        </w:rPr>
        <w:t>يعني إلى أبي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w:t>
      </w:r>
      <w:r w:rsidR="00EE33D1">
        <w:rPr>
          <w:rtl/>
        </w:rPr>
        <w:t>:</w:t>
      </w:r>
      <w:r>
        <w:rPr>
          <w:rtl/>
        </w:rPr>
        <w:t xml:space="preserve"> 528 / 1011.</w:t>
      </w:r>
    </w:p>
    <w:p w:rsidR="00436A71" w:rsidRDefault="00436A71" w:rsidP="00EE33D1">
      <w:pPr>
        <w:pStyle w:val="libFootnote0"/>
        <w:rPr>
          <w:rtl/>
        </w:rPr>
      </w:pPr>
      <w:r>
        <w:rPr>
          <w:rtl/>
        </w:rPr>
        <w:t>(2) رجال الكشي</w:t>
      </w:r>
      <w:r w:rsidR="00EE33D1">
        <w:rPr>
          <w:rtl/>
        </w:rPr>
        <w:t>:</w:t>
      </w:r>
      <w:r>
        <w:rPr>
          <w:rtl/>
        </w:rPr>
        <w:t xml:space="preserve"> 518 / 996.</w:t>
      </w:r>
    </w:p>
    <w:p w:rsidR="00436A71" w:rsidRDefault="00436A71" w:rsidP="00EE33D1">
      <w:pPr>
        <w:pStyle w:val="libFootnote0"/>
        <w:rPr>
          <w:rtl/>
        </w:rPr>
      </w:pPr>
      <w:r>
        <w:rPr>
          <w:rtl/>
        </w:rPr>
        <w:t>(3) الرجل</w:t>
      </w:r>
      <w:r w:rsidR="00EE33D1">
        <w:rPr>
          <w:rtl/>
        </w:rPr>
        <w:t>:</w:t>
      </w:r>
      <w:r>
        <w:rPr>
          <w:rtl/>
        </w:rPr>
        <w:t xml:space="preserve"> من ألقاب الامام الهادي </w:t>
      </w:r>
      <w:r w:rsidR="00EE33D1" w:rsidRPr="00EE33D1">
        <w:rPr>
          <w:rStyle w:val="libAlaemChar"/>
          <w:rFonts w:hint="cs"/>
          <w:rtl/>
        </w:rPr>
        <w:t>عليه‌السلام</w:t>
      </w:r>
      <w:r>
        <w:rPr>
          <w:rtl/>
        </w:rPr>
        <w:t>.</w:t>
      </w:r>
    </w:p>
    <w:p w:rsidR="00436A71" w:rsidRDefault="00436A71" w:rsidP="00EE33D1">
      <w:pPr>
        <w:pStyle w:val="libFootnote0"/>
        <w:rPr>
          <w:rtl/>
        </w:rPr>
      </w:pPr>
      <w:r>
        <w:rPr>
          <w:rtl/>
        </w:rPr>
        <w:t>(4) رجال الكشي</w:t>
      </w:r>
      <w:r w:rsidR="00EE33D1">
        <w:rPr>
          <w:rtl/>
        </w:rPr>
        <w:t>:</w:t>
      </w:r>
      <w:r>
        <w:rPr>
          <w:rtl/>
        </w:rPr>
        <w:t xml:space="preserve"> 526 / 1009.</w:t>
      </w:r>
    </w:p>
    <w:p w:rsidR="00436A71" w:rsidRDefault="00436A71" w:rsidP="00EE33D1">
      <w:pPr>
        <w:pStyle w:val="libFootnote0"/>
        <w:rPr>
          <w:rtl/>
        </w:rPr>
      </w:pPr>
      <w:r>
        <w:rPr>
          <w:rtl/>
        </w:rPr>
        <w:t>(5) الغيبة / الطوسي</w:t>
      </w:r>
      <w:r w:rsidR="00EE33D1">
        <w:rPr>
          <w:rtl/>
        </w:rPr>
        <w:t>:</w:t>
      </w:r>
      <w:r>
        <w:rPr>
          <w:rtl/>
        </w:rPr>
        <w:t xml:space="preserve"> 352 / 312.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الحسن </w:t>
      </w:r>
      <w:r w:rsidR="00EE33D1" w:rsidRPr="00EE33D1">
        <w:rPr>
          <w:rStyle w:val="libAlaemChar"/>
          <w:rFonts w:hint="cs"/>
          <w:rtl/>
        </w:rPr>
        <w:t>عليه‌السلام</w:t>
      </w:r>
      <w:r w:rsidR="00EE33D1">
        <w:rPr>
          <w:rtl/>
        </w:rPr>
        <w:t xml:space="preserve"> - </w:t>
      </w:r>
      <w:r>
        <w:rPr>
          <w:rtl/>
        </w:rPr>
        <w:t>أعلمه أمر فارس بن حاتم</w:t>
      </w:r>
      <w:r w:rsidR="00EE33D1">
        <w:rPr>
          <w:rtl/>
        </w:rPr>
        <w:t>،</w:t>
      </w:r>
      <w:r>
        <w:rPr>
          <w:rtl/>
        </w:rPr>
        <w:t xml:space="preserve"> فكتب</w:t>
      </w:r>
      <w:r w:rsidR="00EE33D1">
        <w:rPr>
          <w:rtl/>
        </w:rPr>
        <w:t>:</w:t>
      </w:r>
      <w:r>
        <w:rPr>
          <w:rtl/>
        </w:rPr>
        <w:t xml:space="preserve"> </w:t>
      </w:r>
      <w:r w:rsidRPr="00EE33D1">
        <w:rPr>
          <w:rStyle w:val="libBold2Char"/>
          <w:rtl/>
        </w:rPr>
        <w:t>لا تحفلن به</w:t>
      </w:r>
      <w:r w:rsidR="00EE33D1">
        <w:rPr>
          <w:rStyle w:val="libBold2Char"/>
          <w:rtl/>
        </w:rPr>
        <w:t>،</w:t>
      </w:r>
      <w:r w:rsidRPr="00EE33D1">
        <w:rPr>
          <w:rStyle w:val="libBold2Char"/>
          <w:rtl/>
        </w:rPr>
        <w:t xml:space="preserve"> وإن أتاك فاستخف به</w:t>
      </w:r>
      <w:r>
        <w:rPr>
          <w:rtl/>
        </w:rPr>
        <w:t xml:space="preserve"> » </w:t>
      </w:r>
      <w:r w:rsidRPr="00EE33D1">
        <w:rPr>
          <w:rStyle w:val="libFootnotenumChar"/>
          <w:rtl/>
        </w:rPr>
        <w:t>(1)</w:t>
      </w:r>
      <w:r w:rsidRPr="00EA60D5">
        <w:rPr>
          <w:rtl/>
        </w:rPr>
        <w:t>.</w:t>
      </w:r>
      <w:r w:rsidRPr="00EE33D1">
        <w:rPr>
          <w:rStyle w:val="libFootnotenumChar"/>
          <w:rtl/>
        </w:rPr>
        <w:t xml:space="preserve"> </w:t>
      </w:r>
    </w:p>
    <w:p w:rsidR="00436A71" w:rsidRDefault="00436A71" w:rsidP="00EE33D1">
      <w:pPr>
        <w:pStyle w:val="libNormal"/>
        <w:rPr>
          <w:rtl/>
        </w:rPr>
      </w:pPr>
      <w:r>
        <w:rPr>
          <w:rtl/>
        </w:rPr>
        <w:t>وعن إبراهيم بن محمد أنه قال</w:t>
      </w:r>
      <w:r w:rsidR="00EE33D1">
        <w:rPr>
          <w:rtl/>
        </w:rPr>
        <w:t>:</w:t>
      </w:r>
      <w:r>
        <w:rPr>
          <w:rtl/>
        </w:rPr>
        <w:t xml:space="preserve"> « كتبت إليه </w:t>
      </w:r>
      <w:r w:rsidR="00EE33D1" w:rsidRPr="00EE33D1">
        <w:rPr>
          <w:rStyle w:val="libAlaemChar"/>
          <w:rFonts w:hint="cs"/>
          <w:rtl/>
        </w:rPr>
        <w:t>عليه‌السلام</w:t>
      </w:r>
      <w:r w:rsidR="00EE33D1">
        <w:rPr>
          <w:rtl/>
        </w:rPr>
        <w:t>:</w:t>
      </w:r>
      <w:r>
        <w:rPr>
          <w:rtl/>
        </w:rPr>
        <w:t xml:space="preserve"> جعلت فداك</w:t>
      </w:r>
      <w:r w:rsidR="00EE33D1">
        <w:rPr>
          <w:rtl/>
        </w:rPr>
        <w:t>،</w:t>
      </w:r>
      <w:r>
        <w:rPr>
          <w:rtl/>
        </w:rPr>
        <w:t xml:space="preserve"> قبلنا أشياء تحكى عن فارس</w:t>
      </w:r>
      <w:r w:rsidR="00EE33D1">
        <w:rPr>
          <w:rtl/>
        </w:rPr>
        <w:t>،</w:t>
      </w:r>
      <w:r>
        <w:rPr>
          <w:rtl/>
        </w:rPr>
        <w:t xml:space="preserve"> والخلاف بينه وبين علي بن جعفر</w:t>
      </w:r>
      <w:r w:rsidR="00EE33D1">
        <w:rPr>
          <w:rtl/>
        </w:rPr>
        <w:t>،</w:t>
      </w:r>
      <w:r>
        <w:rPr>
          <w:rtl/>
        </w:rPr>
        <w:t xml:space="preserve"> حتى صار يبرأ بعضهم من بعض</w:t>
      </w:r>
      <w:r w:rsidR="00EE33D1">
        <w:rPr>
          <w:rtl/>
        </w:rPr>
        <w:t>،</w:t>
      </w:r>
      <w:r>
        <w:rPr>
          <w:rtl/>
        </w:rPr>
        <w:t xml:space="preserve"> فإن رأيت أن تمن علي بما عندك فيهما</w:t>
      </w:r>
      <w:r w:rsidR="00EE33D1">
        <w:rPr>
          <w:rtl/>
        </w:rPr>
        <w:t>،</w:t>
      </w:r>
      <w:r>
        <w:rPr>
          <w:rtl/>
        </w:rPr>
        <w:t xml:space="preserve"> وأيهما يتولى حوائجي قبلك حتى لا أعدوه إلى غيره</w:t>
      </w:r>
      <w:r w:rsidR="00EE33D1">
        <w:rPr>
          <w:rtl/>
        </w:rPr>
        <w:t>،</w:t>
      </w:r>
      <w:r>
        <w:rPr>
          <w:rtl/>
        </w:rPr>
        <w:t xml:space="preserve"> فقد احتجت إلى ذلك</w:t>
      </w:r>
      <w:r w:rsidR="00EE33D1">
        <w:rPr>
          <w:rtl/>
        </w:rPr>
        <w:t>،</w:t>
      </w:r>
      <w:r>
        <w:rPr>
          <w:rtl/>
        </w:rPr>
        <w:t xml:space="preserve"> فعلت متفضلاً إن شاء الله؟ فكتب </w:t>
      </w:r>
      <w:r w:rsidR="00EE33D1" w:rsidRPr="00EE33D1">
        <w:rPr>
          <w:rStyle w:val="libAlaemChar"/>
          <w:rFonts w:hint="cs"/>
          <w:rtl/>
        </w:rPr>
        <w:t>عليه‌السلام</w:t>
      </w:r>
      <w:r w:rsidR="00EE33D1">
        <w:rPr>
          <w:rtl/>
        </w:rPr>
        <w:t>:</w:t>
      </w:r>
      <w:r>
        <w:rPr>
          <w:rtl/>
        </w:rPr>
        <w:t xml:space="preserve"> ليس عن مثل هذا يسأل</w:t>
      </w:r>
      <w:r w:rsidR="00EE33D1">
        <w:rPr>
          <w:rtl/>
        </w:rPr>
        <w:t>،</w:t>
      </w:r>
      <w:r>
        <w:rPr>
          <w:rtl/>
        </w:rPr>
        <w:t xml:space="preserve"> ولا في مثله يشك</w:t>
      </w:r>
      <w:r w:rsidR="00EE33D1">
        <w:rPr>
          <w:rtl/>
        </w:rPr>
        <w:t>،</w:t>
      </w:r>
      <w:r>
        <w:rPr>
          <w:rtl/>
        </w:rPr>
        <w:t xml:space="preserve"> قد عظم الله قدر علي بن جعفر</w:t>
      </w:r>
      <w:r w:rsidR="00EE33D1">
        <w:rPr>
          <w:rtl/>
        </w:rPr>
        <w:t xml:space="preserve"> - </w:t>
      </w:r>
      <w:r>
        <w:rPr>
          <w:rtl/>
        </w:rPr>
        <w:t>متعنا الله تعالى به</w:t>
      </w:r>
      <w:r w:rsidR="00EE33D1">
        <w:rPr>
          <w:rtl/>
        </w:rPr>
        <w:t xml:space="preserve"> - </w:t>
      </w:r>
      <w:r>
        <w:rPr>
          <w:rtl/>
        </w:rPr>
        <w:t>من أن يقايس إليه</w:t>
      </w:r>
      <w:r w:rsidR="00EE33D1">
        <w:rPr>
          <w:rtl/>
        </w:rPr>
        <w:t>،</w:t>
      </w:r>
      <w:r>
        <w:rPr>
          <w:rtl/>
        </w:rPr>
        <w:t xml:space="preserve"> فاقصد علي بن جعفر بحوائجك</w:t>
      </w:r>
      <w:r w:rsidR="00EE33D1">
        <w:rPr>
          <w:rtl/>
        </w:rPr>
        <w:t>،</w:t>
      </w:r>
      <w:r>
        <w:rPr>
          <w:rtl/>
        </w:rPr>
        <w:t xml:space="preserve"> واخشوا فارساً وامتنعوا من إدخاله في شيء من أموركم</w:t>
      </w:r>
      <w:r w:rsidR="00EE33D1">
        <w:rPr>
          <w:rtl/>
        </w:rPr>
        <w:t>،</w:t>
      </w:r>
      <w:r>
        <w:rPr>
          <w:rtl/>
        </w:rPr>
        <w:t xml:space="preserve"> تفعل ذلك أنت ومن أطاعك من أهل بلادك</w:t>
      </w:r>
      <w:r w:rsidR="00EE33D1">
        <w:rPr>
          <w:rtl/>
        </w:rPr>
        <w:t>،</w:t>
      </w:r>
      <w:r>
        <w:rPr>
          <w:rtl/>
        </w:rPr>
        <w:t xml:space="preserve"> فإنه قد بلغني ما يموه به على الناس</w:t>
      </w:r>
      <w:r w:rsidR="00EE33D1">
        <w:rPr>
          <w:rtl/>
        </w:rPr>
        <w:t>،</w:t>
      </w:r>
      <w:r>
        <w:rPr>
          <w:rtl/>
        </w:rPr>
        <w:t xml:space="preserve"> فلا تلتفتوا إليه إن شاء الله » </w:t>
      </w:r>
      <w:r w:rsidRPr="00EE33D1">
        <w:rPr>
          <w:rStyle w:val="libFootnotenumChar"/>
          <w:rtl/>
        </w:rPr>
        <w:t>(2)</w:t>
      </w:r>
      <w:r w:rsidRPr="00EA60D5">
        <w:rPr>
          <w:rtl/>
        </w:rPr>
        <w:t>.</w:t>
      </w:r>
      <w:r w:rsidRPr="00EE33D1">
        <w:rPr>
          <w:rStyle w:val="libFootnotenumChar"/>
          <w:rtl/>
        </w:rPr>
        <w:t xml:space="preserve"> </w:t>
      </w:r>
    </w:p>
    <w:p w:rsidR="00436A71" w:rsidRDefault="00436A71" w:rsidP="00436A71">
      <w:pPr>
        <w:pStyle w:val="Heading2"/>
        <w:rPr>
          <w:rtl/>
        </w:rPr>
      </w:pPr>
      <w:bookmarkStart w:id="296" w:name="_Toc329708202"/>
      <w:bookmarkStart w:id="297" w:name="_Toc431285976"/>
      <w:r>
        <w:rPr>
          <w:rtl/>
        </w:rPr>
        <w:t>تكذيب مقالاتهم الباطلة</w:t>
      </w:r>
      <w:r w:rsidR="00EE33D1">
        <w:rPr>
          <w:rtl/>
        </w:rPr>
        <w:t>:</w:t>
      </w:r>
      <w:bookmarkEnd w:id="296"/>
      <w:bookmarkEnd w:id="297"/>
      <w:r>
        <w:rPr>
          <w:rtl/>
        </w:rPr>
        <w:t xml:space="preserve"> </w:t>
      </w:r>
    </w:p>
    <w:p w:rsidR="00436A71" w:rsidRDefault="00436A71" w:rsidP="00EE33D1">
      <w:pPr>
        <w:pStyle w:val="libNormal"/>
        <w:rPr>
          <w:rtl/>
        </w:rPr>
      </w:pPr>
      <w:r>
        <w:rPr>
          <w:rtl/>
        </w:rPr>
        <w:t>عن موسى بن جعفر بن وهب</w:t>
      </w:r>
      <w:r w:rsidR="00EE33D1">
        <w:rPr>
          <w:rtl/>
        </w:rPr>
        <w:t>،</w:t>
      </w:r>
      <w:r>
        <w:rPr>
          <w:rtl/>
        </w:rPr>
        <w:t xml:space="preserve"> قال</w:t>
      </w:r>
      <w:r w:rsidR="00EE33D1">
        <w:rPr>
          <w:rtl/>
        </w:rPr>
        <w:t>:</w:t>
      </w:r>
      <w:r>
        <w:rPr>
          <w:rtl/>
        </w:rPr>
        <w:t xml:space="preserve"> « كتب عروة إلى أبي الحسن </w:t>
      </w:r>
      <w:r w:rsidR="00EE33D1" w:rsidRPr="00EE33D1">
        <w:rPr>
          <w:rStyle w:val="libAlaemChar"/>
          <w:rFonts w:hint="cs"/>
          <w:rtl/>
        </w:rPr>
        <w:t>عليه‌السلام</w:t>
      </w:r>
      <w:r>
        <w:rPr>
          <w:rtl/>
        </w:rPr>
        <w:t xml:space="preserve"> في أمر فارس بن حاتم</w:t>
      </w:r>
      <w:r w:rsidR="00EE33D1">
        <w:rPr>
          <w:rtl/>
        </w:rPr>
        <w:t>،</w:t>
      </w:r>
      <w:r>
        <w:rPr>
          <w:rtl/>
        </w:rPr>
        <w:t xml:space="preserve"> فكتب</w:t>
      </w:r>
      <w:r w:rsidR="00EE33D1">
        <w:rPr>
          <w:rtl/>
        </w:rPr>
        <w:t>:</w:t>
      </w:r>
      <w:r>
        <w:rPr>
          <w:rtl/>
        </w:rPr>
        <w:t xml:space="preserve"> </w:t>
      </w:r>
      <w:r w:rsidRPr="00EE33D1">
        <w:rPr>
          <w:rStyle w:val="libBold2Char"/>
          <w:rtl/>
        </w:rPr>
        <w:t>كذبوه واهتكوه</w:t>
      </w:r>
      <w:r w:rsidR="00EE33D1">
        <w:rPr>
          <w:rStyle w:val="libBold2Char"/>
          <w:rtl/>
        </w:rPr>
        <w:t>،</w:t>
      </w:r>
      <w:r w:rsidRPr="00EE33D1">
        <w:rPr>
          <w:rStyle w:val="libBold2Char"/>
          <w:rtl/>
        </w:rPr>
        <w:t xml:space="preserve"> أبعده الله وأخزاه</w:t>
      </w:r>
      <w:r w:rsidR="00EE33D1">
        <w:rPr>
          <w:rStyle w:val="libBold2Char"/>
          <w:rtl/>
        </w:rPr>
        <w:t>،</w:t>
      </w:r>
      <w:r w:rsidRPr="00EE33D1">
        <w:rPr>
          <w:rStyle w:val="libBold2Char"/>
          <w:rtl/>
        </w:rPr>
        <w:t xml:space="preserve"> فهو كاذب في جميع ما يدعي ويصف</w:t>
      </w:r>
      <w:r w:rsidR="00EE33D1">
        <w:rPr>
          <w:rStyle w:val="libBold2Char"/>
          <w:rtl/>
        </w:rPr>
        <w:t>،</w:t>
      </w:r>
      <w:r w:rsidRPr="00EE33D1">
        <w:rPr>
          <w:rStyle w:val="libBold2Char"/>
          <w:rtl/>
        </w:rPr>
        <w:t xml:space="preserve"> ولكن صونوا أنفسكم عن الخوض والكلام في ذلك</w:t>
      </w:r>
      <w:r w:rsidR="00EE33D1">
        <w:rPr>
          <w:rStyle w:val="libBold2Char"/>
          <w:rtl/>
        </w:rPr>
        <w:t>،</w:t>
      </w:r>
      <w:r w:rsidRPr="00EE33D1">
        <w:rPr>
          <w:rStyle w:val="libBold2Char"/>
          <w:rtl/>
        </w:rPr>
        <w:t xml:space="preserve"> وتوقوا مشاورته</w:t>
      </w:r>
      <w:r w:rsidR="00EE33D1">
        <w:rPr>
          <w:rStyle w:val="libBold2Char"/>
          <w:rtl/>
        </w:rPr>
        <w:t>،</w:t>
      </w:r>
      <w:r w:rsidRPr="00EE33D1">
        <w:rPr>
          <w:rStyle w:val="libBold2Char"/>
          <w:rtl/>
        </w:rPr>
        <w:t xml:space="preserve"> ولا تجعلوا له السبيل إلى طلب الشر</w:t>
      </w:r>
      <w:r w:rsidR="00EE33D1">
        <w:rPr>
          <w:rStyle w:val="libBold2Char"/>
          <w:rtl/>
        </w:rPr>
        <w:t>،</w:t>
      </w:r>
      <w:r w:rsidRPr="00EE33D1">
        <w:rPr>
          <w:rStyle w:val="libBold2Char"/>
          <w:rtl/>
        </w:rPr>
        <w:t xml:space="preserve"> فكفانا الله مؤونته ومؤونة من كان مثله</w:t>
      </w:r>
      <w:r>
        <w:rPr>
          <w:rtl/>
        </w:rPr>
        <w:t xml:space="preserve"> » </w:t>
      </w:r>
      <w:r w:rsidRPr="00EE33D1">
        <w:rPr>
          <w:rStyle w:val="libFootnotenumChar"/>
          <w:rtl/>
        </w:rPr>
        <w:t>(3)</w:t>
      </w:r>
      <w:r w:rsidRPr="00EA60D5">
        <w:rPr>
          <w:rtl/>
        </w:rPr>
        <w:t>.</w:t>
      </w:r>
      <w:r w:rsidRPr="00EE33D1">
        <w:rPr>
          <w:rStyle w:val="libFootnotenumChar"/>
          <w:rtl/>
        </w:rPr>
        <w:t xml:space="preserve"> </w:t>
      </w:r>
    </w:p>
    <w:p w:rsidR="00436A71" w:rsidRDefault="00436A71" w:rsidP="00EE33D1">
      <w:pPr>
        <w:pStyle w:val="libNormal"/>
        <w:rPr>
          <w:rtl/>
        </w:rPr>
      </w:pPr>
      <w:r>
        <w:rPr>
          <w:rtl/>
        </w:rPr>
        <w:t>وعن أحمد بن محمد بن عيسى</w:t>
      </w:r>
      <w:r w:rsidR="00EE33D1">
        <w:rPr>
          <w:rtl/>
        </w:rPr>
        <w:t>،</w:t>
      </w:r>
      <w:r>
        <w:rPr>
          <w:rtl/>
        </w:rPr>
        <w:t xml:space="preserve"> قال</w:t>
      </w:r>
      <w:r w:rsidR="00EE33D1">
        <w:rPr>
          <w:rtl/>
        </w:rPr>
        <w:t>:</w:t>
      </w:r>
      <w:r>
        <w:rPr>
          <w:rtl/>
        </w:rPr>
        <w:t xml:space="preserve"> « كتبت إليه </w:t>
      </w:r>
      <w:r w:rsidR="00EE33D1" w:rsidRPr="00EE33D1">
        <w:rPr>
          <w:rStyle w:val="libAlaemChar"/>
          <w:rFonts w:hint="cs"/>
          <w:rtl/>
        </w:rPr>
        <w:t>عليه‌السلام</w:t>
      </w:r>
      <w:r>
        <w:rPr>
          <w:rtl/>
        </w:rPr>
        <w:t xml:space="preserve"> في قوم يتكلمون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w:t>
      </w:r>
      <w:r w:rsidR="00EE33D1">
        <w:rPr>
          <w:rtl/>
        </w:rPr>
        <w:t>:</w:t>
      </w:r>
      <w:r>
        <w:rPr>
          <w:rtl/>
        </w:rPr>
        <w:t xml:space="preserve"> 522 / 1003.</w:t>
      </w:r>
    </w:p>
    <w:p w:rsidR="00436A71" w:rsidRDefault="00436A71" w:rsidP="00EE33D1">
      <w:pPr>
        <w:pStyle w:val="libFootnote0"/>
        <w:rPr>
          <w:rtl/>
        </w:rPr>
      </w:pPr>
      <w:r>
        <w:rPr>
          <w:rtl/>
        </w:rPr>
        <w:t>(2) رجال الكشي</w:t>
      </w:r>
      <w:r w:rsidR="00EE33D1">
        <w:rPr>
          <w:rtl/>
        </w:rPr>
        <w:t>:</w:t>
      </w:r>
      <w:r>
        <w:rPr>
          <w:rtl/>
        </w:rPr>
        <w:t xml:space="preserve"> 523 / 1005.</w:t>
      </w:r>
    </w:p>
    <w:p w:rsidR="00436A71" w:rsidRDefault="00436A71" w:rsidP="00EE33D1">
      <w:pPr>
        <w:pStyle w:val="libFootnote0"/>
        <w:rPr>
          <w:rtl/>
        </w:rPr>
      </w:pPr>
      <w:r>
        <w:rPr>
          <w:rtl/>
        </w:rPr>
        <w:t>(3) رجال الكشي</w:t>
      </w:r>
      <w:r w:rsidR="00EE33D1">
        <w:rPr>
          <w:rtl/>
        </w:rPr>
        <w:t>:</w:t>
      </w:r>
      <w:r>
        <w:rPr>
          <w:rtl/>
        </w:rPr>
        <w:t xml:space="preserve"> 522 / 1004.</w:t>
      </w:r>
    </w:p>
    <w:p w:rsidR="00436A71" w:rsidRDefault="00436A71" w:rsidP="00EE33D1">
      <w:pPr>
        <w:pStyle w:val="libNormal"/>
        <w:rPr>
          <w:rtl/>
        </w:rPr>
      </w:pPr>
      <w:r>
        <w:rPr>
          <w:rtl/>
        </w:rPr>
        <w:br w:type="page"/>
      </w:r>
    </w:p>
    <w:p w:rsidR="00436A71" w:rsidRDefault="00436A71" w:rsidP="003A3CFC">
      <w:pPr>
        <w:pStyle w:val="libNormal0"/>
        <w:rPr>
          <w:rtl/>
        </w:rPr>
      </w:pPr>
      <w:r>
        <w:rPr>
          <w:rtl/>
        </w:rPr>
        <w:lastRenderedPageBreak/>
        <w:t>ويقرأون أحاديث ينسبونها إليك وإلى آبائك</w:t>
      </w:r>
      <w:r w:rsidR="00EE33D1">
        <w:rPr>
          <w:rtl/>
        </w:rPr>
        <w:t>،</w:t>
      </w:r>
      <w:r>
        <w:rPr>
          <w:rtl/>
        </w:rPr>
        <w:t xml:space="preserve"> فيها ما تشمئز منها القلوب</w:t>
      </w:r>
      <w:r w:rsidR="00EE33D1">
        <w:rPr>
          <w:rtl/>
        </w:rPr>
        <w:t>،</w:t>
      </w:r>
      <w:r>
        <w:rPr>
          <w:rtl/>
        </w:rPr>
        <w:t xml:space="preserve"> ولا يجوز لنا ردها</w:t>
      </w:r>
      <w:r w:rsidR="00EE33D1">
        <w:rPr>
          <w:rtl/>
        </w:rPr>
        <w:t>،</w:t>
      </w:r>
      <w:r>
        <w:rPr>
          <w:rtl/>
        </w:rPr>
        <w:t xml:space="preserve"> إذ كانوا يروون عن آبائك </w:t>
      </w:r>
      <w:r w:rsidR="00EE33D1" w:rsidRPr="00EE33D1">
        <w:rPr>
          <w:rStyle w:val="libAlaemChar"/>
          <w:rFonts w:hint="cs"/>
          <w:rtl/>
        </w:rPr>
        <w:t>عليهم‌السلام</w:t>
      </w:r>
      <w:r w:rsidR="00EE33D1">
        <w:rPr>
          <w:rtl/>
        </w:rPr>
        <w:t>،</w:t>
      </w:r>
      <w:r>
        <w:rPr>
          <w:rtl/>
        </w:rPr>
        <w:t xml:space="preserve"> ولا قبولها لما فيها</w:t>
      </w:r>
      <w:r w:rsidR="00EE33D1">
        <w:rPr>
          <w:rtl/>
        </w:rPr>
        <w:t>،</w:t>
      </w:r>
      <w:r>
        <w:rPr>
          <w:rtl/>
        </w:rPr>
        <w:t xml:space="preserve"> وينسبون الأرض إلى قوم يذكرون أنهم من مواليك</w:t>
      </w:r>
      <w:r w:rsidR="00EE33D1">
        <w:rPr>
          <w:rtl/>
        </w:rPr>
        <w:t>،</w:t>
      </w:r>
      <w:r>
        <w:rPr>
          <w:rtl/>
        </w:rPr>
        <w:t xml:space="preserve"> وهو رجل يقال له علي بن حسكة</w:t>
      </w:r>
      <w:r w:rsidR="00EE33D1">
        <w:rPr>
          <w:rtl/>
        </w:rPr>
        <w:t>،</w:t>
      </w:r>
      <w:r>
        <w:rPr>
          <w:rtl/>
        </w:rPr>
        <w:t xml:space="preserve"> وآخر يقال له القاسم اليقطيني. ومن أقاويلهم</w:t>
      </w:r>
      <w:r w:rsidR="00EE33D1">
        <w:rPr>
          <w:rtl/>
        </w:rPr>
        <w:t>:</w:t>
      </w:r>
      <w:r>
        <w:rPr>
          <w:rtl/>
        </w:rPr>
        <w:t xml:space="preserve"> إنهم يقولون</w:t>
      </w:r>
      <w:r w:rsidR="00EE33D1">
        <w:rPr>
          <w:rtl/>
        </w:rPr>
        <w:t>:</w:t>
      </w:r>
      <w:r>
        <w:rPr>
          <w:rtl/>
        </w:rPr>
        <w:t xml:space="preserve"> إن قول الله تعالى </w:t>
      </w:r>
      <w:r w:rsidRPr="00EE33D1">
        <w:rPr>
          <w:rStyle w:val="libAlaemChar"/>
          <w:rFonts w:hint="cs"/>
          <w:rtl/>
        </w:rPr>
        <w:t>(</w:t>
      </w:r>
      <w:r w:rsidR="003A3CFC" w:rsidRPr="003A3CFC">
        <w:rPr>
          <w:rStyle w:val="libAieChar"/>
          <w:rtl/>
        </w:rPr>
        <w:t>إِنَّ الصَّلَاةَ تَنْهَىٰ عَنِ الْفَحْشَاءِ وَالْمُنكَرِ‌</w:t>
      </w:r>
      <w:r w:rsidRPr="00EE33D1">
        <w:rPr>
          <w:rStyle w:val="libAlaemChar"/>
          <w:rFonts w:hint="cs"/>
          <w:rtl/>
        </w:rPr>
        <w:t>)</w:t>
      </w:r>
      <w:r>
        <w:rPr>
          <w:rtl/>
        </w:rPr>
        <w:t xml:space="preserve"> </w:t>
      </w:r>
      <w:r w:rsidRPr="00EE33D1">
        <w:rPr>
          <w:rStyle w:val="libFootnotenumChar"/>
          <w:rtl/>
        </w:rPr>
        <w:t xml:space="preserve">(1) </w:t>
      </w:r>
      <w:r>
        <w:rPr>
          <w:rtl/>
        </w:rPr>
        <w:t>معناها رجل</w:t>
      </w:r>
      <w:r w:rsidR="00EE33D1">
        <w:rPr>
          <w:rtl/>
        </w:rPr>
        <w:t>،</w:t>
      </w:r>
      <w:r>
        <w:rPr>
          <w:rtl/>
        </w:rPr>
        <w:t xml:space="preserve"> لا سجود ولا ركوع</w:t>
      </w:r>
      <w:r w:rsidR="00EE33D1">
        <w:rPr>
          <w:rtl/>
        </w:rPr>
        <w:t>،</w:t>
      </w:r>
      <w:r>
        <w:rPr>
          <w:rtl/>
        </w:rPr>
        <w:t xml:space="preserve"> وكذلك الزكاة معناها ذلك الرجل لا عدد دراهم ولا إخراج مال</w:t>
      </w:r>
      <w:r w:rsidR="00EE33D1">
        <w:rPr>
          <w:rtl/>
        </w:rPr>
        <w:t>،</w:t>
      </w:r>
      <w:r>
        <w:rPr>
          <w:rtl/>
        </w:rPr>
        <w:t xml:space="preserve"> وأشياء من الفرائض والسنن والمعاصي فأولوها وصيروها على هذا الحد الذي ذكرت لك</w:t>
      </w:r>
      <w:r w:rsidR="00EE33D1">
        <w:rPr>
          <w:rtl/>
        </w:rPr>
        <w:t>،</w:t>
      </w:r>
      <w:r>
        <w:rPr>
          <w:rtl/>
        </w:rPr>
        <w:t xml:space="preserve"> فإن رأيت أن تبين لنا وأن تمن على مواليك بما فيه سلامتهم ونجاتهم من هذه الأقاويل التي تخرجهم إلى الهلاك؟ فكتب </w:t>
      </w:r>
      <w:r w:rsidR="00EE33D1" w:rsidRPr="00EE33D1">
        <w:rPr>
          <w:rStyle w:val="libAlaemChar"/>
          <w:rFonts w:hint="cs"/>
          <w:rtl/>
        </w:rPr>
        <w:t>عليه‌السلام</w:t>
      </w:r>
      <w:r w:rsidR="00EE33D1">
        <w:rPr>
          <w:rtl/>
        </w:rPr>
        <w:t>:</w:t>
      </w:r>
      <w:r>
        <w:rPr>
          <w:rtl/>
        </w:rPr>
        <w:t xml:space="preserve"> ليس هذا ديننا فاعتزله » </w:t>
      </w:r>
      <w:r w:rsidRPr="00EE33D1">
        <w:rPr>
          <w:rStyle w:val="libFootnotenumChar"/>
          <w:rtl/>
        </w:rPr>
        <w:t>(2)</w:t>
      </w:r>
      <w:r w:rsidRPr="00FB6BF5">
        <w:rPr>
          <w:rtl/>
        </w:rPr>
        <w:t>.</w:t>
      </w:r>
    </w:p>
    <w:p w:rsidR="00436A71" w:rsidRDefault="00436A71" w:rsidP="003A3CFC">
      <w:pPr>
        <w:pStyle w:val="libNormal"/>
        <w:rPr>
          <w:rtl/>
        </w:rPr>
      </w:pPr>
      <w:r>
        <w:rPr>
          <w:rtl/>
        </w:rPr>
        <w:t>وعن سهل بن زياد الآدمي</w:t>
      </w:r>
      <w:r w:rsidR="00EE33D1">
        <w:rPr>
          <w:rtl/>
        </w:rPr>
        <w:t>،</w:t>
      </w:r>
      <w:r>
        <w:rPr>
          <w:rtl/>
        </w:rPr>
        <w:t xml:space="preserve"> قال</w:t>
      </w:r>
      <w:r w:rsidR="00EE33D1">
        <w:rPr>
          <w:rtl/>
        </w:rPr>
        <w:t>:</w:t>
      </w:r>
      <w:r>
        <w:rPr>
          <w:rtl/>
        </w:rPr>
        <w:t xml:space="preserve"> « كتب بعض أصحابنا إلى أبي الحسن العسكري </w:t>
      </w:r>
      <w:r w:rsidR="00EE33D1" w:rsidRPr="00EE33D1">
        <w:rPr>
          <w:rStyle w:val="libAlaemChar"/>
          <w:rFonts w:hint="cs"/>
          <w:rtl/>
        </w:rPr>
        <w:t>عليه‌السلام</w:t>
      </w:r>
      <w:r w:rsidR="00EE33D1">
        <w:rPr>
          <w:rtl/>
        </w:rPr>
        <w:t>:</w:t>
      </w:r>
      <w:r>
        <w:rPr>
          <w:rtl/>
        </w:rPr>
        <w:t xml:space="preserve"> جعلت فداك يا سيدي</w:t>
      </w:r>
      <w:r w:rsidR="00EE33D1">
        <w:rPr>
          <w:rtl/>
        </w:rPr>
        <w:t>،</w:t>
      </w:r>
      <w:r>
        <w:rPr>
          <w:rtl/>
        </w:rPr>
        <w:t xml:space="preserve"> إن علي بن حسكة يدعي أنه من أوليائك وأنك أنت الأول القديم</w:t>
      </w:r>
      <w:r w:rsidR="00EE33D1">
        <w:rPr>
          <w:rtl/>
        </w:rPr>
        <w:t>،</w:t>
      </w:r>
      <w:r>
        <w:rPr>
          <w:rtl/>
        </w:rPr>
        <w:t xml:space="preserve"> وأنه بابك ونبيك</w:t>
      </w:r>
      <w:r w:rsidR="00EE33D1">
        <w:rPr>
          <w:rtl/>
        </w:rPr>
        <w:t>،</w:t>
      </w:r>
      <w:r>
        <w:rPr>
          <w:rtl/>
        </w:rPr>
        <w:t xml:space="preserve"> أمرته أن يدعو إلى ذلك</w:t>
      </w:r>
      <w:r w:rsidR="00EE33D1">
        <w:rPr>
          <w:rtl/>
        </w:rPr>
        <w:t>،</w:t>
      </w:r>
      <w:r>
        <w:rPr>
          <w:rtl/>
        </w:rPr>
        <w:t xml:space="preserve"> ويزعم أن الصلاة والزكاة والحج والصوم كل ذلك معرفتك ومعرفة من كان في مثل حال ابن حسكة فيما يدعي من البابية والنبوة</w:t>
      </w:r>
      <w:r w:rsidR="00EE33D1">
        <w:rPr>
          <w:rtl/>
        </w:rPr>
        <w:t>،</w:t>
      </w:r>
      <w:r>
        <w:rPr>
          <w:rtl/>
        </w:rPr>
        <w:t xml:space="preserve"> فهو مؤمن كامل سقط عنه الاستعباد بالصلاة والصوم والحج</w:t>
      </w:r>
      <w:r w:rsidR="00EE33D1">
        <w:rPr>
          <w:rtl/>
        </w:rPr>
        <w:t>،</w:t>
      </w:r>
      <w:r>
        <w:rPr>
          <w:rtl/>
        </w:rPr>
        <w:t xml:space="preserve"> وذكر جميع شرائع الدين أن معنى ذلك كله ما ثبت لك</w:t>
      </w:r>
      <w:r w:rsidR="00EE33D1">
        <w:rPr>
          <w:rtl/>
        </w:rPr>
        <w:t>،</w:t>
      </w:r>
      <w:r>
        <w:rPr>
          <w:rtl/>
        </w:rPr>
        <w:t xml:space="preserve"> ومال الناس إليه كثيراً</w:t>
      </w:r>
      <w:r w:rsidR="00EE33D1">
        <w:rPr>
          <w:rtl/>
        </w:rPr>
        <w:t>،</w:t>
      </w:r>
      <w:r>
        <w:rPr>
          <w:rtl/>
        </w:rPr>
        <w:t xml:space="preserve"> فإن رأيت أن تمن على مواليك بجواب في ذلك تنجيهم من الهلكة. </w:t>
      </w:r>
      <w:r>
        <w:rPr>
          <w:rtl/>
        </w:rPr>
        <w:cr/>
        <w:t>قال</w:t>
      </w:r>
      <w:r w:rsidR="00EE33D1">
        <w:rPr>
          <w:rtl/>
        </w:rPr>
        <w:t>:</w:t>
      </w:r>
      <w:r>
        <w:rPr>
          <w:rtl/>
        </w:rPr>
        <w:t xml:space="preserve"> فكتب </w:t>
      </w:r>
      <w:r w:rsidR="00EE33D1" w:rsidRPr="00EE33D1">
        <w:rPr>
          <w:rStyle w:val="libAlaemChar"/>
          <w:rFonts w:hint="cs"/>
          <w:rtl/>
        </w:rPr>
        <w:t>عليه‌السلام</w:t>
      </w:r>
      <w:r w:rsidR="00EE33D1">
        <w:rPr>
          <w:rtl/>
        </w:rPr>
        <w:t>:</w:t>
      </w:r>
      <w:r>
        <w:rPr>
          <w:rtl/>
        </w:rPr>
        <w:t xml:space="preserve"> </w:t>
      </w:r>
      <w:r w:rsidRPr="00EE33D1">
        <w:rPr>
          <w:rStyle w:val="libBold2Char"/>
          <w:rtl/>
        </w:rPr>
        <w:t>كذب ابن حسكة عليه لعنة الله</w:t>
      </w:r>
      <w:r w:rsidR="00EE33D1">
        <w:rPr>
          <w:rStyle w:val="libBold2Char"/>
          <w:rtl/>
        </w:rPr>
        <w:t>،</w:t>
      </w:r>
      <w:r w:rsidRPr="00EE33D1">
        <w:rPr>
          <w:rStyle w:val="libBold2Char"/>
          <w:rtl/>
        </w:rPr>
        <w:t xml:space="preserve"> وبحسبك أني لا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سورة العنكبوت</w:t>
      </w:r>
      <w:r w:rsidR="00EE33D1">
        <w:rPr>
          <w:rtl/>
        </w:rPr>
        <w:t>:</w:t>
      </w:r>
      <w:r>
        <w:rPr>
          <w:rtl/>
        </w:rPr>
        <w:t xml:space="preserve"> 29 / 45.</w:t>
      </w:r>
    </w:p>
    <w:p w:rsidR="00436A71" w:rsidRDefault="00436A71" w:rsidP="00EE33D1">
      <w:pPr>
        <w:pStyle w:val="libFootnote0"/>
        <w:rPr>
          <w:rtl/>
        </w:rPr>
      </w:pPr>
      <w:r>
        <w:rPr>
          <w:rtl/>
        </w:rPr>
        <w:t>(2) رجال الكشي</w:t>
      </w:r>
      <w:r w:rsidR="00EE33D1">
        <w:rPr>
          <w:rtl/>
        </w:rPr>
        <w:t>:</w:t>
      </w:r>
      <w:r>
        <w:rPr>
          <w:rtl/>
        </w:rPr>
        <w:t xml:space="preserve"> 517 / 994.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أعرفه في موالي</w:t>
      </w:r>
      <w:r w:rsidR="00EE33D1">
        <w:rPr>
          <w:rtl/>
        </w:rPr>
        <w:t>،</w:t>
      </w:r>
      <w:r>
        <w:rPr>
          <w:rtl/>
        </w:rPr>
        <w:t xml:space="preserve"> ما له لعنة الله</w:t>
      </w:r>
      <w:r w:rsidR="00EE33D1">
        <w:rPr>
          <w:rtl/>
        </w:rPr>
        <w:t>،</w:t>
      </w:r>
      <w:r>
        <w:rPr>
          <w:rtl/>
        </w:rPr>
        <w:t xml:space="preserve"> فوالله ما بعث الله محمداً والأنبياء قبله إلا بالحنيفية والصلاة والزكاة والصيام والحج والولاية</w:t>
      </w:r>
      <w:r w:rsidR="00EE33D1">
        <w:rPr>
          <w:rtl/>
        </w:rPr>
        <w:t>،</w:t>
      </w:r>
      <w:r>
        <w:rPr>
          <w:rtl/>
        </w:rPr>
        <w:t xml:space="preserve"> وما دعا محمد </w:t>
      </w:r>
      <w:r w:rsidR="00EE33D1" w:rsidRPr="00EE33D1">
        <w:rPr>
          <w:rStyle w:val="libAlaemChar"/>
          <w:rFonts w:hint="cs"/>
          <w:rtl/>
        </w:rPr>
        <w:t>صلى‌الله‌عليه‌وآله‌وسلم</w:t>
      </w:r>
      <w:r>
        <w:rPr>
          <w:rtl/>
        </w:rPr>
        <w:t xml:space="preserve"> إلا إلى الله وحده لا شريك له</w:t>
      </w:r>
      <w:r w:rsidR="00EE33D1">
        <w:rPr>
          <w:rtl/>
        </w:rPr>
        <w:t>،</w:t>
      </w:r>
      <w:r>
        <w:rPr>
          <w:rtl/>
        </w:rPr>
        <w:t xml:space="preserve"> وكذلك نحن الأوصياء من ولده عبيد الله لا نشرك به شيئاً</w:t>
      </w:r>
      <w:r w:rsidR="00EE33D1">
        <w:rPr>
          <w:rtl/>
        </w:rPr>
        <w:t>،</w:t>
      </w:r>
      <w:r>
        <w:rPr>
          <w:rtl/>
        </w:rPr>
        <w:t xml:space="preserve"> إن أطعناه رحمنا</w:t>
      </w:r>
      <w:r w:rsidR="00EE33D1">
        <w:rPr>
          <w:rtl/>
        </w:rPr>
        <w:t>،</w:t>
      </w:r>
      <w:r>
        <w:rPr>
          <w:rtl/>
        </w:rPr>
        <w:t xml:space="preserve"> وإن عصيناه عذبنا</w:t>
      </w:r>
      <w:r w:rsidR="00EE33D1">
        <w:rPr>
          <w:rtl/>
        </w:rPr>
        <w:t>،</w:t>
      </w:r>
      <w:r>
        <w:rPr>
          <w:rtl/>
        </w:rPr>
        <w:t xml:space="preserve"> ما لنا على الله من حجة</w:t>
      </w:r>
      <w:r w:rsidR="00EE33D1">
        <w:rPr>
          <w:rtl/>
        </w:rPr>
        <w:t>،</w:t>
      </w:r>
      <w:r>
        <w:rPr>
          <w:rtl/>
        </w:rPr>
        <w:t xml:space="preserve"> بل الحجة لله علينا وعلى جميع خلقه</w:t>
      </w:r>
      <w:r w:rsidR="00EE33D1">
        <w:rPr>
          <w:rtl/>
        </w:rPr>
        <w:t>،</w:t>
      </w:r>
      <w:r>
        <w:rPr>
          <w:rtl/>
        </w:rPr>
        <w:t xml:space="preserve"> أبرأ إلى الله ممن يقول ذلك</w:t>
      </w:r>
      <w:r w:rsidR="00EE33D1">
        <w:rPr>
          <w:rtl/>
        </w:rPr>
        <w:t>،</w:t>
      </w:r>
      <w:r>
        <w:rPr>
          <w:rtl/>
        </w:rPr>
        <w:t xml:space="preserve"> وأنتفي إلى الله من هذا القول</w:t>
      </w:r>
      <w:r w:rsidR="00EE33D1">
        <w:rPr>
          <w:rtl/>
        </w:rPr>
        <w:t>،</w:t>
      </w:r>
      <w:r>
        <w:rPr>
          <w:rtl/>
        </w:rPr>
        <w:t xml:space="preserve"> فاهجروهم لعنهم الله</w:t>
      </w:r>
      <w:r w:rsidR="00EE33D1">
        <w:rPr>
          <w:rtl/>
        </w:rPr>
        <w:t>،</w:t>
      </w:r>
      <w:r>
        <w:rPr>
          <w:rtl/>
        </w:rPr>
        <w:t xml:space="preserve"> والجؤوهم إلى ضيق الطريق</w:t>
      </w:r>
      <w:r w:rsidR="00EE33D1">
        <w:rPr>
          <w:rtl/>
        </w:rPr>
        <w:t>،</w:t>
      </w:r>
      <w:r>
        <w:rPr>
          <w:rtl/>
        </w:rPr>
        <w:t xml:space="preserve"> فإن وجدت أحداً منهم خلوة فاشدخ رأسه بالصخر » </w:t>
      </w:r>
      <w:r w:rsidRPr="00EE33D1">
        <w:rPr>
          <w:rStyle w:val="libFootnotenumChar"/>
          <w:rtl/>
        </w:rPr>
        <w:t>(1)</w:t>
      </w:r>
      <w:r w:rsidRPr="00FB6BF5">
        <w:rPr>
          <w:rtl/>
        </w:rPr>
        <w:t>.</w:t>
      </w:r>
    </w:p>
    <w:p w:rsidR="00436A71" w:rsidRDefault="00436A71" w:rsidP="00EE33D1">
      <w:pPr>
        <w:pStyle w:val="libNormal"/>
        <w:rPr>
          <w:rtl/>
        </w:rPr>
      </w:pPr>
      <w:r>
        <w:rPr>
          <w:rtl/>
        </w:rPr>
        <w:t>وروى الكشي بالاسناد عن العبيدي</w:t>
      </w:r>
      <w:r w:rsidR="00EE33D1">
        <w:rPr>
          <w:rtl/>
        </w:rPr>
        <w:t>،</w:t>
      </w:r>
      <w:r>
        <w:rPr>
          <w:rtl/>
        </w:rPr>
        <w:t xml:space="preserve"> قال</w:t>
      </w:r>
      <w:r w:rsidR="00EE33D1">
        <w:rPr>
          <w:rtl/>
        </w:rPr>
        <w:t>:</w:t>
      </w:r>
      <w:r>
        <w:rPr>
          <w:rtl/>
        </w:rPr>
        <w:t xml:space="preserve"> « كتب إلي العسكري </w:t>
      </w:r>
      <w:r w:rsidR="00EE33D1" w:rsidRPr="00EE33D1">
        <w:rPr>
          <w:rStyle w:val="libAlaemChar"/>
          <w:rFonts w:hint="cs"/>
          <w:rtl/>
        </w:rPr>
        <w:t>عليه‌السلام</w:t>
      </w:r>
      <w:r>
        <w:rPr>
          <w:rtl/>
        </w:rPr>
        <w:t xml:space="preserve"> ابتداءً منه</w:t>
      </w:r>
      <w:r w:rsidR="00EE33D1">
        <w:rPr>
          <w:rtl/>
        </w:rPr>
        <w:t>:</w:t>
      </w:r>
      <w:r>
        <w:rPr>
          <w:rtl/>
        </w:rPr>
        <w:t xml:space="preserve"> أبرأ إلى الله من الفهري</w:t>
      </w:r>
      <w:r w:rsidR="00EE33D1">
        <w:rPr>
          <w:rtl/>
        </w:rPr>
        <w:t>،</w:t>
      </w:r>
      <w:r>
        <w:rPr>
          <w:rtl/>
        </w:rPr>
        <w:t xml:space="preserve"> والحسن بن محمد بن بابا القمي</w:t>
      </w:r>
      <w:r w:rsidR="00EE33D1">
        <w:rPr>
          <w:rtl/>
        </w:rPr>
        <w:t>،</w:t>
      </w:r>
      <w:r>
        <w:rPr>
          <w:rtl/>
        </w:rPr>
        <w:t xml:space="preserve"> فابرأ منهما</w:t>
      </w:r>
      <w:r w:rsidR="00EE33D1">
        <w:rPr>
          <w:rtl/>
        </w:rPr>
        <w:t>،</w:t>
      </w:r>
      <w:r>
        <w:rPr>
          <w:rtl/>
        </w:rPr>
        <w:t xml:space="preserve"> فإني محذرك وجميع موالي</w:t>
      </w:r>
      <w:r w:rsidR="00EE33D1">
        <w:rPr>
          <w:rtl/>
        </w:rPr>
        <w:t>،</w:t>
      </w:r>
      <w:r>
        <w:rPr>
          <w:rtl/>
        </w:rPr>
        <w:t xml:space="preserve"> وإني ألعنهما عليهما لعنة الله مستأفكين يأكلان بنا الناس</w:t>
      </w:r>
      <w:r w:rsidR="00EE33D1">
        <w:rPr>
          <w:rtl/>
        </w:rPr>
        <w:t>،</w:t>
      </w:r>
      <w:r>
        <w:rPr>
          <w:rtl/>
        </w:rPr>
        <w:t xml:space="preserve"> فتانين مؤذيين آذاهما الله</w:t>
      </w:r>
      <w:r w:rsidR="00EE33D1">
        <w:rPr>
          <w:rtl/>
        </w:rPr>
        <w:t>،</w:t>
      </w:r>
      <w:r>
        <w:rPr>
          <w:rtl/>
        </w:rPr>
        <w:t xml:space="preserve"> أركسهما في الفتنة ركساً</w:t>
      </w:r>
      <w:r w:rsidR="00EE33D1">
        <w:rPr>
          <w:rtl/>
        </w:rPr>
        <w:t>،</w:t>
      </w:r>
      <w:r>
        <w:rPr>
          <w:rtl/>
        </w:rPr>
        <w:t xml:space="preserve"> يزعم ابن بابا أني بعثته نبياً</w:t>
      </w:r>
      <w:r w:rsidR="00EE33D1">
        <w:rPr>
          <w:rtl/>
        </w:rPr>
        <w:t>،</w:t>
      </w:r>
      <w:r>
        <w:rPr>
          <w:rtl/>
        </w:rPr>
        <w:t xml:space="preserve"> وأنه باب</w:t>
      </w:r>
      <w:r w:rsidR="00EE33D1">
        <w:rPr>
          <w:rtl/>
        </w:rPr>
        <w:t>،</w:t>
      </w:r>
      <w:r>
        <w:rPr>
          <w:rtl/>
        </w:rPr>
        <w:t xml:space="preserve"> عليه لعنة الله</w:t>
      </w:r>
      <w:r w:rsidR="00EE33D1">
        <w:rPr>
          <w:rtl/>
        </w:rPr>
        <w:t>،</w:t>
      </w:r>
      <w:r>
        <w:rPr>
          <w:rtl/>
        </w:rPr>
        <w:t xml:space="preserve"> سخر منه الشيطان فأغواه</w:t>
      </w:r>
      <w:r w:rsidR="00EE33D1">
        <w:rPr>
          <w:rtl/>
        </w:rPr>
        <w:t>،</w:t>
      </w:r>
      <w:r>
        <w:rPr>
          <w:rtl/>
        </w:rPr>
        <w:t xml:space="preserve"> فلعن الله من قبل منه ذلك. يا محمد</w:t>
      </w:r>
      <w:r w:rsidR="00EE33D1">
        <w:rPr>
          <w:rtl/>
        </w:rPr>
        <w:t>،</w:t>
      </w:r>
      <w:r>
        <w:rPr>
          <w:rtl/>
        </w:rPr>
        <w:t xml:space="preserve"> إن قدرت أن تشدخ رأسه بالحجر فافعل</w:t>
      </w:r>
      <w:r w:rsidR="00EE33D1">
        <w:rPr>
          <w:rtl/>
        </w:rPr>
        <w:t>،</w:t>
      </w:r>
      <w:r>
        <w:rPr>
          <w:rtl/>
        </w:rPr>
        <w:t xml:space="preserve"> فإنه قد آذاني</w:t>
      </w:r>
      <w:r w:rsidR="00EE33D1">
        <w:rPr>
          <w:rtl/>
        </w:rPr>
        <w:t>،</w:t>
      </w:r>
      <w:r>
        <w:rPr>
          <w:rtl/>
        </w:rPr>
        <w:t xml:space="preserve"> آذاه الله في الدنيا والآخرة » </w:t>
      </w:r>
      <w:r w:rsidRPr="00EE33D1">
        <w:rPr>
          <w:rStyle w:val="libFootnotenumChar"/>
          <w:rtl/>
        </w:rPr>
        <w:t>(2)</w:t>
      </w:r>
      <w:r w:rsidRPr="00FB6BF5">
        <w:rPr>
          <w:rtl/>
        </w:rPr>
        <w:t>.</w:t>
      </w:r>
    </w:p>
    <w:p w:rsidR="00436A71" w:rsidRDefault="00436A71" w:rsidP="00436A71">
      <w:pPr>
        <w:pStyle w:val="Heading2"/>
        <w:rPr>
          <w:rtl/>
        </w:rPr>
      </w:pPr>
      <w:bookmarkStart w:id="298" w:name="_Toc329708203"/>
      <w:bookmarkStart w:id="299" w:name="_Toc431285977"/>
      <w:r>
        <w:rPr>
          <w:rtl/>
        </w:rPr>
        <w:t>اهدار دمهم</w:t>
      </w:r>
      <w:r w:rsidR="00EE33D1">
        <w:rPr>
          <w:rtl/>
        </w:rPr>
        <w:t>:</w:t>
      </w:r>
      <w:bookmarkEnd w:id="298"/>
      <w:bookmarkEnd w:id="299"/>
      <w:r>
        <w:rPr>
          <w:rtl/>
        </w:rPr>
        <w:t xml:space="preserve"> </w:t>
      </w:r>
    </w:p>
    <w:p w:rsidR="00436A71" w:rsidRPr="00EE33D1" w:rsidRDefault="00436A71" w:rsidP="00EE33D1">
      <w:pPr>
        <w:pStyle w:val="libNormal"/>
        <w:rPr>
          <w:rStyle w:val="libBold2Char"/>
          <w:rtl/>
        </w:rPr>
      </w:pPr>
      <w:r>
        <w:rPr>
          <w:rtl/>
        </w:rPr>
        <w:t>عن محمد بن عيسى بن عبيد</w:t>
      </w:r>
      <w:r w:rsidR="00EE33D1">
        <w:rPr>
          <w:rtl/>
        </w:rPr>
        <w:t>:</w:t>
      </w:r>
      <w:r>
        <w:rPr>
          <w:rtl/>
        </w:rPr>
        <w:t xml:space="preserve"> « أن أبا الحسن العسكري </w:t>
      </w:r>
      <w:r w:rsidR="00EE33D1" w:rsidRPr="00EE33D1">
        <w:rPr>
          <w:rStyle w:val="libAlaemChar"/>
          <w:rFonts w:hint="cs"/>
          <w:rtl/>
        </w:rPr>
        <w:t>عليه‌السلام</w:t>
      </w:r>
      <w:r>
        <w:rPr>
          <w:rtl/>
        </w:rPr>
        <w:t xml:space="preserve"> أمر بقتل فارس بن حاتم وضمن لمن قتله الجنة</w:t>
      </w:r>
      <w:r w:rsidR="00EE33D1">
        <w:rPr>
          <w:rtl/>
        </w:rPr>
        <w:t>،</w:t>
      </w:r>
      <w:r>
        <w:rPr>
          <w:rtl/>
        </w:rPr>
        <w:t xml:space="preserve"> فقتله جنيد</w:t>
      </w:r>
      <w:r w:rsidR="00EE33D1">
        <w:rPr>
          <w:rtl/>
        </w:rPr>
        <w:t>،</w:t>
      </w:r>
      <w:r>
        <w:rPr>
          <w:rtl/>
        </w:rPr>
        <w:t xml:space="preserve"> وكان فارس فتاناً يفتن الناس ويدعوهم إلى البدعة</w:t>
      </w:r>
      <w:r w:rsidR="00EE33D1">
        <w:rPr>
          <w:rtl/>
        </w:rPr>
        <w:t>،</w:t>
      </w:r>
      <w:r>
        <w:rPr>
          <w:rtl/>
        </w:rPr>
        <w:t xml:space="preserve"> فخرج من أبي الحسن </w:t>
      </w:r>
      <w:r w:rsidR="00EE33D1" w:rsidRPr="00EE33D1">
        <w:rPr>
          <w:rStyle w:val="libAlaemChar"/>
          <w:rFonts w:hint="cs"/>
          <w:rtl/>
        </w:rPr>
        <w:t>عليه‌السلام</w:t>
      </w:r>
      <w:r w:rsidR="00EE33D1">
        <w:rPr>
          <w:rtl/>
        </w:rPr>
        <w:t>:</w:t>
      </w:r>
      <w:r>
        <w:rPr>
          <w:rtl/>
        </w:rPr>
        <w:t xml:space="preserve"> </w:t>
      </w:r>
      <w:r w:rsidRPr="00EE33D1">
        <w:rPr>
          <w:rStyle w:val="libBold2Char"/>
          <w:rtl/>
        </w:rPr>
        <w:t>هذا فارس لعنه الله يعمل من قبلي فتاناً داعياً إلى البدعة</w:t>
      </w:r>
      <w:r w:rsidR="00EE33D1">
        <w:rPr>
          <w:rStyle w:val="libBold2Char"/>
          <w:rtl/>
        </w:rPr>
        <w:t>،</w:t>
      </w:r>
      <w:r w:rsidRPr="00EE33D1">
        <w:rPr>
          <w:rStyle w:val="libBold2Char"/>
          <w:rtl/>
        </w:rPr>
        <w:t xml:space="preserve"> ودمه هدر لكل من قتله</w:t>
      </w:r>
      <w:r w:rsidR="00EE33D1">
        <w:rPr>
          <w:rStyle w:val="libBold2Char"/>
          <w:rtl/>
        </w:rPr>
        <w:t>،</w:t>
      </w:r>
      <w:r w:rsidRPr="00EE33D1">
        <w:rPr>
          <w:rStyle w:val="libBold2Char"/>
          <w:rtl/>
        </w:rPr>
        <w:t xml:space="preserve"> فمن هذا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w:t>
      </w:r>
      <w:r w:rsidR="00EE33D1">
        <w:rPr>
          <w:rtl/>
        </w:rPr>
        <w:t>:</w:t>
      </w:r>
      <w:r>
        <w:rPr>
          <w:rtl/>
        </w:rPr>
        <w:t xml:space="preserve"> 518 / 997.</w:t>
      </w:r>
    </w:p>
    <w:p w:rsidR="00436A71" w:rsidRDefault="00436A71" w:rsidP="00EE33D1">
      <w:pPr>
        <w:pStyle w:val="libFootnote0"/>
        <w:rPr>
          <w:rtl/>
        </w:rPr>
      </w:pPr>
      <w:r>
        <w:rPr>
          <w:rtl/>
        </w:rPr>
        <w:t>(2) رجال الكشي</w:t>
      </w:r>
      <w:r w:rsidR="00EE33D1">
        <w:rPr>
          <w:rtl/>
        </w:rPr>
        <w:t>:</w:t>
      </w:r>
      <w:r>
        <w:rPr>
          <w:rtl/>
        </w:rPr>
        <w:t xml:space="preserve"> 520 / 999.</w:t>
      </w:r>
    </w:p>
    <w:p w:rsidR="00436A71" w:rsidRDefault="00436A71" w:rsidP="00EE33D1">
      <w:pPr>
        <w:pStyle w:val="libNormal"/>
        <w:rPr>
          <w:rtl/>
        </w:rPr>
      </w:pPr>
      <w:r>
        <w:rPr>
          <w:rtl/>
        </w:rPr>
        <w:br w:type="page"/>
      </w:r>
    </w:p>
    <w:p w:rsidR="00436A71" w:rsidRDefault="00436A71" w:rsidP="00EE33D1">
      <w:pPr>
        <w:pStyle w:val="libNormal0"/>
        <w:rPr>
          <w:rtl/>
        </w:rPr>
      </w:pPr>
      <w:r w:rsidRPr="00EE33D1">
        <w:rPr>
          <w:rStyle w:val="libBold2Char"/>
          <w:rtl/>
        </w:rPr>
        <w:lastRenderedPageBreak/>
        <w:t>الذي يريحني منه ويقتله</w:t>
      </w:r>
      <w:r w:rsidR="00EE33D1">
        <w:rPr>
          <w:rStyle w:val="libBold2Char"/>
          <w:rtl/>
        </w:rPr>
        <w:t>،</w:t>
      </w:r>
      <w:r w:rsidRPr="00EE33D1">
        <w:rPr>
          <w:rStyle w:val="libBold2Char"/>
          <w:rtl/>
        </w:rPr>
        <w:t xml:space="preserve"> وأنا ضامن له على الله الجنة</w:t>
      </w:r>
      <w:r>
        <w:rPr>
          <w:rtl/>
        </w:rPr>
        <w:t xml:space="preserve"> » </w:t>
      </w:r>
      <w:r w:rsidRPr="00EE33D1">
        <w:rPr>
          <w:rStyle w:val="libFootnotenumChar"/>
          <w:rtl/>
        </w:rPr>
        <w:t>(1)</w:t>
      </w:r>
      <w:r w:rsidRPr="00FB6BF5">
        <w:rPr>
          <w:rtl/>
        </w:rPr>
        <w:t>.</w:t>
      </w:r>
    </w:p>
    <w:p w:rsidR="00436A71" w:rsidRDefault="00436A71" w:rsidP="00EE33D1">
      <w:pPr>
        <w:pStyle w:val="libNormal"/>
        <w:rPr>
          <w:rtl/>
        </w:rPr>
      </w:pPr>
      <w:r>
        <w:rPr>
          <w:rtl/>
        </w:rPr>
        <w:t>وعن جنيد</w:t>
      </w:r>
      <w:r w:rsidR="00EE33D1">
        <w:rPr>
          <w:rtl/>
        </w:rPr>
        <w:t>،</w:t>
      </w:r>
      <w:r>
        <w:rPr>
          <w:rtl/>
        </w:rPr>
        <w:t xml:space="preserve"> قال</w:t>
      </w:r>
      <w:r w:rsidR="00EE33D1">
        <w:rPr>
          <w:rtl/>
        </w:rPr>
        <w:t>:</w:t>
      </w:r>
      <w:r>
        <w:rPr>
          <w:rtl/>
        </w:rPr>
        <w:t xml:space="preserve"> « أرسل إلي أبو الحسن العسكري </w:t>
      </w:r>
      <w:r w:rsidR="00EE33D1" w:rsidRPr="00EE33D1">
        <w:rPr>
          <w:rStyle w:val="libAlaemChar"/>
          <w:rFonts w:hint="cs"/>
          <w:rtl/>
        </w:rPr>
        <w:t>عليه‌السلام</w:t>
      </w:r>
      <w:r>
        <w:rPr>
          <w:rtl/>
        </w:rPr>
        <w:t xml:space="preserve"> يأمرني بقتل فارس بن حاتم لعنه الله</w:t>
      </w:r>
      <w:r w:rsidR="00EE33D1">
        <w:rPr>
          <w:rtl/>
        </w:rPr>
        <w:t>،</w:t>
      </w:r>
      <w:r>
        <w:rPr>
          <w:rtl/>
        </w:rPr>
        <w:t xml:space="preserve"> قال</w:t>
      </w:r>
      <w:r w:rsidR="00EE33D1">
        <w:rPr>
          <w:rtl/>
        </w:rPr>
        <w:t>:</w:t>
      </w:r>
      <w:r>
        <w:rPr>
          <w:rtl/>
        </w:rPr>
        <w:t xml:space="preserve"> فبعث إلي فدعاني</w:t>
      </w:r>
      <w:r w:rsidR="00EE33D1">
        <w:rPr>
          <w:rtl/>
        </w:rPr>
        <w:t>،</w:t>
      </w:r>
      <w:r>
        <w:rPr>
          <w:rtl/>
        </w:rPr>
        <w:t xml:space="preserve"> فصرت إليه</w:t>
      </w:r>
      <w:r w:rsidR="00EE33D1">
        <w:rPr>
          <w:rtl/>
        </w:rPr>
        <w:t>،</w:t>
      </w:r>
      <w:r>
        <w:rPr>
          <w:rtl/>
        </w:rPr>
        <w:t xml:space="preserve"> فقال</w:t>
      </w:r>
      <w:r w:rsidR="00EE33D1">
        <w:rPr>
          <w:rtl/>
        </w:rPr>
        <w:t>:</w:t>
      </w:r>
      <w:r>
        <w:rPr>
          <w:rtl/>
        </w:rPr>
        <w:t xml:space="preserve"> آمرك بقتل فارس بن حاتم. فناولني دراهم من عنده وقال</w:t>
      </w:r>
      <w:r w:rsidR="00EE33D1">
        <w:rPr>
          <w:rtl/>
        </w:rPr>
        <w:t>:</w:t>
      </w:r>
      <w:r>
        <w:rPr>
          <w:rtl/>
        </w:rPr>
        <w:t xml:space="preserve"> اشتر بهذه سلاحاً فاعرضه علي. فاشتريت سيفاً فعرضته عليه</w:t>
      </w:r>
      <w:r w:rsidR="00EE33D1">
        <w:rPr>
          <w:rtl/>
        </w:rPr>
        <w:t>،</w:t>
      </w:r>
      <w:r>
        <w:rPr>
          <w:rtl/>
        </w:rPr>
        <w:t xml:space="preserve"> فقال</w:t>
      </w:r>
      <w:r w:rsidR="00EE33D1">
        <w:rPr>
          <w:rtl/>
        </w:rPr>
        <w:t>:</w:t>
      </w:r>
      <w:r>
        <w:rPr>
          <w:rtl/>
        </w:rPr>
        <w:t xml:space="preserve"> رد هذا وخذ غيره. قال</w:t>
      </w:r>
      <w:r w:rsidR="00EE33D1">
        <w:rPr>
          <w:rtl/>
        </w:rPr>
        <w:t>:</w:t>
      </w:r>
      <w:r>
        <w:rPr>
          <w:rtl/>
        </w:rPr>
        <w:t xml:space="preserve"> فرددته وأخذت مكانه ساطوراً فعرضته عليه</w:t>
      </w:r>
      <w:r w:rsidR="00EE33D1">
        <w:rPr>
          <w:rtl/>
        </w:rPr>
        <w:t>،</w:t>
      </w:r>
      <w:r>
        <w:rPr>
          <w:rtl/>
        </w:rPr>
        <w:t xml:space="preserve"> فقال</w:t>
      </w:r>
      <w:r w:rsidR="00EE33D1">
        <w:rPr>
          <w:rtl/>
        </w:rPr>
        <w:t>:</w:t>
      </w:r>
      <w:r>
        <w:rPr>
          <w:rtl/>
        </w:rPr>
        <w:t xml:space="preserve"> هذا نعم. فجئت إلى فارس</w:t>
      </w:r>
      <w:r w:rsidR="00EE33D1">
        <w:rPr>
          <w:rtl/>
        </w:rPr>
        <w:t>،</w:t>
      </w:r>
      <w:r>
        <w:rPr>
          <w:rtl/>
        </w:rPr>
        <w:t xml:space="preserve"> وقد خرج من المسجد بين الصلاتين المغرب والعشاء</w:t>
      </w:r>
      <w:r w:rsidR="00EE33D1">
        <w:rPr>
          <w:rtl/>
        </w:rPr>
        <w:t>،</w:t>
      </w:r>
      <w:r>
        <w:rPr>
          <w:rtl/>
        </w:rPr>
        <w:t xml:space="preserve"> فضربت على رأسه فصرعته</w:t>
      </w:r>
      <w:r w:rsidR="00EE33D1">
        <w:rPr>
          <w:rtl/>
        </w:rPr>
        <w:t>،</w:t>
      </w:r>
      <w:r>
        <w:rPr>
          <w:rtl/>
        </w:rPr>
        <w:t xml:space="preserve"> فثنيت عليه فسقط ميتاً</w:t>
      </w:r>
      <w:r w:rsidR="00EE33D1">
        <w:rPr>
          <w:rtl/>
        </w:rPr>
        <w:t>،</w:t>
      </w:r>
      <w:r>
        <w:rPr>
          <w:rtl/>
        </w:rPr>
        <w:t xml:space="preserve"> ووقعت الضجة</w:t>
      </w:r>
      <w:r w:rsidR="00EE33D1">
        <w:rPr>
          <w:rtl/>
        </w:rPr>
        <w:t>،</w:t>
      </w:r>
      <w:r>
        <w:rPr>
          <w:rtl/>
        </w:rPr>
        <w:t xml:space="preserve"> فرميت الساطور من يدي واجتمع الناس</w:t>
      </w:r>
      <w:r w:rsidR="00EE33D1">
        <w:rPr>
          <w:rtl/>
        </w:rPr>
        <w:t>،</w:t>
      </w:r>
      <w:r>
        <w:rPr>
          <w:rtl/>
        </w:rPr>
        <w:t xml:space="preserve"> وأخذت إذ لم يوجد هناك أحد غيري</w:t>
      </w:r>
      <w:r w:rsidR="00EE33D1">
        <w:rPr>
          <w:rtl/>
        </w:rPr>
        <w:t>،</w:t>
      </w:r>
      <w:r>
        <w:rPr>
          <w:rtl/>
        </w:rPr>
        <w:t xml:space="preserve"> فلم يروا معي سلاحاً ولا سكيناً</w:t>
      </w:r>
      <w:r w:rsidR="00EE33D1">
        <w:rPr>
          <w:rtl/>
        </w:rPr>
        <w:t>،</w:t>
      </w:r>
      <w:r>
        <w:rPr>
          <w:rtl/>
        </w:rPr>
        <w:t xml:space="preserve"> وطلبوا الزقاق والدور فلم يجدوا شيئاً</w:t>
      </w:r>
      <w:r w:rsidR="00EE33D1">
        <w:rPr>
          <w:rtl/>
        </w:rPr>
        <w:t>،</w:t>
      </w:r>
      <w:r>
        <w:rPr>
          <w:rtl/>
        </w:rPr>
        <w:t xml:space="preserve"> ولم يروا أثر الساطور بعد ذلك » </w:t>
      </w:r>
      <w:r w:rsidRPr="00EE33D1">
        <w:rPr>
          <w:rStyle w:val="libFootnotenumChar"/>
          <w:rtl/>
        </w:rPr>
        <w:t>(2)</w:t>
      </w:r>
      <w:r w:rsidRPr="00FB6BF5">
        <w:rPr>
          <w:rtl/>
        </w:rPr>
        <w:t>.</w:t>
      </w:r>
    </w:p>
    <w:p w:rsidR="00436A71" w:rsidRDefault="00436A71" w:rsidP="00436A71">
      <w:pPr>
        <w:pStyle w:val="Heading3"/>
        <w:rPr>
          <w:rtl/>
        </w:rPr>
      </w:pPr>
      <w:bookmarkStart w:id="300" w:name="_Toc329708204"/>
      <w:bookmarkStart w:id="301" w:name="_Toc431285978"/>
      <w:r>
        <w:rPr>
          <w:rFonts w:hint="cs"/>
          <w:rtl/>
        </w:rPr>
        <w:t>2</w:t>
      </w:r>
      <w:r w:rsidR="00EE33D1">
        <w:rPr>
          <w:rtl/>
        </w:rPr>
        <w:t xml:space="preserve"> - </w:t>
      </w:r>
      <w:r>
        <w:rPr>
          <w:rtl/>
        </w:rPr>
        <w:t>الواقفة</w:t>
      </w:r>
      <w:r w:rsidR="00EE33D1">
        <w:rPr>
          <w:rtl/>
        </w:rPr>
        <w:t>:</w:t>
      </w:r>
      <w:bookmarkEnd w:id="300"/>
      <w:bookmarkEnd w:id="301"/>
      <w:r>
        <w:rPr>
          <w:rtl/>
        </w:rPr>
        <w:t xml:space="preserve"> </w:t>
      </w:r>
    </w:p>
    <w:p w:rsidR="00436A71" w:rsidRDefault="00436A71" w:rsidP="00EE33D1">
      <w:pPr>
        <w:pStyle w:val="libNormal"/>
        <w:rPr>
          <w:rtl/>
        </w:rPr>
      </w:pPr>
      <w:r>
        <w:rPr>
          <w:rtl/>
        </w:rPr>
        <w:t xml:space="preserve">كان للإمام الهادي </w:t>
      </w:r>
      <w:r w:rsidR="00EE33D1" w:rsidRPr="00EE33D1">
        <w:rPr>
          <w:rStyle w:val="libAlaemChar"/>
          <w:rFonts w:hint="cs"/>
          <w:rtl/>
        </w:rPr>
        <w:t>عليه‌السلام</w:t>
      </w:r>
      <w:r>
        <w:rPr>
          <w:rtl/>
        </w:rPr>
        <w:t xml:space="preserve"> موقف حازم تجاه بعض الفرق التي وقفت على بعض الأئمّة </w:t>
      </w:r>
      <w:r w:rsidR="00EE33D1" w:rsidRPr="00EE33D1">
        <w:rPr>
          <w:rStyle w:val="libAlaemChar"/>
          <w:rFonts w:hint="cs"/>
          <w:rtl/>
        </w:rPr>
        <w:t>عليهم‌السلام</w:t>
      </w:r>
      <w:r w:rsidR="00EE33D1">
        <w:rPr>
          <w:rtl/>
        </w:rPr>
        <w:t>،</w:t>
      </w:r>
      <w:r>
        <w:rPr>
          <w:rtl/>
        </w:rPr>
        <w:t xml:space="preserve"> ومن هؤلاء الذين وقفوا على الإمام الكاظم </w:t>
      </w:r>
      <w:r w:rsidR="00EE33D1" w:rsidRPr="00EE33D1">
        <w:rPr>
          <w:rStyle w:val="libAlaemChar"/>
          <w:rFonts w:hint="cs"/>
          <w:rtl/>
        </w:rPr>
        <w:t>عليه‌السلام</w:t>
      </w:r>
      <w:r>
        <w:rPr>
          <w:rtl/>
        </w:rPr>
        <w:t xml:space="preserve"> بعد شهادته في سجون الظالمين</w:t>
      </w:r>
      <w:r w:rsidR="00EE33D1">
        <w:rPr>
          <w:rtl/>
        </w:rPr>
        <w:t>،</w:t>
      </w:r>
      <w:r>
        <w:rPr>
          <w:rtl/>
        </w:rPr>
        <w:t xml:space="preserve"> فادعوا أنه حي يرزق</w:t>
      </w:r>
      <w:r w:rsidR="00EE33D1">
        <w:rPr>
          <w:rtl/>
        </w:rPr>
        <w:t>،</w:t>
      </w:r>
      <w:r>
        <w:rPr>
          <w:rtl/>
        </w:rPr>
        <w:t xml:space="preserve"> وأنه هو القائم من آل محمد </w:t>
      </w:r>
      <w:r w:rsidR="00EE33D1" w:rsidRPr="00EE33D1">
        <w:rPr>
          <w:rStyle w:val="libAlaemChar"/>
          <w:rFonts w:hint="cs"/>
          <w:rtl/>
        </w:rPr>
        <w:t>عليهم‌السلام</w:t>
      </w:r>
      <w:r w:rsidR="00EE33D1">
        <w:rPr>
          <w:rtl/>
        </w:rPr>
        <w:t>،</w:t>
      </w:r>
      <w:r>
        <w:rPr>
          <w:rtl/>
        </w:rPr>
        <w:t xml:space="preserve"> وأن غيبته كغيبة موسى بن عمران عن قومه</w:t>
      </w:r>
      <w:r w:rsidR="00EE33D1">
        <w:rPr>
          <w:rtl/>
        </w:rPr>
        <w:t>،</w:t>
      </w:r>
      <w:r>
        <w:rPr>
          <w:rtl/>
        </w:rPr>
        <w:t xml:space="preserve"> ويلزم من ذلك عدم انتقال الامامة إلى ولده الامام الرضا </w:t>
      </w:r>
      <w:r w:rsidR="00EE33D1" w:rsidRPr="00EE33D1">
        <w:rPr>
          <w:rStyle w:val="libAlaemChar"/>
          <w:rFonts w:hint="cs"/>
          <w:rtl/>
        </w:rPr>
        <w:t>عليه‌السلام</w:t>
      </w:r>
      <w:r>
        <w:rPr>
          <w:rtl/>
        </w:rPr>
        <w:t xml:space="preserve"> وفق اعتقادهم. </w:t>
      </w:r>
    </w:p>
    <w:p w:rsidR="00436A71" w:rsidRDefault="00436A71" w:rsidP="00EE33D1">
      <w:pPr>
        <w:pStyle w:val="libNormal"/>
        <w:rPr>
          <w:rtl/>
        </w:rPr>
      </w:pPr>
      <w:r>
        <w:rPr>
          <w:rtl/>
        </w:rPr>
        <w:t xml:space="preserve">وقد روج لهذه الفكرة بعض أصحاب الامام الكاظم </w:t>
      </w:r>
      <w:r w:rsidR="00EE33D1" w:rsidRPr="00EE33D1">
        <w:rPr>
          <w:rStyle w:val="libAlaemChar"/>
          <w:rFonts w:hint="cs"/>
          <w:rtl/>
        </w:rPr>
        <w:t>عليه‌السلام</w:t>
      </w:r>
      <w:r>
        <w:rPr>
          <w:rtl/>
        </w:rPr>
        <w:t xml:space="preserve"> كعلي بن أبي حمزة البطائني</w:t>
      </w:r>
      <w:r w:rsidR="00EE33D1">
        <w:rPr>
          <w:rtl/>
        </w:rPr>
        <w:t>،</w:t>
      </w:r>
      <w:r>
        <w:rPr>
          <w:rtl/>
        </w:rPr>
        <w:t xml:space="preserve"> وزياد بن مروان القندي</w:t>
      </w:r>
      <w:r w:rsidR="00EE33D1">
        <w:rPr>
          <w:rtl/>
        </w:rPr>
        <w:t>،</w:t>
      </w:r>
      <w:r>
        <w:rPr>
          <w:rtl/>
        </w:rPr>
        <w:t xml:space="preserve"> وعثمان بن عيسى الرواسي وغيرهم بسبب</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w:t>
      </w:r>
      <w:r w:rsidR="00EE33D1">
        <w:rPr>
          <w:rtl/>
        </w:rPr>
        <w:t>:</w:t>
      </w:r>
      <w:r>
        <w:rPr>
          <w:rtl/>
        </w:rPr>
        <w:t xml:space="preserve"> 524 / 1006.</w:t>
      </w:r>
    </w:p>
    <w:p w:rsidR="00436A71" w:rsidRDefault="00436A71" w:rsidP="00EE33D1">
      <w:pPr>
        <w:pStyle w:val="libFootnote0"/>
        <w:rPr>
          <w:rtl/>
        </w:rPr>
      </w:pPr>
      <w:r>
        <w:rPr>
          <w:rtl/>
        </w:rPr>
        <w:t>(2) رجال الكشي</w:t>
      </w:r>
      <w:r w:rsidR="00EE33D1">
        <w:rPr>
          <w:rtl/>
        </w:rPr>
        <w:t>:</w:t>
      </w:r>
      <w:r>
        <w:rPr>
          <w:rtl/>
        </w:rPr>
        <w:t xml:space="preserve"> 524 / 1006.</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رغبات مادية كان لها الأثر في نفوسهم الضعيفة</w:t>
      </w:r>
      <w:r w:rsidR="00EE33D1">
        <w:rPr>
          <w:rtl/>
        </w:rPr>
        <w:t>،</w:t>
      </w:r>
      <w:r>
        <w:rPr>
          <w:rtl/>
        </w:rPr>
        <w:t xml:space="preserve"> حيث تجمعت لديهم أموال طائلة من الحقوق المالية</w:t>
      </w:r>
      <w:r w:rsidR="00EE33D1">
        <w:rPr>
          <w:rtl/>
        </w:rPr>
        <w:t>،</w:t>
      </w:r>
      <w:r>
        <w:rPr>
          <w:rtl/>
        </w:rPr>
        <w:t xml:space="preserve"> لأنهم كانوا من وكلاء الامام الكاظم </w:t>
      </w:r>
      <w:r w:rsidR="00EE33D1" w:rsidRPr="00EE33D1">
        <w:rPr>
          <w:rStyle w:val="libAlaemChar"/>
          <w:rFonts w:hint="cs"/>
          <w:rtl/>
        </w:rPr>
        <w:t>عليه‌السلام</w:t>
      </w:r>
      <w:r>
        <w:rPr>
          <w:rtl/>
        </w:rPr>
        <w:t xml:space="preserve"> وخزنة أمواله في وقتٍ كان فيه الإمام </w:t>
      </w:r>
      <w:r w:rsidR="00EE33D1" w:rsidRPr="00EE33D1">
        <w:rPr>
          <w:rStyle w:val="libAlaemChar"/>
          <w:rFonts w:hint="cs"/>
          <w:rtl/>
        </w:rPr>
        <w:t>عليه‌السلام</w:t>
      </w:r>
      <w:r>
        <w:rPr>
          <w:rtl/>
        </w:rPr>
        <w:t xml:space="preserve"> مودعاً السجن</w:t>
      </w:r>
      <w:r w:rsidR="00EE33D1">
        <w:rPr>
          <w:rtl/>
        </w:rPr>
        <w:t>،</w:t>
      </w:r>
      <w:r>
        <w:rPr>
          <w:rtl/>
        </w:rPr>
        <w:t xml:space="preserve"> وبعد شهادة الامام </w:t>
      </w:r>
      <w:r w:rsidR="00EE33D1" w:rsidRPr="00EE33D1">
        <w:rPr>
          <w:rStyle w:val="libAlaemChar"/>
          <w:rFonts w:hint="cs"/>
          <w:rtl/>
        </w:rPr>
        <w:t>عليه‌السلام</w:t>
      </w:r>
      <w:r>
        <w:rPr>
          <w:rtl/>
        </w:rPr>
        <w:t xml:space="preserve"> أبوا عن تسليم تلك الأموال لولده القائم بعده</w:t>
      </w:r>
      <w:r w:rsidR="00EE33D1">
        <w:rPr>
          <w:rtl/>
        </w:rPr>
        <w:t>،</w:t>
      </w:r>
      <w:r>
        <w:rPr>
          <w:rtl/>
        </w:rPr>
        <w:t xml:space="preserve"> وتذرعوا بإنكار موته</w:t>
      </w:r>
      <w:r w:rsidR="00EE33D1">
        <w:rPr>
          <w:rtl/>
        </w:rPr>
        <w:t>،</w:t>
      </w:r>
      <w:r>
        <w:rPr>
          <w:rtl/>
        </w:rPr>
        <w:t xml:space="preserve"> وادعوا أنه حيّ لم يمت</w:t>
      </w:r>
      <w:r w:rsidR="00EE33D1">
        <w:rPr>
          <w:rtl/>
        </w:rPr>
        <w:t>،</w:t>
      </w:r>
      <w:r>
        <w:rPr>
          <w:rtl/>
        </w:rPr>
        <w:t xml:space="preserve"> وأصبح الوقف تيارا فكريا يتبناه بعض من لم تترسخ لديه مبادئ العقيدة الحقة</w:t>
      </w:r>
      <w:r w:rsidR="00EE33D1">
        <w:rPr>
          <w:rtl/>
        </w:rPr>
        <w:t>،</w:t>
      </w:r>
      <w:r>
        <w:rPr>
          <w:rtl/>
        </w:rPr>
        <w:t xml:space="preserve"> فيقف على بعض الأئمّة </w:t>
      </w:r>
      <w:r w:rsidR="00EE33D1" w:rsidRPr="00EE33D1">
        <w:rPr>
          <w:rStyle w:val="libAlaemChar"/>
          <w:rFonts w:hint="cs"/>
          <w:rtl/>
        </w:rPr>
        <w:t>عليهم‌السلام</w:t>
      </w:r>
      <w:r w:rsidR="00EE33D1">
        <w:rPr>
          <w:rtl/>
        </w:rPr>
        <w:t>،</w:t>
      </w:r>
      <w:r>
        <w:rPr>
          <w:rtl/>
        </w:rPr>
        <w:t xml:space="preserve"> وقد استغرقت هذه الفرقة مدة من الزمن تخللها المنازعات والخلافات حتى عدلوا عن مذهب الوقف إلى قول الحق</w:t>
      </w:r>
      <w:r w:rsidR="00EE33D1">
        <w:rPr>
          <w:rtl/>
        </w:rPr>
        <w:t>،</w:t>
      </w:r>
      <w:r>
        <w:rPr>
          <w:rtl/>
        </w:rPr>
        <w:t xml:space="preserve"> فاعترف أكثرهم بإمامة الرضا </w:t>
      </w:r>
      <w:r w:rsidR="00EE33D1" w:rsidRPr="00EE33D1">
        <w:rPr>
          <w:rStyle w:val="libAlaemChar"/>
          <w:rFonts w:hint="cs"/>
          <w:rtl/>
        </w:rPr>
        <w:t>عليه‌السلام</w:t>
      </w:r>
      <w:r>
        <w:rPr>
          <w:rtl/>
        </w:rPr>
        <w:t xml:space="preserve"> بعد أبيه الكاظم </w:t>
      </w:r>
      <w:r w:rsidR="00EE33D1" w:rsidRPr="00EE33D1">
        <w:rPr>
          <w:rStyle w:val="libAlaemChar"/>
          <w:rFonts w:hint="cs"/>
          <w:rtl/>
        </w:rPr>
        <w:t>عليه‌السلام</w:t>
      </w:r>
      <w:r w:rsidR="00EE33D1">
        <w:rPr>
          <w:rtl/>
        </w:rPr>
        <w:t>،</w:t>
      </w:r>
      <w:r>
        <w:rPr>
          <w:rtl/>
        </w:rPr>
        <w:t xml:space="preserve"> وأخيراً انقرضت الواقفة ولم يبق لها أدنى أثر</w:t>
      </w:r>
      <w:r w:rsidR="00EE33D1">
        <w:rPr>
          <w:rtl/>
        </w:rPr>
        <w:t>،</w:t>
      </w:r>
      <w:r>
        <w:rPr>
          <w:rtl/>
        </w:rPr>
        <w:t xml:space="preserve"> وقد صرح الامام الهادي </w:t>
      </w:r>
      <w:r w:rsidR="00EE33D1" w:rsidRPr="00EE33D1">
        <w:rPr>
          <w:rStyle w:val="libAlaemChar"/>
          <w:rFonts w:hint="cs"/>
          <w:rtl/>
        </w:rPr>
        <w:t>عليه‌السلام</w:t>
      </w:r>
      <w:r>
        <w:rPr>
          <w:rtl/>
        </w:rPr>
        <w:t xml:space="preserve"> بكونهم كالنصاب ودعا أصحابه الى البراءة منهم. </w:t>
      </w:r>
    </w:p>
    <w:p w:rsidR="00436A71" w:rsidRDefault="00436A71" w:rsidP="00EE33D1">
      <w:pPr>
        <w:pStyle w:val="libNormal"/>
        <w:rPr>
          <w:rtl/>
        </w:rPr>
      </w:pPr>
      <w:r>
        <w:rPr>
          <w:rtl/>
        </w:rPr>
        <w:t>روى الكشي عن محمد بن الحسن</w:t>
      </w:r>
      <w:r w:rsidR="00EE33D1">
        <w:rPr>
          <w:rtl/>
        </w:rPr>
        <w:t>،</w:t>
      </w:r>
      <w:r>
        <w:rPr>
          <w:rtl/>
        </w:rPr>
        <w:t xml:space="preserve"> قال</w:t>
      </w:r>
      <w:r w:rsidR="00EE33D1">
        <w:rPr>
          <w:rtl/>
        </w:rPr>
        <w:t>:</w:t>
      </w:r>
      <w:r>
        <w:rPr>
          <w:rtl/>
        </w:rPr>
        <w:t xml:space="preserve"> حدثني أبو علي الفارسي</w:t>
      </w:r>
      <w:r w:rsidR="00EE33D1">
        <w:rPr>
          <w:rtl/>
        </w:rPr>
        <w:t>،</w:t>
      </w:r>
      <w:r>
        <w:rPr>
          <w:rtl/>
        </w:rPr>
        <w:t xml:space="preserve"> قال</w:t>
      </w:r>
      <w:r w:rsidR="00EE33D1">
        <w:rPr>
          <w:rtl/>
        </w:rPr>
        <w:t>:</w:t>
      </w:r>
      <w:r>
        <w:rPr>
          <w:rtl/>
        </w:rPr>
        <w:t xml:space="preserve"> حكى منصور عن الصادق علي بن محمد بن الرضا </w:t>
      </w:r>
      <w:r w:rsidR="00EE33D1" w:rsidRPr="00EE33D1">
        <w:rPr>
          <w:rStyle w:val="libAlaemChar"/>
          <w:rFonts w:hint="cs"/>
          <w:rtl/>
        </w:rPr>
        <w:t>عليهم‌السلام</w:t>
      </w:r>
      <w:r w:rsidR="00EE33D1">
        <w:rPr>
          <w:rtl/>
        </w:rPr>
        <w:t>:</w:t>
      </w:r>
      <w:r>
        <w:rPr>
          <w:rtl/>
        </w:rPr>
        <w:t xml:space="preserve"> « أن الزيدية والواقفة والممطورة والنصاب بمنزلة عنده سواء » </w:t>
      </w:r>
      <w:r w:rsidRPr="00EE33D1">
        <w:rPr>
          <w:rStyle w:val="libFootnotenumChar"/>
          <w:rtl/>
        </w:rPr>
        <w:t>(1)</w:t>
      </w:r>
      <w:r w:rsidRPr="002F6985">
        <w:rPr>
          <w:rtl/>
        </w:rPr>
        <w:t xml:space="preserve">. </w:t>
      </w:r>
    </w:p>
    <w:p w:rsidR="00436A71" w:rsidRDefault="00436A71" w:rsidP="00EE33D1">
      <w:pPr>
        <w:pStyle w:val="libNormal"/>
        <w:rPr>
          <w:rtl/>
        </w:rPr>
      </w:pPr>
      <w:r>
        <w:rPr>
          <w:rtl/>
        </w:rPr>
        <w:t xml:space="preserve">واهتدى كثير منهم على يد الامام الهادي </w:t>
      </w:r>
      <w:r w:rsidR="00EE33D1" w:rsidRPr="00EE33D1">
        <w:rPr>
          <w:rStyle w:val="libAlaemChar"/>
          <w:rFonts w:hint="cs"/>
          <w:rtl/>
        </w:rPr>
        <w:t>عليه‌السلام</w:t>
      </w:r>
      <w:r>
        <w:rPr>
          <w:rtl/>
        </w:rPr>
        <w:t xml:space="preserve"> فتركوا الوقف وقالوا بامامته متأثرين بهديه وارشاده وكراماته</w:t>
      </w:r>
      <w:r w:rsidR="00EE33D1">
        <w:rPr>
          <w:rtl/>
        </w:rPr>
        <w:t>،</w:t>
      </w:r>
      <w:r>
        <w:rPr>
          <w:rtl/>
        </w:rPr>
        <w:t xml:space="preserve"> ومنهم</w:t>
      </w:r>
      <w:r w:rsidR="00EE33D1">
        <w:rPr>
          <w:rtl/>
        </w:rPr>
        <w:t>:</w:t>
      </w:r>
      <w:r>
        <w:rPr>
          <w:rtl/>
        </w:rPr>
        <w:t xml:space="preserve"> صالح بن الحكم بياع السابري</w:t>
      </w:r>
      <w:r w:rsidR="00EE33D1">
        <w:rPr>
          <w:rtl/>
        </w:rPr>
        <w:t>،</w:t>
      </w:r>
      <w:r>
        <w:rPr>
          <w:rtl/>
        </w:rPr>
        <w:t xml:space="preserve"> وأبو الحسن سعيد بن سهل البصري المعروف بالملاح</w:t>
      </w:r>
      <w:r w:rsidR="00EE33D1">
        <w:rPr>
          <w:rtl/>
        </w:rPr>
        <w:t>،</w:t>
      </w:r>
      <w:r>
        <w:rPr>
          <w:rtl/>
        </w:rPr>
        <w:t xml:space="preserve"> وإدريس بن زياد </w:t>
      </w:r>
      <w:r w:rsidRPr="00EE33D1">
        <w:rPr>
          <w:rStyle w:val="libFootnotenumChar"/>
          <w:rtl/>
        </w:rPr>
        <w:t>(2)</w:t>
      </w:r>
      <w:r w:rsidRPr="002F6985">
        <w:rPr>
          <w:rtl/>
        </w:rPr>
        <w:t xml:space="preserve">. </w:t>
      </w:r>
    </w:p>
    <w:p w:rsidR="00436A71" w:rsidRDefault="00436A71" w:rsidP="00436A71">
      <w:pPr>
        <w:pStyle w:val="Heading3"/>
        <w:rPr>
          <w:rtl/>
        </w:rPr>
      </w:pPr>
      <w:bookmarkStart w:id="302" w:name="_Toc329708205"/>
      <w:bookmarkStart w:id="303" w:name="_Toc431285979"/>
      <w:r>
        <w:rPr>
          <w:rFonts w:hint="cs"/>
          <w:rtl/>
        </w:rPr>
        <w:t>3</w:t>
      </w:r>
      <w:r w:rsidR="00EE33D1">
        <w:rPr>
          <w:rFonts w:hint="cs"/>
          <w:rtl/>
        </w:rPr>
        <w:t xml:space="preserve"> - </w:t>
      </w:r>
      <w:r>
        <w:rPr>
          <w:rtl/>
        </w:rPr>
        <w:t>الفطحية</w:t>
      </w:r>
      <w:r w:rsidR="00EE33D1">
        <w:rPr>
          <w:rtl/>
        </w:rPr>
        <w:t>:</w:t>
      </w:r>
      <w:bookmarkEnd w:id="302"/>
      <w:bookmarkEnd w:id="303"/>
      <w:r>
        <w:rPr>
          <w:rtl/>
        </w:rPr>
        <w:t xml:space="preserve"> </w:t>
      </w:r>
    </w:p>
    <w:p w:rsidR="00436A71" w:rsidRDefault="00436A71" w:rsidP="00EE33D1">
      <w:pPr>
        <w:pStyle w:val="libNormal"/>
        <w:rPr>
          <w:rtl/>
        </w:rPr>
      </w:pPr>
      <w:r>
        <w:rPr>
          <w:rtl/>
        </w:rPr>
        <w:t xml:space="preserve">وهم الذين قالوا بإمامة عبد الله الأفطح بن جعفر الصادق </w:t>
      </w:r>
      <w:r w:rsidR="00EE33D1" w:rsidRPr="00EE33D1">
        <w:rPr>
          <w:rStyle w:val="libAlaemChar"/>
          <w:rFonts w:hint="cs"/>
          <w:rtl/>
        </w:rPr>
        <w:t>عليه‌السلام</w:t>
      </w:r>
      <w:r>
        <w:rPr>
          <w:rtl/>
        </w:rPr>
        <w:t xml:space="preserve"> بعد أبيه</w:t>
      </w:r>
      <w:r w:rsidR="00EE33D1">
        <w:rPr>
          <w:rtl/>
        </w:rPr>
        <w:t>،</w:t>
      </w:r>
      <w:r>
        <w:rPr>
          <w:rtl/>
        </w:rPr>
        <w:t xml:space="preserve"> وتذرعوا بأن عبد الله كان أكبر ولد أبي عبد الله </w:t>
      </w:r>
      <w:r w:rsidR="00EE33D1" w:rsidRPr="00EE33D1">
        <w:rPr>
          <w:rStyle w:val="libAlaemChar"/>
          <w:rFonts w:hint="cs"/>
          <w:rtl/>
        </w:rPr>
        <w:t>عليه‌السلام</w:t>
      </w:r>
      <w:r w:rsidR="00EE33D1">
        <w:rPr>
          <w:rtl/>
        </w:rPr>
        <w:t>،</w:t>
      </w:r>
      <w:r>
        <w:rPr>
          <w:rtl/>
        </w:rPr>
        <w:t xml:space="preserve"> وقد رجع أكثرهم بعد</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الكشي</w:t>
      </w:r>
      <w:r w:rsidR="00EE33D1">
        <w:rPr>
          <w:rtl/>
        </w:rPr>
        <w:t>:</w:t>
      </w:r>
      <w:r>
        <w:rPr>
          <w:rtl/>
        </w:rPr>
        <w:t xml:space="preserve"> 229 / 410.</w:t>
      </w:r>
    </w:p>
    <w:p w:rsidR="00436A71" w:rsidRDefault="00436A71" w:rsidP="00EE33D1">
      <w:pPr>
        <w:pStyle w:val="libFootnote0"/>
        <w:rPr>
          <w:rtl/>
        </w:rPr>
      </w:pPr>
      <w:r>
        <w:rPr>
          <w:rtl/>
        </w:rPr>
        <w:t>(2) راجع</w:t>
      </w:r>
      <w:r w:rsidR="00EE33D1">
        <w:rPr>
          <w:rtl/>
        </w:rPr>
        <w:t>:</w:t>
      </w:r>
      <w:r>
        <w:rPr>
          <w:rtl/>
        </w:rPr>
        <w:t xml:space="preserve"> المناقب / ابن شهر آشوب 4</w:t>
      </w:r>
      <w:r w:rsidR="00EE33D1">
        <w:rPr>
          <w:rtl/>
        </w:rPr>
        <w:t>:</w:t>
      </w:r>
      <w:r>
        <w:rPr>
          <w:rtl/>
        </w:rPr>
        <w:t xml:space="preserve"> 407</w:t>
      </w:r>
      <w:r w:rsidR="00EE33D1">
        <w:rPr>
          <w:rtl/>
        </w:rPr>
        <w:t>،</w:t>
      </w:r>
      <w:r>
        <w:rPr>
          <w:rtl/>
        </w:rPr>
        <w:t xml:space="preserve"> اثبات الوصية / المسعودي</w:t>
      </w:r>
      <w:r w:rsidR="00EE33D1">
        <w:rPr>
          <w:rtl/>
        </w:rPr>
        <w:t>:</w:t>
      </w:r>
      <w:r>
        <w:rPr>
          <w:rtl/>
        </w:rPr>
        <w:t xml:space="preserve"> 229.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ذلك إلى القول بإمامة موسى بن جعفر الكاظم </w:t>
      </w:r>
      <w:r w:rsidR="00EE33D1" w:rsidRPr="00EE33D1">
        <w:rPr>
          <w:rStyle w:val="libAlaemChar"/>
          <w:rFonts w:hint="cs"/>
          <w:rtl/>
        </w:rPr>
        <w:t>عليه‌السلام</w:t>
      </w:r>
      <w:r w:rsidR="00EE33D1">
        <w:rPr>
          <w:rtl/>
        </w:rPr>
        <w:t>،</w:t>
      </w:r>
      <w:r>
        <w:rPr>
          <w:rtl/>
        </w:rPr>
        <w:t xml:space="preserve"> لما شاهدوا براهين إمامته. </w:t>
      </w:r>
    </w:p>
    <w:p w:rsidR="00436A71" w:rsidRDefault="00436A71" w:rsidP="00EE33D1">
      <w:pPr>
        <w:pStyle w:val="libNormal"/>
        <w:rPr>
          <w:rtl/>
        </w:rPr>
      </w:pPr>
      <w:r>
        <w:rPr>
          <w:rtl/>
        </w:rPr>
        <w:t>ولا ريب أن مقولة الفطحية واضحة البطلان والتهافت</w:t>
      </w:r>
      <w:r w:rsidR="00EE33D1">
        <w:rPr>
          <w:rtl/>
        </w:rPr>
        <w:t>،</w:t>
      </w:r>
      <w:r>
        <w:rPr>
          <w:rtl/>
        </w:rPr>
        <w:t xml:space="preserve"> ذلك لأنهم ادعوا أن الامامة تكون في الأكبر</w:t>
      </w:r>
      <w:r w:rsidR="00EE33D1">
        <w:rPr>
          <w:rtl/>
        </w:rPr>
        <w:t>،</w:t>
      </w:r>
      <w:r>
        <w:rPr>
          <w:rtl/>
        </w:rPr>
        <w:t xml:space="preserve"> واذا صح هذا فإنما تكون الامامة في الأكبر ما لم تكن به عاهة</w:t>
      </w:r>
      <w:r w:rsidR="00EE33D1">
        <w:rPr>
          <w:rtl/>
        </w:rPr>
        <w:t>،</w:t>
      </w:r>
      <w:r>
        <w:rPr>
          <w:rtl/>
        </w:rPr>
        <w:t xml:space="preserve"> وكان عبد الله يعاني من عاهة البدن وسوء العقيدة</w:t>
      </w:r>
      <w:r w:rsidR="00EE33D1">
        <w:rPr>
          <w:rtl/>
        </w:rPr>
        <w:t>،</w:t>
      </w:r>
      <w:r>
        <w:rPr>
          <w:rtl/>
        </w:rPr>
        <w:t xml:space="preserve"> فقد كان أفطح الرأس أو الرجلين</w:t>
      </w:r>
      <w:r w:rsidR="00EE33D1">
        <w:rPr>
          <w:rtl/>
        </w:rPr>
        <w:t>،</w:t>
      </w:r>
      <w:r>
        <w:rPr>
          <w:rtl/>
        </w:rPr>
        <w:t xml:space="preserve"> وكان يقول بقول المرجئة الذين يقعون في أمير المؤمنين علي </w:t>
      </w:r>
      <w:r w:rsidR="00EE33D1" w:rsidRPr="00EE33D1">
        <w:rPr>
          <w:rStyle w:val="libAlaemChar"/>
          <w:rFonts w:hint="cs"/>
          <w:rtl/>
        </w:rPr>
        <w:t>عليه‌السلام</w:t>
      </w:r>
      <w:r w:rsidR="00EE33D1">
        <w:rPr>
          <w:rtl/>
        </w:rPr>
        <w:t>،</w:t>
      </w:r>
      <w:r>
        <w:rPr>
          <w:rtl/>
        </w:rPr>
        <w:t xml:space="preserve"> كما لم يرد عنه شيء من الفتيا في الحلال والحرام</w:t>
      </w:r>
      <w:r w:rsidR="00EE33D1">
        <w:rPr>
          <w:rtl/>
        </w:rPr>
        <w:t>،</w:t>
      </w:r>
      <w:r>
        <w:rPr>
          <w:rtl/>
        </w:rPr>
        <w:t xml:space="preserve"> ولا كان بمنزلة من يستفتى في الأحكام</w:t>
      </w:r>
      <w:r w:rsidR="00EE33D1">
        <w:rPr>
          <w:rtl/>
        </w:rPr>
        <w:t>،</w:t>
      </w:r>
      <w:r>
        <w:rPr>
          <w:rtl/>
        </w:rPr>
        <w:t xml:space="preserve"> وقد سئل عن مسائل صغار فلم يجب عنها. </w:t>
      </w:r>
    </w:p>
    <w:p w:rsidR="00436A71" w:rsidRDefault="00436A71" w:rsidP="00EE33D1">
      <w:pPr>
        <w:pStyle w:val="libNormal"/>
        <w:rPr>
          <w:rtl/>
        </w:rPr>
      </w:pPr>
      <w:r>
        <w:rPr>
          <w:rtl/>
        </w:rPr>
        <w:t xml:space="preserve">وقد اهتدى بعض الفطحية الباقين الى زمان الامام الهادي </w:t>
      </w:r>
      <w:r w:rsidR="00EE33D1" w:rsidRPr="00EE33D1">
        <w:rPr>
          <w:rStyle w:val="libAlaemChar"/>
          <w:rFonts w:hint="cs"/>
          <w:rtl/>
        </w:rPr>
        <w:t>عليه‌السلام</w:t>
      </w:r>
      <w:r>
        <w:rPr>
          <w:rtl/>
        </w:rPr>
        <w:t xml:space="preserve"> الى سواء السبيل متأثرين بأرشاداته </w:t>
      </w:r>
      <w:r w:rsidR="00EE33D1" w:rsidRPr="00EE33D1">
        <w:rPr>
          <w:rStyle w:val="libAlaemChar"/>
          <w:rFonts w:hint="cs"/>
          <w:rtl/>
        </w:rPr>
        <w:t>عليه‌السلام</w:t>
      </w:r>
      <w:r>
        <w:rPr>
          <w:rtl/>
        </w:rPr>
        <w:t xml:space="preserve"> وكراماته</w:t>
      </w:r>
      <w:r w:rsidR="00EE33D1">
        <w:rPr>
          <w:rtl/>
        </w:rPr>
        <w:t>،</w:t>
      </w:r>
      <w:r>
        <w:rPr>
          <w:rtl/>
        </w:rPr>
        <w:t xml:space="preserve"> ومنهم عبد الله بن هليل ورجل آخر من أهل الكوفة</w:t>
      </w:r>
      <w:r w:rsidRPr="00EE33D1">
        <w:rPr>
          <w:rStyle w:val="libFootnotenumChar"/>
          <w:rtl/>
        </w:rPr>
        <w:t xml:space="preserve"> (1)</w:t>
      </w:r>
      <w:r w:rsidRPr="00FB6BF5">
        <w:rPr>
          <w:rtl/>
        </w:rPr>
        <w:t>.</w:t>
      </w:r>
    </w:p>
    <w:p w:rsidR="00436A71" w:rsidRDefault="00436A71" w:rsidP="00436A71">
      <w:pPr>
        <w:pStyle w:val="Heading3"/>
        <w:rPr>
          <w:rtl/>
        </w:rPr>
      </w:pPr>
      <w:bookmarkStart w:id="304" w:name="_Toc329708206"/>
      <w:bookmarkStart w:id="305" w:name="_Toc431285980"/>
      <w:r>
        <w:rPr>
          <w:rFonts w:hint="cs"/>
          <w:rtl/>
        </w:rPr>
        <w:t>4</w:t>
      </w:r>
      <w:r w:rsidR="00EE33D1">
        <w:rPr>
          <w:rtl/>
        </w:rPr>
        <w:t xml:space="preserve"> - </w:t>
      </w:r>
      <w:r>
        <w:rPr>
          <w:rtl/>
        </w:rPr>
        <w:t>الصوفية</w:t>
      </w:r>
      <w:r w:rsidR="00EE33D1">
        <w:rPr>
          <w:rtl/>
        </w:rPr>
        <w:t>:</w:t>
      </w:r>
      <w:bookmarkEnd w:id="304"/>
      <w:bookmarkEnd w:id="305"/>
      <w:r>
        <w:rPr>
          <w:rtl/>
        </w:rPr>
        <w:t xml:space="preserve"> </w:t>
      </w:r>
    </w:p>
    <w:p w:rsidR="00436A71" w:rsidRDefault="00436A71" w:rsidP="00EE33D1">
      <w:pPr>
        <w:pStyle w:val="libNormal"/>
        <w:rPr>
          <w:rtl/>
        </w:rPr>
      </w:pPr>
      <w:r>
        <w:rPr>
          <w:rtl/>
        </w:rPr>
        <w:t>وهم الذين يظهرون التقشف والزهد لاغراء عامة الناس وبسطائهم</w:t>
      </w:r>
      <w:r w:rsidR="00EE33D1">
        <w:rPr>
          <w:rtl/>
        </w:rPr>
        <w:t>،</w:t>
      </w:r>
      <w:r>
        <w:rPr>
          <w:rtl/>
        </w:rPr>
        <w:t xml:space="preserve"> وقد نهى الامام الهادي </w:t>
      </w:r>
      <w:r w:rsidR="00EE33D1" w:rsidRPr="00EE33D1">
        <w:rPr>
          <w:rStyle w:val="libAlaemChar"/>
          <w:rFonts w:hint="cs"/>
          <w:rtl/>
        </w:rPr>
        <w:t>عليه‌السلام</w:t>
      </w:r>
      <w:r>
        <w:rPr>
          <w:rtl/>
        </w:rPr>
        <w:t xml:space="preserve"> أصحابه وسائر المسلمين عن التواصل مع الصوفية والاختلاط بهم</w:t>
      </w:r>
      <w:r w:rsidR="00EE33D1">
        <w:rPr>
          <w:rtl/>
        </w:rPr>
        <w:t>،</w:t>
      </w:r>
      <w:r>
        <w:rPr>
          <w:rtl/>
        </w:rPr>
        <w:t xml:space="preserve"> لأن زهدهم لم يكن حقيقياً وإنما لاراحة أبدانهم</w:t>
      </w:r>
      <w:r w:rsidR="00EE33D1">
        <w:rPr>
          <w:rtl/>
        </w:rPr>
        <w:t>،</w:t>
      </w:r>
      <w:r>
        <w:rPr>
          <w:rtl/>
        </w:rPr>
        <w:t xml:space="preserve"> وأن تهجدهم في الليل لم يكن نسكاً وإخلاصاً في طاعة الله تعالى</w:t>
      </w:r>
      <w:r w:rsidR="00EE33D1">
        <w:rPr>
          <w:rtl/>
        </w:rPr>
        <w:t>،</w:t>
      </w:r>
      <w:r>
        <w:rPr>
          <w:rtl/>
        </w:rPr>
        <w:t xml:space="preserve"> وإنما هو وسيلة لصيد أموال الناس وإغوائهم</w:t>
      </w:r>
      <w:r w:rsidR="00EE33D1">
        <w:rPr>
          <w:rtl/>
        </w:rPr>
        <w:t>،</w:t>
      </w:r>
      <w:r>
        <w:rPr>
          <w:rtl/>
        </w:rPr>
        <w:t xml:space="preserve"> وأن أورادهم ليست عبادة خالصة لله بل هي رقص وغناء</w:t>
      </w:r>
      <w:r w:rsidR="00EE33D1">
        <w:rPr>
          <w:rtl/>
        </w:rPr>
        <w:t>،</w:t>
      </w:r>
      <w:r>
        <w:rPr>
          <w:rtl/>
        </w:rPr>
        <w:t xml:space="preserve"> وأن أتباعهم هم الحمقى والسفهاء. </w:t>
      </w:r>
    </w:p>
    <w:p w:rsidR="00436A71" w:rsidRDefault="00436A71" w:rsidP="00EE33D1">
      <w:pPr>
        <w:pStyle w:val="libNormal"/>
        <w:rPr>
          <w:rtl/>
        </w:rPr>
      </w:pPr>
      <w:r>
        <w:rPr>
          <w:rtl/>
        </w:rPr>
        <w:t>قال الحسين بن أبي الخطاب</w:t>
      </w:r>
      <w:r w:rsidR="00EE33D1">
        <w:rPr>
          <w:rtl/>
        </w:rPr>
        <w:t>:</w:t>
      </w:r>
      <w:r>
        <w:rPr>
          <w:rtl/>
        </w:rPr>
        <w:t xml:space="preserve"> « كنت مع أبي الحسن الهادي </w:t>
      </w:r>
      <w:r w:rsidR="00EE33D1" w:rsidRPr="00EE33D1">
        <w:rPr>
          <w:rStyle w:val="libAlaemChar"/>
          <w:rFonts w:hint="cs"/>
          <w:rtl/>
        </w:rPr>
        <w:t>عليه‌السلام</w:t>
      </w:r>
      <w:r>
        <w:rPr>
          <w:rtl/>
        </w:rPr>
        <w:t xml:space="preserve"> في مسجد النبي </w:t>
      </w:r>
      <w:r w:rsidR="00EE33D1" w:rsidRPr="00EE33D1">
        <w:rPr>
          <w:rStyle w:val="libAlaemChar"/>
          <w:rFonts w:hint="cs"/>
          <w:rtl/>
        </w:rPr>
        <w:t>صلى‌الله‌عليه‌وآله‌وسلم</w:t>
      </w:r>
      <w:r w:rsidR="00EE33D1">
        <w:rPr>
          <w:rtl/>
        </w:rPr>
        <w:t>،</w:t>
      </w:r>
      <w:r>
        <w:rPr>
          <w:rtl/>
        </w:rPr>
        <w:t xml:space="preserve"> فأتاه جماعة من أصحابه منهم أبو هاشم الجعفري</w:t>
      </w:r>
      <w:r w:rsidR="00EE33D1">
        <w:rPr>
          <w:rtl/>
        </w:rPr>
        <w:t>،</w:t>
      </w:r>
      <w:r>
        <w:rPr>
          <w:rtl/>
        </w:rPr>
        <w:t xml:space="preserve"> وكان بليغاً وله</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أصول الكافي1</w:t>
      </w:r>
      <w:r w:rsidR="00EE33D1">
        <w:rPr>
          <w:rtl/>
        </w:rPr>
        <w:t>:</w:t>
      </w:r>
      <w:r>
        <w:rPr>
          <w:rtl/>
        </w:rPr>
        <w:t xml:space="preserve"> 355 / 14</w:t>
      </w:r>
      <w:r w:rsidR="00EE33D1">
        <w:rPr>
          <w:rtl/>
        </w:rPr>
        <w:t xml:space="preserve"> - </w:t>
      </w:r>
      <w:r>
        <w:rPr>
          <w:rtl/>
        </w:rPr>
        <w:t>باب ما يفصل به بين دعوى المحق والمبطل في أمر الامامة من كتاب الحجة</w:t>
      </w:r>
      <w:r w:rsidR="00EE33D1">
        <w:rPr>
          <w:rtl/>
        </w:rPr>
        <w:t>،</w:t>
      </w:r>
      <w:r>
        <w:rPr>
          <w:rtl/>
        </w:rPr>
        <w:t xml:space="preserve"> دلائل الامامة</w:t>
      </w:r>
      <w:r w:rsidR="00EE33D1">
        <w:rPr>
          <w:rtl/>
        </w:rPr>
        <w:t>:</w:t>
      </w:r>
      <w:r>
        <w:rPr>
          <w:rtl/>
        </w:rPr>
        <w:t xml:space="preserve"> 416 / 380 / 13.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منزلة مرموقة عند الامام </w:t>
      </w:r>
      <w:r w:rsidR="00EE33D1" w:rsidRPr="00EE33D1">
        <w:rPr>
          <w:rStyle w:val="libAlaemChar"/>
          <w:rFonts w:hint="cs"/>
          <w:rtl/>
        </w:rPr>
        <w:t>عليه‌السلام</w:t>
      </w:r>
      <w:r w:rsidR="00EE33D1">
        <w:rPr>
          <w:rtl/>
        </w:rPr>
        <w:t>،</w:t>
      </w:r>
      <w:r>
        <w:rPr>
          <w:rtl/>
        </w:rPr>
        <w:t xml:space="preserve"> وبينما نحن وقوف إذ دخل جماعة من الصوفية المسجد فجلسوا في جانب منه</w:t>
      </w:r>
      <w:r w:rsidR="00EE33D1">
        <w:rPr>
          <w:rtl/>
        </w:rPr>
        <w:t>،</w:t>
      </w:r>
      <w:r>
        <w:rPr>
          <w:rtl/>
        </w:rPr>
        <w:t xml:space="preserve"> وأخذوا بالتهليل</w:t>
      </w:r>
      <w:r w:rsidR="00EE33D1">
        <w:rPr>
          <w:rtl/>
        </w:rPr>
        <w:t>،</w:t>
      </w:r>
      <w:r>
        <w:rPr>
          <w:rtl/>
        </w:rPr>
        <w:t xml:space="preserve"> فالتفت الامام </w:t>
      </w:r>
      <w:r w:rsidR="00EE33D1" w:rsidRPr="00EE33D1">
        <w:rPr>
          <w:rStyle w:val="libAlaemChar"/>
          <w:rFonts w:hint="cs"/>
          <w:rtl/>
        </w:rPr>
        <w:t>عليه‌السلام</w:t>
      </w:r>
      <w:r>
        <w:rPr>
          <w:rtl/>
        </w:rPr>
        <w:t xml:space="preserve"> إلى أصحابه فقال لهم</w:t>
      </w:r>
      <w:r w:rsidR="00EE33D1">
        <w:rPr>
          <w:rtl/>
        </w:rPr>
        <w:t>:</w:t>
      </w:r>
      <w:r>
        <w:rPr>
          <w:rtl/>
        </w:rPr>
        <w:t xml:space="preserve"> لا تلتفتوا إلى هؤلاء الخداعين</w:t>
      </w:r>
      <w:r w:rsidR="00EE33D1">
        <w:rPr>
          <w:rtl/>
        </w:rPr>
        <w:t>،</w:t>
      </w:r>
      <w:r>
        <w:rPr>
          <w:rtl/>
        </w:rPr>
        <w:t xml:space="preserve"> فإنهم حلفاء الشياطين</w:t>
      </w:r>
      <w:r w:rsidR="00EE33D1">
        <w:rPr>
          <w:rtl/>
        </w:rPr>
        <w:t>،</w:t>
      </w:r>
      <w:r>
        <w:rPr>
          <w:rtl/>
        </w:rPr>
        <w:t xml:space="preserve"> ومخربوا قواعد الدين</w:t>
      </w:r>
      <w:r w:rsidR="00EE33D1">
        <w:rPr>
          <w:rtl/>
        </w:rPr>
        <w:t>،</w:t>
      </w:r>
      <w:r>
        <w:rPr>
          <w:rtl/>
        </w:rPr>
        <w:t xml:space="preserve"> يتزهدون لاراحة الأجسام</w:t>
      </w:r>
      <w:r w:rsidR="00EE33D1">
        <w:rPr>
          <w:rtl/>
        </w:rPr>
        <w:t>،</w:t>
      </w:r>
      <w:r>
        <w:rPr>
          <w:rtl/>
        </w:rPr>
        <w:t xml:space="preserve"> ويتهجدون لصيد الأنعام</w:t>
      </w:r>
      <w:r w:rsidR="00EE33D1">
        <w:rPr>
          <w:rtl/>
        </w:rPr>
        <w:t>،</w:t>
      </w:r>
      <w:r>
        <w:rPr>
          <w:rtl/>
        </w:rPr>
        <w:t xml:space="preserve"> يتجوعون عمراً حتى يديخوا للايكاف حمراً</w:t>
      </w:r>
      <w:r w:rsidR="00EE33D1">
        <w:rPr>
          <w:rtl/>
        </w:rPr>
        <w:t>،</w:t>
      </w:r>
      <w:r>
        <w:rPr>
          <w:rtl/>
        </w:rPr>
        <w:t xml:space="preserve"> لا يهللون إلا لغرور الناس</w:t>
      </w:r>
      <w:r w:rsidR="00EE33D1">
        <w:rPr>
          <w:rtl/>
        </w:rPr>
        <w:t>،</w:t>
      </w:r>
      <w:r>
        <w:rPr>
          <w:rtl/>
        </w:rPr>
        <w:t xml:space="preserve"> ولا يقللون الغذاء إلا لملا العساس واختلاس قلب الدفناس</w:t>
      </w:r>
      <w:r w:rsidR="00EE33D1">
        <w:rPr>
          <w:rtl/>
        </w:rPr>
        <w:t>،</w:t>
      </w:r>
      <w:r>
        <w:rPr>
          <w:rtl/>
        </w:rPr>
        <w:t xml:space="preserve"> يكلمون الناس بإملائهم في الحب</w:t>
      </w:r>
      <w:r w:rsidR="00EE33D1">
        <w:rPr>
          <w:rtl/>
        </w:rPr>
        <w:t>،</w:t>
      </w:r>
      <w:r>
        <w:rPr>
          <w:rtl/>
        </w:rPr>
        <w:t xml:space="preserve"> ويطرحونهم بإدلائهم في الجب</w:t>
      </w:r>
      <w:r w:rsidR="00EE33D1">
        <w:rPr>
          <w:rtl/>
        </w:rPr>
        <w:t>،</w:t>
      </w:r>
      <w:r>
        <w:rPr>
          <w:rtl/>
        </w:rPr>
        <w:t xml:space="preserve"> أورادهم الرقص والتصدية</w:t>
      </w:r>
      <w:r w:rsidR="00EE33D1">
        <w:rPr>
          <w:rtl/>
        </w:rPr>
        <w:t>،</w:t>
      </w:r>
      <w:r>
        <w:rPr>
          <w:rtl/>
        </w:rPr>
        <w:t xml:space="preserve"> وأذكارهم الترنم والتغنية</w:t>
      </w:r>
      <w:r w:rsidR="00EE33D1">
        <w:rPr>
          <w:rtl/>
        </w:rPr>
        <w:t>،</w:t>
      </w:r>
      <w:r>
        <w:rPr>
          <w:rtl/>
        </w:rPr>
        <w:t xml:space="preserve"> فلا يتبعهم إلا السفهاء</w:t>
      </w:r>
      <w:r w:rsidR="00EE33D1">
        <w:rPr>
          <w:rtl/>
        </w:rPr>
        <w:t>،</w:t>
      </w:r>
      <w:r>
        <w:rPr>
          <w:rtl/>
        </w:rPr>
        <w:t xml:space="preserve"> ولا يعتقد بهم إلا الحمقى</w:t>
      </w:r>
      <w:r w:rsidR="00EE33D1">
        <w:rPr>
          <w:rtl/>
        </w:rPr>
        <w:t>،</w:t>
      </w:r>
      <w:r>
        <w:rPr>
          <w:rtl/>
        </w:rPr>
        <w:t xml:space="preserve"> فمن ذهب إلى زيارة أحدهم حياً أو ميتاً فكأنما ذهب إلى زيارة الشيطان وعبادة الأوثان</w:t>
      </w:r>
      <w:r w:rsidR="00EE33D1">
        <w:rPr>
          <w:rtl/>
        </w:rPr>
        <w:t>،</w:t>
      </w:r>
      <w:r>
        <w:rPr>
          <w:rtl/>
        </w:rPr>
        <w:t xml:space="preserve"> ومن أعان واحداً منهم فكأنما أعان معاوية ويزيد وأبا سفيان. </w:t>
      </w:r>
    </w:p>
    <w:p w:rsidR="00436A71" w:rsidRDefault="00436A71" w:rsidP="00EE33D1">
      <w:pPr>
        <w:pStyle w:val="libNormal"/>
        <w:rPr>
          <w:rtl/>
        </w:rPr>
      </w:pPr>
      <w:r>
        <w:rPr>
          <w:rtl/>
        </w:rPr>
        <w:t>فقال له رجل من أصحابه</w:t>
      </w:r>
      <w:r w:rsidR="00EE33D1">
        <w:rPr>
          <w:rtl/>
        </w:rPr>
        <w:t>:</w:t>
      </w:r>
      <w:r>
        <w:rPr>
          <w:rtl/>
        </w:rPr>
        <w:t xml:space="preserve"> وإن كان معترفا بحقوقكم؟ قال</w:t>
      </w:r>
      <w:r w:rsidR="00EE33D1">
        <w:rPr>
          <w:rtl/>
        </w:rPr>
        <w:t>:</w:t>
      </w:r>
      <w:r>
        <w:rPr>
          <w:rtl/>
        </w:rPr>
        <w:t xml:space="preserve"> فنظر إليه شبه المغضب وقال</w:t>
      </w:r>
      <w:r w:rsidR="00EE33D1">
        <w:rPr>
          <w:rtl/>
        </w:rPr>
        <w:t>:</w:t>
      </w:r>
      <w:r>
        <w:rPr>
          <w:rtl/>
        </w:rPr>
        <w:t xml:space="preserve"> دع ذا عنك</w:t>
      </w:r>
      <w:r w:rsidR="00EE33D1">
        <w:rPr>
          <w:rtl/>
        </w:rPr>
        <w:t>،</w:t>
      </w:r>
      <w:r>
        <w:rPr>
          <w:rtl/>
        </w:rPr>
        <w:t xml:space="preserve"> من اعترف بحقوقنا لم يذهب في عقوقنا</w:t>
      </w:r>
      <w:r w:rsidR="00EE33D1">
        <w:rPr>
          <w:rtl/>
        </w:rPr>
        <w:t>،</w:t>
      </w:r>
      <w:r>
        <w:rPr>
          <w:rtl/>
        </w:rPr>
        <w:t xml:space="preserve"> أما تدري أنهم أخس طوائف الصوفية؟ والصوفية كلهم من مخالفينا</w:t>
      </w:r>
      <w:r w:rsidR="00EE33D1">
        <w:rPr>
          <w:rtl/>
        </w:rPr>
        <w:t>،</w:t>
      </w:r>
      <w:r>
        <w:rPr>
          <w:rtl/>
        </w:rPr>
        <w:t xml:space="preserve"> وطريقتهم مغايرة لطريقتنا</w:t>
      </w:r>
      <w:r w:rsidR="00EE33D1">
        <w:rPr>
          <w:rtl/>
        </w:rPr>
        <w:t>،</w:t>
      </w:r>
      <w:r>
        <w:rPr>
          <w:rtl/>
        </w:rPr>
        <w:t xml:space="preserve"> وإن هم إلا نصارى ومجوس هذه الاُمّة</w:t>
      </w:r>
      <w:r w:rsidR="00EE33D1">
        <w:rPr>
          <w:rtl/>
        </w:rPr>
        <w:t>،</w:t>
      </w:r>
      <w:r>
        <w:rPr>
          <w:rtl/>
        </w:rPr>
        <w:t xml:space="preserve"> أولئك الذين يجتهدون في إطفاء نور الله بأفواههم</w:t>
      </w:r>
      <w:r w:rsidR="00EE33D1">
        <w:rPr>
          <w:rtl/>
        </w:rPr>
        <w:t>،</w:t>
      </w:r>
      <w:r>
        <w:rPr>
          <w:rtl/>
        </w:rPr>
        <w:t xml:space="preserve"> والله متم نوره ولو كره الكافرون » </w:t>
      </w:r>
      <w:r w:rsidRPr="00EE33D1">
        <w:rPr>
          <w:rStyle w:val="libFootnotenumChar"/>
          <w:rtl/>
        </w:rPr>
        <w:t>(1)</w:t>
      </w:r>
      <w:r w:rsidRPr="00FB6BF5">
        <w:rPr>
          <w:rtl/>
        </w:rPr>
        <w:t>.</w:t>
      </w:r>
    </w:p>
    <w:p w:rsidR="00436A71" w:rsidRDefault="00436A71" w:rsidP="00436A71">
      <w:pPr>
        <w:pStyle w:val="Heading2"/>
        <w:rPr>
          <w:rtl/>
        </w:rPr>
      </w:pPr>
      <w:bookmarkStart w:id="306" w:name="_Toc329708207"/>
      <w:bookmarkStart w:id="307" w:name="_Toc431285981"/>
      <w:r>
        <w:rPr>
          <w:rtl/>
        </w:rPr>
        <w:t>المبحث الثاني</w:t>
      </w:r>
      <w:r w:rsidR="00EE33D1">
        <w:rPr>
          <w:rtl/>
        </w:rPr>
        <w:t xml:space="preserve"> - </w:t>
      </w:r>
      <w:r>
        <w:rPr>
          <w:rtl/>
        </w:rPr>
        <w:t xml:space="preserve">دوره </w:t>
      </w:r>
      <w:r w:rsidR="00EE33D1" w:rsidRPr="00EE33D1">
        <w:rPr>
          <w:rStyle w:val="libAlaemChar"/>
          <w:rFonts w:hint="cs"/>
          <w:rtl/>
        </w:rPr>
        <w:t>عليه‌السلام</w:t>
      </w:r>
      <w:r>
        <w:rPr>
          <w:rtl/>
        </w:rPr>
        <w:t xml:space="preserve"> في التصنيف والتشريع والسنن</w:t>
      </w:r>
      <w:r w:rsidR="00EE33D1">
        <w:rPr>
          <w:rtl/>
        </w:rPr>
        <w:t>:</w:t>
      </w:r>
      <w:bookmarkEnd w:id="306"/>
      <w:bookmarkEnd w:id="307"/>
      <w:r>
        <w:rPr>
          <w:rtl/>
        </w:rPr>
        <w:t xml:space="preserve"> </w:t>
      </w:r>
    </w:p>
    <w:p w:rsidR="00436A71" w:rsidRDefault="00436A71" w:rsidP="00436A71">
      <w:pPr>
        <w:pStyle w:val="Heading2"/>
        <w:rPr>
          <w:rtl/>
        </w:rPr>
      </w:pPr>
      <w:bookmarkStart w:id="308" w:name="_Toc329708208"/>
      <w:bookmarkStart w:id="309" w:name="_Toc431285982"/>
      <w:r>
        <w:rPr>
          <w:rtl/>
        </w:rPr>
        <w:t>أولاً</w:t>
      </w:r>
      <w:r w:rsidR="00EE33D1">
        <w:rPr>
          <w:rtl/>
        </w:rPr>
        <w:t xml:space="preserve"> - </w:t>
      </w:r>
      <w:r>
        <w:rPr>
          <w:rtl/>
        </w:rPr>
        <w:t xml:space="preserve">المصنفات المنسوبة إليه </w:t>
      </w:r>
      <w:r w:rsidR="00EE33D1" w:rsidRPr="00EE33D1">
        <w:rPr>
          <w:rStyle w:val="libAlaemChar"/>
          <w:rFonts w:hint="cs"/>
          <w:rtl/>
        </w:rPr>
        <w:t>عليه‌السلام</w:t>
      </w:r>
      <w:r w:rsidR="00EE33D1">
        <w:rPr>
          <w:rtl/>
        </w:rPr>
        <w:t>:</w:t>
      </w:r>
      <w:bookmarkEnd w:id="308"/>
      <w:bookmarkEnd w:id="309"/>
      <w:r>
        <w:rPr>
          <w:rtl/>
        </w:rPr>
        <w:t xml:space="preserve"> </w:t>
      </w:r>
    </w:p>
    <w:p w:rsidR="00436A71" w:rsidRDefault="00436A71" w:rsidP="00EE33D1">
      <w:pPr>
        <w:pStyle w:val="libNormal"/>
        <w:rPr>
          <w:rtl/>
        </w:rPr>
      </w:pPr>
      <w:r>
        <w:rPr>
          <w:rtl/>
        </w:rPr>
        <w:t xml:space="preserve">نسب إلى الإمام الهادي </w:t>
      </w:r>
      <w:r w:rsidR="00EE33D1" w:rsidRPr="00EE33D1">
        <w:rPr>
          <w:rStyle w:val="libAlaemChar"/>
          <w:rFonts w:hint="cs"/>
          <w:rtl/>
        </w:rPr>
        <w:t>عليه‌السلام</w:t>
      </w:r>
      <w:r>
        <w:rPr>
          <w:rtl/>
        </w:rPr>
        <w:t xml:space="preserve"> عدّة كتب ورسائل ومسائل في مجال الأحكام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حديقة الشيعة / الأردبيلي</w:t>
      </w:r>
      <w:r w:rsidR="00EE33D1">
        <w:rPr>
          <w:rtl/>
        </w:rPr>
        <w:t>:</w:t>
      </w:r>
      <w:r>
        <w:rPr>
          <w:rtl/>
        </w:rPr>
        <w:t xml:space="preserve"> 603</w:t>
      </w:r>
      <w:r w:rsidR="00EE33D1">
        <w:rPr>
          <w:rtl/>
        </w:rPr>
        <w:t>،</w:t>
      </w:r>
      <w:r>
        <w:rPr>
          <w:rtl/>
        </w:rPr>
        <w:t xml:space="preserve"> الاثناعشرية / الحر العاملي</w:t>
      </w:r>
      <w:r w:rsidR="00EE33D1">
        <w:rPr>
          <w:rtl/>
        </w:rPr>
        <w:t>:</w:t>
      </w:r>
      <w:r>
        <w:rPr>
          <w:rtl/>
        </w:rPr>
        <w:t xml:space="preserve"> 29.</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والشرائع والتفسير والأدعية والحكم والمواعظ والوصايا</w:t>
      </w:r>
      <w:r>
        <w:rPr>
          <w:rFonts w:hint="cs"/>
          <w:rtl/>
        </w:rPr>
        <w:t xml:space="preserve"> </w:t>
      </w:r>
      <w:r>
        <w:rPr>
          <w:rtl/>
        </w:rPr>
        <w:t>التربوية والبيانات التفصيلية في تفسير القرآن وغيرها</w:t>
      </w:r>
      <w:r w:rsidR="00EE33D1">
        <w:rPr>
          <w:rtl/>
        </w:rPr>
        <w:t>،</w:t>
      </w:r>
      <w:r>
        <w:rPr>
          <w:rtl/>
        </w:rPr>
        <w:t xml:space="preserve"> وقد وصلنا العديد منها مدونة في مصادر الحديث والرجال</w:t>
      </w:r>
      <w:r w:rsidR="00EE33D1">
        <w:rPr>
          <w:rtl/>
        </w:rPr>
        <w:t>،</w:t>
      </w:r>
      <w:r>
        <w:rPr>
          <w:rtl/>
        </w:rPr>
        <w:t xml:space="preserve"> وفيما يلي نذكر اسهاماته في هذا الاتجاه</w:t>
      </w:r>
      <w:r w:rsidR="00EE33D1">
        <w:rPr>
          <w:rtl/>
        </w:rPr>
        <w:t>:</w:t>
      </w:r>
      <w:r>
        <w:rPr>
          <w:rtl/>
        </w:rPr>
        <w:t xml:space="preserve"> </w:t>
      </w:r>
    </w:p>
    <w:p w:rsidR="00436A71" w:rsidRDefault="00436A71" w:rsidP="00EE33D1">
      <w:pPr>
        <w:pStyle w:val="libNormal"/>
        <w:rPr>
          <w:rtl/>
        </w:rPr>
      </w:pPr>
      <w:r>
        <w:rPr>
          <w:rFonts w:hint="cs"/>
          <w:rtl/>
        </w:rPr>
        <w:t>1</w:t>
      </w:r>
      <w:r w:rsidR="00EE33D1">
        <w:rPr>
          <w:rtl/>
        </w:rPr>
        <w:t xml:space="preserve"> - </w:t>
      </w:r>
      <w:r>
        <w:rPr>
          <w:rtl/>
        </w:rPr>
        <w:t xml:space="preserve">أجوبته ليحيى بن أكثم عن مسائله </w:t>
      </w:r>
      <w:r w:rsidRPr="00EE33D1">
        <w:rPr>
          <w:rStyle w:val="libFootnotenumChar"/>
          <w:rtl/>
        </w:rPr>
        <w:t>(1)</w:t>
      </w:r>
      <w:r w:rsidRPr="00FB6BF5">
        <w:rPr>
          <w:rtl/>
        </w:rPr>
        <w:t>.</w:t>
      </w:r>
    </w:p>
    <w:p w:rsidR="00436A71" w:rsidRDefault="00436A71" w:rsidP="00EE33D1">
      <w:pPr>
        <w:pStyle w:val="libNormal"/>
        <w:rPr>
          <w:rtl/>
        </w:rPr>
      </w:pPr>
      <w:r>
        <w:rPr>
          <w:rFonts w:hint="cs"/>
          <w:rtl/>
        </w:rPr>
        <w:t>2</w:t>
      </w:r>
      <w:r w:rsidR="00EE33D1">
        <w:rPr>
          <w:rtl/>
        </w:rPr>
        <w:t xml:space="preserve"> - </w:t>
      </w:r>
      <w:r>
        <w:rPr>
          <w:rtl/>
        </w:rPr>
        <w:t>كتاب المقنعة</w:t>
      </w:r>
      <w:r w:rsidR="00EE33D1">
        <w:rPr>
          <w:rtl/>
        </w:rPr>
        <w:t>،</w:t>
      </w:r>
      <w:r>
        <w:rPr>
          <w:rtl/>
        </w:rPr>
        <w:t xml:space="preserve"> المشتمل على أكثر الأحكام ومسائل الحلال والحرام</w:t>
      </w:r>
      <w:r w:rsidR="00EE33D1">
        <w:rPr>
          <w:rtl/>
        </w:rPr>
        <w:t>،</w:t>
      </w:r>
      <w:r>
        <w:rPr>
          <w:rtl/>
        </w:rPr>
        <w:t xml:space="preserve"> وهو منسوب الى الامام العسكري </w:t>
      </w:r>
      <w:r w:rsidR="00EE33D1" w:rsidRPr="00EE33D1">
        <w:rPr>
          <w:rStyle w:val="libAlaemChar"/>
          <w:rFonts w:hint="cs"/>
          <w:rtl/>
        </w:rPr>
        <w:t>عليه‌السلام</w:t>
      </w:r>
      <w:r>
        <w:rPr>
          <w:rtl/>
        </w:rPr>
        <w:t xml:space="preserve"> غير أنه يبدو من رجال النجاشيأنّه للإمام الهادي </w:t>
      </w:r>
      <w:r w:rsidR="00EE33D1" w:rsidRPr="00EE33D1">
        <w:rPr>
          <w:rStyle w:val="libAlaemChar"/>
          <w:rFonts w:hint="cs"/>
          <w:rtl/>
        </w:rPr>
        <w:t>عليه‌السلام</w:t>
      </w:r>
      <w:r>
        <w:rPr>
          <w:rtl/>
        </w:rPr>
        <w:t xml:space="preserve"> </w:t>
      </w:r>
      <w:r w:rsidRPr="00EE33D1">
        <w:rPr>
          <w:rStyle w:val="libFootnotenumChar"/>
          <w:rtl/>
        </w:rPr>
        <w:t>(2)</w:t>
      </w:r>
      <w:r w:rsidRPr="00FB6BF5">
        <w:rPr>
          <w:rtl/>
        </w:rPr>
        <w:t>.</w:t>
      </w:r>
    </w:p>
    <w:p w:rsidR="00436A71" w:rsidRDefault="00436A71" w:rsidP="00EE33D1">
      <w:pPr>
        <w:pStyle w:val="libNormal"/>
        <w:rPr>
          <w:rtl/>
        </w:rPr>
      </w:pPr>
      <w:r>
        <w:rPr>
          <w:rFonts w:hint="cs"/>
          <w:rtl/>
        </w:rPr>
        <w:t>3</w:t>
      </w:r>
      <w:r w:rsidR="00EE33D1">
        <w:rPr>
          <w:rtl/>
        </w:rPr>
        <w:t xml:space="preserve"> - </w:t>
      </w:r>
      <w:r>
        <w:rPr>
          <w:rtl/>
        </w:rPr>
        <w:t>رسالته الى أهل الأهواز في الرد على أهل الجبر والتفويض وإثبات العدل والمنزلة بين المنزلتين بالأدلة العلمية الواضحة</w:t>
      </w:r>
      <w:r w:rsidR="00EE33D1">
        <w:rPr>
          <w:rtl/>
        </w:rPr>
        <w:t>،</w:t>
      </w:r>
      <w:r>
        <w:rPr>
          <w:rtl/>
        </w:rPr>
        <w:t xml:space="preserve"> وهي تحتوي على أخصب الدراسات العلمية في المسائل العقائدية التي كانت مدار الجدل والكلام في ذلك الزمان </w:t>
      </w:r>
      <w:r w:rsidRPr="00EE33D1">
        <w:rPr>
          <w:rStyle w:val="libFootnotenumChar"/>
          <w:rtl/>
        </w:rPr>
        <w:t>(3)</w:t>
      </w:r>
      <w:r w:rsidRPr="00FB6BF5">
        <w:rPr>
          <w:rtl/>
        </w:rPr>
        <w:t>.</w:t>
      </w:r>
    </w:p>
    <w:p w:rsidR="00436A71" w:rsidRDefault="00436A71" w:rsidP="00EE33D1">
      <w:pPr>
        <w:pStyle w:val="libNormal"/>
        <w:rPr>
          <w:rtl/>
        </w:rPr>
      </w:pPr>
      <w:r>
        <w:rPr>
          <w:rFonts w:hint="cs"/>
          <w:rtl/>
        </w:rPr>
        <w:t>4</w:t>
      </w:r>
      <w:r w:rsidR="00EE33D1">
        <w:rPr>
          <w:rFonts w:hint="cs"/>
          <w:rtl/>
        </w:rPr>
        <w:t xml:space="preserve"> - </w:t>
      </w:r>
      <w:r>
        <w:rPr>
          <w:rtl/>
        </w:rPr>
        <w:t xml:space="preserve">قطعة من أحكام الدين ذكرها ابن شهرآشوب في المناقب عن الخيبري أو الحميري في كتاب مكاتبات الرجال عن العسكريين </w:t>
      </w:r>
      <w:r w:rsidR="00EE33D1" w:rsidRPr="00EE33D1">
        <w:rPr>
          <w:rStyle w:val="libAlaemChar"/>
          <w:rFonts w:hint="cs"/>
          <w:rtl/>
        </w:rPr>
        <w:t>عليهما‌السلام</w:t>
      </w:r>
      <w:r>
        <w:rPr>
          <w:rtl/>
        </w:rPr>
        <w:t>.</w:t>
      </w:r>
    </w:p>
    <w:p w:rsidR="00436A71" w:rsidRDefault="00436A71" w:rsidP="00EE33D1">
      <w:pPr>
        <w:pStyle w:val="libNormal"/>
        <w:rPr>
          <w:rtl/>
        </w:rPr>
      </w:pPr>
      <w:r>
        <w:rPr>
          <w:rFonts w:hint="cs"/>
          <w:rtl/>
        </w:rPr>
        <w:t>5</w:t>
      </w:r>
      <w:r w:rsidR="00EE33D1">
        <w:rPr>
          <w:rtl/>
        </w:rPr>
        <w:t xml:space="preserve"> - </w:t>
      </w:r>
      <w:r>
        <w:rPr>
          <w:rtl/>
        </w:rPr>
        <w:t xml:space="preserve">وروي عنه </w:t>
      </w:r>
      <w:r w:rsidR="00EE33D1" w:rsidRPr="00EE33D1">
        <w:rPr>
          <w:rStyle w:val="libAlaemChar"/>
          <w:rFonts w:hint="cs"/>
          <w:rtl/>
        </w:rPr>
        <w:t>عليه‌السلام</w:t>
      </w:r>
      <w:r>
        <w:rPr>
          <w:rtl/>
        </w:rPr>
        <w:t xml:space="preserve"> أجوبة كثيرة في المسائل الفقهية والعقائدية وغيرها من العلوم</w:t>
      </w:r>
      <w:r w:rsidR="00EE33D1">
        <w:rPr>
          <w:rtl/>
        </w:rPr>
        <w:t>،</w:t>
      </w:r>
      <w:r>
        <w:rPr>
          <w:rtl/>
        </w:rPr>
        <w:t xml:space="preserve"> وقد تكفلت بنقلها مجاميع الحديث والرجال. </w:t>
      </w:r>
    </w:p>
    <w:p w:rsidR="00436A71" w:rsidRDefault="00436A71" w:rsidP="00EE33D1">
      <w:pPr>
        <w:pStyle w:val="libNormal"/>
        <w:rPr>
          <w:rtl/>
        </w:rPr>
      </w:pPr>
      <w:r>
        <w:rPr>
          <w:rFonts w:hint="cs"/>
          <w:rtl/>
        </w:rPr>
        <w:t>6</w:t>
      </w:r>
      <w:r w:rsidR="00EE33D1">
        <w:rPr>
          <w:rtl/>
        </w:rPr>
        <w:t xml:space="preserve"> - </w:t>
      </w:r>
      <w:r>
        <w:rPr>
          <w:rtl/>
        </w:rPr>
        <w:t xml:space="preserve">وروي عنه المزيد من الأدعية والتعقيبات. </w:t>
      </w:r>
    </w:p>
    <w:p w:rsidR="00436A71" w:rsidRDefault="00436A71" w:rsidP="00EE33D1">
      <w:pPr>
        <w:pStyle w:val="libNormal"/>
        <w:rPr>
          <w:rtl/>
        </w:rPr>
      </w:pPr>
      <w:r>
        <w:rPr>
          <w:rFonts w:hint="cs"/>
          <w:rtl/>
        </w:rPr>
        <w:t>7</w:t>
      </w:r>
      <w:r w:rsidR="00EE33D1">
        <w:rPr>
          <w:rtl/>
        </w:rPr>
        <w:t xml:space="preserve"> - </w:t>
      </w:r>
      <w:r>
        <w:rPr>
          <w:rtl/>
        </w:rPr>
        <w:t>الزيارة الجامعة الكبيرة</w:t>
      </w:r>
      <w:r w:rsidR="00EE33D1">
        <w:rPr>
          <w:rtl/>
        </w:rPr>
        <w:t>،</w:t>
      </w:r>
      <w:r>
        <w:rPr>
          <w:rtl/>
        </w:rPr>
        <w:t xml:space="preserve"> وهي من أشهر زيارات الأئمّة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الاختصاص / الشيخ المفيد</w:t>
      </w:r>
      <w:r w:rsidR="00EE33D1">
        <w:rPr>
          <w:rtl/>
        </w:rPr>
        <w:t>:</w:t>
      </w:r>
      <w:r>
        <w:rPr>
          <w:rtl/>
        </w:rPr>
        <w:t xml:space="preserve"> 91</w:t>
      </w:r>
      <w:r w:rsidR="00EE33D1">
        <w:rPr>
          <w:rtl/>
        </w:rPr>
        <w:t>،</w:t>
      </w:r>
      <w:r>
        <w:rPr>
          <w:rtl/>
        </w:rPr>
        <w:t xml:space="preserve"> تحف العقول / الحراني</w:t>
      </w:r>
      <w:r w:rsidR="00EE33D1">
        <w:rPr>
          <w:rtl/>
        </w:rPr>
        <w:t>:</w:t>
      </w:r>
      <w:r>
        <w:rPr>
          <w:rtl/>
        </w:rPr>
        <w:t xml:space="preserve"> 476</w:t>
      </w:r>
      <w:r w:rsidR="00EE33D1">
        <w:rPr>
          <w:rtl/>
        </w:rPr>
        <w:t>،</w:t>
      </w:r>
      <w:r>
        <w:rPr>
          <w:rtl/>
        </w:rPr>
        <w:t xml:space="preserve"> المناقب / ابن شهر آشوب 4</w:t>
      </w:r>
      <w:r w:rsidR="00EE33D1">
        <w:rPr>
          <w:rtl/>
        </w:rPr>
        <w:t>:</w:t>
      </w:r>
      <w:r>
        <w:rPr>
          <w:rtl/>
        </w:rPr>
        <w:t xml:space="preserve"> 404.</w:t>
      </w:r>
    </w:p>
    <w:p w:rsidR="00436A71" w:rsidRDefault="00436A71" w:rsidP="00EE33D1">
      <w:pPr>
        <w:pStyle w:val="libFootnote0"/>
        <w:rPr>
          <w:rtl/>
        </w:rPr>
      </w:pPr>
      <w:r>
        <w:rPr>
          <w:rtl/>
        </w:rPr>
        <w:t>(2) راجع</w:t>
      </w:r>
      <w:r w:rsidR="00EE33D1">
        <w:rPr>
          <w:rtl/>
        </w:rPr>
        <w:t>:</w:t>
      </w:r>
      <w:r>
        <w:rPr>
          <w:rtl/>
        </w:rPr>
        <w:t xml:space="preserve"> رجال النجاشي</w:t>
      </w:r>
      <w:r w:rsidR="00EE33D1">
        <w:rPr>
          <w:rtl/>
        </w:rPr>
        <w:t>:</w:t>
      </w:r>
      <w:r>
        <w:rPr>
          <w:rtl/>
        </w:rPr>
        <w:t xml:space="preserve"> 166 / 439 ترجمة رجاء بن يحيى العبرتائي.</w:t>
      </w:r>
    </w:p>
    <w:p w:rsidR="00436A71" w:rsidRDefault="00436A71" w:rsidP="00EE33D1">
      <w:pPr>
        <w:pStyle w:val="libFootnote0"/>
        <w:rPr>
          <w:rtl/>
        </w:rPr>
      </w:pPr>
      <w:r>
        <w:rPr>
          <w:rtl/>
        </w:rPr>
        <w:t>(3) راجع</w:t>
      </w:r>
      <w:r w:rsidR="00EE33D1">
        <w:rPr>
          <w:rtl/>
        </w:rPr>
        <w:t>:</w:t>
      </w:r>
      <w:r>
        <w:rPr>
          <w:rtl/>
        </w:rPr>
        <w:t xml:space="preserve"> تحف العقول / الحراني</w:t>
      </w:r>
      <w:r w:rsidR="00EE33D1">
        <w:rPr>
          <w:rtl/>
        </w:rPr>
        <w:t>:</w:t>
      </w:r>
      <w:r>
        <w:rPr>
          <w:rtl/>
        </w:rPr>
        <w:t xml:space="preserve"> 458.</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الطاهرين </w:t>
      </w:r>
      <w:r w:rsidR="00EE33D1" w:rsidRPr="00EE33D1">
        <w:rPr>
          <w:rStyle w:val="libAlaemChar"/>
          <w:rFonts w:hint="cs"/>
          <w:rtl/>
        </w:rPr>
        <w:t>عليهم‌السلام</w:t>
      </w:r>
      <w:r>
        <w:rPr>
          <w:rtl/>
        </w:rPr>
        <w:t xml:space="preserve"> وأكثرها ذيوعاً وانتشاراً</w:t>
      </w:r>
      <w:r w:rsidR="00EE33D1">
        <w:rPr>
          <w:rtl/>
        </w:rPr>
        <w:t>،</w:t>
      </w:r>
      <w:r>
        <w:rPr>
          <w:rtl/>
        </w:rPr>
        <w:t xml:space="preserve"> لذلك حظيت بأهمية خاصة وموقع متميز عند علماء الطائفة من بين مثيلاتها من الأدعية والزيارات</w:t>
      </w:r>
      <w:r w:rsidR="00EE33D1">
        <w:rPr>
          <w:rtl/>
        </w:rPr>
        <w:t>،</w:t>
      </w:r>
      <w:r>
        <w:rPr>
          <w:rtl/>
        </w:rPr>
        <w:t xml:space="preserve"> وهي مروية باسناد صحيح عن الامام الهادي </w:t>
      </w:r>
      <w:r w:rsidR="00EE33D1" w:rsidRPr="00EE33D1">
        <w:rPr>
          <w:rStyle w:val="libAlaemChar"/>
          <w:rFonts w:hint="cs"/>
          <w:rtl/>
        </w:rPr>
        <w:t>عليه‌السلام</w:t>
      </w:r>
      <w:r w:rsidR="00EE33D1">
        <w:rPr>
          <w:rtl/>
        </w:rPr>
        <w:t>،</w:t>
      </w:r>
      <w:r>
        <w:rPr>
          <w:rtl/>
        </w:rPr>
        <w:t xml:space="preserve"> وتتضمن كلاماً فريداً يزخر بالمعارف الالهية السامية</w:t>
      </w:r>
      <w:r w:rsidR="00EE33D1">
        <w:rPr>
          <w:rtl/>
        </w:rPr>
        <w:t>،</w:t>
      </w:r>
      <w:r>
        <w:rPr>
          <w:rtl/>
        </w:rPr>
        <w:t xml:space="preserve"> ويبين حقيقة الامام الذي يمثل حجة الله على الخلق</w:t>
      </w:r>
      <w:r w:rsidR="00EE33D1">
        <w:rPr>
          <w:rtl/>
        </w:rPr>
        <w:t>،</w:t>
      </w:r>
      <w:r>
        <w:rPr>
          <w:rtl/>
        </w:rPr>
        <w:t xml:space="preserve"> ومحور كائنات الوجود</w:t>
      </w:r>
      <w:r w:rsidR="00EE33D1">
        <w:rPr>
          <w:rtl/>
        </w:rPr>
        <w:t>،</w:t>
      </w:r>
      <w:r>
        <w:rPr>
          <w:rtl/>
        </w:rPr>
        <w:t xml:space="preserve"> وواسطة الفيض بين الخالق والمخلوق</w:t>
      </w:r>
      <w:r w:rsidR="00EE33D1">
        <w:rPr>
          <w:rtl/>
        </w:rPr>
        <w:t>،</w:t>
      </w:r>
      <w:r>
        <w:rPr>
          <w:rtl/>
        </w:rPr>
        <w:t xml:space="preserve"> والجامع لكل الخير والمحاسن</w:t>
      </w:r>
      <w:r w:rsidR="00EE33D1">
        <w:rPr>
          <w:rtl/>
        </w:rPr>
        <w:t>،</w:t>
      </w:r>
      <w:r>
        <w:rPr>
          <w:rtl/>
        </w:rPr>
        <w:t xml:space="preserve"> والقدوة المثلى للانسان</w:t>
      </w:r>
      <w:r w:rsidR="00EE33D1">
        <w:rPr>
          <w:rtl/>
        </w:rPr>
        <w:t>،</w:t>
      </w:r>
      <w:r>
        <w:rPr>
          <w:rtl/>
        </w:rPr>
        <w:t xml:space="preserve"> وقد جاء كل ذلك في أرقى مراتب البلاغة والفصاحة </w:t>
      </w:r>
      <w:r w:rsidRPr="00EE33D1">
        <w:rPr>
          <w:rStyle w:val="libFootnotenumChar"/>
          <w:rtl/>
        </w:rPr>
        <w:t>(1)</w:t>
      </w:r>
      <w:r w:rsidRPr="00FB6BF5">
        <w:rPr>
          <w:rtl/>
        </w:rPr>
        <w:t>.</w:t>
      </w:r>
    </w:p>
    <w:p w:rsidR="00436A71" w:rsidRDefault="00436A71" w:rsidP="00EE33D1">
      <w:pPr>
        <w:pStyle w:val="libNormal"/>
        <w:rPr>
          <w:rtl/>
        </w:rPr>
      </w:pPr>
      <w:r>
        <w:rPr>
          <w:rtl/>
        </w:rPr>
        <w:t>وقد اهتم علماء الشيعة بهذه الزيارة واعتبروها أفضل الزيارات الجامعة سنداً ومحتوى. قال العلامة المجلسي</w:t>
      </w:r>
      <w:r w:rsidR="00EE33D1">
        <w:rPr>
          <w:rtl/>
        </w:rPr>
        <w:t>:</w:t>
      </w:r>
      <w:r>
        <w:rPr>
          <w:rtl/>
        </w:rPr>
        <w:t xml:space="preserve"> إن هذه الزيارة من أصح الزيارات سنداً</w:t>
      </w:r>
      <w:r w:rsidR="00EE33D1">
        <w:rPr>
          <w:rtl/>
        </w:rPr>
        <w:t>،</w:t>
      </w:r>
      <w:r>
        <w:rPr>
          <w:rtl/>
        </w:rPr>
        <w:t xml:space="preserve"> وأعمها مورداً</w:t>
      </w:r>
      <w:r w:rsidR="00EE33D1">
        <w:rPr>
          <w:rtl/>
        </w:rPr>
        <w:t>،</w:t>
      </w:r>
      <w:r>
        <w:rPr>
          <w:rtl/>
        </w:rPr>
        <w:t xml:space="preserve"> وأفصحها لفظاً</w:t>
      </w:r>
      <w:r w:rsidR="00EE33D1">
        <w:rPr>
          <w:rtl/>
        </w:rPr>
        <w:t>،</w:t>
      </w:r>
      <w:r>
        <w:rPr>
          <w:rtl/>
        </w:rPr>
        <w:t xml:space="preserve"> وأبلغها معنىً</w:t>
      </w:r>
      <w:r w:rsidR="00EE33D1">
        <w:rPr>
          <w:rtl/>
        </w:rPr>
        <w:t>،</w:t>
      </w:r>
      <w:r>
        <w:rPr>
          <w:rtl/>
        </w:rPr>
        <w:t xml:space="preserve"> وأعلاها شأناً </w:t>
      </w:r>
      <w:r w:rsidRPr="00EE33D1">
        <w:rPr>
          <w:rStyle w:val="libFootnotenumChar"/>
          <w:rtl/>
        </w:rPr>
        <w:t>(2)</w:t>
      </w:r>
      <w:r w:rsidRPr="00FB6BF5">
        <w:rPr>
          <w:rtl/>
        </w:rPr>
        <w:t>.</w:t>
      </w:r>
    </w:p>
    <w:p w:rsidR="00436A71" w:rsidRDefault="00436A71" w:rsidP="00EE33D1">
      <w:pPr>
        <w:pStyle w:val="libNormal"/>
        <w:rPr>
          <w:rtl/>
        </w:rPr>
      </w:pPr>
      <w:r>
        <w:rPr>
          <w:rtl/>
        </w:rPr>
        <w:t>من هنا تعرض كثير من العلماء لشرحها وتفسير مضامينها</w:t>
      </w:r>
      <w:r w:rsidR="00EE33D1">
        <w:rPr>
          <w:rtl/>
        </w:rPr>
        <w:t>،</w:t>
      </w:r>
      <w:r>
        <w:rPr>
          <w:rtl/>
        </w:rPr>
        <w:t xml:space="preserve"> ومن تلك الشروح</w:t>
      </w:r>
      <w:r w:rsidR="00EE33D1">
        <w:rPr>
          <w:rtl/>
        </w:rPr>
        <w:t>:</w:t>
      </w:r>
      <w:r>
        <w:rPr>
          <w:rtl/>
        </w:rPr>
        <w:t xml:space="preserve"> </w:t>
      </w:r>
    </w:p>
    <w:p w:rsidR="00436A71" w:rsidRDefault="00436A71" w:rsidP="00EE33D1">
      <w:pPr>
        <w:pStyle w:val="libNormal"/>
        <w:rPr>
          <w:rtl/>
        </w:rPr>
      </w:pPr>
      <w:r>
        <w:rPr>
          <w:rtl/>
        </w:rPr>
        <w:t>أ</w:t>
      </w:r>
      <w:r w:rsidR="00EE33D1">
        <w:rPr>
          <w:rtl/>
        </w:rPr>
        <w:t xml:space="preserve"> - </w:t>
      </w:r>
      <w:r>
        <w:rPr>
          <w:rtl/>
        </w:rPr>
        <w:t>الأعلام اللامعة في شرح الزيارة الجامعة</w:t>
      </w:r>
      <w:r w:rsidR="00EE33D1">
        <w:rPr>
          <w:rtl/>
        </w:rPr>
        <w:t>،</w:t>
      </w:r>
      <w:r>
        <w:rPr>
          <w:rtl/>
        </w:rPr>
        <w:t xml:space="preserve"> للسيد محمد بن عبد الكريم الطباطبائي البروجردي</w:t>
      </w:r>
      <w:r w:rsidR="00EE33D1">
        <w:rPr>
          <w:rtl/>
        </w:rPr>
        <w:t>،</w:t>
      </w:r>
      <w:r>
        <w:rPr>
          <w:rtl/>
        </w:rPr>
        <w:t xml:space="preserve"> جد السيد مهدي بحر العلوم النجفي. </w:t>
      </w:r>
    </w:p>
    <w:p w:rsidR="00436A71" w:rsidRDefault="00436A71" w:rsidP="00EE33D1">
      <w:pPr>
        <w:pStyle w:val="libNormal"/>
        <w:rPr>
          <w:rtl/>
        </w:rPr>
      </w:pPr>
      <w:r>
        <w:rPr>
          <w:rtl/>
        </w:rPr>
        <w:t>ب</w:t>
      </w:r>
      <w:r w:rsidR="00EE33D1">
        <w:rPr>
          <w:rtl/>
        </w:rPr>
        <w:t xml:space="preserve"> - </w:t>
      </w:r>
      <w:r>
        <w:rPr>
          <w:rtl/>
        </w:rPr>
        <w:t>الالهامات الرضوية في شرح الزيارة الجامعة</w:t>
      </w:r>
      <w:r w:rsidR="00EE33D1">
        <w:rPr>
          <w:rtl/>
        </w:rPr>
        <w:t>،</w:t>
      </w:r>
      <w:r>
        <w:rPr>
          <w:rtl/>
        </w:rPr>
        <w:t xml:space="preserve"> للسيد محمد بن السيد محمود الحسيني اللواساني الطهراني</w:t>
      </w:r>
      <w:r w:rsidR="00EE33D1">
        <w:rPr>
          <w:rtl/>
        </w:rPr>
        <w:t>،</w:t>
      </w:r>
      <w:r>
        <w:rPr>
          <w:rtl/>
        </w:rPr>
        <w:t xml:space="preserve"> الشهير بالسيد محمد العصار</w:t>
      </w:r>
      <w:r w:rsidR="00EE33D1">
        <w:rPr>
          <w:rtl/>
        </w:rPr>
        <w:t>،</w:t>
      </w:r>
      <w:r>
        <w:rPr>
          <w:rtl/>
        </w:rPr>
        <w:t xml:space="preserve"> والمتوفى سنة 1355</w:t>
      </w:r>
      <w:r w:rsidR="00EE33D1">
        <w:rPr>
          <w:rtl/>
        </w:rPr>
        <w:t>،</w:t>
      </w:r>
      <w:r>
        <w:rPr>
          <w:rtl/>
        </w:rPr>
        <w:t xml:space="preserve"> والشرح فارسي. </w:t>
      </w:r>
    </w:p>
    <w:p w:rsidR="00436A71" w:rsidRDefault="00436A71" w:rsidP="00EE33D1">
      <w:pPr>
        <w:pStyle w:val="libNormal"/>
        <w:rPr>
          <w:rtl/>
        </w:rPr>
      </w:pPr>
      <w:r>
        <w:rPr>
          <w:rtl/>
        </w:rPr>
        <w:t>جـ الأنوار الساطعة في شرح الزيارة الجامعة</w:t>
      </w:r>
      <w:r w:rsidR="00EE33D1">
        <w:rPr>
          <w:rtl/>
        </w:rPr>
        <w:t>،</w:t>
      </w:r>
      <w:r>
        <w:rPr>
          <w:rtl/>
        </w:rPr>
        <w:t xml:space="preserve"> للشيخ محمد رضا بن القاسم</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عيون أخبار الرضا 2</w:t>
      </w:r>
      <w:r w:rsidR="00EE33D1">
        <w:rPr>
          <w:rtl/>
        </w:rPr>
        <w:t>:</w:t>
      </w:r>
      <w:r>
        <w:rPr>
          <w:rtl/>
        </w:rPr>
        <w:t xml:space="preserve"> 272 / 1</w:t>
      </w:r>
      <w:r w:rsidR="00EE33D1">
        <w:rPr>
          <w:rtl/>
        </w:rPr>
        <w:t>،</w:t>
      </w:r>
      <w:r>
        <w:rPr>
          <w:rtl/>
        </w:rPr>
        <w:t xml:space="preserve"> الفقيه / الصدوق 2</w:t>
      </w:r>
      <w:r w:rsidR="00EE33D1">
        <w:rPr>
          <w:rtl/>
        </w:rPr>
        <w:t>:</w:t>
      </w:r>
      <w:r>
        <w:rPr>
          <w:rtl/>
        </w:rPr>
        <w:t xml:space="preserve"> 370 / 1625</w:t>
      </w:r>
      <w:r w:rsidR="00EE33D1">
        <w:rPr>
          <w:rtl/>
        </w:rPr>
        <w:t>،</w:t>
      </w:r>
      <w:r>
        <w:rPr>
          <w:rtl/>
        </w:rPr>
        <w:t xml:space="preserve"> التهذيب 6</w:t>
      </w:r>
      <w:r w:rsidR="00EE33D1">
        <w:rPr>
          <w:rtl/>
        </w:rPr>
        <w:t>:</w:t>
      </w:r>
      <w:r>
        <w:rPr>
          <w:rtl/>
        </w:rPr>
        <w:t xml:space="preserve"> 95 / 177</w:t>
      </w:r>
      <w:r w:rsidR="00EE33D1">
        <w:rPr>
          <w:rtl/>
        </w:rPr>
        <w:t>،</w:t>
      </w:r>
      <w:r>
        <w:rPr>
          <w:rtl/>
        </w:rPr>
        <w:t xml:space="preserve"> البلد الأمين / الكفعمي</w:t>
      </w:r>
      <w:r w:rsidR="00EE33D1">
        <w:rPr>
          <w:rtl/>
        </w:rPr>
        <w:t>:</w:t>
      </w:r>
      <w:r>
        <w:rPr>
          <w:rtl/>
        </w:rPr>
        <w:t xml:space="preserve"> 297.</w:t>
      </w:r>
    </w:p>
    <w:p w:rsidR="00436A71" w:rsidRDefault="00436A71" w:rsidP="00EE33D1">
      <w:pPr>
        <w:pStyle w:val="libFootnote0"/>
        <w:rPr>
          <w:rtl/>
        </w:rPr>
      </w:pPr>
      <w:r>
        <w:rPr>
          <w:rtl/>
        </w:rPr>
        <w:t>(2) بحارالأنوار 102</w:t>
      </w:r>
      <w:r w:rsidR="00EE33D1">
        <w:rPr>
          <w:rtl/>
        </w:rPr>
        <w:t>:</w:t>
      </w:r>
      <w:r>
        <w:rPr>
          <w:rtl/>
        </w:rPr>
        <w:t xml:space="preserve"> 144.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الغراوي</w:t>
      </w:r>
      <w:r w:rsidR="00EE33D1">
        <w:rPr>
          <w:rtl/>
        </w:rPr>
        <w:t>،</w:t>
      </w:r>
      <w:r>
        <w:rPr>
          <w:rtl/>
        </w:rPr>
        <w:t xml:space="preserve"> فرغ منه سنة1361. </w:t>
      </w:r>
    </w:p>
    <w:p w:rsidR="00436A71" w:rsidRDefault="00436A71" w:rsidP="00EE33D1">
      <w:pPr>
        <w:pStyle w:val="libNormal"/>
        <w:rPr>
          <w:rtl/>
        </w:rPr>
      </w:pPr>
      <w:r>
        <w:rPr>
          <w:rtl/>
        </w:rPr>
        <w:t>د</w:t>
      </w:r>
      <w:r w:rsidR="00EE33D1">
        <w:rPr>
          <w:rtl/>
        </w:rPr>
        <w:t xml:space="preserve"> - </w:t>
      </w:r>
      <w:r>
        <w:rPr>
          <w:rtl/>
        </w:rPr>
        <w:t>الأنوار اللامعة في شرح الزيارة الجامعة</w:t>
      </w:r>
      <w:r w:rsidR="00EE33D1">
        <w:rPr>
          <w:rtl/>
        </w:rPr>
        <w:t>،</w:t>
      </w:r>
      <w:r>
        <w:rPr>
          <w:rtl/>
        </w:rPr>
        <w:t xml:space="preserve"> للسيد عبد الله بن محمد رضا شبر الحسيني الكاظمي</w:t>
      </w:r>
      <w:r w:rsidR="00EE33D1">
        <w:rPr>
          <w:rtl/>
        </w:rPr>
        <w:t>،</w:t>
      </w:r>
      <w:r>
        <w:rPr>
          <w:rtl/>
        </w:rPr>
        <w:t xml:space="preserve"> المتوفى سنة 1242</w:t>
      </w:r>
      <w:r w:rsidR="00EE33D1">
        <w:rPr>
          <w:rtl/>
        </w:rPr>
        <w:t>،</w:t>
      </w:r>
      <w:r>
        <w:rPr>
          <w:rtl/>
        </w:rPr>
        <w:t xml:space="preserve"> مفسر مجتهد</w:t>
      </w:r>
      <w:r w:rsidR="00EE33D1">
        <w:rPr>
          <w:rtl/>
        </w:rPr>
        <w:t>،</w:t>
      </w:r>
      <w:r>
        <w:rPr>
          <w:rtl/>
        </w:rPr>
        <w:t xml:space="preserve"> له مؤلفات كبيرة وكثيرة</w:t>
      </w:r>
      <w:r w:rsidR="00EE33D1">
        <w:rPr>
          <w:rtl/>
        </w:rPr>
        <w:t>،</w:t>
      </w:r>
      <w:r>
        <w:rPr>
          <w:rtl/>
        </w:rPr>
        <w:t xml:space="preserve"> وكان ينعت بالمجلسي الثاني</w:t>
      </w:r>
      <w:r w:rsidR="00EE33D1">
        <w:rPr>
          <w:rtl/>
        </w:rPr>
        <w:t>،</w:t>
      </w:r>
      <w:r>
        <w:rPr>
          <w:rtl/>
        </w:rPr>
        <w:t xml:space="preserve"> وهذا الشرح مطبوع. </w:t>
      </w:r>
    </w:p>
    <w:p w:rsidR="00436A71" w:rsidRDefault="00436A71" w:rsidP="00EE33D1">
      <w:pPr>
        <w:pStyle w:val="libNormal"/>
        <w:rPr>
          <w:rtl/>
        </w:rPr>
      </w:pPr>
      <w:r>
        <w:rPr>
          <w:rtl/>
        </w:rPr>
        <w:t>ه</w:t>
      </w:r>
      <w:r>
        <w:rPr>
          <w:rFonts w:hint="cs"/>
          <w:rtl/>
        </w:rPr>
        <w:t>ـ</w:t>
      </w:r>
      <w:r w:rsidR="00EE33D1">
        <w:rPr>
          <w:rFonts w:hint="cs"/>
          <w:rtl/>
        </w:rPr>
        <w:t xml:space="preserve"> - </w:t>
      </w:r>
      <w:r>
        <w:rPr>
          <w:rtl/>
        </w:rPr>
        <w:t>البروق اللامعة في شرح الزيارة الجامعة</w:t>
      </w:r>
      <w:r w:rsidR="00EE33D1">
        <w:rPr>
          <w:rtl/>
        </w:rPr>
        <w:t>،</w:t>
      </w:r>
      <w:r>
        <w:rPr>
          <w:rtl/>
        </w:rPr>
        <w:t xml:space="preserve"> لعلي بن محمد جعفر الاسترابادي</w:t>
      </w:r>
      <w:r w:rsidR="00EE33D1">
        <w:rPr>
          <w:rtl/>
        </w:rPr>
        <w:t>،</w:t>
      </w:r>
      <w:r>
        <w:rPr>
          <w:rtl/>
        </w:rPr>
        <w:t xml:space="preserve"> المتوفى سنة 1315</w:t>
      </w:r>
      <w:r w:rsidR="00EE33D1">
        <w:rPr>
          <w:rtl/>
        </w:rPr>
        <w:t>،</w:t>
      </w:r>
      <w:r>
        <w:rPr>
          <w:rtl/>
        </w:rPr>
        <w:t xml:space="preserve"> كان عالماً مشاركاً في الفقه وأصوله وعلم الهيئة وغيرها. </w:t>
      </w:r>
    </w:p>
    <w:p w:rsidR="00436A71" w:rsidRDefault="00436A71" w:rsidP="00EE33D1">
      <w:pPr>
        <w:pStyle w:val="libNormal"/>
        <w:rPr>
          <w:rtl/>
        </w:rPr>
      </w:pPr>
      <w:r>
        <w:rPr>
          <w:rtl/>
        </w:rPr>
        <w:t>و</w:t>
      </w:r>
      <w:r w:rsidR="00EE33D1">
        <w:rPr>
          <w:rtl/>
        </w:rPr>
        <w:t xml:space="preserve"> - </w:t>
      </w:r>
      <w:r>
        <w:rPr>
          <w:rtl/>
        </w:rPr>
        <w:t>شرح الزيارة الجامعة</w:t>
      </w:r>
      <w:r w:rsidR="00EE33D1">
        <w:rPr>
          <w:rtl/>
        </w:rPr>
        <w:t>،</w:t>
      </w:r>
      <w:r>
        <w:rPr>
          <w:rtl/>
        </w:rPr>
        <w:t xml:space="preserve"> للعلامة الميرزا علي نقي بن السيد حسين المعروف بالحاج آغا ابن السيد المجاهد الطباطبائي الحائري</w:t>
      </w:r>
      <w:r w:rsidR="00EE33D1">
        <w:rPr>
          <w:rtl/>
        </w:rPr>
        <w:t>،</w:t>
      </w:r>
      <w:r>
        <w:rPr>
          <w:rtl/>
        </w:rPr>
        <w:t xml:space="preserve"> المتوفى سنة 1289</w:t>
      </w:r>
      <w:r w:rsidR="00EE33D1">
        <w:rPr>
          <w:rtl/>
        </w:rPr>
        <w:t>،</w:t>
      </w:r>
      <w:r>
        <w:rPr>
          <w:rtl/>
        </w:rPr>
        <w:t xml:space="preserve"> وهو شرح كبير لكنه لم يتم. </w:t>
      </w:r>
    </w:p>
    <w:p w:rsidR="00436A71" w:rsidRDefault="00436A71" w:rsidP="00EE33D1">
      <w:pPr>
        <w:pStyle w:val="libNormal"/>
        <w:rPr>
          <w:rtl/>
        </w:rPr>
      </w:pPr>
      <w:r>
        <w:rPr>
          <w:rtl/>
        </w:rPr>
        <w:t>ز</w:t>
      </w:r>
      <w:r w:rsidR="00EE33D1">
        <w:rPr>
          <w:rtl/>
        </w:rPr>
        <w:t xml:space="preserve"> - </w:t>
      </w:r>
      <w:r>
        <w:rPr>
          <w:rtl/>
        </w:rPr>
        <w:t>شرح الزيارة الجامعة</w:t>
      </w:r>
      <w:r w:rsidR="00EE33D1">
        <w:rPr>
          <w:rtl/>
        </w:rPr>
        <w:t>،</w:t>
      </w:r>
      <w:r>
        <w:rPr>
          <w:rtl/>
        </w:rPr>
        <w:t xml:space="preserve"> للشيخ الميرزا محمد علي بن المولى محمد نصير الرشتي النجفي</w:t>
      </w:r>
      <w:r w:rsidR="00EE33D1">
        <w:rPr>
          <w:rtl/>
        </w:rPr>
        <w:t>،</w:t>
      </w:r>
      <w:r>
        <w:rPr>
          <w:rtl/>
        </w:rPr>
        <w:t xml:space="preserve"> المتوفى سنة1334</w:t>
      </w:r>
      <w:r w:rsidR="00EE33D1">
        <w:rPr>
          <w:rtl/>
        </w:rPr>
        <w:t>،</w:t>
      </w:r>
      <w:r>
        <w:rPr>
          <w:rtl/>
        </w:rPr>
        <w:t xml:space="preserve"> والشرح فارسي كبير. </w:t>
      </w:r>
    </w:p>
    <w:p w:rsidR="00436A71" w:rsidRDefault="00436A71" w:rsidP="00EE33D1">
      <w:pPr>
        <w:pStyle w:val="libNormal"/>
        <w:rPr>
          <w:rtl/>
        </w:rPr>
      </w:pPr>
      <w:r>
        <w:rPr>
          <w:rtl/>
        </w:rPr>
        <w:t>ح</w:t>
      </w:r>
      <w:r w:rsidR="00EE33D1">
        <w:rPr>
          <w:rtl/>
        </w:rPr>
        <w:t xml:space="preserve"> - </w:t>
      </w:r>
      <w:r>
        <w:rPr>
          <w:rtl/>
        </w:rPr>
        <w:t>شرح الزيارة الجامعة</w:t>
      </w:r>
      <w:r w:rsidR="00EE33D1">
        <w:rPr>
          <w:rtl/>
        </w:rPr>
        <w:t>،</w:t>
      </w:r>
      <w:r>
        <w:rPr>
          <w:rtl/>
        </w:rPr>
        <w:t xml:space="preserve"> للسيد بهاء الدين محمد بن مير محمد باقر الحسيني النائيني المختاري</w:t>
      </w:r>
      <w:r w:rsidR="00EE33D1">
        <w:rPr>
          <w:rtl/>
        </w:rPr>
        <w:t>،</w:t>
      </w:r>
      <w:r>
        <w:rPr>
          <w:rtl/>
        </w:rPr>
        <w:t xml:space="preserve"> المعاصر للشيخ الحر</w:t>
      </w:r>
      <w:r w:rsidR="00EE33D1">
        <w:rPr>
          <w:rtl/>
        </w:rPr>
        <w:t>،</w:t>
      </w:r>
      <w:r>
        <w:rPr>
          <w:rtl/>
        </w:rPr>
        <w:t xml:space="preserve"> كان فاضلاً عارفاً بالرجال. </w:t>
      </w:r>
    </w:p>
    <w:p w:rsidR="00436A71" w:rsidRDefault="00436A71" w:rsidP="00EE33D1">
      <w:pPr>
        <w:pStyle w:val="libNormal"/>
        <w:rPr>
          <w:rtl/>
        </w:rPr>
      </w:pPr>
      <w:r>
        <w:rPr>
          <w:rtl/>
        </w:rPr>
        <w:t>ط</w:t>
      </w:r>
      <w:r w:rsidR="00EE33D1">
        <w:rPr>
          <w:rtl/>
        </w:rPr>
        <w:t xml:space="preserve"> - </w:t>
      </w:r>
      <w:r>
        <w:rPr>
          <w:rtl/>
        </w:rPr>
        <w:t>شرح الزيارة الجامعة</w:t>
      </w:r>
      <w:r w:rsidR="00EE33D1">
        <w:rPr>
          <w:rtl/>
        </w:rPr>
        <w:t>،</w:t>
      </w:r>
      <w:r>
        <w:rPr>
          <w:rtl/>
        </w:rPr>
        <w:t xml:space="preserve"> للمولى محمد تقى بن مقصود علي الاصفهاني المجلسي</w:t>
      </w:r>
      <w:r w:rsidR="00EE33D1">
        <w:rPr>
          <w:rtl/>
        </w:rPr>
        <w:t>،</w:t>
      </w:r>
      <w:r>
        <w:rPr>
          <w:rtl/>
        </w:rPr>
        <w:t xml:space="preserve"> والد العلامة المجلسي صاحب بحار الأنوار</w:t>
      </w:r>
      <w:r w:rsidR="00EE33D1">
        <w:rPr>
          <w:rtl/>
        </w:rPr>
        <w:t>،</w:t>
      </w:r>
      <w:r>
        <w:rPr>
          <w:rtl/>
        </w:rPr>
        <w:t xml:space="preserve"> والمتوفى سنة 1070. </w:t>
      </w:r>
    </w:p>
    <w:p w:rsidR="00436A71" w:rsidRDefault="00436A71" w:rsidP="00EE33D1">
      <w:pPr>
        <w:pStyle w:val="libNormal"/>
        <w:rPr>
          <w:rtl/>
        </w:rPr>
      </w:pPr>
      <w:r>
        <w:rPr>
          <w:rtl/>
        </w:rPr>
        <w:t>ي</w:t>
      </w:r>
      <w:r w:rsidR="00EE33D1">
        <w:rPr>
          <w:rtl/>
        </w:rPr>
        <w:t xml:space="preserve"> - </w:t>
      </w:r>
      <w:r>
        <w:rPr>
          <w:rtl/>
        </w:rPr>
        <w:t>شرح الزيارة الجامعة الكبيرة</w:t>
      </w:r>
      <w:r w:rsidR="00EE33D1">
        <w:rPr>
          <w:rtl/>
        </w:rPr>
        <w:t>،</w:t>
      </w:r>
      <w:r>
        <w:rPr>
          <w:rtl/>
        </w:rPr>
        <w:t xml:space="preserve"> للشيخ أحمد بن زين الدين بن ابراهيم ابن صفر بن ابراهيم بن داغر الأحسائي</w:t>
      </w:r>
      <w:r w:rsidR="00EE33D1">
        <w:rPr>
          <w:rtl/>
        </w:rPr>
        <w:t>،</w:t>
      </w:r>
      <w:r>
        <w:rPr>
          <w:rtl/>
        </w:rPr>
        <w:t xml:space="preserve"> الذي تنسب إليه الطائفة الشيخية والكشفية</w:t>
      </w:r>
      <w:r w:rsidR="00EE33D1">
        <w:rPr>
          <w:rtl/>
        </w:rPr>
        <w:t>،</w:t>
      </w:r>
      <w:r>
        <w:rPr>
          <w:rtl/>
        </w:rPr>
        <w:t xml:space="preserve"> المتوفى قرب المدينة المنورة سنة 1243. والشرح مطبوع متداول. </w:t>
      </w:r>
    </w:p>
    <w:p w:rsidR="00436A71" w:rsidRDefault="00436A71" w:rsidP="00EE33D1">
      <w:pPr>
        <w:pStyle w:val="libNormal"/>
        <w:rPr>
          <w:rtl/>
        </w:rPr>
      </w:pPr>
      <w:r>
        <w:rPr>
          <w:rtl/>
        </w:rPr>
        <w:t>ك</w:t>
      </w:r>
      <w:r w:rsidR="00EE33D1">
        <w:rPr>
          <w:rtl/>
        </w:rPr>
        <w:t xml:space="preserve"> - </w:t>
      </w:r>
      <w:r>
        <w:rPr>
          <w:rtl/>
        </w:rPr>
        <w:t>شمس طالعة في شرح الزيارة الجامعة</w:t>
      </w:r>
      <w:r w:rsidR="00EE33D1">
        <w:rPr>
          <w:rtl/>
        </w:rPr>
        <w:t>،</w:t>
      </w:r>
      <w:r>
        <w:rPr>
          <w:rtl/>
        </w:rPr>
        <w:t xml:space="preserve"> للميرزا محمد بن أبي القاسم ناصر حكمت طبيب زاده الأصفهاني</w:t>
      </w:r>
      <w:r w:rsidR="00EE33D1">
        <w:rPr>
          <w:rtl/>
        </w:rPr>
        <w:t>،</w:t>
      </w:r>
      <w:r>
        <w:rPr>
          <w:rtl/>
        </w:rPr>
        <w:t xml:space="preserve"> مطبوع.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ل</w:t>
      </w:r>
      <w:r w:rsidR="00EE33D1">
        <w:rPr>
          <w:rtl/>
        </w:rPr>
        <w:t xml:space="preserve"> - </w:t>
      </w:r>
      <w:r>
        <w:rPr>
          <w:rtl/>
        </w:rPr>
        <w:t>شمس طالعة في شرح الزيارة الجامعة</w:t>
      </w:r>
      <w:r w:rsidR="00EE33D1">
        <w:rPr>
          <w:rtl/>
        </w:rPr>
        <w:t>،</w:t>
      </w:r>
      <w:r>
        <w:rPr>
          <w:rtl/>
        </w:rPr>
        <w:t xml:space="preserve"> للسيد عبد الله بن أبي القاسم الموسوي البلادي</w:t>
      </w:r>
      <w:r w:rsidR="00EE33D1">
        <w:rPr>
          <w:rtl/>
        </w:rPr>
        <w:t>،</w:t>
      </w:r>
      <w:r>
        <w:rPr>
          <w:rtl/>
        </w:rPr>
        <w:t xml:space="preserve"> بالفارسية. </w:t>
      </w:r>
    </w:p>
    <w:p w:rsidR="00436A71" w:rsidRDefault="00436A71" w:rsidP="00EE33D1">
      <w:pPr>
        <w:pStyle w:val="libNormal"/>
        <w:rPr>
          <w:rtl/>
        </w:rPr>
      </w:pPr>
      <w:r>
        <w:rPr>
          <w:rtl/>
        </w:rPr>
        <w:t>م</w:t>
      </w:r>
      <w:r w:rsidR="00EE33D1">
        <w:rPr>
          <w:rtl/>
        </w:rPr>
        <w:t xml:space="preserve"> - </w:t>
      </w:r>
      <w:r>
        <w:rPr>
          <w:rtl/>
        </w:rPr>
        <w:t>الشموس الطالعة في شرح الزيارة الجامعة</w:t>
      </w:r>
      <w:r w:rsidR="00EE33D1">
        <w:rPr>
          <w:rtl/>
        </w:rPr>
        <w:t>،</w:t>
      </w:r>
      <w:r>
        <w:rPr>
          <w:rtl/>
        </w:rPr>
        <w:t xml:space="preserve"> فارسي</w:t>
      </w:r>
      <w:r w:rsidR="00EE33D1">
        <w:rPr>
          <w:rtl/>
        </w:rPr>
        <w:t>،</w:t>
      </w:r>
      <w:r>
        <w:rPr>
          <w:rtl/>
        </w:rPr>
        <w:t xml:space="preserve"> للعلامة السيد حسين بن السيد محمد تقي الهمداني المتوفى سنة 1344</w:t>
      </w:r>
      <w:r w:rsidR="00EE33D1">
        <w:rPr>
          <w:rtl/>
        </w:rPr>
        <w:t>،</w:t>
      </w:r>
      <w:r>
        <w:rPr>
          <w:rtl/>
        </w:rPr>
        <w:t xml:space="preserve"> وهو من نفائس الشروح الفارسية ويتضمن تحقيقات عالية. </w:t>
      </w:r>
    </w:p>
    <w:p w:rsidR="00436A71" w:rsidRDefault="00436A71" w:rsidP="00EE33D1">
      <w:pPr>
        <w:pStyle w:val="libNormal"/>
        <w:rPr>
          <w:rtl/>
        </w:rPr>
      </w:pPr>
      <w:r>
        <w:rPr>
          <w:rtl/>
        </w:rPr>
        <w:t>ن</w:t>
      </w:r>
      <w:r w:rsidR="00EE33D1">
        <w:rPr>
          <w:rtl/>
        </w:rPr>
        <w:t xml:space="preserve"> - </w:t>
      </w:r>
      <w:r>
        <w:rPr>
          <w:rtl/>
        </w:rPr>
        <w:t>الشموس الطالعة في شرح الزيارة الجامعة</w:t>
      </w:r>
      <w:r w:rsidR="00EE33D1">
        <w:rPr>
          <w:rtl/>
        </w:rPr>
        <w:t>،</w:t>
      </w:r>
      <w:r>
        <w:rPr>
          <w:rtl/>
        </w:rPr>
        <w:t xml:space="preserve"> للسيد الجليل الآقا ريحان الله ابن السيد جعفر الدارابي البروجردي</w:t>
      </w:r>
      <w:r w:rsidR="00EE33D1">
        <w:rPr>
          <w:rtl/>
        </w:rPr>
        <w:t>،</w:t>
      </w:r>
      <w:r>
        <w:rPr>
          <w:rtl/>
        </w:rPr>
        <w:t xml:space="preserve"> المتوفى سنة 1328. </w:t>
      </w:r>
    </w:p>
    <w:p w:rsidR="00436A71" w:rsidRDefault="00436A71" w:rsidP="00EE33D1">
      <w:pPr>
        <w:pStyle w:val="libNormal"/>
        <w:rPr>
          <w:rtl/>
        </w:rPr>
      </w:pPr>
      <w:r>
        <w:rPr>
          <w:rtl/>
        </w:rPr>
        <w:t>س</w:t>
      </w:r>
      <w:r w:rsidR="00EE33D1">
        <w:rPr>
          <w:rtl/>
        </w:rPr>
        <w:t xml:space="preserve"> - </w:t>
      </w:r>
      <w:r>
        <w:rPr>
          <w:rtl/>
        </w:rPr>
        <w:t>مشارق الشموس الطالعة في شرح الزيارة الجامعة</w:t>
      </w:r>
      <w:r w:rsidR="00EE33D1">
        <w:rPr>
          <w:rtl/>
        </w:rPr>
        <w:t>،</w:t>
      </w:r>
      <w:r>
        <w:rPr>
          <w:rtl/>
        </w:rPr>
        <w:t xml:space="preserve"> للميرزا ابراهيم ابن الحاج عبد المجيد الشيرازي الحائري تلميذ السيد كاظم الرشتي </w:t>
      </w:r>
      <w:r w:rsidRPr="00EE33D1">
        <w:rPr>
          <w:rStyle w:val="libFootnotenumChar"/>
          <w:rtl/>
        </w:rPr>
        <w:t>(1)</w:t>
      </w:r>
      <w:r w:rsidRPr="00FB6BF5">
        <w:rPr>
          <w:rtl/>
        </w:rPr>
        <w:t>.</w:t>
      </w:r>
    </w:p>
    <w:p w:rsidR="00436A71" w:rsidRDefault="00436A71" w:rsidP="00EE33D1">
      <w:pPr>
        <w:pStyle w:val="libNormal"/>
        <w:rPr>
          <w:rtl/>
        </w:rPr>
      </w:pPr>
      <w:r>
        <w:rPr>
          <w:rFonts w:hint="cs"/>
          <w:rtl/>
        </w:rPr>
        <w:t>8</w:t>
      </w:r>
      <w:r w:rsidR="00EE33D1">
        <w:rPr>
          <w:rtl/>
        </w:rPr>
        <w:t xml:space="preserve"> - </w:t>
      </w:r>
      <w:r>
        <w:rPr>
          <w:rtl/>
        </w:rPr>
        <w:t>قصار الحكم والمواعظ</w:t>
      </w:r>
      <w:r w:rsidR="00EE33D1">
        <w:rPr>
          <w:rtl/>
        </w:rPr>
        <w:t>،</w:t>
      </w:r>
      <w:r>
        <w:rPr>
          <w:rtl/>
        </w:rPr>
        <w:t xml:space="preserve"> ورد عن الإمام الهادي </w:t>
      </w:r>
      <w:r w:rsidR="00EE33D1" w:rsidRPr="00EE33D1">
        <w:rPr>
          <w:rStyle w:val="libAlaemChar"/>
          <w:rFonts w:hint="cs"/>
          <w:rtl/>
        </w:rPr>
        <w:t>عليه‌السلام</w:t>
      </w:r>
      <w:r>
        <w:rPr>
          <w:rtl/>
        </w:rPr>
        <w:t xml:space="preserve"> المزيد من الحكم والمواعظ القصيرة</w:t>
      </w:r>
      <w:r w:rsidR="00EE33D1">
        <w:rPr>
          <w:rtl/>
        </w:rPr>
        <w:t>،</w:t>
      </w:r>
      <w:r>
        <w:rPr>
          <w:rtl/>
        </w:rPr>
        <w:t xml:space="preserve"> وهي تتصف بجزالة ألفاظها ومتانة اُسلوبها وعمق محتواها</w:t>
      </w:r>
      <w:r w:rsidR="00EE33D1">
        <w:rPr>
          <w:rtl/>
        </w:rPr>
        <w:t>،</w:t>
      </w:r>
      <w:r>
        <w:rPr>
          <w:rtl/>
        </w:rPr>
        <w:t xml:space="preserve"> وتختزن الأخلاق الحميدة والصفات الكريمة والتعاليم السامية والعقائد الحقّة</w:t>
      </w:r>
      <w:r w:rsidR="00EE33D1">
        <w:rPr>
          <w:rtl/>
        </w:rPr>
        <w:t>،</w:t>
      </w:r>
      <w:r>
        <w:rPr>
          <w:rtl/>
        </w:rPr>
        <w:t xml:space="preserve"> وفي ما يلي مختار من كلماته القصار</w:t>
      </w:r>
      <w:r w:rsidR="00EE33D1">
        <w:rPr>
          <w:rtl/>
        </w:rPr>
        <w:t>:</w:t>
      </w:r>
      <w:r>
        <w:rPr>
          <w:rtl/>
        </w:rPr>
        <w:t xml:space="preserve"> </w:t>
      </w:r>
    </w:p>
    <w:p w:rsidR="00436A71" w:rsidRDefault="00436A71" w:rsidP="00EE33D1">
      <w:pPr>
        <w:pStyle w:val="libNormal"/>
        <w:rPr>
          <w:rtl/>
        </w:rPr>
      </w:pPr>
      <w:r>
        <w:rPr>
          <w:rtl/>
        </w:rPr>
        <w:t>قال</w:t>
      </w:r>
      <w:r w:rsidR="00EE33D1">
        <w:rPr>
          <w:rtl/>
        </w:rPr>
        <w:t>:</w:t>
      </w:r>
      <w:r>
        <w:rPr>
          <w:rtl/>
        </w:rPr>
        <w:t xml:space="preserve"> « إن من الغرة بالله أن يصرّ العبد على المعصية ويتمنى على الله المغفرة. أورع الناس من وقف عند الشبهة</w:t>
      </w:r>
      <w:r w:rsidR="00EE33D1">
        <w:rPr>
          <w:rtl/>
        </w:rPr>
        <w:t>،</w:t>
      </w:r>
      <w:r>
        <w:rPr>
          <w:rtl/>
        </w:rPr>
        <w:t xml:space="preserve"> وأعبد الناس من أقام الفرائض</w:t>
      </w:r>
      <w:r w:rsidR="00EE33D1">
        <w:rPr>
          <w:rtl/>
        </w:rPr>
        <w:t>،</w:t>
      </w:r>
      <w:r>
        <w:rPr>
          <w:rtl/>
        </w:rPr>
        <w:t xml:space="preserve"> وأزهد الناس من ترك الحرام. إن الله جعل الدنيا دار بلوى</w:t>
      </w:r>
      <w:r w:rsidR="00EE33D1">
        <w:rPr>
          <w:rtl/>
        </w:rPr>
        <w:t>،</w:t>
      </w:r>
      <w:r>
        <w:rPr>
          <w:rtl/>
        </w:rPr>
        <w:t xml:space="preserve"> والآخرة دار عقبى</w:t>
      </w:r>
      <w:r w:rsidR="00EE33D1">
        <w:rPr>
          <w:rtl/>
        </w:rPr>
        <w:t>،</w:t>
      </w:r>
      <w:r>
        <w:rPr>
          <w:rtl/>
        </w:rPr>
        <w:t xml:space="preserve"> وجعل بلوى الدنيا لثواب الآخرة سبباً</w:t>
      </w:r>
      <w:r w:rsidR="00EE33D1">
        <w:rPr>
          <w:rtl/>
        </w:rPr>
        <w:t>،</w:t>
      </w:r>
      <w:r>
        <w:rPr>
          <w:rtl/>
        </w:rPr>
        <w:t xml:space="preserve"> وثواب الآخرة</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الذريعة 13</w:t>
      </w:r>
      <w:r w:rsidR="00EE33D1">
        <w:rPr>
          <w:rtl/>
        </w:rPr>
        <w:t>:</w:t>
      </w:r>
      <w:r>
        <w:rPr>
          <w:rtl/>
        </w:rPr>
        <w:t xml:space="preserve"> 305 ومواضع أخرى متفرقة</w:t>
      </w:r>
      <w:r w:rsidR="00EE33D1">
        <w:rPr>
          <w:rtl/>
        </w:rPr>
        <w:t>،</w:t>
      </w:r>
      <w:r>
        <w:rPr>
          <w:rtl/>
        </w:rPr>
        <w:t xml:space="preserve"> إجازات الحديث / المجلسي</w:t>
      </w:r>
      <w:r w:rsidR="00EE33D1">
        <w:rPr>
          <w:rtl/>
        </w:rPr>
        <w:t>:</w:t>
      </w:r>
      <w:r>
        <w:rPr>
          <w:rtl/>
        </w:rPr>
        <w:t xml:space="preserve"> 135</w:t>
      </w:r>
      <w:r w:rsidR="00EE33D1">
        <w:rPr>
          <w:rtl/>
        </w:rPr>
        <w:t>،</w:t>
      </w:r>
      <w:r>
        <w:rPr>
          <w:rtl/>
        </w:rPr>
        <w:t xml:space="preserve"> كشف الحجب والاستار / السيد إعجاز حسين</w:t>
      </w:r>
      <w:r w:rsidR="00EE33D1">
        <w:rPr>
          <w:rtl/>
        </w:rPr>
        <w:t>:</w:t>
      </w:r>
      <w:r>
        <w:rPr>
          <w:rtl/>
        </w:rPr>
        <w:t xml:space="preserve"> 337</w:t>
      </w:r>
      <w:r w:rsidR="00EE33D1">
        <w:rPr>
          <w:rtl/>
        </w:rPr>
        <w:t>،</w:t>
      </w:r>
      <w:r>
        <w:rPr>
          <w:rtl/>
        </w:rPr>
        <w:t xml:space="preserve"> معجم المطبوعات العربية / اليان سركيس 1</w:t>
      </w:r>
      <w:r w:rsidR="00EE33D1">
        <w:rPr>
          <w:rtl/>
        </w:rPr>
        <w:t>:</w:t>
      </w:r>
      <w:r>
        <w:rPr>
          <w:rtl/>
        </w:rPr>
        <w:t xml:space="preserve"> 369</w:t>
      </w:r>
      <w:r w:rsidR="00EE33D1">
        <w:rPr>
          <w:rtl/>
        </w:rPr>
        <w:t>،</w:t>
      </w:r>
      <w:r>
        <w:rPr>
          <w:rtl/>
        </w:rPr>
        <w:t xml:space="preserve"> الأعلام / الزركلي 4</w:t>
      </w:r>
      <w:r w:rsidR="00EE33D1">
        <w:rPr>
          <w:rtl/>
        </w:rPr>
        <w:t>:</w:t>
      </w:r>
      <w:r>
        <w:rPr>
          <w:rtl/>
        </w:rPr>
        <w:t xml:space="preserve"> 131</w:t>
      </w:r>
      <w:r w:rsidR="00EE33D1">
        <w:rPr>
          <w:rtl/>
        </w:rPr>
        <w:t>،</w:t>
      </w:r>
      <w:r>
        <w:rPr>
          <w:rtl/>
        </w:rPr>
        <w:t xml:space="preserve"> معجم المؤلفين / كحالة 7</w:t>
      </w:r>
      <w:r w:rsidR="00EE33D1">
        <w:rPr>
          <w:rtl/>
        </w:rPr>
        <w:t>:</w:t>
      </w:r>
      <w:r>
        <w:rPr>
          <w:rtl/>
        </w:rPr>
        <w:t xml:space="preserve"> 188 و 11</w:t>
      </w:r>
      <w:r w:rsidR="00EE33D1">
        <w:rPr>
          <w:rtl/>
        </w:rPr>
        <w:t>:</w:t>
      </w:r>
      <w:r>
        <w:rPr>
          <w:rtl/>
        </w:rPr>
        <w:t xml:space="preserve"> 197.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من بلوى الدنيا عوضاً. اذكر مصرعك بين يدي أهلك فلا طبيب يمنعك ولا حبيب ينفعك. إذا كنتم في زمان العدل فيه أغلب من الجور فحرام أن يظن أحد بأحد سوءاً حتى يعلم ذلك منه</w:t>
      </w:r>
      <w:r w:rsidR="00EE33D1">
        <w:rPr>
          <w:rtl/>
        </w:rPr>
        <w:t>،</w:t>
      </w:r>
      <w:r>
        <w:rPr>
          <w:rtl/>
        </w:rPr>
        <w:t xml:space="preserve"> وإذا كنتم في زمان الجور فيه أغلب من العدل فليس لأحد أن يظن بأحد خيراً ما لم يعلم ذلك منه. اذكر حسرات التفريط بأخذ تقديم الحزم. حسن الصورة جمال ظاهر</w:t>
      </w:r>
      <w:r w:rsidR="00EE33D1">
        <w:rPr>
          <w:rtl/>
        </w:rPr>
        <w:t>،</w:t>
      </w:r>
      <w:r>
        <w:rPr>
          <w:rtl/>
        </w:rPr>
        <w:t xml:space="preserve"> وحسن العقل جمال باطن. خير من الخير فاعله</w:t>
      </w:r>
      <w:r w:rsidR="00EE33D1">
        <w:rPr>
          <w:rtl/>
        </w:rPr>
        <w:t>،</w:t>
      </w:r>
      <w:r>
        <w:rPr>
          <w:rtl/>
        </w:rPr>
        <w:t xml:space="preserve"> وأجمل من الجميل قائله</w:t>
      </w:r>
      <w:r w:rsidR="00EE33D1">
        <w:rPr>
          <w:rtl/>
        </w:rPr>
        <w:t>،</w:t>
      </w:r>
      <w:r>
        <w:rPr>
          <w:rtl/>
        </w:rPr>
        <w:t xml:space="preserve"> وأرجح من العلم حامله</w:t>
      </w:r>
      <w:r w:rsidR="00EE33D1">
        <w:rPr>
          <w:rtl/>
        </w:rPr>
        <w:t>،</w:t>
      </w:r>
      <w:r>
        <w:rPr>
          <w:rtl/>
        </w:rPr>
        <w:t xml:space="preserve"> وشر من الشر جالبه</w:t>
      </w:r>
      <w:r w:rsidR="00EE33D1">
        <w:rPr>
          <w:rtl/>
        </w:rPr>
        <w:t>،</w:t>
      </w:r>
      <w:r>
        <w:rPr>
          <w:rtl/>
        </w:rPr>
        <w:t xml:space="preserve"> وأهول من الهول راكبه. الدنيا سوق ربح فيها قوم وخسر آخرون. راكب الحرون أسير نفسه</w:t>
      </w:r>
      <w:r w:rsidR="00EE33D1">
        <w:rPr>
          <w:rtl/>
        </w:rPr>
        <w:t>،</w:t>
      </w:r>
      <w:r>
        <w:rPr>
          <w:rtl/>
        </w:rPr>
        <w:t xml:space="preserve"> والجاهل أسير لسانه. السهر ألذ للمنام</w:t>
      </w:r>
      <w:r w:rsidR="00EE33D1">
        <w:rPr>
          <w:rtl/>
        </w:rPr>
        <w:t>،</w:t>
      </w:r>
      <w:r>
        <w:rPr>
          <w:rtl/>
        </w:rPr>
        <w:t xml:space="preserve"> والجوع يزيد في طيب الطعام. البخل أذم الأخلاق</w:t>
      </w:r>
      <w:r w:rsidR="00EE33D1">
        <w:rPr>
          <w:rtl/>
        </w:rPr>
        <w:t>،</w:t>
      </w:r>
      <w:r>
        <w:rPr>
          <w:rtl/>
        </w:rPr>
        <w:t xml:space="preserve"> والطمع سجية سيئة. بئس العبد عبد يكون ذا وجهين وذا لسانين</w:t>
      </w:r>
      <w:r w:rsidR="00EE33D1">
        <w:rPr>
          <w:rtl/>
        </w:rPr>
        <w:t>،</w:t>
      </w:r>
      <w:r>
        <w:rPr>
          <w:rtl/>
        </w:rPr>
        <w:t xml:space="preserve"> يطري أخاه شاهداً</w:t>
      </w:r>
      <w:r w:rsidR="00EE33D1">
        <w:rPr>
          <w:rtl/>
        </w:rPr>
        <w:t>،</w:t>
      </w:r>
      <w:r>
        <w:rPr>
          <w:rtl/>
        </w:rPr>
        <w:t xml:space="preserve"> ويأكله غائباً. الجهل والبخل أذم الأخلاق. الجاهل أسير لسانه. الحسد ماحق الحسنات</w:t>
      </w:r>
      <w:r w:rsidR="00EE33D1">
        <w:rPr>
          <w:rtl/>
        </w:rPr>
        <w:t>،</w:t>
      </w:r>
      <w:r>
        <w:rPr>
          <w:rtl/>
        </w:rPr>
        <w:t xml:space="preserve"> والزهو جالب المقت</w:t>
      </w:r>
      <w:r w:rsidR="00EE33D1">
        <w:rPr>
          <w:rtl/>
        </w:rPr>
        <w:t>،</w:t>
      </w:r>
      <w:r>
        <w:rPr>
          <w:rtl/>
        </w:rPr>
        <w:t xml:space="preserve"> والعجب صارف عن طلب العلم</w:t>
      </w:r>
      <w:r w:rsidR="00EE33D1">
        <w:rPr>
          <w:rtl/>
        </w:rPr>
        <w:t>،</w:t>
      </w:r>
      <w:r>
        <w:rPr>
          <w:rtl/>
        </w:rPr>
        <w:t xml:space="preserve"> داع إلى الغمط. الحلم أن تملك نفسك وتكظم غيظك مع القدرة عليه. الحكمة لا تنجع في الطباع الفاسدة. من لم يحسن أن يمنع لم يحسن أن يعطي. من جمع لك وده ورأيه فاجمع له طاعتك. من رضي عن نفسه كثر الساخطون عليه. من كان على بينة من ربه هانت عليه مصائب الدنيا ولو قرض ونشر. من هانت عليه نفسه فلا تأمن شره. شر الرزية سوء الخلق. الشاكر أسعد بالشكر منه بالنعمة التي أوجبت الشكر</w:t>
      </w:r>
      <w:r w:rsidR="00EE33D1">
        <w:rPr>
          <w:rtl/>
        </w:rPr>
        <w:t>،</w:t>
      </w:r>
      <w:r>
        <w:rPr>
          <w:rtl/>
        </w:rPr>
        <w:t xml:space="preserve"> لأن النعم متاع</w:t>
      </w:r>
      <w:r w:rsidR="00EE33D1">
        <w:rPr>
          <w:rtl/>
        </w:rPr>
        <w:t>،</w:t>
      </w:r>
      <w:r>
        <w:rPr>
          <w:rtl/>
        </w:rPr>
        <w:t xml:space="preserve"> والشكر نعم وعقبى. اعلموا أن النفس أقبل شيء لما أعطيت</w:t>
      </w:r>
      <w:r w:rsidR="00EE33D1">
        <w:rPr>
          <w:rtl/>
        </w:rPr>
        <w:t>،</w:t>
      </w:r>
      <w:r>
        <w:rPr>
          <w:rtl/>
        </w:rPr>
        <w:t xml:space="preserve"> وأمنع شيء لما منعت. أبقوا النعم بحسن مجاورتها</w:t>
      </w:r>
      <w:r w:rsidR="00EE33D1">
        <w:rPr>
          <w:rtl/>
        </w:rPr>
        <w:t>،</w:t>
      </w:r>
      <w:r>
        <w:rPr>
          <w:rtl/>
        </w:rPr>
        <w:t xml:space="preserve"> والتمسوا الزيادة فيها بالشكر عليها.</w:t>
      </w:r>
      <w:r>
        <w:rPr>
          <w:rFonts w:hint="cs"/>
          <w:rtl/>
        </w:rPr>
        <w:t xml:space="preserve"> </w:t>
      </w:r>
      <w:r>
        <w:rPr>
          <w:rtl/>
        </w:rPr>
        <w:t xml:space="preserve">إن الظالم الحالم يكاد أن يعفي على ظلمه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بحلمه</w:t>
      </w:r>
      <w:r w:rsidR="00EE33D1">
        <w:rPr>
          <w:rtl/>
        </w:rPr>
        <w:t>،</w:t>
      </w:r>
      <w:r>
        <w:rPr>
          <w:rtl/>
        </w:rPr>
        <w:t xml:space="preserve"> وإن المحق السفيه يكاد أن يطفئ نور حقه بسفهه. إياكم والحسد</w:t>
      </w:r>
      <w:r w:rsidR="00EE33D1">
        <w:rPr>
          <w:rtl/>
        </w:rPr>
        <w:t>،</w:t>
      </w:r>
      <w:r>
        <w:rPr>
          <w:rtl/>
        </w:rPr>
        <w:t xml:space="preserve"> فإنه يبين فيكم ولا يعمل في عدوكم. صلاح من جهل الكرامة هوانه. العقوق يعقب القلة</w:t>
      </w:r>
      <w:r w:rsidR="00EE33D1">
        <w:rPr>
          <w:rtl/>
        </w:rPr>
        <w:t>،</w:t>
      </w:r>
      <w:r>
        <w:rPr>
          <w:rtl/>
        </w:rPr>
        <w:t xml:space="preserve"> ويؤدي إلى الذلة. العجب صارف عن طلب العلم وتهذيب النفس</w:t>
      </w:r>
      <w:r w:rsidR="00EE33D1">
        <w:rPr>
          <w:rtl/>
        </w:rPr>
        <w:t>،</w:t>
      </w:r>
      <w:r>
        <w:rPr>
          <w:rtl/>
        </w:rPr>
        <w:t xml:space="preserve"> ويجعله يرتطم في الجهل. من سأل فوق قدر حقه فهو أولى بالحرمان. من اتقى الله يتقى</w:t>
      </w:r>
      <w:r w:rsidR="00EE33D1">
        <w:rPr>
          <w:rtl/>
        </w:rPr>
        <w:t>،</w:t>
      </w:r>
      <w:r>
        <w:rPr>
          <w:rtl/>
        </w:rPr>
        <w:t xml:space="preserve"> ومن أطاع الله يطاع</w:t>
      </w:r>
      <w:r w:rsidR="00EE33D1">
        <w:rPr>
          <w:rtl/>
        </w:rPr>
        <w:t>،</w:t>
      </w:r>
      <w:r>
        <w:rPr>
          <w:rtl/>
        </w:rPr>
        <w:t xml:space="preserve"> ومن أطاع الخالق لم يبال بسخط المخلوقين</w:t>
      </w:r>
      <w:r w:rsidR="00EE33D1">
        <w:rPr>
          <w:rtl/>
        </w:rPr>
        <w:t>،</w:t>
      </w:r>
      <w:r>
        <w:rPr>
          <w:rtl/>
        </w:rPr>
        <w:t xml:space="preserve"> ومن أسخط الخالق فلييقن أن يحل به سخط المخلوقين. المراء يفسد الصداقة القديمة</w:t>
      </w:r>
      <w:r w:rsidR="00EE33D1">
        <w:rPr>
          <w:rtl/>
        </w:rPr>
        <w:t>،</w:t>
      </w:r>
      <w:r>
        <w:rPr>
          <w:rtl/>
        </w:rPr>
        <w:t xml:space="preserve"> ويحلل العقدة الوثيقة</w:t>
      </w:r>
      <w:r w:rsidR="00EE33D1">
        <w:rPr>
          <w:rtl/>
        </w:rPr>
        <w:t>،</w:t>
      </w:r>
      <w:r>
        <w:rPr>
          <w:rtl/>
        </w:rPr>
        <w:t xml:space="preserve"> وأقل ما فيه أن تكون فيه المغالبة</w:t>
      </w:r>
      <w:r w:rsidR="00EE33D1">
        <w:rPr>
          <w:rtl/>
        </w:rPr>
        <w:t>،</w:t>
      </w:r>
      <w:r>
        <w:rPr>
          <w:rtl/>
        </w:rPr>
        <w:t xml:space="preserve"> والمغالبة أس أسباب القطيعة. المقادير تريك ما لم يخطر ببالك. من أمن مكر الله أخذه تكبر حتى يحل به قضاؤه ونافذ أمره. الناس في الدنيا بالأموال وفي الآخرة بالأعمال. الهزل فكاهة السفهاء وصناعة الجهال. العتاب مفتاح التقالي والعتاب خير من الحقد. الغضب على من تملك لؤم. الفقر شره النفس وشدة القنوط. الغنى قلة تمنيك والرضا بمايكفيك. الكفر للنعم أمارة البطر وسبب للتغيير. اللجاجة مسلبة للسلامة ومؤدية للندامة. لا نجع في الطبائع الفاسدة. المصيبة للصابر واحدة</w:t>
      </w:r>
      <w:r w:rsidR="00EE33D1">
        <w:rPr>
          <w:rtl/>
        </w:rPr>
        <w:t>،</w:t>
      </w:r>
      <w:r>
        <w:rPr>
          <w:rtl/>
        </w:rPr>
        <w:t xml:space="preserve"> وللجازع اثنتان. ما استراح ذو الحرص والحكمة. مخالطة الأشرار تدل على شر من يخالطهم » </w:t>
      </w:r>
      <w:r w:rsidRPr="00EE33D1">
        <w:rPr>
          <w:rStyle w:val="libFootnotenumChar"/>
          <w:rtl/>
        </w:rPr>
        <w:t>(1)</w:t>
      </w:r>
      <w:r w:rsidRPr="00FB6BF5">
        <w:rPr>
          <w:rtl/>
        </w:rPr>
        <w:t>.</w:t>
      </w:r>
    </w:p>
    <w:p w:rsidR="00436A71" w:rsidRDefault="00436A71" w:rsidP="00EE33D1">
      <w:pPr>
        <w:pStyle w:val="libNormal"/>
        <w:rPr>
          <w:rtl/>
        </w:rPr>
      </w:pPr>
      <w:r>
        <w:rPr>
          <w:rtl/>
        </w:rPr>
        <w:t xml:space="preserve">وقال الامام أبو الحسن العسكري </w:t>
      </w:r>
      <w:r w:rsidR="00EE33D1" w:rsidRPr="00EE33D1">
        <w:rPr>
          <w:rStyle w:val="libAlaemChar"/>
          <w:rFonts w:hint="cs"/>
          <w:rtl/>
        </w:rPr>
        <w:t>عليه‌السلام</w:t>
      </w:r>
      <w:r>
        <w:rPr>
          <w:rtl/>
        </w:rPr>
        <w:t xml:space="preserve"> لرجل وقد أكثر من إفراط الثناء عليه</w:t>
      </w:r>
      <w:r w:rsidR="00EE33D1">
        <w:rPr>
          <w:rtl/>
        </w:rPr>
        <w:t>:</w:t>
      </w:r>
      <w:r>
        <w:rPr>
          <w:rtl/>
        </w:rPr>
        <w:t xml:space="preserve"> « أقبل على شأنك فإن كثرة الملق يهجم على الظنة</w:t>
      </w:r>
      <w:r w:rsidR="00EE33D1">
        <w:rPr>
          <w:rtl/>
        </w:rPr>
        <w:t>،</w:t>
      </w:r>
      <w:r>
        <w:rPr>
          <w:rtl/>
        </w:rPr>
        <w:t xml:space="preserve"> وإذا حللت من أخيك في محل الثقة</w:t>
      </w:r>
      <w:r w:rsidR="00EE33D1">
        <w:rPr>
          <w:rtl/>
        </w:rPr>
        <w:t>،</w:t>
      </w:r>
      <w:r>
        <w:rPr>
          <w:rtl/>
        </w:rPr>
        <w:t xml:space="preserve"> فاعدل عن الملق إلى حسن النية » </w:t>
      </w:r>
      <w:r w:rsidRPr="00EE33D1">
        <w:rPr>
          <w:rStyle w:val="libFootnotenumChar"/>
          <w:rtl/>
        </w:rPr>
        <w:t>(2)</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تحف العقول</w:t>
      </w:r>
      <w:r w:rsidR="00EE33D1">
        <w:rPr>
          <w:rtl/>
        </w:rPr>
        <w:t>:</w:t>
      </w:r>
      <w:r>
        <w:rPr>
          <w:rtl/>
        </w:rPr>
        <w:t xml:space="preserve"> 482</w:t>
      </w:r>
      <w:r w:rsidR="00EE33D1">
        <w:rPr>
          <w:rtl/>
        </w:rPr>
        <w:t>،</w:t>
      </w:r>
      <w:r>
        <w:rPr>
          <w:rtl/>
        </w:rPr>
        <w:t xml:space="preserve"> بحار الأنوار 78</w:t>
      </w:r>
      <w:r w:rsidR="00EE33D1">
        <w:rPr>
          <w:rtl/>
        </w:rPr>
        <w:t>:</w:t>
      </w:r>
      <w:r>
        <w:rPr>
          <w:rtl/>
        </w:rPr>
        <w:t xml:space="preserve"> 368.</w:t>
      </w:r>
    </w:p>
    <w:p w:rsidR="00436A71" w:rsidRDefault="00436A71" w:rsidP="00EE33D1">
      <w:pPr>
        <w:pStyle w:val="libFootnote0"/>
        <w:rPr>
          <w:rtl/>
        </w:rPr>
      </w:pPr>
      <w:r>
        <w:rPr>
          <w:rtl/>
        </w:rPr>
        <w:t>(2) بحار الأنوار 73</w:t>
      </w:r>
      <w:r w:rsidR="00EE33D1">
        <w:rPr>
          <w:rtl/>
        </w:rPr>
        <w:t>:</w:t>
      </w:r>
      <w:r>
        <w:rPr>
          <w:rtl/>
        </w:rPr>
        <w:t xml:space="preserve"> 295.</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وقال </w:t>
      </w:r>
      <w:r w:rsidR="00EE33D1" w:rsidRPr="00EE33D1">
        <w:rPr>
          <w:rStyle w:val="libAlaemChar"/>
          <w:rFonts w:hint="cs"/>
          <w:rtl/>
        </w:rPr>
        <w:t>عليه‌السلام</w:t>
      </w:r>
      <w:r>
        <w:rPr>
          <w:rtl/>
        </w:rPr>
        <w:t xml:space="preserve"> لبعض مواليه</w:t>
      </w:r>
      <w:r w:rsidR="00EE33D1">
        <w:rPr>
          <w:rtl/>
        </w:rPr>
        <w:t>:</w:t>
      </w:r>
      <w:r>
        <w:rPr>
          <w:rtl/>
        </w:rPr>
        <w:t xml:space="preserve"> « عاتب فلاناً وقل له</w:t>
      </w:r>
      <w:r w:rsidR="00EE33D1">
        <w:rPr>
          <w:rtl/>
        </w:rPr>
        <w:t>:</w:t>
      </w:r>
      <w:r>
        <w:rPr>
          <w:rtl/>
        </w:rPr>
        <w:t xml:space="preserve"> إن الله إذا أراد بعبد خيراً إذا عوتب قبل » </w:t>
      </w:r>
      <w:r w:rsidRPr="00EE33D1">
        <w:rPr>
          <w:rStyle w:val="libFootnotenumChar"/>
          <w:rtl/>
        </w:rPr>
        <w:t>(1)</w:t>
      </w:r>
      <w:r w:rsidRPr="00FB6BF5">
        <w:rPr>
          <w:rtl/>
        </w:rPr>
        <w:t>.</w:t>
      </w:r>
    </w:p>
    <w:p w:rsidR="00436A71" w:rsidRDefault="00436A71" w:rsidP="00EE33D1">
      <w:pPr>
        <w:pStyle w:val="libNormal"/>
        <w:rPr>
          <w:rtl/>
        </w:rPr>
      </w:pPr>
      <w:r>
        <w:rPr>
          <w:rtl/>
        </w:rPr>
        <w:t>وعن سهل بن زياد</w:t>
      </w:r>
      <w:r w:rsidR="00EE33D1">
        <w:rPr>
          <w:rtl/>
        </w:rPr>
        <w:t>،</w:t>
      </w:r>
      <w:r>
        <w:rPr>
          <w:rtl/>
        </w:rPr>
        <w:t xml:space="preserve"> قال</w:t>
      </w:r>
      <w:r w:rsidR="00EE33D1">
        <w:rPr>
          <w:rtl/>
        </w:rPr>
        <w:t>:</w:t>
      </w:r>
      <w:r>
        <w:rPr>
          <w:rtl/>
        </w:rPr>
        <w:t xml:space="preserve"> « كتب إليه </w:t>
      </w:r>
      <w:r w:rsidR="00EE33D1" w:rsidRPr="00EE33D1">
        <w:rPr>
          <w:rStyle w:val="libAlaemChar"/>
          <w:rFonts w:hint="cs"/>
          <w:rtl/>
        </w:rPr>
        <w:t>عليه‌السلام</w:t>
      </w:r>
      <w:r>
        <w:rPr>
          <w:rtl/>
        </w:rPr>
        <w:t xml:space="preserve"> بعض أصحابنا يسأله أن يعلمه دعوة جامعة للدنيا والآخرة</w:t>
      </w:r>
      <w:r w:rsidR="00EE33D1">
        <w:rPr>
          <w:rtl/>
        </w:rPr>
        <w:t>،</w:t>
      </w:r>
      <w:r>
        <w:rPr>
          <w:rtl/>
        </w:rPr>
        <w:t xml:space="preserve"> فكتب إليه</w:t>
      </w:r>
      <w:r w:rsidR="00EE33D1">
        <w:rPr>
          <w:rtl/>
        </w:rPr>
        <w:t>:</w:t>
      </w:r>
      <w:r>
        <w:rPr>
          <w:rtl/>
        </w:rPr>
        <w:t xml:space="preserve"> أكثر من الاستغفار والحمد فإنك تدرك بذلك الخير كله » </w:t>
      </w:r>
      <w:r w:rsidRPr="00EE33D1">
        <w:rPr>
          <w:rStyle w:val="libFootnotenumChar"/>
          <w:rtl/>
        </w:rPr>
        <w:t>(2)</w:t>
      </w:r>
      <w:r w:rsidRPr="00FB6BF5">
        <w:rPr>
          <w:rtl/>
        </w:rPr>
        <w:t>.</w:t>
      </w:r>
    </w:p>
    <w:p w:rsidR="00436A71" w:rsidRDefault="00436A71" w:rsidP="00EE33D1">
      <w:pPr>
        <w:pStyle w:val="libNormal"/>
        <w:rPr>
          <w:rtl/>
        </w:rPr>
      </w:pPr>
      <w:r>
        <w:rPr>
          <w:rtl/>
        </w:rPr>
        <w:t xml:space="preserve">وقال </w:t>
      </w:r>
      <w:r w:rsidR="00EE33D1" w:rsidRPr="00EE33D1">
        <w:rPr>
          <w:rStyle w:val="libAlaemChar"/>
          <w:rFonts w:hint="cs"/>
          <w:rtl/>
        </w:rPr>
        <w:t>عليه‌السلام</w:t>
      </w:r>
      <w:r>
        <w:rPr>
          <w:rtl/>
        </w:rPr>
        <w:t xml:space="preserve"> للمتوكل في حوار جرى بينهما</w:t>
      </w:r>
      <w:r w:rsidR="00EE33D1">
        <w:rPr>
          <w:rtl/>
        </w:rPr>
        <w:t>:</w:t>
      </w:r>
      <w:r>
        <w:rPr>
          <w:rtl/>
        </w:rPr>
        <w:t xml:space="preserve"> « لا تطلب الصفاء ممن كدرت عليه عيشه</w:t>
      </w:r>
      <w:r w:rsidR="00EE33D1">
        <w:rPr>
          <w:rtl/>
        </w:rPr>
        <w:t>،</w:t>
      </w:r>
      <w:r>
        <w:rPr>
          <w:rtl/>
        </w:rPr>
        <w:t xml:space="preserve"> ولا الوفاء ممن غدرت به</w:t>
      </w:r>
      <w:r w:rsidR="00EE33D1">
        <w:rPr>
          <w:rtl/>
        </w:rPr>
        <w:t>،</w:t>
      </w:r>
      <w:r>
        <w:rPr>
          <w:rtl/>
        </w:rPr>
        <w:t xml:space="preserve"> ولا النصح ممن صرفت سوء ظنك إليه</w:t>
      </w:r>
      <w:r w:rsidR="00EE33D1">
        <w:rPr>
          <w:rtl/>
        </w:rPr>
        <w:t>،</w:t>
      </w:r>
      <w:r>
        <w:rPr>
          <w:rtl/>
        </w:rPr>
        <w:t xml:space="preserve"> فإنما قلب غيرك لك كقلبك له » </w:t>
      </w:r>
      <w:r w:rsidRPr="00EE33D1">
        <w:rPr>
          <w:rStyle w:val="libFootnotenumChar"/>
          <w:rtl/>
        </w:rPr>
        <w:t>(3)</w:t>
      </w:r>
      <w:r w:rsidRPr="00FB6BF5">
        <w:rPr>
          <w:rtl/>
        </w:rPr>
        <w:t>.</w:t>
      </w:r>
    </w:p>
    <w:p w:rsidR="00436A71" w:rsidRDefault="00436A71" w:rsidP="00EE33D1">
      <w:pPr>
        <w:pStyle w:val="libNormal"/>
        <w:rPr>
          <w:rtl/>
        </w:rPr>
      </w:pPr>
      <w:r>
        <w:rPr>
          <w:rtl/>
        </w:rPr>
        <w:t>وعن أحمد بن هلال</w:t>
      </w:r>
      <w:r w:rsidR="00EE33D1">
        <w:rPr>
          <w:rtl/>
        </w:rPr>
        <w:t>،</w:t>
      </w:r>
      <w:r>
        <w:rPr>
          <w:rtl/>
        </w:rPr>
        <w:t xml:space="preserve"> قال</w:t>
      </w:r>
      <w:r w:rsidR="00EE33D1">
        <w:rPr>
          <w:rtl/>
        </w:rPr>
        <w:t>:</w:t>
      </w:r>
      <w:r>
        <w:rPr>
          <w:rtl/>
        </w:rPr>
        <w:t xml:space="preserve"> « سألت أبا الحسن الأخير </w:t>
      </w:r>
      <w:r w:rsidR="00EE33D1" w:rsidRPr="00EE33D1">
        <w:rPr>
          <w:rStyle w:val="libAlaemChar"/>
          <w:rFonts w:hint="cs"/>
          <w:rtl/>
        </w:rPr>
        <w:t>عليه‌السلام</w:t>
      </w:r>
      <w:r>
        <w:rPr>
          <w:rtl/>
        </w:rPr>
        <w:t xml:space="preserve"> عن التوبة النصوح ما هي؟ فكتب </w:t>
      </w:r>
      <w:r w:rsidR="00EE33D1" w:rsidRPr="00EE33D1">
        <w:rPr>
          <w:rStyle w:val="libAlaemChar"/>
          <w:rFonts w:hint="cs"/>
          <w:rtl/>
        </w:rPr>
        <w:t>عليه‌السلام</w:t>
      </w:r>
      <w:r w:rsidR="00EE33D1">
        <w:rPr>
          <w:rtl/>
        </w:rPr>
        <w:t>:</w:t>
      </w:r>
      <w:r>
        <w:rPr>
          <w:rtl/>
        </w:rPr>
        <w:t xml:space="preserve"> أن يكون الباطن كالظاهر</w:t>
      </w:r>
      <w:r w:rsidR="00EE33D1">
        <w:rPr>
          <w:rtl/>
        </w:rPr>
        <w:t>،</w:t>
      </w:r>
      <w:r>
        <w:rPr>
          <w:rtl/>
        </w:rPr>
        <w:t xml:space="preserve"> وأفضل من ذلك » </w:t>
      </w:r>
      <w:r w:rsidRPr="00EE33D1">
        <w:rPr>
          <w:rStyle w:val="libFootnotenumChar"/>
          <w:rtl/>
        </w:rPr>
        <w:t>(4)</w:t>
      </w:r>
      <w:r w:rsidRPr="00FB6BF5">
        <w:rPr>
          <w:rtl/>
        </w:rPr>
        <w:t>.</w:t>
      </w:r>
    </w:p>
    <w:p w:rsidR="00436A71" w:rsidRDefault="00436A71" w:rsidP="00EE33D1">
      <w:pPr>
        <w:pStyle w:val="libNormal"/>
        <w:rPr>
          <w:rtl/>
        </w:rPr>
      </w:pPr>
      <w:r>
        <w:rPr>
          <w:rtl/>
        </w:rPr>
        <w:t>وعن أبي هاشم الجعفري</w:t>
      </w:r>
      <w:r w:rsidR="00EE33D1">
        <w:rPr>
          <w:rtl/>
        </w:rPr>
        <w:t>،</w:t>
      </w:r>
      <w:r>
        <w:rPr>
          <w:rtl/>
        </w:rPr>
        <w:t xml:space="preserve"> قال</w:t>
      </w:r>
      <w:r w:rsidR="00EE33D1">
        <w:rPr>
          <w:rtl/>
        </w:rPr>
        <w:t>:</w:t>
      </w:r>
      <w:r>
        <w:rPr>
          <w:rtl/>
        </w:rPr>
        <w:t xml:space="preserve"> « أصابتني ضيقة شديدة فصرت إلى أبي الحسن علي بن محمد </w:t>
      </w:r>
      <w:r w:rsidR="00EE33D1" w:rsidRPr="00EE33D1">
        <w:rPr>
          <w:rStyle w:val="libAlaemChar"/>
          <w:rFonts w:hint="cs"/>
          <w:rtl/>
        </w:rPr>
        <w:t>عليه‌السلام</w:t>
      </w:r>
      <w:r>
        <w:rPr>
          <w:rtl/>
        </w:rPr>
        <w:t xml:space="preserve"> فأذن لي</w:t>
      </w:r>
      <w:r w:rsidR="00EE33D1">
        <w:rPr>
          <w:rtl/>
        </w:rPr>
        <w:t>،</w:t>
      </w:r>
      <w:r>
        <w:rPr>
          <w:rtl/>
        </w:rPr>
        <w:t xml:space="preserve"> فلما جلست قال</w:t>
      </w:r>
      <w:r w:rsidR="00EE33D1">
        <w:rPr>
          <w:rtl/>
        </w:rPr>
        <w:t>:</w:t>
      </w:r>
      <w:r>
        <w:rPr>
          <w:rtl/>
        </w:rPr>
        <w:t xml:space="preserve"> يا أبا هاشم</w:t>
      </w:r>
      <w:r w:rsidR="00EE33D1">
        <w:rPr>
          <w:rtl/>
        </w:rPr>
        <w:t>،</w:t>
      </w:r>
      <w:r>
        <w:rPr>
          <w:rtl/>
        </w:rPr>
        <w:t xml:space="preserve"> أي نعم الله عز وجل عليك تريد أن تؤدي شكرها؟ قال أبو هاشم</w:t>
      </w:r>
      <w:r w:rsidR="00EE33D1">
        <w:rPr>
          <w:rtl/>
        </w:rPr>
        <w:t>:</w:t>
      </w:r>
      <w:r>
        <w:rPr>
          <w:rtl/>
        </w:rPr>
        <w:t xml:space="preserve"> فوجمت فلم أدر ما أقول له</w:t>
      </w:r>
      <w:r w:rsidR="00EE33D1">
        <w:rPr>
          <w:rtl/>
        </w:rPr>
        <w:t>،</w:t>
      </w:r>
      <w:r>
        <w:rPr>
          <w:rtl/>
        </w:rPr>
        <w:t xml:space="preserve"> فابتدأ </w:t>
      </w:r>
      <w:r w:rsidR="00EE33D1" w:rsidRPr="00EE33D1">
        <w:rPr>
          <w:rStyle w:val="libAlaemChar"/>
          <w:rFonts w:hint="cs"/>
          <w:rtl/>
        </w:rPr>
        <w:t>عليه‌السلام</w:t>
      </w:r>
      <w:r>
        <w:rPr>
          <w:rtl/>
        </w:rPr>
        <w:t xml:space="preserve"> فقال</w:t>
      </w:r>
      <w:r w:rsidR="00EE33D1">
        <w:rPr>
          <w:rtl/>
        </w:rPr>
        <w:t>:</w:t>
      </w:r>
      <w:r>
        <w:rPr>
          <w:rtl/>
        </w:rPr>
        <w:t xml:space="preserve"> رزقك الايمان فحرم به بدنك على النار</w:t>
      </w:r>
      <w:r w:rsidR="00EE33D1">
        <w:rPr>
          <w:rtl/>
        </w:rPr>
        <w:t>،</w:t>
      </w:r>
      <w:r>
        <w:rPr>
          <w:rtl/>
        </w:rPr>
        <w:t xml:space="preserve"> ورزقك العافية فأعانتك على الطاعة</w:t>
      </w:r>
      <w:r w:rsidR="00EE33D1">
        <w:rPr>
          <w:rtl/>
        </w:rPr>
        <w:t>،</w:t>
      </w:r>
      <w:r>
        <w:rPr>
          <w:rtl/>
        </w:rPr>
        <w:t xml:space="preserve"> ورزقك القنوع فصانك عن التبذل. يا أبا هاشم</w:t>
      </w:r>
      <w:r w:rsidR="00EE33D1">
        <w:rPr>
          <w:rtl/>
        </w:rPr>
        <w:t>،</w:t>
      </w:r>
      <w:r>
        <w:rPr>
          <w:rtl/>
        </w:rPr>
        <w:t xml:space="preserve"> إنما ابتدأتك بهذا لأني ظننت أنك تريد أن تشكو إلى من فعل بك</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تحف العقول</w:t>
      </w:r>
      <w:r w:rsidR="00EE33D1">
        <w:rPr>
          <w:rtl/>
        </w:rPr>
        <w:t>:</w:t>
      </w:r>
      <w:r>
        <w:rPr>
          <w:rtl/>
        </w:rPr>
        <w:t xml:space="preserve"> 481.</w:t>
      </w:r>
    </w:p>
    <w:p w:rsidR="00436A71" w:rsidRDefault="00436A71" w:rsidP="00EE33D1">
      <w:pPr>
        <w:pStyle w:val="libFootnote0"/>
        <w:rPr>
          <w:rtl/>
        </w:rPr>
      </w:pPr>
      <w:r>
        <w:rPr>
          <w:rtl/>
        </w:rPr>
        <w:t>(2) الأنوار البهية / عباس القمي</w:t>
      </w:r>
      <w:r w:rsidR="00EE33D1">
        <w:rPr>
          <w:rtl/>
        </w:rPr>
        <w:t>:</w:t>
      </w:r>
      <w:r>
        <w:rPr>
          <w:rtl/>
        </w:rPr>
        <w:t xml:space="preserve"> 237.</w:t>
      </w:r>
    </w:p>
    <w:p w:rsidR="00436A71" w:rsidRDefault="00436A71" w:rsidP="00EE33D1">
      <w:pPr>
        <w:pStyle w:val="libFootnote0"/>
        <w:rPr>
          <w:rtl/>
        </w:rPr>
      </w:pPr>
      <w:r>
        <w:rPr>
          <w:rtl/>
        </w:rPr>
        <w:t>(3) بحار الأنوار 74</w:t>
      </w:r>
      <w:r w:rsidR="00EE33D1">
        <w:rPr>
          <w:rtl/>
        </w:rPr>
        <w:t>:</w:t>
      </w:r>
      <w:r>
        <w:rPr>
          <w:rtl/>
        </w:rPr>
        <w:t xml:space="preserve"> 182 و 78</w:t>
      </w:r>
      <w:r w:rsidR="00EE33D1">
        <w:rPr>
          <w:rtl/>
        </w:rPr>
        <w:t>:</w:t>
      </w:r>
      <w:r>
        <w:rPr>
          <w:rtl/>
        </w:rPr>
        <w:t xml:space="preserve"> 370.</w:t>
      </w:r>
    </w:p>
    <w:p w:rsidR="00436A71" w:rsidRDefault="00436A71" w:rsidP="00EE33D1">
      <w:pPr>
        <w:pStyle w:val="libFootnote0"/>
        <w:rPr>
          <w:rtl/>
        </w:rPr>
      </w:pPr>
      <w:r>
        <w:rPr>
          <w:rtl/>
        </w:rPr>
        <w:t>(4) معاني الأخبار</w:t>
      </w:r>
      <w:r w:rsidR="00EE33D1">
        <w:rPr>
          <w:rtl/>
        </w:rPr>
        <w:t>:</w:t>
      </w:r>
      <w:r>
        <w:rPr>
          <w:rtl/>
        </w:rPr>
        <w:t xml:space="preserve"> 174.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هذا</w:t>
      </w:r>
      <w:r w:rsidR="00EE33D1">
        <w:rPr>
          <w:rtl/>
        </w:rPr>
        <w:t>،</w:t>
      </w:r>
      <w:r>
        <w:rPr>
          <w:rtl/>
        </w:rPr>
        <w:t xml:space="preserve"> وقد أمرت لك بمائة دينار فخذها » </w:t>
      </w:r>
      <w:r w:rsidRPr="00EE33D1">
        <w:rPr>
          <w:rStyle w:val="libFootnotenumChar"/>
          <w:rtl/>
        </w:rPr>
        <w:t>(1)</w:t>
      </w:r>
      <w:r w:rsidRPr="00FB6BF5">
        <w:rPr>
          <w:rtl/>
        </w:rPr>
        <w:t>.</w:t>
      </w:r>
    </w:p>
    <w:p w:rsidR="00436A71" w:rsidRDefault="00436A71" w:rsidP="00436A71">
      <w:pPr>
        <w:pStyle w:val="Heading2"/>
        <w:rPr>
          <w:rtl/>
        </w:rPr>
      </w:pPr>
      <w:bookmarkStart w:id="310" w:name="_Toc329708209"/>
      <w:bookmarkStart w:id="311" w:name="_Toc431285983"/>
      <w:r>
        <w:rPr>
          <w:rtl/>
        </w:rPr>
        <w:t>ثانيا</w:t>
      </w:r>
      <w:r w:rsidR="00EE33D1">
        <w:rPr>
          <w:rtl/>
        </w:rPr>
        <w:t xml:space="preserve"> - </w:t>
      </w:r>
      <w:r>
        <w:rPr>
          <w:rtl/>
        </w:rPr>
        <w:t xml:space="preserve">دوره </w:t>
      </w:r>
      <w:r w:rsidR="00EE33D1" w:rsidRPr="00EE33D1">
        <w:rPr>
          <w:rStyle w:val="libAlaemChar"/>
          <w:rFonts w:hint="cs"/>
          <w:rtl/>
        </w:rPr>
        <w:t>عليه‌السلام</w:t>
      </w:r>
      <w:r>
        <w:rPr>
          <w:rtl/>
        </w:rPr>
        <w:t xml:space="preserve"> في بيان الشريعة</w:t>
      </w:r>
      <w:r w:rsidR="00EE33D1">
        <w:rPr>
          <w:rtl/>
        </w:rPr>
        <w:t>:</w:t>
      </w:r>
      <w:bookmarkEnd w:id="310"/>
      <w:bookmarkEnd w:id="311"/>
      <w:r>
        <w:rPr>
          <w:rtl/>
        </w:rPr>
        <w:t xml:space="preserve"> </w:t>
      </w:r>
    </w:p>
    <w:p w:rsidR="00436A71" w:rsidRDefault="00436A71" w:rsidP="00EE33D1">
      <w:pPr>
        <w:pStyle w:val="libNormal"/>
        <w:rPr>
          <w:rtl/>
        </w:rPr>
      </w:pPr>
      <w:r>
        <w:rPr>
          <w:rtl/>
        </w:rPr>
        <w:t xml:space="preserve">استطاع إمامنا الهادي </w:t>
      </w:r>
      <w:r w:rsidR="00EE33D1" w:rsidRPr="00EE33D1">
        <w:rPr>
          <w:rStyle w:val="libAlaemChar"/>
          <w:rFonts w:hint="cs"/>
          <w:rtl/>
        </w:rPr>
        <w:t>عليه‌السلام</w:t>
      </w:r>
      <w:r>
        <w:rPr>
          <w:rtl/>
        </w:rPr>
        <w:t xml:space="preserve"> أن يسهم في أداء دوره الرسالي ويقدّم عطاءات جادة على طريق الدفاع عن أصول الدين ونشر فروعه</w:t>
      </w:r>
      <w:r w:rsidR="00EE33D1">
        <w:rPr>
          <w:rtl/>
        </w:rPr>
        <w:t>،</w:t>
      </w:r>
      <w:r>
        <w:rPr>
          <w:rtl/>
        </w:rPr>
        <w:t xml:space="preserve"> رغم شدة الظروف وقسوة الحكام وحالات الاقصاء والتغييب</w:t>
      </w:r>
      <w:r w:rsidR="00EE33D1">
        <w:rPr>
          <w:rtl/>
        </w:rPr>
        <w:t>،</w:t>
      </w:r>
      <w:r>
        <w:rPr>
          <w:rtl/>
        </w:rPr>
        <w:t xml:space="preserve"> وذلك عن طريق ثلّة من أصحابه ووكلائه وطلاب مدرسته الفقهاء الرواة المنتشرين في طول البلاد وعرضها</w:t>
      </w:r>
      <w:r w:rsidR="00EE33D1">
        <w:rPr>
          <w:rtl/>
        </w:rPr>
        <w:t>،</w:t>
      </w:r>
      <w:r>
        <w:rPr>
          <w:rtl/>
        </w:rPr>
        <w:t xml:space="preserve"> وكان لاسلوب الاتصال بأصحابه عن طريق الكتابة والمراسلة الأثر البالغ في اتصال الامام </w:t>
      </w:r>
      <w:r w:rsidR="00EE33D1" w:rsidRPr="00EE33D1">
        <w:rPr>
          <w:rStyle w:val="libAlaemChar"/>
          <w:rFonts w:hint="cs"/>
          <w:rtl/>
        </w:rPr>
        <w:t>عليه‌السلام</w:t>
      </w:r>
      <w:r>
        <w:rPr>
          <w:rtl/>
        </w:rPr>
        <w:t xml:space="preserve"> بالاُمّة</w:t>
      </w:r>
      <w:r w:rsidR="00EE33D1">
        <w:rPr>
          <w:rtl/>
        </w:rPr>
        <w:t>،</w:t>
      </w:r>
      <w:r>
        <w:rPr>
          <w:rtl/>
        </w:rPr>
        <w:t xml:space="preserve"> ويمكن أن نتلمس دور الإمام </w:t>
      </w:r>
      <w:r w:rsidR="00EE33D1" w:rsidRPr="00EE33D1">
        <w:rPr>
          <w:rStyle w:val="libAlaemChar"/>
          <w:rFonts w:hint="cs"/>
          <w:rtl/>
        </w:rPr>
        <w:t>عليه‌السلام</w:t>
      </w:r>
      <w:r>
        <w:rPr>
          <w:rtl/>
        </w:rPr>
        <w:t xml:space="preserve"> في تبليغ أحكام الشريعة من خلال النقاط التالية</w:t>
      </w:r>
      <w:r w:rsidR="00EE33D1">
        <w:rPr>
          <w:rtl/>
        </w:rPr>
        <w:t>:</w:t>
      </w:r>
      <w:r>
        <w:rPr>
          <w:rtl/>
        </w:rPr>
        <w:t xml:space="preserve"> </w:t>
      </w:r>
    </w:p>
    <w:p w:rsidR="00436A71" w:rsidRDefault="00436A71" w:rsidP="00EE33D1">
      <w:pPr>
        <w:pStyle w:val="libNormal"/>
        <w:rPr>
          <w:rtl/>
        </w:rPr>
      </w:pPr>
      <w:r>
        <w:rPr>
          <w:rFonts w:hint="cs"/>
          <w:rtl/>
        </w:rPr>
        <w:t>1</w:t>
      </w:r>
      <w:r w:rsidR="00EE33D1">
        <w:rPr>
          <w:rtl/>
        </w:rPr>
        <w:t xml:space="preserve"> - </w:t>
      </w:r>
      <w:r>
        <w:rPr>
          <w:rtl/>
        </w:rPr>
        <w:t xml:space="preserve">الرسائل والمسائل التي رواها عنه </w:t>
      </w:r>
      <w:r w:rsidR="00EE33D1" w:rsidRPr="00EE33D1">
        <w:rPr>
          <w:rStyle w:val="libAlaemChar"/>
          <w:rFonts w:hint="cs"/>
          <w:rtl/>
        </w:rPr>
        <w:t>عليه‌السلام</w:t>
      </w:r>
      <w:r>
        <w:rPr>
          <w:rtl/>
        </w:rPr>
        <w:t xml:space="preserve"> أصحابه أو أخرجها إليهم</w:t>
      </w:r>
      <w:r w:rsidR="00EE33D1">
        <w:rPr>
          <w:rtl/>
        </w:rPr>
        <w:t>،</w:t>
      </w:r>
      <w:r>
        <w:rPr>
          <w:rtl/>
        </w:rPr>
        <w:t xml:space="preserve"> سيما التي تخصّ أحكام الدين وعلم الحلال والحرام. </w:t>
      </w:r>
    </w:p>
    <w:p w:rsidR="00436A71" w:rsidRDefault="00436A71" w:rsidP="00EE33D1">
      <w:pPr>
        <w:pStyle w:val="libNormal"/>
        <w:rPr>
          <w:rtl/>
        </w:rPr>
      </w:pPr>
      <w:r>
        <w:rPr>
          <w:rFonts w:hint="cs"/>
          <w:rtl/>
        </w:rPr>
        <w:t>2</w:t>
      </w:r>
      <w:r w:rsidR="00EE33D1">
        <w:rPr>
          <w:rtl/>
        </w:rPr>
        <w:t xml:space="preserve"> - </w:t>
      </w:r>
      <w:r>
        <w:rPr>
          <w:rtl/>
        </w:rPr>
        <w:t xml:space="preserve">ما روي عنه </w:t>
      </w:r>
      <w:r w:rsidR="00EE33D1" w:rsidRPr="00EE33D1">
        <w:rPr>
          <w:rStyle w:val="libAlaemChar"/>
          <w:rFonts w:hint="cs"/>
          <w:rtl/>
        </w:rPr>
        <w:t>عليه‌السلام</w:t>
      </w:r>
      <w:r>
        <w:rPr>
          <w:rtl/>
        </w:rPr>
        <w:t xml:space="preserve"> مكاتبة أو مشافهة في مجال الأحكام والسنن</w:t>
      </w:r>
      <w:r w:rsidR="00EE33D1">
        <w:rPr>
          <w:rtl/>
        </w:rPr>
        <w:t>،</w:t>
      </w:r>
      <w:r>
        <w:rPr>
          <w:rtl/>
        </w:rPr>
        <w:t xml:space="preserve"> وهي موزّعة على أبواب الفقه ومسائله المختلفة</w:t>
      </w:r>
      <w:r w:rsidR="00EE33D1">
        <w:rPr>
          <w:rtl/>
        </w:rPr>
        <w:t>،</w:t>
      </w:r>
      <w:r>
        <w:rPr>
          <w:rtl/>
        </w:rPr>
        <w:t xml:space="preserve"> وبمجموعها تعكس بشكل جلي الدور المشرق للامام </w:t>
      </w:r>
      <w:r w:rsidR="00EE33D1" w:rsidRPr="00EE33D1">
        <w:rPr>
          <w:rStyle w:val="libAlaemChar"/>
          <w:rFonts w:hint="cs"/>
          <w:rtl/>
        </w:rPr>
        <w:t>عليه‌السلام</w:t>
      </w:r>
      <w:r>
        <w:rPr>
          <w:rtl/>
        </w:rPr>
        <w:t xml:space="preserve"> وأصحابه في التشريع ومساهمتهم في الحفاظ على خط الاسلام الأصيل ومبادئه السمحة في أحلك الظروف وأقساها. </w:t>
      </w:r>
    </w:p>
    <w:p w:rsidR="00436A71" w:rsidRDefault="00436A71" w:rsidP="00EE33D1">
      <w:pPr>
        <w:pStyle w:val="libNormal"/>
        <w:rPr>
          <w:rtl/>
        </w:rPr>
      </w:pPr>
      <w:r>
        <w:rPr>
          <w:rFonts w:hint="cs"/>
          <w:rtl/>
        </w:rPr>
        <w:t>3</w:t>
      </w:r>
      <w:r w:rsidR="00EE33D1">
        <w:rPr>
          <w:rtl/>
        </w:rPr>
        <w:t xml:space="preserve"> - </w:t>
      </w:r>
      <w:r>
        <w:rPr>
          <w:rtl/>
        </w:rPr>
        <w:t xml:space="preserve">مايعرض عليه من أحاديث الأئمّة </w:t>
      </w:r>
      <w:r w:rsidR="00EE33D1" w:rsidRPr="00EE33D1">
        <w:rPr>
          <w:rStyle w:val="libAlaemChar"/>
          <w:rFonts w:hint="cs"/>
          <w:rtl/>
        </w:rPr>
        <w:t>عليهم‌السلام</w:t>
      </w:r>
      <w:r>
        <w:rPr>
          <w:rtl/>
        </w:rPr>
        <w:t xml:space="preserve"> فيقوم بتصحيحها</w:t>
      </w:r>
      <w:r w:rsidR="00EE33D1">
        <w:rPr>
          <w:rtl/>
        </w:rPr>
        <w:t>،</w:t>
      </w:r>
      <w:r>
        <w:rPr>
          <w:rtl/>
        </w:rPr>
        <w:t xml:space="preserve"> ومن ذلك ما رواه شيخ الطائفة بالاسناد عن أبي السري سهل بن يعقوب بن إسحاق</w:t>
      </w:r>
      <w:r w:rsidR="00EE33D1">
        <w:rPr>
          <w:rtl/>
        </w:rPr>
        <w:t>،</w:t>
      </w:r>
      <w:r>
        <w:rPr>
          <w:rtl/>
        </w:rPr>
        <w:t xml:space="preserve"> عن الامام الهادي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 قلت له ذات يوم</w:t>
      </w:r>
      <w:r w:rsidR="00EE33D1">
        <w:rPr>
          <w:rtl/>
        </w:rPr>
        <w:t>:</w:t>
      </w:r>
      <w:r>
        <w:rPr>
          <w:rtl/>
        </w:rPr>
        <w:t xml:space="preserve"> يا سيدي</w:t>
      </w:r>
      <w:r w:rsidR="00EE33D1">
        <w:rPr>
          <w:rtl/>
        </w:rPr>
        <w:t>،</w:t>
      </w:r>
      <w:r>
        <w:rPr>
          <w:rtl/>
        </w:rPr>
        <w:t xml:space="preserve"> قد وقع لي اختيار الأيام عن سيدنا الصادق </w:t>
      </w:r>
      <w:r w:rsidR="00EE33D1" w:rsidRPr="00EE33D1">
        <w:rPr>
          <w:rStyle w:val="libAlaemChar"/>
          <w:rFonts w:hint="cs"/>
          <w:rtl/>
        </w:rPr>
        <w:t>عليه‌السلام</w:t>
      </w:r>
      <w:r>
        <w:rPr>
          <w:rtl/>
        </w:rPr>
        <w:t xml:space="preserve"> مما حدثني به الحسن بن عبد الله بن مطهر</w:t>
      </w:r>
      <w:r w:rsidR="00EE33D1">
        <w:rPr>
          <w:rtl/>
        </w:rPr>
        <w:t>،</w:t>
      </w:r>
      <w:r>
        <w:rPr>
          <w:rtl/>
        </w:rPr>
        <w:t xml:space="preserve"> عن</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الأمالي / الصدوق</w:t>
      </w:r>
      <w:r w:rsidR="00EE33D1">
        <w:rPr>
          <w:rtl/>
        </w:rPr>
        <w:t>:</w:t>
      </w:r>
      <w:r>
        <w:rPr>
          <w:rtl/>
        </w:rPr>
        <w:t xml:space="preserve"> 498 / 682.</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محمد بن سليمان الديلمي</w:t>
      </w:r>
      <w:r w:rsidR="00EE33D1">
        <w:rPr>
          <w:rtl/>
        </w:rPr>
        <w:t>،</w:t>
      </w:r>
      <w:r>
        <w:rPr>
          <w:rtl/>
        </w:rPr>
        <w:t xml:space="preserve"> عن أبيه</w:t>
      </w:r>
      <w:r w:rsidR="00EE33D1">
        <w:rPr>
          <w:rtl/>
        </w:rPr>
        <w:t>،</w:t>
      </w:r>
      <w:r>
        <w:rPr>
          <w:rtl/>
        </w:rPr>
        <w:t xml:space="preserve"> عن سيدنا الصادق </w:t>
      </w:r>
      <w:r w:rsidR="00EE33D1" w:rsidRPr="00EE33D1">
        <w:rPr>
          <w:rStyle w:val="libAlaemChar"/>
          <w:rFonts w:hint="cs"/>
          <w:rtl/>
        </w:rPr>
        <w:t>عليه‌السلام</w:t>
      </w:r>
      <w:r>
        <w:rPr>
          <w:rtl/>
        </w:rPr>
        <w:t xml:space="preserve"> في كل شهر فأعرضه عليك؟ فقال لي</w:t>
      </w:r>
      <w:r w:rsidR="00EE33D1">
        <w:rPr>
          <w:rtl/>
        </w:rPr>
        <w:t>:</w:t>
      </w:r>
      <w:r>
        <w:rPr>
          <w:rtl/>
        </w:rPr>
        <w:t xml:space="preserve"> افعل. فلما عرضته عليه وصححته</w:t>
      </w:r>
      <w:r w:rsidR="00EE33D1">
        <w:rPr>
          <w:rtl/>
        </w:rPr>
        <w:t>،</w:t>
      </w:r>
      <w:r>
        <w:rPr>
          <w:rtl/>
        </w:rPr>
        <w:t xml:space="preserve"> قلت له</w:t>
      </w:r>
      <w:r w:rsidR="00EE33D1">
        <w:rPr>
          <w:rtl/>
        </w:rPr>
        <w:t>:</w:t>
      </w:r>
      <w:r>
        <w:rPr>
          <w:rtl/>
        </w:rPr>
        <w:t xml:space="preserve"> يا سيدي</w:t>
      </w:r>
      <w:r w:rsidR="00EE33D1">
        <w:rPr>
          <w:rtl/>
        </w:rPr>
        <w:t>،</w:t>
      </w:r>
      <w:r>
        <w:rPr>
          <w:rtl/>
        </w:rPr>
        <w:t xml:space="preserve"> في أكثر هذه الأيام قواطع عن المقاصد</w:t>
      </w:r>
      <w:r w:rsidR="00EE33D1">
        <w:rPr>
          <w:rtl/>
        </w:rPr>
        <w:t>،</w:t>
      </w:r>
      <w:r>
        <w:rPr>
          <w:rtl/>
        </w:rPr>
        <w:t xml:space="preserve"> لما ذكر فيها من النحس والمخاوف</w:t>
      </w:r>
      <w:r w:rsidR="00EE33D1">
        <w:rPr>
          <w:rtl/>
        </w:rPr>
        <w:t>،</w:t>
      </w:r>
      <w:r>
        <w:rPr>
          <w:rtl/>
        </w:rPr>
        <w:t xml:space="preserve"> فتدلني على الاحتراز من المخاوف فيها</w:t>
      </w:r>
      <w:r w:rsidR="00EE33D1">
        <w:rPr>
          <w:rtl/>
        </w:rPr>
        <w:t>،</w:t>
      </w:r>
      <w:r>
        <w:rPr>
          <w:rtl/>
        </w:rPr>
        <w:t xml:space="preserve"> فإنما تدعوني الضرورة إلى التوجه في الحوائج فيها؟ » الى آخر الحديث</w:t>
      </w:r>
      <w:r w:rsidRPr="00EE33D1">
        <w:rPr>
          <w:rStyle w:val="libFootnotenumChar"/>
          <w:rtl/>
        </w:rPr>
        <w:t xml:space="preserve"> (1)</w:t>
      </w:r>
      <w:r w:rsidRPr="00FB6BF5">
        <w:rPr>
          <w:rtl/>
        </w:rPr>
        <w:t>.</w:t>
      </w:r>
    </w:p>
    <w:p w:rsidR="00436A71" w:rsidRDefault="00436A71" w:rsidP="00EE33D1">
      <w:pPr>
        <w:pStyle w:val="libNormal"/>
        <w:rPr>
          <w:rtl/>
        </w:rPr>
      </w:pPr>
      <w:r>
        <w:rPr>
          <w:rFonts w:hint="cs"/>
          <w:rtl/>
        </w:rPr>
        <w:t>4</w:t>
      </w:r>
      <w:r w:rsidR="00EE33D1">
        <w:rPr>
          <w:rtl/>
        </w:rPr>
        <w:t xml:space="preserve"> - </w:t>
      </w:r>
      <w:r>
        <w:rPr>
          <w:rtl/>
        </w:rPr>
        <w:t>مساعدة أصحابه في فهم الأحكام الشرعية المختلف فيها</w:t>
      </w:r>
      <w:r w:rsidR="00EE33D1">
        <w:rPr>
          <w:rtl/>
        </w:rPr>
        <w:t>،</w:t>
      </w:r>
      <w:r>
        <w:rPr>
          <w:rtl/>
        </w:rPr>
        <w:t xml:space="preserve"> ومن ذلك ما روي عن إسحاق بن عبد الله العلوي العريضي</w:t>
      </w:r>
      <w:r w:rsidR="00EE33D1">
        <w:rPr>
          <w:rtl/>
        </w:rPr>
        <w:t>،</w:t>
      </w:r>
      <w:r>
        <w:rPr>
          <w:rtl/>
        </w:rPr>
        <w:t xml:space="preserve"> قال</w:t>
      </w:r>
      <w:r w:rsidR="00EE33D1">
        <w:rPr>
          <w:rtl/>
        </w:rPr>
        <w:t>:</w:t>
      </w:r>
      <w:r>
        <w:rPr>
          <w:rtl/>
        </w:rPr>
        <w:t xml:space="preserve"> « ركب أبي وعمومتي إلى أبي الحسن علي بن محمد </w:t>
      </w:r>
      <w:r w:rsidR="00EE33D1" w:rsidRPr="00EE33D1">
        <w:rPr>
          <w:rStyle w:val="libAlaemChar"/>
          <w:rFonts w:hint="cs"/>
          <w:rtl/>
        </w:rPr>
        <w:t>عليه‌السلام</w:t>
      </w:r>
      <w:r w:rsidR="00EE33D1">
        <w:rPr>
          <w:rtl/>
        </w:rPr>
        <w:t>،</w:t>
      </w:r>
      <w:r>
        <w:rPr>
          <w:rtl/>
        </w:rPr>
        <w:t xml:space="preserve"> وقد اختلفوا فى الأربعة أيام التي تصام في السنة</w:t>
      </w:r>
      <w:r w:rsidR="00EE33D1">
        <w:rPr>
          <w:rtl/>
        </w:rPr>
        <w:t>،</w:t>
      </w:r>
      <w:r>
        <w:rPr>
          <w:rtl/>
        </w:rPr>
        <w:t xml:space="preserve"> وهو مقيم بصريا قبل مصيره إلى سر من رأى</w:t>
      </w:r>
      <w:r w:rsidR="00EE33D1">
        <w:rPr>
          <w:rtl/>
        </w:rPr>
        <w:t>،</w:t>
      </w:r>
      <w:r>
        <w:rPr>
          <w:rtl/>
        </w:rPr>
        <w:t xml:space="preserve"> فقال</w:t>
      </w:r>
      <w:r w:rsidR="00EE33D1">
        <w:rPr>
          <w:rtl/>
        </w:rPr>
        <w:t>:</w:t>
      </w:r>
      <w:r>
        <w:rPr>
          <w:rtl/>
        </w:rPr>
        <w:t xml:space="preserve"> </w:t>
      </w:r>
      <w:r w:rsidRPr="00EE33D1">
        <w:rPr>
          <w:rStyle w:val="libBold2Char"/>
          <w:rtl/>
        </w:rPr>
        <w:t>جئتم تسألوني عن الأيام التي تصام في السنة</w:t>
      </w:r>
      <w:r>
        <w:rPr>
          <w:rtl/>
        </w:rPr>
        <w:t>. فقالوا</w:t>
      </w:r>
      <w:r w:rsidR="00EE33D1">
        <w:rPr>
          <w:rtl/>
        </w:rPr>
        <w:t>:</w:t>
      </w:r>
      <w:r>
        <w:rPr>
          <w:rtl/>
        </w:rPr>
        <w:t xml:space="preserve"> ما جئنا إلا لهذا. فقال</w:t>
      </w:r>
      <w:r w:rsidR="00EE33D1">
        <w:rPr>
          <w:rtl/>
        </w:rPr>
        <w:t>:</w:t>
      </w:r>
      <w:r>
        <w:rPr>
          <w:rtl/>
        </w:rPr>
        <w:t xml:space="preserve"> اليوم السابع عشر من ربيع الأول</w:t>
      </w:r>
      <w:r w:rsidR="00EE33D1">
        <w:rPr>
          <w:rtl/>
        </w:rPr>
        <w:t>،</w:t>
      </w:r>
      <w:r>
        <w:rPr>
          <w:rtl/>
        </w:rPr>
        <w:t xml:space="preserve"> وهو اليوم الذي ولد فيه رسول الله </w:t>
      </w:r>
      <w:r w:rsidR="00EE33D1" w:rsidRPr="00EE33D1">
        <w:rPr>
          <w:rStyle w:val="libAlaemChar"/>
          <w:rFonts w:hint="cs"/>
          <w:rtl/>
        </w:rPr>
        <w:t>صلى‌الله‌عليه‌وآله‌وسلم</w:t>
      </w:r>
      <w:r w:rsidR="00EE33D1">
        <w:rPr>
          <w:rtl/>
        </w:rPr>
        <w:t>،</w:t>
      </w:r>
      <w:r>
        <w:rPr>
          <w:rtl/>
        </w:rPr>
        <w:t xml:space="preserve"> واليوم السابع والعشرون من رجب</w:t>
      </w:r>
      <w:r w:rsidR="00EE33D1">
        <w:rPr>
          <w:rtl/>
        </w:rPr>
        <w:t>،</w:t>
      </w:r>
      <w:r>
        <w:rPr>
          <w:rtl/>
        </w:rPr>
        <w:t xml:space="preserve"> وهو اليوم الذي بعث فيه رسول الله </w:t>
      </w:r>
      <w:r w:rsidR="00EE33D1" w:rsidRPr="00EE33D1">
        <w:rPr>
          <w:rStyle w:val="libAlaemChar"/>
          <w:rFonts w:hint="cs"/>
          <w:rtl/>
        </w:rPr>
        <w:t>صلى‌الله‌عليه‌وآله‌وسلم</w:t>
      </w:r>
      <w:r w:rsidR="00EE33D1">
        <w:rPr>
          <w:rtl/>
        </w:rPr>
        <w:t>،</w:t>
      </w:r>
      <w:r>
        <w:rPr>
          <w:rtl/>
        </w:rPr>
        <w:t xml:space="preserve"> واليوم الخامس والعشرون من ذي القعدة</w:t>
      </w:r>
      <w:r w:rsidR="00EE33D1">
        <w:rPr>
          <w:rtl/>
        </w:rPr>
        <w:t>،</w:t>
      </w:r>
      <w:r>
        <w:rPr>
          <w:rtl/>
        </w:rPr>
        <w:t xml:space="preserve"> وهو اليوم الذي دحيت فيه الأرض</w:t>
      </w:r>
      <w:r w:rsidR="00EE33D1">
        <w:rPr>
          <w:rtl/>
        </w:rPr>
        <w:t>،</w:t>
      </w:r>
      <w:r>
        <w:rPr>
          <w:rtl/>
        </w:rPr>
        <w:t xml:space="preserve"> واليوم الثامن عشر من ذي الحجة</w:t>
      </w:r>
      <w:r w:rsidR="00EE33D1">
        <w:rPr>
          <w:rtl/>
        </w:rPr>
        <w:t>،</w:t>
      </w:r>
      <w:r>
        <w:rPr>
          <w:rtl/>
        </w:rPr>
        <w:t xml:space="preserve"> وهو يوم الغدير » </w:t>
      </w:r>
      <w:r w:rsidRPr="00EE33D1">
        <w:rPr>
          <w:rStyle w:val="libFootnotenumChar"/>
          <w:rtl/>
        </w:rPr>
        <w:t>(2)</w:t>
      </w:r>
      <w:r w:rsidRPr="002E0DEF">
        <w:rPr>
          <w:rtl/>
        </w:rPr>
        <w:t>.</w:t>
      </w:r>
      <w:r w:rsidRPr="00EE33D1">
        <w:rPr>
          <w:rStyle w:val="libFootnotenumChar"/>
          <w:rtl/>
        </w:rPr>
        <w:t xml:space="preserve"> </w:t>
      </w:r>
    </w:p>
    <w:p w:rsidR="00436A71" w:rsidRDefault="00436A71" w:rsidP="00EE33D1">
      <w:pPr>
        <w:pStyle w:val="libNormal"/>
        <w:rPr>
          <w:rtl/>
        </w:rPr>
      </w:pPr>
      <w:r>
        <w:rPr>
          <w:rtl/>
        </w:rPr>
        <w:t>وعن خيران الخادم</w:t>
      </w:r>
      <w:r w:rsidR="00EE33D1">
        <w:rPr>
          <w:rtl/>
        </w:rPr>
        <w:t>،</w:t>
      </w:r>
      <w:r>
        <w:rPr>
          <w:rtl/>
        </w:rPr>
        <w:t xml:space="preserve"> قال</w:t>
      </w:r>
      <w:r w:rsidR="00EE33D1">
        <w:rPr>
          <w:rtl/>
        </w:rPr>
        <w:t>:</w:t>
      </w:r>
      <w:r>
        <w:rPr>
          <w:rtl/>
        </w:rPr>
        <w:t xml:space="preserve"> « كتبت إلى الرجل صلوات الله عليه أسأله عن الثوب يصيبه الخمر ولحم الخنزير أيصلى فيه أم لا؟ فإن أصحابنا قد اختلفوا فيه</w:t>
      </w:r>
      <w:r w:rsidR="00EE33D1">
        <w:rPr>
          <w:rtl/>
        </w:rPr>
        <w:t>،</w:t>
      </w:r>
      <w:r>
        <w:rPr>
          <w:rtl/>
        </w:rPr>
        <w:t xml:space="preserve"> فقال بعضهم</w:t>
      </w:r>
      <w:r w:rsidR="00EE33D1">
        <w:rPr>
          <w:rtl/>
        </w:rPr>
        <w:t>:</w:t>
      </w:r>
      <w:r>
        <w:rPr>
          <w:rtl/>
        </w:rPr>
        <w:t xml:space="preserve"> صل فيه فإن الله إنما حرم شربها</w:t>
      </w:r>
      <w:r w:rsidR="00EE33D1">
        <w:rPr>
          <w:rtl/>
        </w:rPr>
        <w:t>،</w:t>
      </w:r>
      <w:r>
        <w:rPr>
          <w:rtl/>
        </w:rPr>
        <w:t xml:space="preserve"> وقال بعضهم</w:t>
      </w:r>
      <w:r w:rsidR="00EE33D1">
        <w:rPr>
          <w:rtl/>
        </w:rPr>
        <w:t>:</w:t>
      </w:r>
      <w:r>
        <w:rPr>
          <w:rtl/>
        </w:rPr>
        <w:t xml:space="preserve"> لا تصل فيه؟ فكتب </w:t>
      </w:r>
      <w:r w:rsidR="00EE33D1" w:rsidRPr="00EE33D1">
        <w:rPr>
          <w:rStyle w:val="libAlaemChar"/>
          <w:rFonts w:hint="cs"/>
          <w:rtl/>
        </w:rPr>
        <w:t>عليه‌السلام</w:t>
      </w:r>
      <w:r w:rsidR="00EE33D1">
        <w:rPr>
          <w:rtl/>
        </w:rPr>
        <w:t>:</w:t>
      </w:r>
      <w:r>
        <w:rPr>
          <w:rtl/>
        </w:rPr>
        <w:t xml:space="preserve"> </w:t>
      </w:r>
      <w:r w:rsidRPr="00EE33D1">
        <w:rPr>
          <w:rStyle w:val="libBold2Char"/>
          <w:rtl/>
        </w:rPr>
        <w:t>لا تصل فيه فإنه رجس</w:t>
      </w:r>
      <w:r>
        <w:rPr>
          <w:rtl/>
        </w:rPr>
        <w:t xml:space="preserve"> » </w:t>
      </w:r>
      <w:r w:rsidRPr="00EE33D1">
        <w:rPr>
          <w:rStyle w:val="libFootnotenumChar"/>
          <w:rtl/>
        </w:rPr>
        <w:t>(3)</w:t>
      </w:r>
      <w:r w:rsidRPr="002E0DEF">
        <w:rPr>
          <w:rtl/>
        </w:rPr>
        <w:t>.</w:t>
      </w:r>
      <w:r w:rsidRPr="00EE33D1">
        <w:rPr>
          <w:rStyle w:val="libFootnotenumCha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الأمالي / الطوسي</w:t>
      </w:r>
      <w:r w:rsidR="00EE33D1">
        <w:rPr>
          <w:rtl/>
        </w:rPr>
        <w:t>:</w:t>
      </w:r>
      <w:r>
        <w:rPr>
          <w:rtl/>
        </w:rPr>
        <w:t xml:space="preserve"> 276 / 529.</w:t>
      </w:r>
    </w:p>
    <w:p w:rsidR="00436A71" w:rsidRDefault="00436A71" w:rsidP="00EE33D1">
      <w:pPr>
        <w:pStyle w:val="libFootnote0"/>
        <w:rPr>
          <w:rtl/>
        </w:rPr>
      </w:pPr>
      <w:r>
        <w:rPr>
          <w:rtl/>
        </w:rPr>
        <w:t>(2) المناقب / ابن شهرآشوب 4</w:t>
      </w:r>
      <w:r w:rsidR="00EE33D1">
        <w:rPr>
          <w:rtl/>
        </w:rPr>
        <w:t>:</w:t>
      </w:r>
      <w:r>
        <w:rPr>
          <w:rtl/>
        </w:rPr>
        <w:t xml:space="preserve"> 417.</w:t>
      </w:r>
    </w:p>
    <w:p w:rsidR="00436A71" w:rsidRDefault="00436A71" w:rsidP="00EE33D1">
      <w:pPr>
        <w:pStyle w:val="libFootnote0"/>
        <w:rPr>
          <w:rtl/>
        </w:rPr>
      </w:pPr>
      <w:r>
        <w:rPr>
          <w:rtl/>
        </w:rPr>
        <w:t>(3) الكافي 3</w:t>
      </w:r>
      <w:r w:rsidR="00EE33D1">
        <w:rPr>
          <w:rtl/>
        </w:rPr>
        <w:t>:</w:t>
      </w:r>
      <w:r>
        <w:rPr>
          <w:rtl/>
        </w:rPr>
        <w:t xml:space="preserve"> 405 / 5.</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وعن جعفر بن إبراهيم بن محمد الهمداني</w:t>
      </w:r>
      <w:r w:rsidR="00EE33D1">
        <w:rPr>
          <w:rtl/>
        </w:rPr>
        <w:t>،</w:t>
      </w:r>
      <w:r>
        <w:rPr>
          <w:rtl/>
        </w:rPr>
        <w:t xml:space="preserve"> وكان معنا حاجا</w:t>
      </w:r>
      <w:r w:rsidR="00EE33D1">
        <w:rPr>
          <w:rtl/>
        </w:rPr>
        <w:t>،</w:t>
      </w:r>
      <w:r>
        <w:rPr>
          <w:rtl/>
        </w:rPr>
        <w:t xml:space="preserve"> قال</w:t>
      </w:r>
      <w:r w:rsidR="00EE33D1">
        <w:rPr>
          <w:rtl/>
        </w:rPr>
        <w:t>::</w:t>
      </w:r>
      <w:r>
        <w:rPr>
          <w:rtl/>
        </w:rPr>
        <w:t xml:space="preserve"> « كتبت إلى أبي الحسن </w:t>
      </w:r>
      <w:r w:rsidR="00EE33D1" w:rsidRPr="00EE33D1">
        <w:rPr>
          <w:rStyle w:val="libAlaemChar"/>
          <w:rFonts w:hint="cs"/>
          <w:rtl/>
        </w:rPr>
        <w:t>عليه‌السلام</w:t>
      </w:r>
      <w:r>
        <w:rPr>
          <w:rtl/>
        </w:rPr>
        <w:t xml:space="preserve"> على يدي أبي</w:t>
      </w:r>
      <w:r w:rsidR="00EE33D1">
        <w:rPr>
          <w:rtl/>
        </w:rPr>
        <w:t>:</w:t>
      </w:r>
      <w:r>
        <w:rPr>
          <w:rtl/>
        </w:rPr>
        <w:t xml:space="preserve"> جعلت فداك</w:t>
      </w:r>
      <w:r w:rsidR="00EE33D1">
        <w:rPr>
          <w:rtl/>
        </w:rPr>
        <w:t>،</w:t>
      </w:r>
      <w:r>
        <w:rPr>
          <w:rtl/>
        </w:rPr>
        <w:t xml:space="preserve"> إن أصحابنا اختلفوا في الصاع</w:t>
      </w:r>
      <w:r w:rsidR="00EE33D1">
        <w:rPr>
          <w:rtl/>
        </w:rPr>
        <w:t>،</w:t>
      </w:r>
      <w:r>
        <w:rPr>
          <w:rtl/>
        </w:rPr>
        <w:t xml:space="preserve"> بعضهم يقول</w:t>
      </w:r>
      <w:r w:rsidR="00EE33D1">
        <w:rPr>
          <w:rtl/>
        </w:rPr>
        <w:t>:</w:t>
      </w:r>
      <w:r>
        <w:rPr>
          <w:rtl/>
        </w:rPr>
        <w:t xml:space="preserve"> الفطرة بصاع المدني</w:t>
      </w:r>
      <w:r w:rsidR="00EE33D1">
        <w:rPr>
          <w:rtl/>
        </w:rPr>
        <w:t>،</w:t>
      </w:r>
      <w:r>
        <w:rPr>
          <w:rtl/>
        </w:rPr>
        <w:t xml:space="preserve"> وبعضهم يقول</w:t>
      </w:r>
      <w:r w:rsidR="00EE33D1">
        <w:rPr>
          <w:rtl/>
        </w:rPr>
        <w:t>:</w:t>
      </w:r>
      <w:r>
        <w:rPr>
          <w:rtl/>
        </w:rPr>
        <w:t xml:space="preserve"> بصاع العراقي؟ فكتب إلي</w:t>
      </w:r>
      <w:r w:rsidR="00EE33D1">
        <w:rPr>
          <w:rtl/>
        </w:rPr>
        <w:t>:</w:t>
      </w:r>
      <w:r>
        <w:rPr>
          <w:rtl/>
        </w:rPr>
        <w:t xml:space="preserve"> الصاع ستة أرطال بالمدني</w:t>
      </w:r>
      <w:r w:rsidR="00EE33D1">
        <w:rPr>
          <w:rtl/>
        </w:rPr>
        <w:t>،</w:t>
      </w:r>
      <w:r>
        <w:rPr>
          <w:rtl/>
        </w:rPr>
        <w:t xml:space="preserve"> وتسعة أرطال بالعراقي</w:t>
      </w:r>
      <w:r w:rsidR="00EE33D1">
        <w:rPr>
          <w:rtl/>
        </w:rPr>
        <w:t>،</w:t>
      </w:r>
      <w:r>
        <w:rPr>
          <w:rtl/>
        </w:rPr>
        <w:t xml:space="preserve"> قال</w:t>
      </w:r>
      <w:r w:rsidR="00EE33D1">
        <w:rPr>
          <w:rtl/>
        </w:rPr>
        <w:t>:</w:t>
      </w:r>
      <w:r>
        <w:rPr>
          <w:rtl/>
        </w:rPr>
        <w:t xml:space="preserve"> وأخبرني أنه يكون بالوزن ألفاً ومائة وسبعين وزنة » </w:t>
      </w:r>
      <w:r w:rsidRPr="00EE33D1">
        <w:rPr>
          <w:rStyle w:val="libFootnotenumChar"/>
          <w:rtl/>
        </w:rPr>
        <w:t>(1)</w:t>
      </w:r>
      <w:r w:rsidRPr="00FB6BF5">
        <w:rPr>
          <w:rtl/>
        </w:rPr>
        <w:t>.</w:t>
      </w:r>
    </w:p>
    <w:p w:rsidR="00436A71" w:rsidRDefault="00436A71" w:rsidP="00EE33D1">
      <w:pPr>
        <w:pStyle w:val="libNormal"/>
        <w:rPr>
          <w:rtl/>
        </w:rPr>
      </w:pPr>
      <w:r>
        <w:rPr>
          <w:rtl/>
        </w:rPr>
        <w:t>وعن حمدان بن إسحاق الخراساني قال</w:t>
      </w:r>
      <w:r w:rsidR="00EE33D1">
        <w:rPr>
          <w:rtl/>
        </w:rPr>
        <w:t>:</w:t>
      </w:r>
      <w:r>
        <w:rPr>
          <w:rtl/>
        </w:rPr>
        <w:t xml:space="preserve"> « كان لي ابن</w:t>
      </w:r>
      <w:r w:rsidR="00EE33D1">
        <w:rPr>
          <w:rtl/>
        </w:rPr>
        <w:t>،</w:t>
      </w:r>
      <w:r>
        <w:rPr>
          <w:rtl/>
        </w:rPr>
        <w:t xml:space="preserve"> وكان تصيبه الحصاة</w:t>
      </w:r>
      <w:r w:rsidR="00EE33D1">
        <w:rPr>
          <w:rtl/>
        </w:rPr>
        <w:t>،</w:t>
      </w:r>
      <w:r>
        <w:rPr>
          <w:rtl/>
        </w:rPr>
        <w:t xml:space="preserve"> فقيل لي</w:t>
      </w:r>
      <w:r w:rsidR="00EE33D1">
        <w:rPr>
          <w:rtl/>
        </w:rPr>
        <w:t>:</w:t>
      </w:r>
      <w:r>
        <w:rPr>
          <w:rtl/>
        </w:rPr>
        <w:t xml:space="preserve"> ليس له علاج إلا أن تبطه</w:t>
      </w:r>
      <w:r w:rsidR="00EE33D1">
        <w:rPr>
          <w:rtl/>
        </w:rPr>
        <w:t>،</w:t>
      </w:r>
      <w:r>
        <w:rPr>
          <w:rtl/>
        </w:rPr>
        <w:t xml:space="preserve"> فبططته فمات</w:t>
      </w:r>
      <w:r w:rsidR="00EE33D1">
        <w:rPr>
          <w:rtl/>
        </w:rPr>
        <w:t>،</w:t>
      </w:r>
      <w:r>
        <w:rPr>
          <w:rtl/>
        </w:rPr>
        <w:t xml:space="preserve"> فقالت الشيعة</w:t>
      </w:r>
      <w:r w:rsidR="00EE33D1">
        <w:rPr>
          <w:rtl/>
        </w:rPr>
        <w:t>:</w:t>
      </w:r>
      <w:r>
        <w:rPr>
          <w:rtl/>
        </w:rPr>
        <w:t xml:space="preserve"> شركت في دم ابنك. قال</w:t>
      </w:r>
      <w:r w:rsidR="00EE33D1">
        <w:rPr>
          <w:rtl/>
        </w:rPr>
        <w:t>:</w:t>
      </w:r>
      <w:r>
        <w:rPr>
          <w:rtl/>
        </w:rPr>
        <w:t xml:space="preserve"> فكتبت إلى أبي الحسن العسكري </w:t>
      </w:r>
      <w:r w:rsidR="00EE33D1" w:rsidRPr="00EE33D1">
        <w:rPr>
          <w:rStyle w:val="libAlaemChar"/>
          <w:rFonts w:hint="cs"/>
          <w:rtl/>
        </w:rPr>
        <w:t>عليه‌السلام</w:t>
      </w:r>
      <w:r w:rsidR="00EE33D1">
        <w:rPr>
          <w:rtl/>
        </w:rPr>
        <w:t>،</w:t>
      </w:r>
      <w:r>
        <w:rPr>
          <w:rtl/>
        </w:rPr>
        <w:t xml:space="preserve"> فوقع</w:t>
      </w:r>
      <w:r w:rsidR="00EE33D1">
        <w:rPr>
          <w:rtl/>
        </w:rPr>
        <w:t>:</w:t>
      </w:r>
      <w:r>
        <w:rPr>
          <w:rtl/>
        </w:rPr>
        <w:t xml:space="preserve"> ليس عليك فيما فعلت شيء</w:t>
      </w:r>
      <w:r w:rsidR="00EE33D1">
        <w:rPr>
          <w:rtl/>
        </w:rPr>
        <w:t>،</w:t>
      </w:r>
      <w:r>
        <w:rPr>
          <w:rtl/>
        </w:rPr>
        <w:t xml:space="preserve"> إنما التمست الدواء وكان أجله فيما فعلت » </w:t>
      </w:r>
      <w:r w:rsidRPr="00EE33D1">
        <w:rPr>
          <w:rStyle w:val="libFootnotenumChar"/>
          <w:rtl/>
        </w:rPr>
        <w:t>(2)</w:t>
      </w:r>
      <w:r w:rsidRPr="00FB6BF5">
        <w:rPr>
          <w:rtl/>
        </w:rPr>
        <w:t>.</w:t>
      </w:r>
    </w:p>
    <w:p w:rsidR="00436A71" w:rsidRDefault="00436A71" w:rsidP="00EE33D1">
      <w:pPr>
        <w:pStyle w:val="libNormal"/>
        <w:rPr>
          <w:rtl/>
        </w:rPr>
      </w:pPr>
      <w:r>
        <w:rPr>
          <w:rFonts w:hint="cs"/>
          <w:rtl/>
        </w:rPr>
        <w:t>5</w:t>
      </w:r>
      <w:r w:rsidR="00EE33D1">
        <w:rPr>
          <w:rtl/>
        </w:rPr>
        <w:t xml:space="preserve"> - </w:t>
      </w:r>
      <w:r>
        <w:rPr>
          <w:rtl/>
        </w:rPr>
        <w:t xml:space="preserve">سيرة الامام الهادي </w:t>
      </w:r>
      <w:r w:rsidR="00EE33D1" w:rsidRPr="00EE33D1">
        <w:rPr>
          <w:rStyle w:val="libAlaemChar"/>
          <w:rFonts w:hint="cs"/>
          <w:rtl/>
        </w:rPr>
        <w:t>عليه‌السلام</w:t>
      </w:r>
      <w:r>
        <w:rPr>
          <w:rtl/>
        </w:rPr>
        <w:t xml:space="preserve"> وسننه</w:t>
      </w:r>
      <w:r w:rsidR="00EE33D1">
        <w:rPr>
          <w:rtl/>
        </w:rPr>
        <w:t>،</w:t>
      </w:r>
      <w:r>
        <w:rPr>
          <w:rtl/>
        </w:rPr>
        <w:t xml:space="preserve"> هي نماذج من سيرة عترة المصطفى صلوات الله عليهم</w:t>
      </w:r>
      <w:r w:rsidR="00EE33D1">
        <w:rPr>
          <w:rtl/>
        </w:rPr>
        <w:t>،</w:t>
      </w:r>
      <w:r>
        <w:rPr>
          <w:rtl/>
        </w:rPr>
        <w:t xml:space="preserve"> وبمجموعها تعتبر مصاديق ناطقة عن سيرة جدهم المصطفى </w:t>
      </w:r>
      <w:r w:rsidR="00EE33D1" w:rsidRPr="00EE33D1">
        <w:rPr>
          <w:rStyle w:val="libAlaemChar"/>
          <w:rFonts w:hint="cs"/>
          <w:rtl/>
        </w:rPr>
        <w:t>صلى‌الله‌عليه‌وآله‌وسلم</w:t>
      </w:r>
      <w:r>
        <w:rPr>
          <w:rtl/>
        </w:rPr>
        <w:t xml:space="preserve"> التي تجسد مبادئ الاسلام وشريعة السماء تجسيداً حياً</w:t>
      </w:r>
      <w:r w:rsidR="00EE33D1">
        <w:rPr>
          <w:rtl/>
        </w:rPr>
        <w:t>،</w:t>
      </w:r>
      <w:r>
        <w:rPr>
          <w:rtl/>
        </w:rPr>
        <w:t xml:space="preserve"> وفيما يلي نماذج منها. </w:t>
      </w:r>
    </w:p>
    <w:p w:rsidR="00436A71" w:rsidRDefault="00436A71" w:rsidP="00EE33D1">
      <w:pPr>
        <w:pStyle w:val="libNormal"/>
        <w:rPr>
          <w:rtl/>
        </w:rPr>
      </w:pPr>
      <w:r>
        <w:rPr>
          <w:rtl/>
        </w:rPr>
        <w:t>أ</w:t>
      </w:r>
      <w:r w:rsidR="00EE33D1">
        <w:rPr>
          <w:rtl/>
        </w:rPr>
        <w:t xml:space="preserve"> - </w:t>
      </w:r>
      <w:r>
        <w:rPr>
          <w:rtl/>
        </w:rPr>
        <w:t>تسبيحه</w:t>
      </w:r>
      <w:r w:rsidR="00EE33D1">
        <w:rPr>
          <w:rtl/>
        </w:rPr>
        <w:t>:</w:t>
      </w:r>
      <w:r>
        <w:rPr>
          <w:rtl/>
        </w:rPr>
        <w:t xml:space="preserve"> كان </w:t>
      </w:r>
      <w:r w:rsidR="00EE33D1" w:rsidRPr="00EE33D1">
        <w:rPr>
          <w:rStyle w:val="libAlaemChar"/>
          <w:rFonts w:hint="cs"/>
          <w:rtl/>
        </w:rPr>
        <w:t>عليه‌السلام</w:t>
      </w:r>
      <w:r>
        <w:rPr>
          <w:rtl/>
        </w:rPr>
        <w:t xml:space="preserve"> يقول فيه</w:t>
      </w:r>
      <w:r w:rsidR="00EE33D1">
        <w:rPr>
          <w:rtl/>
        </w:rPr>
        <w:t>:</w:t>
      </w:r>
      <w:r>
        <w:rPr>
          <w:rtl/>
        </w:rPr>
        <w:t xml:space="preserve"> « </w:t>
      </w:r>
      <w:r w:rsidRPr="00EE33D1">
        <w:rPr>
          <w:rStyle w:val="libBold2Char"/>
          <w:rtl/>
        </w:rPr>
        <w:t>سبحان من هو دائم لا يسهو</w:t>
      </w:r>
      <w:r w:rsidR="00EE33D1">
        <w:rPr>
          <w:rStyle w:val="libBold2Char"/>
          <w:rtl/>
        </w:rPr>
        <w:t>،</w:t>
      </w:r>
      <w:r w:rsidRPr="00EE33D1">
        <w:rPr>
          <w:rStyle w:val="libBold2Char"/>
          <w:rtl/>
        </w:rPr>
        <w:t xml:space="preserve"> سبحان من هو قائم لا يلهو</w:t>
      </w:r>
      <w:r w:rsidR="00EE33D1">
        <w:rPr>
          <w:rStyle w:val="libBold2Char"/>
          <w:rtl/>
        </w:rPr>
        <w:t>،</w:t>
      </w:r>
      <w:r w:rsidRPr="00EE33D1">
        <w:rPr>
          <w:rStyle w:val="libBold2Char"/>
          <w:rtl/>
        </w:rPr>
        <w:t xml:space="preserve"> سبحان من هو غني لا يفتقر</w:t>
      </w:r>
      <w:r w:rsidR="00EE33D1">
        <w:rPr>
          <w:rStyle w:val="libBold2Char"/>
          <w:rtl/>
        </w:rPr>
        <w:t>،</w:t>
      </w:r>
      <w:r w:rsidRPr="00EE33D1">
        <w:rPr>
          <w:rStyle w:val="libBold2Char"/>
          <w:rtl/>
        </w:rPr>
        <w:t xml:space="preserve"> سبحان الله وبحمده</w:t>
      </w:r>
      <w:r>
        <w:rPr>
          <w:rtl/>
        </w:rPr>
        <w:t xml:space="preserve"> » </w:t>
      </w:r>
      <w:r w:rsidRPr="00EE33D1">
        <w:rPr>
          <w:rStyle w:val="libFootnotenumChar"/>
          <w:rtl/>
        </w:rPr>
        <w:t>(3)</w:t>
      </w:r>
      <w:r w:rsidRPr="00FB6BF5">
        <w:rPr>
          <w:rtl/>
        </w:rPr>
        <w:t>.</w:t>
      </w:r>
    </w:p>
    <w:p w:rsidR="00436A71" w:rsidRPr="00EE33D1" w:rsidRDefault="00436A71" w:rsidP="00EE33D1">
      <w:pPr>
        <w:pStyle w:val="libNormal"/>
        <w:rPr>
          <w:rStyle w:val="libBold2Char"/>
          <w:rtl/>
        </w:rPr>
      </w:pPr>
      <w:r>
        <w:rPr>
          <w:rtl/>
        </w:rPr>
        <w:t>ب</w:t>
      </w:r>
      <w:r w:rsidR="00EE33D1">
        <w:rPr>
          <w:rtl/>
        </w:rPr>
        <w:t xml:space="preserve"> - </w:t>
      </w:r>
      <w:r>
        <w:rPr>
          <w:rtl/>
        </w:rPr>
        <w:t>سجدة الشكر</w:t>
      </w:r>
      <w:r w:rsidR="00EE33D1">
        <w:rPr>
          <w:rtl/>
        </w:rPr>
        <w:t>:</w:t>
      </w:r>
      <w:r>
        <w:rPr>
          <w:rtl/>
        </w:rPr>
        <w:t xml:space="preserve"> عن حفص الجوهري</w:t>
      </w:r>
      <w:r w:rsidR="00EE33D1">
        <w:rPr>
          <w:rtl/>
        </w:rPr>
        <w:t>،</w:t>
      </w:r>
      <w:r>
        <w:rPr>
          <w:rtl/>
        </w:rPr>
        <w:t xml:space="preserve"> قال</w:t>
      </w:r>
      <w:r w:rsidR="00EE33D1">
        <w:rPr>
          <w:rtl/>
        </w:rPr>
        <w:t>:</w:t>
      </w:r>
      <w:r>
        <w:rPr>
          <w:rtl/>
        </w:rPr>
        <w:t xml:space="preserve"> « صلى بنا أبو الحسن علي ابن محمد </w:t>
      </w:r>
      <w:r w:rsidR="00EE33D1" w:rsidRPr="00EE33D1">
        <w:rPr>
          <w:rStyle w:val="libAlaemChar"/>
          <w:rFonts w:hint="cs"/>
          <w:rtl/>
        </w:rPr>
        <w:t>عليه‌السلام</w:t>
      </w:r>
      <w:r>
        <w:rPr>
          <w:rtl/>
        </w:rPr>
        <w:t xml:space="preserve"> صلاة المغرب</w:t>
      </w:r>
      <w:r w:rsidR="00EE33D1">
        <w:rPr>
          <w:rtl/>
        </w:rPr>
        <w:t>،</w:t>
      </w:r>
      <w:r>
        <w:rPr>
          <w:rtl/>
        </w:rPr>
        <w:t xml:space="preserve"> فسجد سجدة الشكر بعد السابعة</w:t>
      </w:r>
      <w:r w:rsidR="00EE33D1">
        <w:rPr>
          <w:rtl/>
        </w:rPr>
        <w:t>،</w:t>
      </w:r>
      <w:r>
        <w:rPr>
          <w:rtl/>
        </w:rPr>
        <w:t xml:space="preserve"> فقلت له </w:t>
      </w:r>
      <w:r w:rsidR="00EE33D1" w:rsidRPr="00EE33D1">
        <w:rPr>
          <w:rStyle w:val="libAlaemChar"/>
          <w:rFonts w:hint="cs"/>
          <w:rtl/>
        </w:rPr>
        <w:t>عليه‌السلام</w:t>
      </w:r>
      <w:r w:rsidR="00EE33D1">
        <w:rPr>
          <w:rtl/>
        </w:rPr>
        <w:t>:</w:t>
      </w:r>
      <w:r>
        <w:rPr>
          <w:rtl/>
        </w:rPr>
        <w:t xml:space="preserve"> كان آباؤك يسجدون بعد الثلاثة؟ فقال </w:t>
      </w:r>
      <w:r w:rsidR="00EE33D1" w:rsidRPr="00EE33D1">
        <w:rPr>
          <w:rStyle w:val="libAlaemChar"/>
          <w:rFonts w:hint="cs"/>
          <w:rtl/>
        </w:rPr>
        <w:t>عليه‌السلام</w:t>
      </w:r>
      <w:r w:rsidR="00EE33D1">
        <w:rPr>
          <w:rtl/>
        </w:rPr>
        <w:t>:</w:t>
      </w:r>
      <w:r>
        <w:rPr>
          <w:rtl/>
        </w:rPr>
        <w:t xml:space="preserve"> </w:t>
      </w:r>
      <w:r w:rsidRPr="00EE33D1">
        <w:rPr>
          <w:rStyle w:val="libBold2Char"/>
          <w:rtl/>
        </w:rPr>
        <w:t>ما كان أحد من آبائي يسجد إلا</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الكافي 4</w:t>
      </w:r>
      <w:r w:rsidR="00EE33D1">
        <w:rPr>
          <w:rtl/>
        </w:rPr>
        <w:t>:</w:t>
      </w:r>
      <w:r>
        <w:rPr>
          <w:rtl/>
        </w:rPr>
        <w:t xml:space="preserve"> 172 / 9.</w:t>
      </w:r>
    </w:p>
    <w:p w:rsidR="00436A71" w:rsidRDefault="00436A71" w:rsidP="00EE33D1">
      <w:pPr>
        <w:pStyle w:val="libFootnote0"/>
        <w:rPr>
          <w:rtl/>
        </w:rPr>
      </w:pPr>
      <w:r>
        <w:rPr>
          <w:rtl/>
        </w:rPr>
        <w:t>(2) الكافي 6</w:t>
      </w:r>
      <w:r w:rsidR="00EE33D1">
        <w:rPr>
          <w:rtl/>
        </w:rPr>
        <w:t>:</w:t>
      </w:r>
      <w:r>
        <w:rPr>
          <w:rtl/>
        </w:rPr>
        <w:t xml:space="preserve"> 53 / 6.</w:t>
      </w:r>
    </w:p>
    <w:p w:rsidR="00436A71" w:rsidRDefault="00436A71" w:rsidP="00EE33D1">
      <w:pPr>
        <w:pStyle w:val="libFootnote0"/>
        <w:rPr>
          <w:rtl/>
        </w:rPr>
      </w:pPr>
      <w:r>
        <w:rPr>
          <w:rtl/>
        </w:rPr>
        <w:t>(3) الدعوات / الراوندي</w:t>
      </w:r>
      <w:r w:rsidR="00EE33D1">
        <w:rPr>
          <w:rtl/>
        </w:rPr>
        <w:t>:</w:t>
      </w:r>
      <w:r>
        <w:rPr>
          <w:rtl/>
        </w:rPr>
        <w:t xml:space="preserve"> 94.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بعد السابعة » </w:t>
      </w:r>
      <w:r w:rsidRPr="00EE33D1">
        <w:rPr>
          <w:rStyle w:val="libFootnotenumChar"/>
          <w:rtl/>
        </w:rPr>
        <w:t>(1)</w:t>
      </w:r>
      <w:r w:rsidRPr="00FB6BF5">
        <w:rPr>
          <w:rtl/>
        </w:rPr>
        <w:t>.</w:t>
      </w:r>
    </w:p>
    <w:p w:rsidR="00436A71" w:rsidRDefault="00436A71" w:rsidP="00EE33D1">
      <w:pPr>
        <w:pStyle w:val="libNormal"/>
        <w:rPr>
          <w:rtl/>
        </w:rPr>
      </w:pPr>
      <w:r>
        <w:rPr>
          <w:rtl/>
        </w:rPr>
        <w:t>وعن يحيى بن عبد الرحمن بن خاقان</w:t>
      </w:r>
      <w:r w:rsidR="00EE33D1">
        <w:rPr>
          <w:rtl/>
        </w:rPr>
        <w:t>،</w:t>
      </w:r>
      <w:r>
        <w:rPr>
          <w:rtl/>
        </w:rPr>
        <w:t xml:space="preserve"> قال</w:t>
      </w:r>
      <w:r w:rsidR="00EE33D1">
        <w:rPr>
          <w:rtl/>
        </w:rPr>
        <w:t>:</w:t>
      </w:r>
      <w:r>
        <w:rPr>
          <w:rtl/>
        </w:rPr>
        <w:t xml:space="preserve"> « رأيت أبا الحسن الثالث </w:t>
      </w:r>
      <w:r w:rsidR="00EE33D1" w:rsidRPr="00EE33D1">
        <w:rPr>
          <w:rStyle w:val="libAlaemChar"/>
          <w:rFonts w:hint="cs"/>
          <w:rtl/>
        </w:rPr>
        <w:t>عليه‌السلام</w:t>
      </w:r>
      <w:r>
        <w:rPr>
          <w:rtl/>
        </w:rPr>
        <w:t xml:space="preserve"> سجد سجدة الشكر فافترش ذراعيه وألصق جؤجؤه وبطنه بالأرض</w:t>
      </w:r>
      <w:r w:rsidR="00EE33D1">
        <w:rPr>
          <w:rtl/>
        </w:rPr>
        <w:t>،</w:t>
      </w:r>
      <w:r>
        <w:rPr>
          <w:rtl/>
        </w:rPr>
        <w:t xml:space="preserve"> فسألته عن ذلك</w:t>
      </w:r>
      <w:r w:rsidR="00EE33D1">
        <w:rPr>
          <w:rtl/>
        </w:rPr>
        <w:t>،</w:t>
      </w:r>
      <w:r>
        <w:rPr>
          <w:rtl/>
        </w:rPr>
        <w:t xml:space="preserve"> فقال</w:t>
      </w:r>
      <w:r w:rsidR="00EE33D1">
        <w:rPr>
          <w:rtl/>
        </w:rPr>
        <w:t>:</w:t>
      </w:r>
      <w:r>
        <w:rPr>
          <w:rtl/>
        </w:rPr>
        <w:t xml:space="preserve"> كذا يجب » </w:t>
      </w:r>
      <w:r w:rsidRPr="00EE33D1">
        <w:rPr>
          <w:rStyle w:val="libFootnotenumChar"/>
          <w:rtl/>
        </w:rPr>
        <w:t>(2)</w:t>
      </w:r>
      <w:r w:rsidRPr="00FB6BF5">
        <w:rPr>
          <w:rtl/>
        </w:rPr>
        <w:t>.</w:t>
      </w:r>
    </w:p>
    <w:p w:rsidR="00436A71" w:rsidRDefault="00436A71" w:rsidP="00EE33D1">
      <w:pPr>
        <w:pStyle w:val="libNormal"/>
        <w:rPr>
          <w:rtl/>
        </w:rPr>
      </w:pPr>
      <w:r>
        <w:rPr>
          <w:rtl/>
        </w:rPr>
        <w:t>ج</w:t>
      </w:r>
      <w:r w:rsidR="00EE33D1">
        <w:rPr>
          <w:rtl/>
        </w:rPr>
        <w:t xml:space="preserve"> - </w:t>
      </w:r>
      <w:r>
        <w:rPr>
          <w:rtl/>
        </w:rPr>
        <w:t>قنوته</w:t>
      </w:r>
      <w:r w:rsidR="00EE33D1">
        <w:rPr>
          <w:rtl/>
        </w:rPr>
        <w:t>:</w:t>
      </w:r>
      <w:r>
        <w:rPr>
          <w:rtl/>
        </w:rPr>
        <w:t xml:space="preserve"> كان </w:t>
      </w:r>
      <w:r w:rsidR="00EE33D1" w:rsidRPr="00EE33D1">
        <w:rPr>
          <w:rStyle w:val="libAlaemChar"/>
          <w:rFonts w:hint="cs"/>
          <w:rtl/>
        </w:rPr>
        <w:t>عليه‌السلام</w:t>
      </w:r>
      <w:r>
        <w:rPr>
          <w:rtl/>
        </w:rPr>
        <w:t xml:space="preserve"> يقنت في صلاته بهذا الدعاء</w:t>
      </w:r>
      <w:r w:rsidR="00EE33D1">
        <w:rPr>
          <w:rtl/>
        </w:rPr>
        <w:t>:</w:t>
      </w:r>
      <w:r>
        <w:rPr>
          <w:rtl/>
        </w:rPr>
        <w:t xml:space="preserve"> « يا من تفرد بالربوبية</w:t>
      </w:r>
      <w:r w:rsidR="00EE33D1">
        <w:rPr>
          <w:rtl/>
        </w:rPr>
        <w:t>،</w:t>
      </w:r>
      <w:r>
        <w:rPr>
          <w:rtl/>
        </w:rPr>
        <w:t xml:space="preserve"> وتوحد بالوحدانية</w:t>
      </w:r>
      <w:r w:rsidR="00EE33D1">
        <w:rPr>
          <w:rtl/>
        </w:rPr>
        <w:t>،</w:t>
      </w:r>
      <w:r>
        <w:rPr>
          <w:rtl/>
        </w:rPr>
        <w:t xml:space="preserve"> يا من أضاء باسمه النهار</w:t>
      </w:r>
      <w:r w:rsidR="00EE33D1">
        <w:rPr>
          <w:rtl/>
        </w:rPr>
        <w:t>،</w:t>
      </w:r>
      <w:r>
        <w:rPr>
          <w:rtl/>
        </w:rPr>
        <w:t xml:space="preserve"> وأشرقت به الأنوار</w:t>
      </w:r>
      <w:r w:rsidR="00EE33D1">
        <w:rPr>
          <w:rtl/>
        </w:rPr>
        <w:t>،</w:t>
      </w:r>
      <w:r>
        <w:rPr>
          <w:rtl/>
        </w:rPr>
        <w:t xml:space="preserve"> وأظلم بأمره حندس الليل</w:t>
      </w:r>
      <w:r w:rsidR="00EE33D1">
        <w:rPr>
          <w:rtl/>
        </w:rPr>
        <w:t>،</w:t>
      </w:r>
      <w:r>
        <w:rPr>
          <w:rtl/>
        </w:rPr>
        <w:t xml:space="preserve"> وهطل بغيثه وابل السيل. </w:t>
      </w:r>
    </w:p>
    <w:p w:rsidR="00436A71" w:rsidRDefault="00436A71" w:rsidP="00EE33D1">
      <w:pPr>
        <w:pStyle w:val="libNormal"/>
        <w:rPr>
          <w:rtl/>
        </w:rPr>
      </w:pPr>
      <w:r>
        <w:rPr>
          <w:rtl/>
        </w:rPr>
        <w:t>يا من دعاه المضطرون فأجابهم</w:t>
      </w:r>
      <w:r w:rsidR="00EE33D1">
        <w:rPr>
          <w:rtl/>
        </w:rPr>
        <w:t>،</w:t>
      </w:r>
      <w:r>
        <w:rPr>
          <w:rtl/>
        </w:rPr>
        <w:t xml:space="preserve"> ولجأ إليه الخائفون فأمنهم</w:t>
      </w:r>
      <w:r w:rsidR="00EE33D1">
        <w:rPr>
          <w:rtl/>
        </w:rPr>
        <w:t>،</w:t>
      </w:r>
      <w:r>
        <w:rPr>
          <w:rtl/>
        </w:rPr>
        <w:t xml:space="preserve"> وعبده الطائعون فشكرهم</w:t>
      </w:r>
      <w:r w:rsidR="00EE33D1">
        <w:rPr>
          <w:rtl/>
        </w:rPr>
        <w:t>،</w:t>
      </w:r>
      <w:r>
        <w:rPr>
          <w:rtl/>
        </w:rPr>
        <w:t xml:space="preserve"> وحمده الشاكرون فأثابهم</w:t>
      </w:r>
      <w:r w:rsidR="00EE33D1">
        <w:rPr>
          <w:rtl/>
        </w:rPr>
        <w:t>،</w:t>
      </w:r>
      <w:r>
        <w:rPr>
          <w:rtl/>
        </w:rPr>
        <w:t xml:space="preserve"> ما أجل شأنك</w:t>
      </w:r>
      <w:r w:rsidR="00EE33D1">
        <w:rPr>
          <w:rtl/>
        </w:rPr>
        <w:t>،</w:t>
      </w:r>
      <w:r>
        <w:rPr>
          <w:rtl/>
        </w:rPr>
        <w:t xml:space="preserve"> وأعلى سلطانك</w:t>
      </w:r>
      <w:r w:rsidR="00EE33D1">
        <w:rPr>
          <w:rtl/>
        </w:rPr>
        <w:t>،</w:t>
      </w:r>
      <w:r>
        <w:rPr>
          <w:rtl/>
        </w:rPr>
        <w:t xml:space="preserve"> وأنفذ أحكامك</w:t>
      </w:r>
      <w:r w:rsidR="00EE33D1">
        <w:rPr>
          <w:rtl/>
        </w:rPr>
        <w:t>،</w:t>
      </w:r>
      <w:r>
        <w:rPr>
          <w:rtl/>
        </w:rPr>
        <w:t xml:space="preserve"> أنت الخالق بغير تكلف</w:t>
      </w:r>
      <w:r w:rsidR="00EE33D1">
        <w:rPr>
          <w:rtl/>
        </w:rPr>
        <w:t>،</w:t>
      </w:r>
      <w:r>
        <w:rPr>
          <w:rtl/>
        </w:rPr>
        <w:t xml:space="preserve"> والقاضي بغير تحيف حجتك البالغة</w:t>
      </w:r>
      <w:r w:rsidR="00EE33D1">
        <w:rPr>
          <w:rtl/>
        </w:rPr>
        <w:t>،</w:t>
      </w:r>
      <w:r>
        <w:rPr>
          <w:rtl/>
        </w:rPr>
        <w:t xml:space="preserve"> وكلمتك الدامغة » </w:t>
      </w:r>
      <w:r w:rsidRPr="00EE33D1">
        <w:rPr>
          <w:rStyle w:val="libFootnotenumChar"/>
          <w:rtl/>
        </w:rPr>
        <w:t>(3)</w:t>
      </w:r>
      <w:r w:rsidR="00EE33D1">
        <w:rPr>
          <w:rStyle w:val="libFootnotenumChar"/>
          <w:rtl/>
        </w:rPr>
        <w:t>،</w:t>
      </w:r>
      <w:r>
        <w:rPr>
          <w:rtl/>
        </w:rPr>
        <w:t xml:space="preserve"> إلى آخر الدعاء. </w:t>
      </w:r>
    </w:p>
    <w:p w:rsidR="00436A71" w:rsidRDefault="00436A71" w:rsidP="00EE33D1">
      <w:pPr>
        <w:pStyle w:val="libNormal"/>
        <w:rPr>
          <w:rtl/>
        </w:rPr>
      </w:pPr>
      <w:r>
        <w:rPr>
          <w:rtl/>
        </w:rPr>
        <w:t>وله قنوت آخر يقول فيه</w:t>
      </w:r>
      <w:r w:rsidR="00EE33D1">
        <w:rPr>
          <w:rtl/>
        </w:rPr>
        <w:t>:</w:t>
      </w:r>
      <w:r>
        <w:rPr>
          <w:rtl/>
        </w:rPr>
        <w:t xml:space="preserve"> « مناهل كراماتك بجزيل عطياتك مترعة</w:t>
      </w:r>
      <w:r w:rsidR="00EE33D1">
        <w:rPr>
          <w:rtl/>
        </w:rPr>
        <w:t>،</w:t>
      </w:r>
      <w:r>
        <w:rPr>
          <w:rtl/>
        </w:rPr>
        <w:t xml:space="preserve"> وأبواب مناجاتك لمن أمك مشرعة</w:t>
      </w:r>
      <w:r w:rsidR="00EE33D1">
        <w:rPr>
          <w:rtl/>
        </w:rPr>
        <w:t>،</w:t>
      </w:r>
      <w:r>
        <w:rPr>
          <w:rtl/>
        </w:rPr>
        <w:t xml:space="preserve"> وعطوف لحظاتك لمن ضرع إليك غير منقطعة</w:t>
      </w:r>
      <w:r w:rsidR="00EE33D1">
        <w:rPr>
          <w:rtl/>
        </w:rPr>
        <w:t>،</w:t>
      </w:r>
      <w:r>
        <w:rPr>
          <w:rtl/>
        </w:rPr>
        <w:t xml:space="preserve"> وقد ألجم الحذار</w:t>
      </w:r>
      <w:r w:rsidR="00EE33D1">
        <w:rPr>
          <w:rtl/>
        </w:rPr>
        <w:t>،</w:t>
      </w:r>
      <w:r>
        <w:rPr>
          <w:rtl/>
        </w:rPr>
        <w:t xml:space="preserve"> واشتد الاضطرار</w:t>
      </w:r>
      <w:r w:rsidR="00EE33D1">
        <w:rPr>
          <w:rtl/>
        </w:rPr>
        <w:t>،</w:t>
      </w:r>
      <w:r>
        <w:rPr>
          <w:rtl/>
        </w:rPr>
        <w:t xml:space="preserve"> وعجز عن الاصطبار أهل الانتظار</w:t>
      </w:r>
      <w:r w:rsidR="00EE33D1">
        <w:rPr>
          <w:rtl/>
        </w:rPr>
        <w:t>،</w:t>
      </w:r>
      <w:r>
        <w:rPr>
          <w:rtl/>
        </w:rPr>
        <w:t xml:space="preserve"> وأنت اللهم بالمرصد من المكار</w:t>
      </w:r>
      <w:r w:rsidR="00EE33D1">
        <w:rPr>
          <w:rtl/>
        </w:rPr>
        <w:t>،</w:t>
      </w:r>
      <w:r>
        <w:rPr>
          <w:rtl/>
        </w:rPr>
        <w:t xml:space="preserve"> اللهم وغير مهمل مع الامهال</w:t>
      </w:r>
      <w:r w:rsidR="00EE33D1">
        <w:rPr>
          <w:rtl/>
        </w:rPr>
        <w:t>،</w:t>
      </w:r>
      <w:r>
        <w:rPr>
          <w:rtl/>
        </w:rPr>
        <w:t xml:space="preserve"> واللائذ بك آمن</w:t>
      </w:r>
      <w:r w:rsidR="00EE33D1">
        <w:rPr>
          <w:rtl/>
        </w:rPr>
        <w:t>،</w:t>
      </w:r>
      <w:r>
        <w:rPr>
          <w:rtl/>
        </w:rPr>
        <w:t xml:space="preserve"> والراغب إلك غانم</w:t>
      </w:r>
      <w:r w:rsidR="00EE33D1">
        <w:rPr>
          <w:rtl/>
        </w:rPr>
        <w:t>،</w:t>
      </w:r>
      <w:r>
        <w:rPr>
          <w:rtl/>
        </w:rPr>
        <w:t xml:space="preserve"> والقاصد اللهم لبابك سالم</w:t>
      </w:r>
      <w:r w:rsidR="00EE33D1">
        <w:rPr>
          <w:rtl/>
        </w:rPr>
        <w:t>،</w:t>
      </w:r>
      <w:r>
        <w:rPr>
          <w:rtl/>
        </w:rPr>
        <w:t xml:space="preserve"> اللهم فعاجل من قد استن في طغيانه</w:t>
      </w:r>
      <w:r w:rsidR="00EE33D1">
        <w:rPr>
          <w:rtl/>
        </w:rPr>
        <w:t>،</w:t>
      </w:r>
      <w:r>
        <w:rPr>
          <w:rtl/>
        </w:rPr>
        <w:t xml:space="preserve"> واستمر على جهالته لعقباه في كفرانه</w:t>
      </w:r>
      <w:r w:rsidR="00EE33D1">
        <w:rPr>
          <w:rtl/>
        </w:rPr>
        <w:t>،</w:t>
      </w:r>
      <w:r>
        <w:rPr>
          <w:rtl/>
        </w:rPr>
        <w:t xml:space="preserve"> وأطمعه حلمك عنه في نيل إرادته</w:t>
      </w:r>
      <w:r w:rsidR="00EE33D1">
        <w:rPr>
          <w:rtl/>
        </w:rPr>
        <w:t>،</w:t>
      </w:r>
      <w:r>
        <w:rPr>
          <w:rtl/>
        </w:rPr>
        <w:t xml:space="preserve"> فهو يتسرع إلى أوليائك بمكارهه</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التهذيب 2</w:t>
      </w:r>
      <w:r w:rsidR="00EE33D1">
        <w:rPr>
          <w:rtl/>
        </w:rPr>
        <w:t>:</w:t>
      </w:r>
      <w:r>
        <w:rPr>
          <w:rtl/>
        </w:rPr>
        <w:t xml:space="preserve"> 114 / 426.</w:t>
      </w:r>
    </w:p>
    <w:p w:rsidR="00436A71" w:rsidRDefault="00436A71" w:rsidP="00EE33D1">
      <w:pPr>
        <w:pStyle w:val="libFootnote0"/>
        <w:rPr>
          <w:rtl/>
        </w:rPr>
      </w:pPr>
      <w:r>
        <w:rPr>
          <w:rtl/>
        </w:rPr>
        <w:t>(2) الكافي 3</w:t>
      </w:r>
      <w:r w:rsidR="00EE33D1">
        <w:rPr>
          <w:rtl/>
        </w:rPr>
        <w:t>:</w:t>
      </w:r>
      <w:r>
        <w:rPr>
          <w:rtl/>
        </w:rPr>
        <w:t xml:space="preserve"> 324</w:t>
      </w:r>
      <w:r w:rsidR="00EE33D1">
        <w:rPr>
          <w:rtl/>
        </w:rPr>
        <w:t xml:space="preserve"> - </w:t>
      </w:r>
      <w:r>
        <w:rPr>
          <w:rtl/>
        </w:rPr>
        <w:t>325 / 15.</w:t>
      </w:r>
    </w:p>
    <w:p w:rsidR="00436A71" w:rsidRDefault="00436A71" w:rsidP="00EE33D1">
      <w:pPr>
        <w:pStyle w:val="libFootnote0"/>
        <w:rPr>
          <w:rtl/>
        </w:rPr>
      </w:pPr>
      <w:r>
        <w:rPr>
          <w:rtl/>
        </w:rPr>
        <w:t>(3) مهج الدعوات</w:t>
      </w:r>
      <w:r w:rsidR="00EE33D1">
        <w:rPr>
          <w:rtl/>
        </w:rPr>
        <w:t>:</w:t>
      </w:r>
      <w:r>
        <w:rPr>
          <w:rtl/>
        </w:rPr>
        <w:t xml:space="preserve"> 61.</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ويواصلهم بقبائح مراصده</w:t>
      </w:r>
      <w:r w:rsidR="00EE33D1">
        <w:rPr>
          <w:rtl/>
        </w:rPr>
        <w:t>،</w:t>
      </w:r>
      <w:r>
        <w:rPr>
          <w:rtl/>
        </w:rPr>
        <w:t xml:space="preserve"> ويقصدهم في مظانهم بأذيته. </w:t>
      </w:r>
    </w:p>
    <w:p w:rsidR="00436A71" w:rsidRDefault="00436A71" w:rsidP="00EE33D1">
      <w:pPr>
        <w:pStyle w:val="libNormal"/>
        <w:rPr>
          <w:rtl/>
        </w:rPr>
      </w:pPr>
      <w:r>
        <w:rPr>
          <w:rtl/>
        </w:rPr>
        <w:t>اللهم اكشف العذاب عن المؤمنين</w:t>
      </w:r>
      <w:r w:rsidR="00EE33D1">
        <w:rPr>
          <w:rtl/>
        </w:rPr>
        <w:t>،</w:t>
      </w:r>
      <w:r>
        <w:rPr>
          <w:rtl/>
        </w:rPr>
        <w:t xml:space="preserve"> وابعثه جهرة على الظالمين</w:t>
      </w:r>
      <w:r w:rsidR="00EE33D1">
        <w:rPr>
          <w:rtl/>
        </w:rPr>
        <w:t>،</w:t>
      </w:r>
      <w:r>
        <w:rPr>
          <w:rtl/>
        </w:rPr>
        <w:t xml:space="preserve"> اللهم اكفف العذاب عن المستجيرين</w:t>
      </w:r>
      <w:r w:rsidR="00EE33D1">
        <w:rPr>
          <w:rtl/>
        </w:rPr>
        <w:t>،</w:t>
      </w:r>
      <w:r>
        <w:rPr>
          <w:rtl/>
        </w:rPr>
        <w:t xml:space="preserve"> واصببه على المغترين</w:t>
      </w:r>
      <w:r w:rsidR="00EE33D1">
        <w:rPr>
          <w:rtl/>
        </w:rPr>
        <w:t>،</w:t>
      </w:r>
      <w:r>
        <w:rPr>
          <w:rtl/>
        </w:rPr>
        <w:t xml:space="preserve"> اللهم بادر عصبة الحق بالعون</w:t>
      </w:r>
      <w:r w:rsidR="00EE33D1">
        <w:rPr>
          <w:rtl/>
        </w:rPr>
        <w:t>،</w:t>
      </w:r>
      <w:r>
        <w:rPr>
          <w:rtl/>
        </w:rPr>
        <w:t xml:space="preserve"> وبادر أعوان الظلم بالقصم</w:t>
      </w:r>
      <w:r w:rsidR="00EE33D1">
        <w:rPr>
          <w:rtl/>
        </w:rPr>
        <w:t>،</w:t>
      </w:r>
      <w:r>
        <w:rPr>
          <w:rtl/>
        </w:rPr>
        <w:t xml:space="preserve"> اللهم أسعدنا بالشكر</w:t>
      </w:r>
      <w:r w:rsidR="00EE33D1">
        <w:rPr>
          <w:rtl/>
        </w:rPr>
        <w:t>،</w:t>
      </w:r>
      <w:r>
        <w:rPr>
          <w:rtl/>
        </w:rPr>
        <w:t xml:space="preserve"> وامنحنا النصر</w:t>
      </w:r>
      <w:r w:rsidR="00EE33D1">
        <w:rPr>
          <w:rtl/>
        </w:rPr>
        <w:t>،</w:t>
      </w:r>
      <w:r>
        <w:rPr>
          <w:rtl/>
        </w:rPr>
        <w:t xml:space="preserve"> وأعذنا من سوء البداء والعاقبة والختر » </w:t>
      </w:r>
      <w:r w:rsidRPr="00EE33D1">
        <w:rPr>
          <w:rStyle w:val="libFootnotenumChar"/>
          <w:rtl/>
        </w:rPr>
        <w:t>(1)</w:t>
      </w:r>
      <w:r w:rsidRPr="00FB6BF5">
        <w:rPr>
          <w:rtl/>
        </w:rPr>
        <w:t>.</w:t>
      </w:r>
    </w:p>
    <w:p w:rsidR="00436A71" w:rsidRDefault="00436A71" w:rsidP="00EE33D1">
      <w:pPr>
        <w:pStyle w:val="libNormal"/>
        <w:rPr>
          <w:rtl/>
        </w:rPr>
      </w:pPr>
      <w:r>
        <w:rPr>
          <w:rtl/>
        </w:rPr>
        <w:t>د</w:t>
      </w:r>
      <w:r w:rsidR="00EE33D1">
        <w:rPr>
          <w:rtl/>
        </w:rPr>
        <w:t xml:space="preserve"> - </w:t>
      </w:r>
      <w:r>
        <w:rPr>
          <w:rtl/>
        </w:rPr>
        <w:t>احتجامه</w:t>
      </w:r>
      <w:r w:rsidR="00EE33D1">
        <w:rPr>
          <w:rtl/>
        </w:rPr>
        <w:t>:</w:t>
      </w:r>
      <w:r>
        <w:rPr>
          <w:rtl/>
        </w:rPr>
        <w:t xml:space="preserve"> عن يعقوب بن يزيد</w:t>
      </w:r>
      <w:r w:rsidR="00EE33D1">
        <w:rPr>
          <w:rtl/>
        </w:rPr>
        <w:t>،</w:t>
      </w:r>
      <w:r>
        <w:rPr>
          <w:rtl/>
        </w:rPr>
        <w:t xml:space="preserve"> عن بعض أصحابنا</w:t>
      </w:r>
      <w:r w:rsidR="00EE33D1">
        <w:rPr>
          <w:rtl/>
        </w:rPr>
        <w:t>،</w:t>
      </w:r>
      <w:r>
        <w:rPr>
          <w:rtl/>
        </w:rPr>
        <w:t xml:space="preserve"> قال</w:t>
      </w:r>
      <w:r w:rsidR="00EE33D1">
        <w:rPr>
          <w:rtl/>
        </w:rPr>
        <w:t>:</w:t>
      </w:r>
      <w:r>
        <w:rPr>
          <w:rtl/>
        </w:rPr>
        <w:t xml:space="preserve"> « دخلت على أبي الحسن علي بن محمد العسكري </w:t>
      </w:r>
      <w:r w:rsidR="00EE33D1" w:rsidRPr="00EE33D1">
        <w:rPr>
          <w:rStyle w:val="libAlaemChar"/>
          <w:rFonts w:hint="cs"/>
          <w:rtl/>
        </w:rPr>
        <w:t>عليه‌السلام</w:t>
      </w:r>
      <w:r>
        <w:rPr>
          <w:rtl/>
        </w:rPr>
        <w:t xml:space="preserve"> يوم الاربعاء وهو يحتجم</w:t>
      </w:r>
      <w:r w:rsidR="00EE33D1">
        <w:rPr>
          <w:rtl/>
        </w:rPr>
        <w:t>،</w:t>
      </w:r>
      <w:r>
        <w:rPr>
          <w:rtl/>
        </w:rPr>
        <w:t xml:space="preserve"> فقلت له</w:t>
      </w:r>
      <w:r w:rsidR="00EE33D1">
        <w:rPr>
          <w:rtl/>
        </w:rPr>
        <w:t>:</w:t>
      </w:r>
      <w:r>
        <w:rPr>
          <w:rtl/>
        </w:rPr>
        <w:t xml:space="preserve"> إن أهل الحرمين يروون عن رسول الله </w:t>
      </w:r>
      <w:r w:rsidR="00EE33D1" w:rsidRPr="00EE33D1">
        <w:rPr>
          <w:rStyle w:val="libAlaemChar"/>
          <w:rFonts w:hint="cs"/>
          <w:rtl/>
        </w:rPr>
        <w:t>صلى‌الله‌عليه‌وآله‌وسلم</w:t>
      </w:r>
      <w:r>
        <w:rPr>
          <w:rtl/>
        </w:rPr>
        <w:t xml:space="preserve"> أنه قال</w:t>
      </w:r>
      <w:r w:rsidR="00EE33D1">
        <w:rPr>
          <w:rtl/>
        </w:rPr>
        <w:t>:</w:t>
      </w:r>
      <w:r>
        <w:rPr>
          <w:rtl/>
        </w:rPr>
        <w:t xml:space="preserve"> من احتجم يوم الاربعاء فأصابه بياض فلا يلومن إلا نفسه. فقال </w:t>
      </w:r>
      <w:r w:rsidR="00EE33D1" w:rsidRPr="00EE33D1">
        <w:rPr>
          <w:rStyle w:val="libAlaemChar"/>
          <w:rFonts w:hint="cs"/>
          <w:rtl/>
        </w:rPr>
        <w:t>عليه‌السلام</w:t>
      </w:r>
      <w:r w:rsidR="00EE33D1">
        <w:rPr>
          <w:rtl/>
        </w:rPr>
        <w:t>:</w:t>
      </w:r>
      <w:r>
        <w:rPr>
          <w:rtl/>
        </w:rPr>
        <w:t xml:space="preserve"> كذبوا إنما يصيب ذلك من حملته أمه في طمث » </w:t>
      </w:r>
      <w:r w:rsidRPr="00EE33D1">
        <w:rPr>
          <w:rStyle w:val="libFootnotenumChar"/>
          <w:rtl/>
        </w:rPr>
        <w:t>(2)</w:t>
      </w:r>
      <w:r w:rsidRPr="00FB6BF5">
        <w:rPr>
          <w:rtl/>
        </w:rPr>
        <w:t>.</w:t>
      </w:r>
    </w:p>
    <w:p w:rsidR="00436A71" w:rsidRDefault="00436A71" w:rsidP="00EE33D1">
      <w:pPr>
        <w:pStyle w:val="libNormal"/>
        <w:rPr>
          <w:rtl/>
        </w:rPr>
      </w:pPr>
      <w:r>
        <w:rPr>
          <w:rtl/>
        </w:rPr>
        <w:t>هـ</w:t>
      </w:r>
      <w:r w:rsidR="00EE33D1">
        <w:rPr>
          <w:rtl/>
        </w:rPr>
        <w:t xml:space="preserve"> - </w:t>
      </w:r>
      <w:r>
        <w:rPr>
          <w:rtl/>
        </w:rPr>
        <w:t>الأطعمة</w:t>
      </w:r>
      <w:r w:rsidR="00EE33D1">
        <w:rPr>
          <w:rtl/>
        </w:rPr>
        <w:t>:</w:t>
      </w:r>
      <w:r>
        <w:rPr>
          <w:rtl/>
        </w:rPr>
        <w:t xml:space="preserve"> عن محمد بن عيسى</w:t>
      </w:r>
      <w:r w:rsidR="00EE33D1">
        <w:rPr>
          <w:rtl/>
        </w:rPr>
        <w:t>،</w:t>
      </w:r>
      <w:r>
        <w:rPr>
          <w:rtl/>
        </w:rPr>
        <w:t xml:space="preserve"> عن أبي الحسن الثالث </w:t>
      </w:r>
      <w:r w:rsidR="00EE33D1" w:rsidRPr="00EE33D1">
        <w:rPr>
          <w:rStyle w:val="libAlaemChar"/>
          <w:rFonts w:hint="cs"/>
          <w:rtl/>
        </w:rPr>
        <w:t>عليه‌السلام</w:t>
      </w:r>
      <w:r w:rsidR="00EE33D1">
        <w:rPr>
          <w:rtl/>
        </w:rPr>
        <w:t>،</w:t>
      </w:r>
      <w:r>
        <w:rPr>
          <w:rtl/>
        </w:rPr>
        <w:t xml:space="preserve"> قال</w:t>
      </w:r>
      <w:r w:rsidR="00EE33D1">
        <w:rPr>
          <w:rtl/>
        </w:rPr>
        <w:t>:</w:t>
      </w:r>
      <w:r>
        <w:rPr>
          <w:rtl/>
        </w:rPr>
        <w:t xml:space="preserve"> « كان يقول</w:t>
      </w:r>
      <w:r w:rsidR="00EE33D1">
        <w:rPr>
          <w:rtl/>
        </w:rPr>
        <w:t>:</w:t>
      </w:r>
      <w:r>
        <w:rPr>
          <w:rtl/>
        </w:rPr>
        <w:t xml:space="preserve"> ما أكلت طعاماً أبقى ولا أهيج للداء من اللحم اليابس</w:t>
      </w:r>
      <w:r w:rsidR="00EE33D1">
        <w:rPr>
          <w:rtl/>
        </w:rPr>
        <w:t xml:space="preserve"> - </w:t>
      </w:r>
      <w:r>
        <w:rPr>
          <w:rtl/>
        </w:rPr>
        <w:t xml:space="preserve">يعني القديدـ » </w:t>
      </w:r>
      <w:r w:rsidRPr="00EE33D1">
        <w:rPr>
          <w:rStyle w:val="libFootnotenumChar"/>
          <w:rtl/>
        </w:rPr>
        <w:t>(3)</w:t>
      </w:r>
      <w:r w:rsidRPr="00FB6BF5">
        <w:rPr>
          <w:rtl/>
        </w:rPr>
        <w:t>.</w:t>
      </w:r>
    </w:p>
    <w:p w:rsidR="00436A71" w:rsidRDefault="00436A71" w:rsidP="00EE33D1">
      <w:pPr>
        <w:pStyle w:val="libNormal"/>
        <w:rPr>
          <w:rtl/>
        </w:rPr>
      </w:pPr>
      <w:r>
        <w:rPr>
          <w:rtl/>
        </w:rPr>
        <w:t>وعن محمد بن عيسى</w:t>
      </w:r>
      <w:r w:rsidR="00EE33D1">
        <w:rPr>
          <w:rtl/>
        </w:rPr>
        <w:t>،</w:t>
      </w:r>
      <w:r>
        <w:rPr>
          <w:rtl/>
        </w:rPr>
        <w:t xml:space="preserve"> عن أبي الحسن </w:t>
      </w:r>
      <w:r w:rsidR="00EE33D1" w:rsidRPr="00EE33D1">
        <w:rPr>
          <w:rStyle w:val="libAlaemChar"/>
          <w:rFonts w:hint="cs"/>
          <w:rtl/>
        </w:rPr>
        <w:t>عليه‌السلام</w:t>
      </w:r>
      <w:r w:rsidR="00EE33D1">
        <w:rPr>
          <w:rtl/>
        </w:rPr>
        <w:t>،</w:t>
      </w:r>
      <w:r>
        <w:rPr>
          <w:rtl/>
        </w:rPr>
        <w:t xml:space="preserve"> أنه كان يقول</w:t>
      </w:r>
      <w:r w:rsidR="00EE33D1">
        <w:rPr>
          <w:rtl/>
        </w:rPr>
        <w:t>:</w:t>
      </w:r>
      <w:r>
        <w:rPr>
          <w:rtl/>
        </w:rPr>
        <w:t xml:space="preserve"> « القديد لحم سوء</w:t>
      </w:r>
      <w:r w:rsidR="00EE33D1">
        <w:rPr>
          <w:rtl/>
        </w:rPr>
        <w:t>،</w:t>
      </w:r>
      <w:r>
        <w:rPr>
          <w:rtl/>
        </w:rPr>
        <w:t xml:space="preserve"> لأنه يسترخي في المعدة</w:t>
      </w:r>
      <w:r w:rsidR="00EE33D1">
        <w:rPr>
          <w:rtl/>
        </w:rPr>
        <w:t>،</w:t>
      </w:r>
      <w:r>
        <w:rPr>
          <w:rtl/>
        </w:rPr>
        <w:t xml:space="preserve"> ويهيج كل داء</w:t>
      </w:r>
      <w:r w:rsidR="00EE33D1">
        <w:rPr>
          <w:rtl/>
        </w:rPr>
        <w:t>،</w:t>
      </w:r>
      <w:r>
        <w:rPr>
          <w:rtl/>
        </w:rPr>
        <w:t xml:space="preserve"> ولا ينفع من شيء بل يضره » </w:t>
      </w:r>
      <w:r w:rsidRPr="00EE33D1">
        <w:rPr>
          <w:rStyle w:val="libFootnotenumChar"/>
          <w:rtl/>
        </w:rPr>
        <w:t>(4)</w:t>
      </w:r>
      <w:r w:rsidRPr="00FB6BF5">
        <w:rPr>
          <w:rtl/>
        </w:rPr>
        <w:t>.</w:t>
      </w:r>
    </w:p>
    <w:p w:rsidR="00436A71" w:rsidRDefault="00436A71" w:rsidP="00EE33D1">
      <w:pPr>
        <w:pStyle w:val="libNormal"/>
        <w:rPr>
          <w:rtl/>
        </w:rPr>
      </w:pPr>
      <w:r>
        <w:rPr>
          <w:rtl/>
        </w:rPr>
        <w:t>وعن أبي علي بن راشد</w:t>
      </w:r>
      <w:r w:rsidR="00EE33D1">
        <w:rPr>
          <w:rtl/>
        </w:rPr>
        <w:t>،</w:t>
      </w:r>
      <w:r>
        <w:rPr>
          <w:rtl/>
        </w:rPr>
        <w:t xml:space="preserve"> قال</w:t>
      </w:r>
      <w:r w:rsidR="00EE33D1">
        <w:rPr>
          <w:rtl/>
        </w:rPr>
        <w:t>:</w:t>
      </w:r>
      <w:r>
        <w:rPr>
          <w:rtl/>
        </w:rPr>
        <w:t xml:space="preserve"> « سمعت أبا الحسن الثالث </w:t>
      </w:r>
      <w:r w:rsidR="00EE33D1" w:rsidRPr="00EE33D1">
        <w:rPr>
          <w:rStyle w:val="libAlaemChar"/>
          <w:rFonts w:hint="cs"/>
          <w:rtl/>
        </w:rPr>
        <w:t>عليه‌السلام</w:t>
      </w:r>
      <w:r>
        <w:rPr>
          <w:rtl/>
        </w:rPr>
        <w:t xml:space="preserve"> يقول</w:t>
      </w:r>
      <w:r w:rsidR="00EE33D1">
        <w:rPr>
          <w:rtl/>
        </w:rPr>
        <w:t>:</w:t>
      </w:r>
      <w:r>
        <w:rPr>
          <w:rtl/>
        </w:rPr>
        <w:t xml:space="preserve"> أكل</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مهج الدعوات</w:t>
      </w:r>
      <w:r w:rsidR="00EE33D1">
        <w:rPr>
          <w:rtl/>
        </w:rPr>
        <w:t>:</w:t>
      </w:r>
      <w:r>
        <w:rPr>
          <w:rtl/>
        </w:rPr>
        <w:t xml:space="preserve"> 60.</w:t>
      </w:r>
    </w:p>
    <w:p w:rsidR="00436A71" w:rsidRDefault="00436A71" w:rsidP="00EE33D1">
      <w:pPr>
        <w:pStyle w:val="libFootnote0"/>
        <w:rPr>
          <w:rtl/>
        </w:rPr>
      </w:pPr>
      <w:r>
        <w:rPr>
          <w:rtl/>
        </w:rPr>
        <w:t>(2) الخصال</w:t>
      </w:r>
      <w:r w:rsidR="00EE33D1">
        <w:rPr>
          <w:rtl/>
        </w:rPr>
        <w:t>:</w:t>
      </w:r>
      <w:r>
        <w:rPr>
          <w:rtl/>
        </w:rPr>
        <w:t xml:space="preserve"> 386 / 70 باب السبعة.</w:t>
      </w:r>
    </w:p>
    <w:p w:rsidR="00436A71" w:rsidRDefault="00436A71" w:rsidP="00EE33D1">
      <w:pPr>
        <w:pStyle w:val="libFootnote0"/>
        <w:rPr>
          <w:rtl/>
        </w:rPr>
      </w:pPr>
      <w:r>
        <w:rPr>
          <w:rtl/>
        </w:rPr>
        <w:t>(3) الكافي 6</w:t>
      </w:r>
      <w:r w:rsidR="00EE33D1">
        <w:rPr>
          <w:rtl/>
        </w:rPr>
        <w:t>:</w:t>
      </w:r>
      <w:r>
        <w:rPr>
          <w:rtl/>
        </w:rPr>
        <w:t xml:space="preserve"> 314 / 3.</w:t>
      </w:r>
    </w:p>
    <w:p w:rsidR="00436A71" w:rsidRDefault="00436A71" w:rsidP="00EE33D1">
      <w:pPr>
        <w:pStyle w:val="libFootnote0"/>
        <w:rPr>
          <w:rtl/>
        </w:rPr>
      </w:pPr>
      <w:r>
        <w:rPr>
          <w:rtl/>
        </w:rPr>
        <w:t>(4) الكافي 6</w:t>
      </w:r>
      <w:r w:rsidR="00EE33D1">
        <w:rPr>
          <w:rtl/>
        </w:rPr>
        <w:t>:</w:t>
      </w:r>
      <w:r>
        <w:rPr>
          <w:rtl/>
        </w:rPr>
        <w:t xml:space="preserve"> 314 / 4.</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العسل حكمة » </w:t>
      </w:r>
      <w:r w:rsidRPr="00EE33D1">
        <w:rPr>
          <w:rStyle w:val="libFootnotenumChar"/>
          <w:rtl/>
        </w:rPr>
        <w:t>(1)</w:t>
      </w:r>
      <w:r w:rsidRPr="00E51FCC">
        <w:rPr>
          <w:rtl/>
        </w:rPr>
        <w:t>.</w:t>
      </w:r>
      <w:r w:rsidRPr="00EE33D1">
        <w:rPr>
          <w:rStyle w:val="libFootnotenumChar"/>
          <w:rtl/>
        </w:rPr>
        <w:t xml:space="preserve"> </w:t>
      </w:r>
    </w:p>
    <w:p w:rsidR="00436A71" w:rsidRDefault="00436A71" w:rsidP="00EE33D1">
      <w:pPr>
        <w:pStyle w:val="libNormal"/>
        <w:rPr>
          <w:rtl/>
        </w:rPr>
      </w:pPr>
      <w:r>
        <w:rPr>
          <w:rtl/>
        </w:rPr>
        <w:t>وعن سهل بن زياد</w:t>
      </w:r>
      <w:r w:rsidR="00EE33D1">
        <w:rPr>
          <w:rtl/>
        </w:rPr>
        <w:t>،</w:t>
      </w:r>
      <w:r>
        <w:rPr>
          <w:rtl/>
        </w:rPr>
        <w:t xml:space="preserve"> عن بعض أصحابنا</w:t>
      </w:r>
      <w:r w:rsidR="00EE33D1">
        <w:rPr>
          <w:rtl/>
        </w:rPr>
        <w:t>،</w:t>
      </w:r>
      <w:r>
        <w:rPr>
          <w:rtl/>
        </w:rPr>
        <w:t xml:space="preserve"> قا</w:t>
      </w:r>
      <w:r w:rsidR="00EE33D1">
        <w:rPr>
          <w:rtl/>
        </w:rPr>
        <w:t>:</w:t>
      </w:r>
      <w:r>
        <w:rPr>
          <w:rtl/>
        </w:rPr>
        <w:t xml:space="preserve"> قال أبو الحسن الثالث </w:t>
      </w:r>
      <w:r w:rsidR="00EE33D1" w:rsidRPr="00EE33D1">
        <w:rPr>
          <w:rStyle w:val="libAlaemChar"/>
          <w:rFonts w:hint="cs"/>
          <w:rtl/>
        </w:rPr>
        <w:t>عليه‌السلام</w:t>
      </w:r>
      <w:r>
        <w:rPr>
          <w:rtl/>
        </w:rPr>
        <w:t xml:space="preserve"> لبعض قهارمته</w:t>
      </w:r>
      <w:r w:rsidR="00EE33D1">
        <w:rPr>
          <w:rtl/>
        </w:rPr>
        <w:t>:</w:t>
      </w:r>
      <w:r>
        <w:rPr>
          <w:rtl/>
        </w:rPr>
        <w:t xml:space="preserve"> « استكثروا لنا من الباذنجان</w:t>
      </w:r>
      <w:r w:rsidR="00EE33D1">
        <w:rPr>
          <w:rtl/>
        </w:rPr>
        <w:t>،</w:t>
      </w:r>
      <w:r>
        <w:rPr>
          <w:rtl/>
        </w:rPr>
        <w:t xml:space="preserve"> فإنه حار في وقت الحرارة</w:t>
      </w:r>
      <w:r w:rsidR="00EE33D1">
        <w:rPr>
          <w:rtl/>
        </w:rPr>
        <w:t>،</w:t>
      </w:r>
      <w:r>
        <w:rPr>
          <w:rtl/>
        </w:rPr>
        <w:t xml:space="preserve"> وبارد في وقت البرودة</w:t>
      </w:r>
      <w:r w:rsidR="00EE33D1">
        <w:rPr>
          <w:rtl/>
        </w:rPr>
        <w:t>،</w:t>
      </w:r>
      <w:r>
        <w:rPr>
          <w:rtl/>
        </w:rPr>
        <w:t xml:space="preserve"> معتدل في الأوقات كلها</w:t>
      </w:r>
      <w:r w:rsidR="00EE33D1">
        <w:rPr>
          <w:rtl/>
        </w:rPr>
        <w:t>،</w:t>
      </w:r>
      <w:r>
        <w:rPr>
          <w:rtl/>
        </w:rPr>
        <w:t xml:space="preserve"> جيد على كل حال » </w:t>
      </w:r>
      <w:r w:rsidRPr="00EE33D1">
        <w:rPr>
          <w:rStyle w:val="libFootnotenumChar"/>
          <w:rtl/>
        </w:rPr>
        <w:t>(2)</w:t>
      </w:r>
      <w:r w:rsidRPr="00E51FCC">
        <w:rPr>
          <w:rtl/>
        </w:rPr>
        <w:t xml:space="preserve">. </w:t>
      </w:r>
    </w:p>
    <w:p w:rsidR="00436A71" w:rsidRDefault="00436A71" w:rsidP="00EE33D1">
      <w:pPr>
        <w:pStyle w:val="libNormal"/>
        <w:rPr>
          <w:rtl/>
        </w:rPr>
      </w:pPr>
      <w:r>
        <w:rPr>
          <w:rtl/>
        </w:rPr>
        <w:t>و</w:t>
      </w:r>
      <w:r w:rsidR="00EE33D1">
        <w:rPr>
          <w:rtl/>
        </w:rPr>
        <w:t xml:space="preserve"> - </w:t>
      </w:r>
      <w:r>
        <w:rPr>
          <w:rtl/>
        </w:rPr>
        <w:t>التجمل</w:t>
      </w:r>
      <w:r w:rsidR="00EE33D1">
        <w:rPr>
          <w:rtl/>
        </w:rPr>
        <w:t>:</w:t>
      </w:r>
      <w:r>
        <w:rPr>
          <w:rtl/>
        </w:rPr>
        <w:t xml:space="preserve"> عن أبي هاشم الجعفري</w:t>
      </w:r>
      <w:r w:rsidR="00EE33D1">
        <w:rPr>
          <w:rtl/>
        </w:rPr>
        <w:t>،</w:t>
      </w:r>
      <w:r>
        <w:rPr>
          <w:rtl/>
        </w:rPr>
        <w:t xml:space="preserve"> قال</w:t>
      </w:r>
      <w:r w:rsidR="00EE33D1">
        <w:rPr>
          <w:rtl/>
        </w:rPr>
        <w:t>:</w:t>
      </w:r>
      <w:r>
        <w:rPr>
          <w:rtl/>
        </w:rPr>
        <w:t xml:space="preserve"> « دخلت على أبي الحسن صاحب العسكر </w:t>
      </w:r>
      <w:r w:rsidR="00EE33D1" w:rsidRPr="00EE33D1">
        <w:rPr>
          <w:rStyle w:val="libAlaemChar"/>
          <w:rFonts w:hint="cs"/>
          <w:rtl/>
        </w:rPr>
        <w:t>عليه‌السلام</w:t>
      </w:r>
      <w:r w:rsidR="00EE33D1">
        <w:rPr>
          <w:rtl/>
        </w:rPr>
        <w:t>،</w:t>
      </w:r>
      <w:r>
        <w:rPr>
          <w:rtl/>
        </w:rPr>
        <w:t xml:space="preserve"> فجاء صبي من صبيانه فناوله وردة</w:t>
      </w:r>
      <w:r w:rsidR="00EE33D1">
        <w:rPr>
          <w:rtl/>
        </w:rPr>
        <w:t>،</w:t>
      </w:r>
      <w:r>
        <w:rPr>
          <w:rtl/>
        </w:rPr>
        <w:t xml:space="preserve"> فقبّلها ووضعها على عينيه ثم ناولنيها</w:t>
      </w:r>
      <w:r w:rsidR="00EE33D1">
        <w:rPr>
          <w:rtl/>
        </w:rPr>
        <w:t>،</w:t>
      </w:r>
      <w:r>
        <w:rPr>
          <w:rtl/>
        </w:rPr>
        <w:t xml:space="preserve"> وقال </w:t>
      </w:r>
      <w:r w:rsidR="00EE33D1" w:rsidRPr="00EE33D1">
        <w:rPr>
          <w:rStyle w:val="libAlaemChar"/>
          <w:rFonts w:hint="cs"/>
          <w:rtl/>
        </w:rPr>
        <w:t>عليه‌السلام</w:t>
      </w:r>
      <w:r w:rsidR="00EE33D1">
        <w:rPr>
          <w:rtl/>
        </w:rPr>
        <w:t>:</w:t>
      </w:r>
      <w:r>
        <w:rPr>
          <w:rtl/>
        </w:rPr>
        <w:t xml:space="preserve"> يا أبا هاشم</w:t>
      </w:r>
      <w:r w:rsidR="00EE33D1">
        <w:rPr>
          <w:rtl/>
        </w:rPr>
        <w:t>،</w:t>
      </w:r>
      <w:r>
        <w:rPr>
          <w:rtl/>
        </w:rPr>
        <w:t xml:space="preserve"> من تناول وردة أو ريحانة فقبلها ووضعها على عينيه</w:t>
      </w:r>
      <w:r w:rsidR="00EE33D1">
        <w:rPr>
          <w:rtl/>
        </w:rPr>
        <w:t>،</w:t>
      </w:r>
      <w:r>
        <w:rPr>
          <w:rtl/>
        </w:rPr>
        <w:t xml:space="preserve"> ثم صلى على محمد وآل محمد</w:t>
      </w:r>
      <w:r w:rsidR="00EE33D1">
        <w:rPr>
          <w:rtl/>
        </w:rPr>
        <w:t>،</w:t>
      </w:r>
      <w:r>
        <w:rPr>
          <w:rtl/>
        </w:rPr>
        <w:t xml:space="preserve"> كتب الله له الحسنات مثل رمل عالج</w:t>
      </w:r>
      <w:r w:rsidR="00EE33D1">
        <w:rPr>
          <w:rtl/>
        </w:rPr>
        <w:t>،</w:t>
      </w:r>
      <w:r>
        <w:rPr>
          <w:rtl/>
        </w:rPr>
        <w:t xml:space="preserve"> ومحا عنه من السيئات مثل ذلك » </w:t>
      </w:r>
      <w:r w:rsidRPr="00EE33D1">
        <w:rPr>
          <w:rStyle w:val="libFootnotenumChar"/>
          <w:rtl/>
        </w:rPr>
        <w:t>(3)</w:t>
      </w:r>
      <w:r w:rsidRPr="00E51FCC">
        <w:rPr>
          <w:rtl/>
        </w:rPr>
        <w:t>.</w:t>
      </w:r>
      <w:r w:rsidRPr="00EE33D1">
        <w:rPr>
          <w:rStyle w:val="libFootnotenumChar"/>
          <w:rtl/>
        </w:rPr>
        <w:t xml:space="preserve"> </w:t>
      </w:r>
    </w:p>
    <w:p w:rsidR="00436A71" w:rsidRDefault="00436A71" w:rsidP="00EE33D1">
      <w:pPr>
        <w:pStyle w:val="libNormal"/>
        <w:rPr>
          <w:rtl/>
        </w:rPr>
      </w:pPr>
      <w:r>
        <w:rPr>
          <w:rtl/>
        </w:rPr>
        <w:t>ز</w:t>
      </w:r>
      <w:r w:rsidR="00EE33D1">
        <w:rPr>
          <w:rtl/>
        </w:rPr>
        <w:t xml:space="preserve"> - </w:t>
      </w:r>
      <w:r>
        <w:rPr>
          <w:rtl/>
        </w:rPr>
        <w:t>الاستجارة بالحائر الحسيني</w:t>
      </w:r>
      <w:r w:rsidR="00EE33D1">
        <w:rPr>
          <w:rtl/>
        </w:rPr>
        <w:t>:</w:t>
      </w:r>
      <w:r>
        <w:rPr>
          <w:rtl/>
        </w:rPr>
        <w:t xml:space="preserve"> كان الامام الهادي </w:t>
      </w:r>
      <w:r w:rsidR="00EE33D1" w:rsidRPr="00EE33D1">
        <w:rPr>
          <w:rStyle w:val="libAlaemChar"/>
          <w:rFonts w:hint="cs"/>
          <w:rtl/>
        </w:rPr>
        <w:t>عليه‌السلام</w:t>
      </w:r>
      <w:r>
        <w:rPr>
          <w:rtl/>
        </w:rPr>
        <w:t xml:space="preserve"> اذا ألمّ به مرض أو أصابته علّة استجار بالحائر الحسيني</w:t>
      </w:r>
      <w:r w:rsidR="00EE33D1">
        <w:rPr>
          <w:rtl/>
        </w:rPr>
        <w:t>،</w:t>
      </w:r>
      <w:r>
        <w:rPr>
          <w:rtl/>
        </w:rPr>
        <w:t xml:space="preserve"> وهو مرقد سيد شباب أهل الجنة وسبط الرحمة الامام الحسين </w:t>
      </w:r>
      <w:r w:rsidR="00EE33D1" w:rsidRPr="00EE33D1">
        <w:rPr>
          <w:rStyle w:val="libAlaemChar"/>
          <w:rFonts w:hint="cs"/>
          <w:rtl/>
        </w:rPr>
        <w:t>عليه‌السلام</w:t>
      </w:r>
      <w:r w:rsidR="00EE33D1">
        <w:rPr>
          <w:rtl/>
        </w:rPr>
        <w:t>،</w:t>
      </w:r>
      <w:r>
        <w:rPr>
          <w:rtl/>
        </w:rPr>
        <w:t xml:space="preserve"> وقد روى أبو هاشم الجعفري روايات عديدة في هذا الخصوص منها</w:t>
      </w:r>
      <w:r w:rsidR="00EE33D1">
        <w:rPr>
          <w:rtl/>
        </w:rPr>
        <w:t>:</w:t>
      </w:r>
      <w:r>
        <w:rPr>
          <w:rtl/>
        </w:rPr>
        <w:t xml:space="preserve"> </w:t>
      </w:r>
    </w:p>
    <w:p w:rsidR="00436A71" w:rsidRDefault="00436A71" w:rsidP="00EE33D1">
      <w:pPr>
        <w:pStyle w:val="libNormal"/>
        <w:rPr>
          <w:rtl/>
        </w:rPr>
      </w:pPr>
      <w:r>
        <w:rPr>
          <w:rtl/>
        </w:rPr>
        <w:t>قال أبو هاشم الجعفري</w:t>
      </w:r>
      <w:r w:rsidR="00EE33D1">
        <w:rPr>
          <w:rtl/>
        </w:rPr>
        <w:t>:</w:t>
      </w:r>
      <w:r>
        <w:rPr>
          <w:rtl/>
        </w:rPr>
        <w:t xml:space="preserve"> « دخلت على أبي الحسن علي بن محمد </w:t>
      </w:r>
      <w:r w:rsidR="00EE33D1" w:rsidRPr="00EE33D1">
        <w:rPr>
          <w:rStyle w:val="libAlaemChar"/>
          <w:rFonts w:hint="cs"/>
          <w:rtl/>
        </w:rPr>
        <w:t>عليه‌السلام</w:t>
      </w:r>
      <w:r>
        <w:rPr>
          <w:rtl/>
        </w:rPr>
        <w:t xml:space="preserve"> وهو محموم عليل</w:t>
      </w:r>
      <w:r w:rsidR="00EE33D1">
        <w:rPr>
          <w:rtl/>
        </w:rPr>
        <w:t>،</w:t>
      </w:r>
      <w:r>
        <w:rPr>
          <w:rtl/>
        </w:rPr>
        <w:t xml:space="preserve"> فقال لي</w:t>
      </w:r>
      <w:r w:rsidR="00EE33D1">
        <w:rPr>
          <w:rtl/>
        </w:rPr>
        <w:t>:</w:t>
      </w:r>
      <w:r>
        <w:rPr>
          <w:rtl/>
        </w:rPr>
        <w:t xml:space="preserve"> يا أبا هاشم</w:t>
      </w:r>
      <w:r w:rsidR="00EE33D1">
        <w:rPr>
          <w:rtl/>
        </w:rPr>
        <w:t>،</w:t>
      </w:r>
      <w:r>
        <w:rPr>
          <w:rtl/>
        </w:rPr>
        <w:t xml:space="preserve"> ابعث رجلاً من موالينا إلى الحائر يدعو الله لي</w:t>
      </w:r>
      <w:r w:rsidR="00EE33D1">
        <w:rPr>
          <w:rtl/>
        </w:rPr>
        <w:t>،</w:t>
      </w:r>
      <w:r>
        <w:rPr>
          <w:rtl/>
        </w:rPr>
        <w:t xml:space="preserve"> فخرجت من عنده</w:t>
      </w:r>
      <w:r w:rsidR="00EE33D1">
        <w:rPr>
          <w:rtl/>
        </w:rPr>
        <w:t>،</w:t>
      </w:r>
      <w:r>
        <w:rPr>
          <w:rtl/>
        </w:rPr>
        <w:t xml:space="preserve"> فاستقبلني علي بن بلال</w:t>
      </w:r>
      <w:r w:rsidR="00EE33D1">
        <w:rPr>
          <w:rtl/>
        </w:rPr>
        <w:t>،</w:t>
      </w:r>
      <w:r>
        <w:rPr>
          <w:rtl/>
        </w:rPr>
        <w:t xml:space="preserve"> فأعلمته ما قال لي</w:t>
      </w:r>
      <w:r w:rsidR="00EE33D1">
        <w:rPr>
          <w:rtl/>
        </w:rPr>
        <w:t>،</w:t>
      </w:r>
      <w:r>
        <w:rPr>
          <w:rtl/>
        </w:rPr>
        <w:t xml:space="preserve"> وسألته أن يكون الرجل الذي يخرج</w:t>
      </w:r>
      <w:r w:rsidR="00EE33D1">
        <w:rPr>
          <w:rtl/>
        </w:rPr>
        <w:t>،</w:t>
      </w:r>
      <w:r>
        <w:rPr>
          <w:rtl/>
        </w:rPr>
        <w:t xml:space="preserve"> فقال</w:t>
      </w:r>
      <w:r w:rsidR="00EE33D1">
        <w:rPr>
          <w:rtl/>
        </w:rPr>
        <w:t>:</w:t>
      </w:r>
      <w:r>
        <w:rPr>
          <w:rtl/>
        </w:rPr>
        <w:t xml:space="preserve"> السمع والطاعة</w:t>
      </w:r>
      <w:r w:rsidR="00EE33D1">
        <w:rPr>
          <w:rtl/>
        </w:rPr>
        <w:t>،</w:t>
      </w:r>
      <w:r>
        <w:rPr>
          <w:rtl/>
        </w:rPr>
        <w:t xml:space="preserve"> ولكنني أقول إنه أفضل من الحائر</w:t>
      </w:r>
      <w:r w:rsidR="00EE33D1">
        <w:rPr>
          <w:rtl/>
        </w:rPr>
        <w:t>،</w:t>
      </w:r>
      <w:r>
        <w:rPr>
          <w:rtl/>
        </w:rPr>
        <w:t xml:space="preserve"> إذا كان بمنزلة من في الحائر</w:t>
      </w:r>
      <w:r w:rsidR="00EE33D1">
        <w:rPr>
          <w:rtl/>
        </w:rPr>
        <w:t>،</w:t>
      </w:r>
      <w:r>
        <w:rPr>
          <w:rtl/>
        </w:rPr>
        <w:t xml:space="preserve"> ودعاؤه لنفسه أفضل من دعائي</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المحاسن / البرقي2</w:t>
      </w:r>
      <w:r w:rsidR="00EE33D1">
        <w:rPr>
          <w:rtl/>
        </w:rPr>
        <w:t>:</w:t>
      </w:r>
      <w:r>
        <w:rPr>
          <w:rtl/>
        </w:rPr>
        <w:t xml:space="preserve"> 526 / 759.</w:t>
      </w:r>
    </w:p>
    <w:p w:rsidR="00436A71" w:rsidRDefault="00436A71" w:rsidP="00EE33D1">
      <w:pPr>
        <w:pStyle w:val="libFootnote0"/>
        <w:rPr>
          <w:rtl/>
        </w:rPr>
      </w:pPr>
      <w:r>
        <w:rPr>
          <w:rtl/>
        </w:rPr>
        <w:t>(2) الكافي 6</w:t>
      </w:r>
      <w:r w:rsidR="00EE33D1">
        <w:rPr>
          <w:rtl/>
        </w:rPr>
        <w:t>:</w:t>
      </w:r>
      <w:r>
        <w:rPr>
          <w:rtl/>
        </w:rPr>
        <w:t xml:space="preserve"> 373.</w:t>
      </w:r>
    </w:p>
    <w:p w:rsidR="00436A71" w:rsidRDefault="00436A71" w:rsidP="00EE33D1">
      <w:pPr>
        <w:pStyle w:val="libFootnote0"/>
        <w:rPr>
          <w:rtl/>
        </w:rPr>
      </w:pPr>
      <w:r>
        <w:rPr>
          <w:rtl/>
        </w:rPr>
        <w:t>(3) الكافي 6</w:t>
      </w:r>
      <w:r w:rsidR="00EE33D1">
        <w:rPr>
          <w:rtl/>
        </w:rPr>
        <w:t>:</w:t>
      </w:r>
      <w:r>
        <w:rPr>
          <w:rtl/>
        </w:rPr>
        <w:t xml:space="preserve"> 525.</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له بالحائر. فأعلمته </w:t>
      </w:r>
      <w:r w:rsidR="00EE33D1" w:rsidRPr="00EE33D1">
        <w:rPr>
          <w:rStyle w:val="libAlaemChar"/>
          <w:rFonts w:hint="cs"/>
          <w:rtl/>
        </w:rPr>
        <w:t>عليه‌السلام</w:t>
      </w:r>
      <w:r>
        <w:rPr>
          <w:rtl/>
        </w:rPr>
        <w:t xml:space="preserve"> ما قال</w:t>
      </w:r>
      <w:r w:rsidR="00EE33D1">
        <w:rPr>
          <w:rtl/>
        </w:rPr>
        <w:t>،</w:t>
      </w:r>
      <w:r>
        <w:rPr>
          <w:rtl/>
        </w:rPr>
        <w:t xml:space="preserve"> فقال لي</w:t>
      </w:r>
      <w:r w:rsidR="00EE33D1">
        <w:rPr>
          <w:rtl/>
        </w:rPr>
        <w:t>:</w:t>
      </w:r>
      <w:r>
        <w:rPr>
          <w:rtl/>
        </w:rPr>
        <w:t xml:space="preserve"> قل له</w:t>
      </w:r>
      <w:r w:rsidR="00EE33D1">
        <w:rPr>
          <w:rtl/>
        </w:rPr>
        <w:t>:</w:t>
      </w:r>
      <w:r>
        <w:rPr>
          <w:rtl/>
        </w:rPr>
        <w:t xml:space="preserve"> كان رسول الله </w:t>
      </w:r>
      <w:r w:rsidR="00EE33D1" w:rsidRPr="00EE33D1">
        <w:rPr>
          <w:rStyle w:val="libAlaemChar"/>
          <w:rFonts w:hint="cs"/>
          <w:rtl/>
        </w:rPr>
        <w:t>صلى‌الله‌عليه‌وآله‌وسلم</w:t>
      </w:r>
      <w:r>
        <w:rPr>
          <w:rtl/>
        </w:rPr>
        <w:t xml:space="preserve"> أفضل من البيت والحجر</w:t>
      </w:r>
      <w:r w:rsidR="00EE33D1">
        <w:rPr>
          <w:rtl/>
        </w:rPr>
        <w:t>،</w:t>
      </w:r>
      <w:r>
        <w:rPr>
          <w:rtl/>
        </w:rPr>
        <w:t xml:space="preserve"> وكان يطوف بالبيت ويستلم الحجر</w:t>
      </w:r>
      <w:r w:rsidR="00EE33D1">
        <w:rPr>
          <w:rtl/>
        </w:rPr>
        <w:t>،</w:t>
      </w:r>
      <w:r>
        <w:rPr>
          <w:rtl/>
        </w:rPr>
        <w:t xml:space="preserve"> وإن لله بقاعاً يحب أن يدعى فيها فيستجيب لمن دعاه</w:t>
      </w:r>
      <w:r w:rsidR="00EE33D1">
        <w:rPr>
          <w:rtl/>
        </w:rPr>
        <w:t>،</w:t>
      </w:r>
      <w:r>
        <w:rPr>
          <w:rtl/>
        </w:rPr>
        <w:t xml:space="preserve"> والحائر منها » </w:t>
      </w:r>
      <w:r w:rsidRPr="00EE33D1">
        <w:rPr>
          <w:rStyle w:val="libFootnotenumChar"/>
          <w:rtl/>
        </w:rPr>
        <w:t>(1)</w:t>
      </w:r>
      <w:r w:rsidRPr="00F24FB8">
        <w:rPr>
          <w:rtl/>
        </w:rPr>
        <w:t>.</w:t>
      </w:r>
    </w:p>
    <w:p w:rsidR="00436A71" w:rsidRDefault="00436A71" w:rsidP="00EE33D1">
      <w:pPr>
        <w:pStyle w:val="libNormal"/>
        <w:rPr>
          <w:rtl/>
        </w:rPr>
      </w:pPr>
      <w:r>
        <w:rPr>
          <w:rtl/>
        </w:rPr>
        <w:t>وفي رواية قال</w:t>
      </w:r>
      <w:r w:rsidR="00EE33D1">
        <w:rPr>
          <w:rtl/>
        </w:rPr>
        <w:t>:</w:t>
      </w:r>
      <w:r>
        <w:rPr>
          <w:rtl/>
        </w:rPr>
        <w:t xml:space="preserve"> « إن رسول الله </w:t>
      </w:r>
      <w:r w:rsidR="00EE33D1" w:rsidRPr="00EE33D1">
        <w:rPr>
          <w:rStyle w:val="libAlaemChar"/>
          <w:rFonts w:hint="cs"/>
          <w:rtl/>
        </w:rPr>
        <w:t>صلى‌الله‌عليه‌وآله‌وسلم</w:t>
      </w:r>
      <w:r>
        <w:rPr>
          <w:rtl/>
        </w:rPr>
        <w:t xml:space="preserve"> كان يطوف بالبيت ويقبل الحجر</w:t>
      </w:r>
      <w:r w:rsidR="00EE33D1">
        <w:rPr>
          <w:rtl/>
        </w:rPr>
        <w:t>،</w:t>
      </w:r>
      <w:r>
        <w:rPr>
          <w:rtl/>
        </w:rPr>
        <w:t xml:space="preserve"> وحرمة النبي </w:t>
      </w:r>
      <w:r w:rsidR="00EE33D1" w:rsidRPr="00EE33D1">
        <w:rPr>
          <w:rStyle w:val="libAlaemChar"/>
          <w:rFonts w:hint="cs"/>
          <w:rtl/>
        </w:rPr>
        <w:t>صلى‌الله‌عليه‌وآله‌وسلم</w:t>
      </w:r>
      <w:r>
        <w:rPr>
          <w:rtl/>
        </w:rPr>
        <w:t xml:space="preserve"> والمؤمن أعظم من حرمة البيت</w:t>
      </w:r>
      <w:r w:rsidR="00EE33D1">
        <w:rPr>
          <w:rtl/>
        </w:rPr>
        <w:t>،</w:t>
      </w:r>
      <w:r>
        <w:rPr>
          <w:rtl/>
        </w:rPr>
        <w:t xml:space="preserve"> وأمره الله أن يقف بعرفة</w:t>
      </w:r>
      <w:r w:rsidR="00EE33D1">
        <w:rPr>
          <w:rtl/>
        </w:rPr>
        <w:t>،</w:t>
      </w:r>
      <w:r>
        <w:rPr>
          <w:rtl/>
        </w:rPr>
        <w:t xml:space="preserve"> إنما هي مواطن يحبّ الله أن يذكر فيها</w:t>
      </w:r>
      <w:r w:rsidR="00EE33D1">
        <w:rPr>
          <w:rtl/>
        </w:rPr>
        <w:t>،</w:t>
      </w:r>
      <w:r>
        <w:rPr>
          <w:rtl/>
        </w:rPr>
        <w:t xml:space="preserve"> فأنا أحبّ أن يدعى لي حيث يحبّ الله أن يدعى فيها</w:t>
      </w:r>
      <w:r w:rsidR="00EE33D1">
        <w:rPr>
          <w:rtl/>
        </w:rPr>
        <w:t>،</w:t>
      </w:r>
      <w:r>
        <w:rPr>
          <w:rtl/>
        </w:rPr>
        <w:t xml:space="preserve"> والحائر من تلك المواضع » </w:t>
      </w:r>
      <w:r w:rsidRPr="00EE33D1">
        <w:rPr>
          <w:rStyle w:val="libFootnotenumChar"/>
          <w:rtl/>
        </w:rPr>
        <w:t>(2)</w:t>
      </w:r>
      <w:r w:rsidRPr="00F24FB8">
        <w:rPr>
          <w:rtl/>
        </w:rPr>
        <w:t>.</w:t>
      </w:r>
      <w:r w:rsidRPr="00EE33D1">
        <w:rPr>
          <w:rStyle w:val="libFootnotenumChar"/>
          <w:rtl/>
        </w:rPr>
        <w:t xml:space="preserve"> </w:t>
      </w:r>
    </w:p>
    <w:p w:rsidR="00436A71" w:rsidRDefault="00436A71" w:rsidP="00EE33D1">
      <w:pPr>
        <w:pStyle w:val="libNormal"/>
        <w:rPr>
          <w:rtl/>
        </w:rPr>
      </w:pPr>
      <w:r>
        <w:rPr>
          <w:rtl/>
        </w:rPr>
        <w:t>ح</w:t>
      </w:r>
      <w:r w:rsidR="00EE33D1">
        <w:rPr>
          <w:rtl/>
        </w:rPr>
        <w:t xml:space="preserve"> - </w:t>
      </w:r>
      <w:r>
        <w:rPr>
          <w:rtl/>
        </w:rPr>
        <w:t xml:space="preserve">وله </w:t>
      </w:r>
      <w:r w:rsidR="00EE33D1" w:rsidRPr="00EE33D1">
        <w:rPr>
          <w:rStyle w:val="libAlaemChar"/>
          <w:rFonts w:hint="cs"/>
          <w:rtl/>
        </w:rPr>
        <w:t>عليه‌السلام</w:t>
      </w:r>
      <w:r>
        <w:rPr>
          <w:rtl/>
        </w:rPr>
        <w:t xml:space="preserve"> أدعية وتعقيبات كثيرة</w:t>
      </w:r>
      <w:r w:rsidR="00EE33D1">
        <w:rPr>
          <w:rtl/>
        </w:rPr>
        <w:t>:</w:t>
      </w:r>
      <w:r>
        <w:rPr>
          <w:rtl/>
        </w:rPr>
        <w:t xml:space="preserve"> فقد كان </w:t>
      </w:r>
      <w:r w:rsidR="00EE33D1" w:rsidRPr="00EE33D1">
        <w:rPr>
          <w:rStyle w:val="libAlaemChar"/>
          <w:rFonts w:hint="cs"/>
          <w:rtl/>
        </w:rPr>
        <w:t>عليه‌السلام</w:t>
      </w:r>
      <w:r>
        <w:rPr>
          <w:rtl/>
        </w:rPr>
        <w:t xml:space="preserve"> يعقب بعد صلاة الفجر ولا ينام</w:t>
      </w:r>
      <w:r w:rsidR="00EE33D1">
        <w:rPr>
          <w:rtl/>
        </w:rPr>
        <w:t>،</w:t>
      </w:r>
      <w:r>
        <w:rPr>
          <w:rtl/>
        </w:rPr>
        <w:t xml:space="preserve"> وكان يدعو بدعاء طويل عقيب صلاة العصر</w:t>
      </w:r>
      <w:r w:rsidR="00EE33D1">
        <w:rPr>
          <w:rtl/>
        </w:rPr>
        <w:t>،</w:t>
      </w:r>
      <w:r>
        <w:rPr>
          <w:rtl/>
        </w:rPr>
        <w:t xml:space="preserve"> وروي عنه دعاء الفرج وأدعية ومناجيات أخرى في أغراض شتى</w:t>
      </w:r>
      <w:r w:rsidR="00EE33D1">
        <w:rPr>
          <w:rtl/>
        </w:rPr>
        <w:t>،</w:t>
      </w:r>
      <w:r>
        <w:rPr>
          <w:rtl/>
        </w:rPr>
        <w:t xml:space="preserve"> ولو أوردناها جميعاً لطال بنا المقام وخرجنا عن غرض الكتاب</w:t>
      </w:r>
      <w:r w:rsidRPr="00EE33D1">
        <w:rPr>
          <w:rStyle w:val="libFootnotenumChar"/>
          <w:rtl/>
        </w:rPr>
        <w:t xml:space="preserve"> (3)</w:t>
      </w:r>
      <w:r w:rsidRPr="00F24FB8">
        <w:rPr>
          <w:rtl/>
        </w:rPr>
        <w:t>.</w:t>
      </w:r>
      <w:r w:rsidRPr="00EE33D1">
        <w:rPr>
          <w:rStyle w:val="libFootnotenumChar"/>
          <w:rtl/>
        </w:rPr>
        <w:t xml:space="preserve"> </w:t>
      </w:r>
    </w:p>
    <w:p w:rsidR="00436A71" w:rsidRDefault="00436A71" w:rsidP="00EE33D1">
      <w:pPr>
        <w:pStyle w:val="libNormal"/>
        <w:rPr>
          <w:rtl/>
        </w:rPr>
      </w:pPr>
      <w:r>
        <w:rPr>
          <w:rtl/>
        </w:rPr>
        <w:t>27</w:t>
      </w:r>
      <w:r w:rsidR="00EE33D1">
        <w:rPr>
          <w:rtl/>
        </w:rPr>
        <w:t xml:space="preserve"> - </w:t>
      </w:r>
      <w:r>
        <w:rPr>
          <w:rtl/>
        </w:rPr>
        <w:t>تربية نخبة صالحة من أصحابه الرواة والفقهاء والمؤلفين</w:t>
      </w:r>
      <w:r w:rsidR="00EE33D1">
        <w:rPr>
          <w:rtl/>
        </w:rPr>
        <w:t>،</w:t>
      </w:r>
      <w:r>
        <w:rPr>
          <w:rtl/>
        </w:rPr>
        <w:t xml:space="preserve"> ولاريب أن العطاءات العلمية للإمام </w:t>
      </w:r>
      <w:r w:rsidR="00EE33D1" w:rsidRPr="00EE33D1">
        <w:rPr>
          <w:rStyle w:val="libAlaemChar"/>
          <w:rFonts w:hint="cs"/>
          <w:rtl/>
        </w:rPr>
        <w:t>عليه‌السلام</w:t>
      </w:r>
      <w:r>
        <w:rPr>
          <w:rtl/>
        </w:rPr>
        <w:t xml:space="preserve"> تنكشف من خلال عمل أصحابه المعتمدين</w:t>
      </w:r>
      <w:r w:rsidR="00EE33D1">
        <w:rPr>
          <w:rtl/>
        </w:rPr>
        <w:t>،</w:t>
      </w:r>
      <w:r>
        <w:rPr>
          <w:rtl/>
        </w:rPr>
        <w:t xml:space="preserve"> وهم يشكّلون الامتداد الروحي والفكري للإمام في أوساط الاُمّة</w:t>
      </w:r>
      <w:r w:rsidR="00EE33D1">
        <w:rPr>
          <w:rtl/>
        </w:rPr>
        <w:t>،</w:t>
      </w:r>
      <w:r>
        <w:rPr>
          <w:rtl/>
        </w:rPr>
        <w:t xml:space="preserve"> وتزداد الحاجة الى مثل هؤلاء الأتباع في زمان الامام الهادي </w:t>
      </w:r>
      <w:r w:rsidR="00EE33D1" w:rsidRPr="00EE33D1">
        <w:rPr>
          <w:rStyle w:val="libAlaemChar"/>
          <w:rFonts w:hint="cs"/>
          <w:rtl/>
        </w:rPr>
        <w:t>عليه‌السلام</w:t>
      </w:r>
      <w:r>
        <w:rPr>
          <w:rtl/>
        </w:rPr>
        <w:t xml:space="preserve"> بسبب الظروف الداعية إلى السرية والاحتجاب نتيجة سياسة القهر والاقصاء والمراقبة المفروضة على الامام </w:t>
      </w:r>
      <w:r w:rsidR="00EE33D1" w:rsidRPr="00EE33D1">
        <w:rPr>
          <w:rStyle w:val="libAlaemChar"/>
          <w:rFonts w:hint="cs"/>
          <w:rtl/>
        </w:rPr>
        <w:t>عليه‌السلام</w:t>
      </w:r>
      <w:r>
        <w:rPr>
          <w:rtl/>
        </w:rPr>
        <w:t xml:space="preserve"> من قبل السلطة.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كامل الزيارات</w:t>
      </w:r>
      <w:r w:rsidR="00EE33D1">
        <w:rPr>
          <w:rtl/>
        </w:rPr>
        <w:t>:</w:t>
      </w:r>
      <w:r>
        <w:rPr>
          <w:rtl/>
        </w:rPr>
        <w:t xml:space="preserve"> 288 / 3 باب 90.</w:t>
      </w:r>
    </w:p>
    <w:p w:rsidR="00436A71" w:rsidRDefault="00436A71" w:rsidP="00EE33D1">
      <w:pPr>
        <w:pStyle w:val="libFootnote0"/>
        <w:rPr>
          <w:rtl/>
        </w:rPr>
      </w:pPr>
      <w:r>
        <w:rPr>
          <w:rtl/>
        </w:rPr>
        <w:t>(2) كامل الزيارات</w:t>
      </w:r>
      <w:r w:rsidR="00EE33D1">
        <w:rPr>
          <w:rtl/>
        </w:rPr>
        <w:t>:</w:t>
      </w:r>
      <w:r>
        <w:rPr>
          <w:rtl/>
        </w:rPr>
        <w:t xml:space="preserve"> 287 / 1 باب 90.</w:t>
      </w:r>
    </w:p>
    <w:p w:rsidR="00436A71" w:rsidRDefault="00436A71" w:rsidP="00EE33D1">
      <w:pPr>
        <w:pStyle w:val="libFootnote0"/>
        <w:rPr>
          <w:rtl/>
        </w:rPr>
      </w:pPr>
      <w:r>
        <w:rPr>
          <w:rtl/>
        </w:rPr>
        <w:t>(3) راجع</w:t>
      </w:r>
      <w:r w:rsidR="00EE33D1">
        <w:rPr>
          <w:rtl/>
        </w:rPr>
        <w:t>:</w:t>
      </w:r>
      <w:r>
        <w:rPr>
          <w:rtl/>
        </w:rPr>
        <w:t xml:space="preserve"> مهج الدعوات</w:t>
      </w:r>
      <w:r w:rsidR="00EE33D1">
        <w:rPr>
          <w:rtl/>
        </w:rPr>
        <w:t>:</w:t>
      </w:r>
      <w:r>
        <w:rPr>
          <w:rtl/>
        </w:rPr>
        <w:t xml:space="preserve"> 60 و 61 و 271</w:t>
      </w:r>
      <w:r w:rsidR="00EE33D1">
        <w:rPr>
          <w:rtl/>
        </w:rPr>
        <w:t>،</w:t>
      </w:r>
      <w:r>
        <w:rPr>
          <w:rtl/>
        </w:rPr>
        <w:t xml:space="preserve"> البلد الأمين</w:t>
      </w:r>
      <w:r w:rsidR="00EE33D1">
        <w:rPr>
          <w:rtl/>
        </w:rPr>
        <w:t>:</w:t>
      </w:r>
      <w:r>
        <w:rPr>
          <w:rtl/>
        </w:rPr>
        <w:t xml:space="preserve"> 60</w:t>
      </w:r>
      <w:r w:rsidR="00EE33D1">
        <w:rPr>
          <w:rtl/>
        </w:rPr>
        <w:t>،</w:t>
      </w:r>
      <w:r>
        <w:rPr>
          <w:rtl/>
        </w:rPr>
        <w:t xml:space="preserve"> مصباح المتهجد</w:t>
      </w:r>
      <w:r w:rsidR="00EE33D1">
        <w:rPr>
          <w:rtl/>
        </w:rPr>
        <w:t>:</w:t>
      </w:r>
      <w:r>
        <w:rPr>
          <w:rtl/>
        </w:rPr>
        <w:t xml:space="preserve"> 556.</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ومارس الامام الهادي </w:t>
      </w:r>
      <w:r w:rsidR="00EE33D1" w:rsidRPr="00EE33D1">
        <w:rPr>
          <w:rStyle w:val="libAlaemChar"/>
          <w:rFonts w:hint="cs"/>
          <w:rtl/>
        </w:rPr>
        <w:t>عليه‌السلام</w:t>
      </w:r>
      <w:r>
        <w:rPr>
          <w:rtl/>
        </w:rPr>
        <w:t xml:space="preserve"> دور التربية والتوجيه والاعداد لخاصة أصحابه وقاعدته المؤمنة بمرجعيته الفكرية والروحية</w:t>
      </w:r>
      <w:r w:rsidR="00EE33D1">
        <w:rPr>
          <w:rtl/>
        </w:rPr>
        <w:t>،</w:t>
      </w:r>
      <w:r>
        <w:rPr>
          <w:rtl/>
        </w:rPr>
        <w:t xml:space="preserve"> لتحصينهم من موجات الانحراف العقائدي والفكري</w:t>
      </w:r>
      <w:r w:rsidR="00EE33D1">
        <w:rPr>
          <w:rtl/>
        </w:rPr>
        <w:t>،</w:t>
      </w:r>
      <w:r>
        <w:rPr>
          <w:rtl/>
        </w:rPr>
        <w:t xml:space="preserve"> وتسليحهم بالفقه والمعرفة</w:t>
      </w:r>
      <w:r w:rsidR="00EE33D1">
        <w:rPr>
          <w:rtl/>
        </w:rPr>
        <w:t>،</w:t>
      </w:r>
      <w:r>
        <w:rPr>
          <w:rtl/>
        </w:rPr>
        <w:t xml:space="preserve"> فجعل منهم دعاة حق وخير</w:t>
      </w:r>
      <w:r w:rsidR="00EE33D1">
        <w:rPr>
          <w:rtl/>
        </w:rPr>
        <w:t>،</w:t>
      </w:r>
      <w:r>
        <w:rPr>
          <w:rtl/>
        </w:rPr>
        <w:t xml:space="preserve"> ومراجع تهرع اليهم الاُمّة عند الأزمات</w:t>
      </w:r>
      <w:r w:rsidR="00EE33D1">
        <w:rPr>
          <w:rtl/>
        </w:rPr>
        <w:t>،</w:t>
      </w:r>
      <w:r>
        <w:rPr>
          <w:rtl/>
        </w:rPr>
        <w:t xml:space="preserve"> وتنهل شتى أنواع المعارف. </w:t>
      </w:r>
    </w:p>
    <w:p w:rsidR="00436A71" w:rsidRDefault="00436A71" w:rsidP="00EE33D1">
      <w:pPr>
        <w:pStyle w:val="libNormal"/>
        <w:rPr>
          <w:rtl/>
        </w:rPr>
      </w:pPr>
      <w:r>
        <w:rPr>
          <w:rtl/>
        </w:rPr>
        <w:t>قال أبو حماد الرازي</w:t>
      </w:r>
      <w:r w:rsidR="00EE33D1">
        <w:rPr>
          <w:rtl/>
        </w:rPr>
        <w:t>:</w:t>
      </w:r>
      <w:r>
        <w:rPr>
          <w:rtl/>
        </w:rPr>
        <w:t xml:space="preserve"> « دخلت على الامام علي بن محمد </w:t>
      </w:r>
      <w:r w:rsidR="00EE33D1" w:rsidRPr="00EE33D1">
        <w:rPr>
          <w:rStyle w:val="libAlaemChar"/>
          <w:rFonts w:hint="cs"/>
          <w:rtl/>
        </w:rPr>
        <w:t>عليه‌السلام</w:t>
      </w:r>
      <w:r>
        <w:rPr>
          <w:rtl/>
        </w:rPr>
        <w:t xml:space="preserve"> بسر من رأى</w:t>
      </w:r>
      <w:r w:rsidR="00EE33D1">
        <w:rPr>
          <w:rtl/>
        </w:rPr>
        <w:t>،</w:t>
      </w:r>
      <w:r>
        <w:rPr>
          <w:rtl/>
        </w:rPr>
        <w:t xml:space="preserve"> فسألته عن أشياء من الحلال والحرام فأجابني عنها</w:t>
      </w:r>
      <w:r w:rsidR="00EE33D1">
        <w:rPr>
          <w:rtl/>
        </w:rPr>
        <w:t>،</w:t>
      </w:r>
      <w:r>
        <w:rPr>
          <w:rtl/>
        </w:rPr>
        <w:t xml:space="preserve"> فلما ودعته قال لي</w:t>
      </w:r>
      <w:r w:rsidR="00EE33D1">
        <w:rPr>
          <w:rtl/>
        </w:rPr>
        <w:t>:</w:t>
      </w:r>
      <w:r>
        <w:rPr>
          <w:rtl/>
        </w:rPr>
        <w:t xml:space="preserve"> يا حماد إذا أشكل عليك شيء من أمر دينك بناحيتك</w:t>
      </w:r>
      <w:r w:rsidR="00EE33D1">
        <w:rPr>
          <w:rtl/>
        </w:rPr>
        <w:t>،</w:t>
      </w:r>
      <w:r>
        <w:rPr>
          <w:rtl/>
        </w:rPr>
        <w:t xml:space="preserve"> فسل عنه عبد العظيم الحسني</w:t>
      </w:r>
      <w:r w:rsidR="00EE33D1">
        <w:rPr>
          <w:rtl/>
        </w:rPr>
        <w:t>،</w:t>
      </w:r>
      <w:r>
        <w:rPr>
          <w:rtl/>
        </w:rPr>
        <w:t xml:space="preserve"> واقرأه مني السلام » </w:t>
      </w:r>
      <w:r w:rsidRPr="00EE33D1">
        <w:rPr>
          <w:rStyle w:val="libFootnotenumChar"/>
          <w:rtl/>
        </w:rPr>
        <w:t>(1)</w:t>
      </w:r>
      <w:r w:rsidRPr="00FB6BF5">
        <w:rPr>
          <w:rtl/>
        </w:rPr>
        <w:t>.</w:t>
      </w:r>
    </w:p>
    <w:p w:rsidR="00436A71" w:rsidRDefault="00436A71" w:rsidP="00EE33D1">
      <w:pPr>
        <w:pStyle w:val="libNormal"/>
        <w:rPr>
          <w:rtl/>
        </w:rPr>
      </w:pPr>
      <w:r>
        <w:rPr>
          <w:rtl/>
        </w:rPr>
        <w:t xml:space="preserve">وكان من نتائج ذلك الاشراف والتواصل بين الإمام </w:t>
      </w:r>
      <w:r w:rsidR="00EE33D1" w:rsidRPr="00EE33D1">
        <w:rPr>
          <w:rStyle w:val="libAlaemChar"/>
          <w:rFonts w:hint="cs"/>
          <w:rtl/>
        </w:rPr>
        <w:t>عليه‌السلام</w:t>
      </w:r>
      <w:r>
        <w:rPr>
          <w:rtl/>
        </w:rPr>
        <w:t xml:space="preserve"> وقاعدته أن اكتملت في عصره </w:t>
      </w:r>
      <w:r w:rsidR="00EE33D1" w:rsidRPr="00EE33D1">
        <w:rPr>
          <w:rStyle w:val="libAlaemChar"/>
          <w:rFonts w:hint="cs"/>
          <w:rtl/>
        </w:rPr>
        <w:t>عليه‌السلام</w:t>
      </w:r>
      <w:r>
        <w:rPr>
          <w:rtl/>
        </w:rPr>
        <w:t xml:space="preserve"> معالم مدرسة الفقهاء الرواة الذين كانوا يعيشون في أوساط الناس</w:t>
      </w:r>
      <w:r w:rsidR="00EE33D1">
        <w:rPr>
          <w:rtl/>
        </w:rPr>
        <w:t>،</w:t>
      </w:r>
      <w:r>
        <w:rPr>
          <w:rtl/>
        </w:rPr>
        <w:t xml:space="preserve"> وينقلون إليهم الأحكام والسنن والعقائد</w:t>
      </w:r>
      <w:r w:rsidR="00EE33D1">
        <w:rPr>
          <w:rtl/>
        </w:rPr>
        <w:t>،</w:t>
      </w:r>
      <w:r>
        <w:rPr>
          <w:rtl/>
        </w:rPr>
        <w:t xml:space="preserve"> واستوفت تلك المدرسة كل متطلبات المدرسة العلمية من حيث المنهج والمصدر والمادة</w:t>
      </w:r>
      <w:r w:rsidR="00EE33D1">
        <w:rPr>
          <w:rtl/>
        </w:rPr>
        <w:t>،</w:t>
      </w:r>
      <w:r>
        <w:rPr>
          <w:rtl/>
        </w:rPr>
        <w:t xml:space="preserve"> ومهّدت بذلك لعهد الغيبة الصغرى حيث انبثقت عنها مدرسة الفقهاء المحدثين</w:t>
      </w:r>
      <w:r w:rsidRPr="00EE33D1">
        <w:rPr>
          <w:rStyle w:val="libFootnotenumChar"/>
          <w:rtl/>
        </w:rPr>
        <w:t xml:space="preserve"> (2)</w:t>
      </w:r>
      <w:r w:rsidRPr="00FB6BF5">
        <w:rPr>
          <w:rtl/>
        </w:rPr>
        <w:t>.</w:t>
      </w:r>
    </w:p>
    <w:p w:rsidR="00436A71" w:rsidRDefault="00436A71" w:rsidP="00EE33D1">
      <w:pPr>
        <w:pStyle w:val="libNormal"/>
        <w:rPr>
          <w:rtl/>
        </w:rPr>
      </w:pPr>
      <w:r>
        <w:rPr>
          <w:rtl/>
        </w:rPr>
        <w:t xml:space="preserve">ولغرض الاطلاع على سعة تلك المدرسة وامتداد مرجعية الإمام الهادي </w:t>
      </w:r>
      <w:r w:rsidR="00EE33D1" w:rsidRPr="00EE33D1">
        <w:rPr>
          <w:rStyle w:val="libAlaemChar"/>
          <w:rFonts w:hint="cs"/>
          <w:rtl/>
        </w:rPr>
        <w:t>عليه‌السلام</w:t>
      </w:r>
      <w:r>
        <w:rPr>
          <w:rtl/>
        </w:rPr>
        <w:t xml:space="preserve"> ومكانته العلمية ودوره في التشريع</w:t>
      </w:r>
      <w:r w:rsidR="00EE33D1">
        <w:rPr>
          <w:rtl/>
        </w:rPr>
        <w:t>،</w:t>
      </w:r>
      <w:r>
        <w:rPr>
          <w:rtl/>
        </w:rPr>
        <w:t xml:space="preserve"> نذكر بعض أقطاب تلك المدرسة الثقات والمؤلفين وكما يلي.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معجم رجال الحديث / السيد الخوئي 10</w:t>
      </w:r>
      <w:r w:rsidR="00EE33D1">
        <w:rPr>
          <w:rtl/>
        </w:rPr>
        <w:t>:</w:t>
      </w:r>
      <w:r>
        <w:rPr>
          <w:rtl/>
        </w:rPr>
        <w:t xml:space="preserve"> 53.</w:t>
      </w:r>
    </w:p>
    <w:p w:rsidR="00436A71" w:rsidRDefault="00436A71" w:rsidP="00EE33D1">
      <w:pPr>
        <w:pStyle w:val="libFootnote0"/>
        <w:rPr>
          <w:rtl/>
        </w:rPr>
      </w:pPr>
      <w:r>
        <w:rPr>
          <w:rtl/>
        </w:rPr>
        <w:t>(2) راجع</w:t>
      </w:r>
      <w:r w:rsidR="00EE33D1">
        <w:rPr>
          <w:rtl/>
        </w:rPr>
        <w:t>:</w:t>
      </w:r>
      <w:r>
        <w:rPr>
          <w:rtl/>
        </w:rPr>
        <w:t xml:space="preserve"> تاريخ التشريع الاسلامي / د. عبد الهادي الفضلي</w:t>
      </w:r>
      <w:r w:rsidR="00EE33D1">
        <w:rPr>
          <w:rtl/>
        </w:rPr>
        <w:t>:</w:t>
      </w:r>
      <w:r>
        <w:rPr>
          <w:rtl/>
        </w:rPr>
        <w:t xml:space="preserve"> 194 ومابعدها</w:t>
      </w:r>
      <w:r w:rsidR="00EE33D1">
        <w:rPr>
          <w:rtl/>
        </w:rPr>
        <w:t xml:space="preserve"> - </w:t>
      </w:r>
      <w:r>
        <w:rPr>
          <w:rtl/>
        </w:rPr>
        <w:t>دار الكتاب الاسلامي</w:t>
      </w:r>
      <w:r w:rsidR="00EE33D1">
        <w:rPr>
          <w:rtl/>
        </w:rPr>
        <w:t xml:space="preserve"> - </w:t>
      </w:r>
      <w:r>
        <w:rPr>
          <w:rtl/>
        </w:rPr>
        <w:t>1414 هـ.</w:t>
      </w:r>
    </w:p>
    <w:p w:rsidR="00436A71" w:rsidRDefault="00436A71" w:rsidP="00EE33D1">
      <w:pPr>
        <w:pStyle w:val="libNormal"/>
        <w:rPr>
          <w:rtl/>
        </w:rPr>
      </w:pPr>
      <w:r>
        <w:rPr>
          <w:rtl/>
        </w:rPr>
        <w:br w:type="page"/>
      </w:r>
    </w:p>
    <w:p w:rsidR="00436A71" w:rsidRDefault="00436A71" w:rsidP="00436A71">
      <w:pPr>
        <w:pStyle w:val="Heading2"/>
        <w:rPr>
          <w:rtl/>
        </w:rPr>
      </w:pPr>
      <w:bookmarkStart w:id="312" w:name="_Toc329708210"/>
      <w:bookmarkStart w:id="313" w:name="_Toc431285984"/>
      <w:r>
        <w:rPr>
          <w:rtl/>
        </w:rPr>
        <w:lastRenderedPageBreak/>
        <w:t>أولاً</w:t>
      </w:r>
      <w:r w:rsidR="00EE33D1">
        <w:rPr>
          <w:rtl/>
        </w:rPr>
        <w:t xml:space="preserve"> - </w:t>
      </w:r>
      <w:r>
        <w:rPr>
          <w:rtl/>
        </w:rPr>
        <w:t xml:space="preserve">الثقات من أصحابه </w:t>
      </w:r>
      <w:r w:rsidR="00EE33D1" w:rsidRPr="00EE33D1">
        <w:rPr>
          <w:rStyle w:val="libAlaemChar"/>
          <w:rFonts w:hint="cs"/>
          <w:rtl/>
        </w:rPr>
        <w:t>عليه‌السلام</w:t>
      </w:r>
      <w:r w:rsidR="00EE33D1">
        <w:rPr>
          <w:rtl/>
        </w:rPr>
        <w:t>:</w:t>
      </w:r>
      <w:bookmarkEnd w:id="312"/>
      <w:bookmarkEnd w:id="313"/>
      <w:r>
        <w:rPr>
          <w:rtl/>
        </w:rPr>
        <w:t xml:space="preserve"> </w:t>
      </w:r>
    </w:p>
    <w:p w:rsidR="00436A71" w:rsidRDefault="00436A71" w:rsidP="00EE33D1">
      <w:pPr>
        <w:pStyle w:val="libNormal"/>
        <w:rPr>
          <w:rtl/>
        </w:rPr>
      </w:pPr>
      <w:r>
        <w:rPr>
          <w:rtl/>
        </w:rPr>
        <w:t xml:space="preserve">استطاعت ثلة واسعة من رواد مدرسة أهل البيت </w:t>
      </w:r>
      <w:r w:rsidR="00EE33D1" w:rsidRPr="00EE33D1">
        <w:rPr>
          <w:rStyle w:val="libAlaemChar"/>
          <w:rFonts w:hint="cs"/>
          <w:rtl/>
        </w:rPr>
        <w:t>عليهم‌السلام</w:t>
      </w:r>
      <w:r>
        <w:rPr>
          <w:rtl/>
        </w:rPr>
        <w:t xml:space="preserve"> التواصل مع الإمام الهادي </w:t>
      </w:r>
      <w:r w:rsidR="00EE33D1" w:rsidRPr="00EE33D1">
        <w:rPr>
          <w:rStyle w:val="libAlaemChar"/>
          <w:rFonts w:hint="cs"/>
          <w:rtl/>
        </w:rPr>
        <w:t>عليه‌السلام</w:t>
      </w:r>
      <w:r>
        <w:rPr>
          <w:rtl/>
        </w:rPr>
        <w:t xml:space="preserve"> عن طريق المكاتبة والمراسلة وشتى الوسائل</w:t>
      </w:r>
      <w:r w:rsidR="00EE33D1">
        <w:rPr>
          <w:rtl/>
        </w:rPr>
        <w:t>،</w:t>
      </w:r>
      <w:r>
        <w:rPr>
          <w:rtl/>
        </w:rPr>
        <w:t xml:space="preserve"> وكان فيهم الفقهاء والمؤلفون والمفسرون والعلماء في مختلف الفنون والمعارف</w:t>
      </w:r>
      <w:r w:rsidR="00EE33D1">
        <w:rPr>
          <w:rtl/>
        </w:rPr>
        <w:t>،</w:t>
      </w:r>
      <w:r>
        <w:rPr>
          <w:rtl/>
        </w:rPr>
        <w:t xml:space="preserve"> وقد أسهموا في نشر مبادئ تلك المدرسة في مختلف ديار الاسلام. </w:t>
      </w:r>
    </w:p>
    <w:p w:rsidR="00436A71" w:rsidRDefault="00436A71" w:rsidP="00EE33D1">
      <w:pPr>
        <w:pStyle w:val="libNormal"/>
        <w:rPr>
          <w:rtl/>
        </w:rPr>
      </w:pPr>
      <w:r>
        <w:rPr>
          <w:rtl/>
        </w:rPr>
        <w:t>وبلغ عدد الرواة الذين أخذوا عنه العلم ورووا الحديث أو كاتبوه فأجابهم عن مسائلهم نحو (187) كما في رجال الشيخ الطوسي</w:t>
      </w:r>
      <w:r w:rsidRPr="00EE33D1">
        <w:rPr>
          <w:rStyle w:val="libFootnotenumChar"/>
          <w:rtl/>
        </w:rPr>
        <w:t xml:space="preserve"> (1)</w:t>
      </w:r>
      <w:r w:rsidR="00EE33D1">
        <w:rPr>
          <w:rStyle w:val="libFootnotenumChar"/>
          <w:rtl/>
        </w:rPr>
        <w:t>،</w:t>
      </w:r>
      <w:r>
        <w:rPr>
          <w:rtl/>
        </w:rPr>
        <w:t xml:space="preserve"> وإذا ضممنا إليهم ما ورد في رجال البرقي ومناقب ابن شهرآشوب ومسند الإمام الهادي</w:t>
      </w:r>
      <w:r w:rsidR="00EE33D1">
        <w:rPr>
          <w:rtl/>
        </w:rPr>
        <w:t>،</w:t>
      </w:r>
      <w:r>
        <w:rPr>
          <w:rtl/>
        </w:rPr>
        <w:t xml:space="preserve"> والذين وقعوا في إسناد الأخبار والتواقيع والمكاتبات الواردة عنه</w:t>
      </w:r>
      <w:r w:rsidR="00EE33D1">
        <w:rPr>
          <w:rtl/>
        </w:rPr>
        <w:t>،</w:t>
      </w:r>
      <w:r>
        <w:rPr>
          <w:rtl/>
        </w:rPr>
        <w:t xml:space="preserve"> يكون العدد (263) من غير تكرار</w:t>
      </w:r>
      <w:r w:rsidR="00EE33D1">
        <w:rPr>
          <w:rtl/>
        </w:rPr>
        <w:t>،</w:t>
      </w:r>
      <w:r>
        <w:rPr>
          <w:rtl/>
        </w:rPr>
        <w:t xml:space="preserve"> وهو عدد كبير يدلّ على سعة الدور العلمي البارز الذي اضطلع به أصحاب الإمام الهادي </w:t>
      </w:r>
      <w:r w:rsidR="00EE33D1" w:rsidRPr="00EE33D1">
        <w:rPr>
          <w:rStyle w:val="libAlaemChar"/>
          <w:rFonts w:hint="cs"/>
          <w:rtl/>
        </w:rPr>
        <w:t>عليه‌السلام</w:t>
      </w:r>
      <w:r>
        <w:rPr>
          <w:rtl/>
        </w:rPr>
        <w:t xml:space="preserve"> مع شدة الظروف المحيطة بعملهم</w:t>
      </w:r>
      <w:r w:rsidR="00EE33D1">
        <w:rPr>
          <w:rtl/>
        </w:rPr>
        <w:t>،</w:t>
      </w:r>
      <w:r>
        <w:rPr>
          <w:rtl/>
        </w:rPr>
        <w:t xml:space="preserve"> ويدلّ على سموّ المقام المعرفي والمكانة العلمية التي يمثلها الإمام الهادي </w:t>
      </w:r>
      <w:r w:rsidR="00EE33D1" w:rsidRPr="00EE33D1">
        <w:rPr>
          <w:rStyle w:val="libAlaemChar"/>
          <w:rFonts w:hint="cs"/>
          <w:rtl/>
        </w:rPr>
        <w:t>عليه‌السلام</w:t>
      </w:r>
      <w:r>
        <w:rPr>
          <w:rtl/>
        </w:rPr>
        <w:t xml:space="preserve">. وفيما يلي نقتصر على ذكر الثقات من أصحابه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إبراهيم بن عبدة النيسابوري</w:t>
      </w:r>
      <w:r w:rsidR="00EE33D1">
        <w:rPr>
          <w:rtl/>
        </w:rPr>
        <w:t>،</w:t>
      </w:r>
      <w:r>
        <w:rPr>
          <w:rtl/>
        </w:rPr>
        <w:t xml:space="preserve"> إبراهيم بن مهزيار الأهوازي</w:t>
      </w:r>
      <w:r w:rsidR="00EE33D1">
        <w:rPr>
          <w:rtl/>
        </w:rPr>
        <w:t>،</w:t>
      </w:r>
      <w:r>
        <w:rPr>
          <w:rtl/>
        </w:rPr>
        <w:t xml:space="preserve"> أحمد بن أبي عبد الله البرقي</w:t>
      </w:r>
      <w:r w:rsidR="00EE33D1">
        <w:rPr>
          <w:rtl/>
        </w:rPr>
        <w:t>،</w:t>
      </w:r>
      <w:r>
        <w:rPr>
          <w:rtl/>
        </w:rPr>
        <w:t xml:space="preserve"> أحمد بن إسحاق الرازي</w:t>
      </w:r>
      <w:r w:rsidR="00EE33D1">
        <w:rPr>
          <w:rtl/>
        </w:rPr>
        <w:t>،</w:t>
      </w:r>
      <w:r>
        <w:rPr>
          <w:rtl/>
        </w:rPr>
        <w:t xml:space="preserve"> أحمد بن إسحاق بن عبد الله</w:t>
      </w:r>
      <w:r w:rsidR="00EE33D1">
        <w:rPr>
          <w:rtl/>
        </w:rPr>
        <w:t>،</w:t>
      </w:r>
      <w:r>
        <w:rPr>
          <w:rtl/>
        </w:rPr>
        <w:t xml:space="preserve"> أحمد بن الحسن بن علي بن فضال</w:t>
      </w:r>
      <w:r w:rsidR="00EE33D1">
        <w:rPr>
          <w:rtl/>
        </w:rPr>
        <w:t>،</w:t>
      </w:r>
      <w:r>
        <w:rPr>
          <w:rtl/>
        </w:rPr>
        <w:t xml:space="preserve"> أحمد بن محمد بن عبيد الله الأشعري القمي</w:t>
      </w:r>
      <w:r w:rsidR="00EE33D1">
        <w:rPr>
          <w:rtl/>
        </w:rPr>
        <w:t>،</w:t>
      </w:r>
      <w:r>
        <w:rPr>
          <w:rtl/>
        </w:rPr>
        <w:t xml:space="preserve"> أحمد بن محمد بن عيسى الأشعري القمي</w:t>
      </w:r>
      <w:r w:rsidR="00EE33D1">
        <w:rPr>
          <w:rtl/>
        </w:rPr>
        <w:t>،</w:t>
      </w:r>
      <w:r>
        <w:rPr>
          <w:rtl/>
        </w:rPr>
        <w:t xml:space="preserve"> أيوب بن نوح بن دراج النخعي</w:t>
      </w:r>
      <w:r w:rsidR="00EE33D1">
        <w:rPr>
          <w:rtl/>
        </w:rPr>
        <w:t>،</w:t>
      </w:r>
      <w:r>
        <w:rPr>
          <w:rtl/>
        </w:rPr>
        <w:t xml:space="preserve"> الحسن بن راشد أبو علي البغدادي</w:t>
      </w:r>
      <w:r w:rsidR="00EE33D1">
        <w:rPr>
          <w:rtl/>
        </w:rPr>
        <w:t>،</w:t>
      </w:r>
      <w:r>
        <w:rPr>
          <w:rtl/>
        </w:rPr>
        <w:t xml:space="preserve"> الحسن بن ظريف</w:t>
      </w:r>
      <w:r w:rsidR="00EE33D1">
        <w:rPr>
          <w:rtl/>
        </w:rPr>
        <w:t>،</w:t>
      </w:r>
      <w:r>
        <w:rPr>
          <w:rtl/>
        </w:rPr>
        <w:t xml:space="preserve"> الحسين بن أسد البصري</w:t>
      </w:r>
      <w:r w:rsidR="00EE33D1">
        <w:rPr>
          <w:rtl/>
        </w:rPr>
        <w:t>،</w:t>
      </w:r>
      <w:r>
        <w:rPr>
          <w:rtl/>
        </w:rPr>
        <w:t xml:space="preserve"> الحسين ابن سعيد بن حماد الأهوازي</w:t>
      </w:r>
      <w:r w:rsidR="00EE33D1">
        <w:rPr>
          <w:rtl/>
        </w:rPr>
        <w:t>،</w:t>
      </w:r>
      <w:r>
        <w:rPr>
          <w:rtl/>
        </w:rPr>
        <w:t xml:space="preserve"> الحسين بن مالك القمي</w:t>
      </w:r>
      <w:r w:rsidR="00EE33D1">
        <w:rPr>
          <w:rtl/>
        </w:rPr>
        <w:t>،</w:t>
      </w:r>
      <w:r>
        <w:rPr>
          <w:rtl/>
        </w:rPr>
        <w:t xml:space="preserve"> حمدان بن سليمان بن عميرة المعروف بابن التاجر</w:t>
      </w:r>
      <w:r w:rsidR="00EE33D1">
        <w:rPr>
          <w:rtl/>
        </w:rPr>
        <w:t>،</w:t>
      </w:r>
      <w:r>
        <w:rPr>
          <w:rtl/>
        </w:rPr>
        <w:t xml:space="preserve"> خيران الخادم القراطيسي</w:t>
      </w:r>
      <w:r w:rsidR="00EE33D1">
        <w:rPr>
          <w:rtl/>
        </w:rPr>
        <w:t>،</w:t>
      </w:r>
      <w:r>
        <w:rPr>
          <w:rtl/>
        </w:rPr>
        <w:t xml:space="preserve"> داود بن أبي زيد</w:t>
      </w:r>
      <w:r w:rsidR="00EE33D1">
        <w:rPr>
          <w:rtl/>
        </w:rPr>
        <w:t>،</w:t>
      </w:r>
      <w:r>
        <w:rPr>
          <w:rtl/>
        </w:rPr>
        <w:t xml:space="preserve"> داود بن القاسم الجعفري</w:t>
      </w:r>
      <w:r w:rsidR="00EE33D1">
        <w:rPr>
          <w:rtl/>
        </w:rPr>
        <w:t>،</w:t>
      </w:r>
      <w:r>
        <w:rPr>
          <w:rtl/>
        </w:rPr>
        <w:t xml:space="preserve"> الريان بن الصلت البغدادي</w:t>
      </w:r>
      <w:r w:rsidR="00EE33D1">
        <w:rPr>
          <w:rtl/>
        </w:rPr>
        <w:t>،</w:t>
      </w:r>
      <w:r>
        <w:rPr>
          <w:rtl/>
        </w:rPr>
        <w:t xml:space="preserve"> سهل بن زياد الآدمي</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رجال الشيخ</w:t>
      </w:r>
      <w:r w:rsidR="00EE33D1">
        <w:rPr>
          <w:rtl/>
        </w:rPr>
        <w:t>:</w:t>
      </w:r>
      <w:r>
        <w:rPr>
          <w:rtl/>
        </w:rPr>
        <w:t xml:space="preserve"> 395</w:t>
      </w:r>
      <w:r w:rsidR="00EE33D1">
        <w:rPr>
          <w:rtl/>
        </w:rPr>
        <w:t xml:space="preserve"> - </w:t>
      </w:r>
      <w:r>
        <w:rPr>
          <w:rtl/>
        </w:rPr>
        <w:t>403.</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صالح بن محمد الهمداني</w:t>
      </w:r>
      <w:r w:rsidR="00EE33D1">
        <w:rPr>
          <w:rtl/>
        </w:rPr>
        <w:t>،</w:t>
      </w:r>
      <w:r>
        <w:rPr>
          <w:rtl/>
        </w:rPr>
        <w:t xml:space="preserve"> عبد العظيم بن عبد الله الحسني</w:t>
      </w:r>
      <w:r w:rsidR="00EE33D1">
        <w:rPr>
          <w:rtl/>
        </w:rPr>
        <w:t>،</w:t>
      </w:r>
      <w:r>
        <w:rPr>
          <w:rtl/>
        </w:rPr>
        <w:t xml:space="preserve"> عثمان بن سعيد العمري أبو عمرو السمان</w:t>
      </w:r>
      <w:r w:rsidR="00EE33D1">
        <w:rPr>
          <w:rtl/>
        </w:rPr>
        <w:t>،</w:t>
      </w:r>
      <w:r>
        <w:rPr>
          <w:rtl/>
        </w:rPr>
        <w:t xml:space="preserve"> علي بن جعفر الهمداني</w:t>
      </w:r>
      <w:r w:rsidR="00EE33D1">
        <w:rPr>
          <w:rtl/>
        </w:rPr>
        <w:t>،</w:t>
      </w:r>
      <w:r>
        <w:rPr>
          <w:rtl/>
        </w:rPr>
        <w:t xml:space="preserve"> علي بن الحسين الهمداني</w:t>
      </w:r>
      <w:r w:rsidR="00EE33D1">
        <w:rPr>
          <w:rtl/>
        </w:rPr>
        <w:t>،</w:t>
      </w:r>
      <w:r>
        <w:rPr>
          <w:rtl/>
        </w:rPr>
        <w:t xml:space="preserve"> علي بن الريان بن الصلت الأشعري القمي</w:t>
      </w:r>
      <w:r w:rsidR="00EE33D1">
        <w:rPr>
          <w:rtl/>
        </w:rPr>
        <w:t>،</w:t>
      </w:r>
      <w:r>
        <w:rPr>
          <w:rtl/>
        </w:rPr>
        <w:t xml:space="preserve"> علي بن شيرة</w:t>
      </w:r>
      <w:r w:rsidR="00EE33D1">
        <w:rPr>
          <w:rtl/>
        </w:rPr>
        <w:t>،</w:t>
      </w:r>
      <w:r>
        <w:rPr>
          <w:rtl/>
        </w:rPr>
        <w:t xml:space="preserve"> علي بن محمد المنقري</w:t>
      </w:r>
      <w:r w:rsidR="00EE33D1">
        <w:rPr>
          <w:rtl/>
        </w:rPr>
        <w:t>،</w:t>
      </w:r>
      <w:r>
        <w:rPr>
          <w:rtl/>
        </w:rPr>
        <w:t xml:space="preserve"> علي بن مهزيار الأهوازي أبو الحسن</w:t>
      </w:r>
      <w:r w:rsidR="00EE33D1">
        <w:rPr>
          <w:rtl/>
        </w:rPr>
        <w:t>،</w:t>
      </w:r>
      <w:r>
        <w:rPr>
          <w:rtl/>
        </w:rPr>
        <w:t xml:space="preserve"> الفضل بن شاذان النيسابوري</w:t>
      </w:r>
      <w:r w:rsidR="00EE33D1">
        <w:rPr>
          <w:rtl/>
        </w:rPr>
        <w:t>،</w:t>
      </w:r>
      <w:r>
        <w:rPr>
          <w:rtl/>
        </w:rPr>
        <w:t xml:space="preserve"> محمد بن أبي الصهبان أبو محمد</w:t>
      </w:r>
      <w:r w:rsidR="00EE33D1">
        <w:rPr>
          <w:rtl/>
        </w:rPr>
        <w:t>،</w:t>
      </w:r>
      <w:r>
        <w:rPr>
          <w:rtl/>
        </w:rPr>
        <w:t xml:space="preserve"> محمد بن جزك الجمال</w:t>
      </w:r>
      <w:r w:rsidR="00EE33D1">
        <w:rPr>
          <w:rtl/>
        </w:rPr>
        <w:t>،</w:t>
      </w:r>
      <w:r>
        <w:rPr>
          <w:rtl/>
        </w:rPr>
        <w:t xml:space="preserve"> محمد بن الحسين بن أبي الخطاب أبو جعفر الزيات</w:t>
      </w:r>
      <w:r w:rsidR="00EE33D1">
        <w:rPr>
          <w:rtl/>
        </w:rPr>
        <w:t>،</w:t>
      </w:r>
      <w:r>
        <w:rPr>
          <w:rtl/>
        </w:rPr>
        <w:t xml:space="preserve"> محمد بن الريان بن الصلت الأشعري القمي</w:t>
      </w:r>
      <w:r w:rsidR="00EE33D1">
        <w:rPr>
          <w:rtl/>
        </w:rPr>
        <w:t>،</w:t>
      </w:r>
      <w:r>
        <w:rPr>
          <w:rtl/>
        </w:rPr>
        <w:t xml:space="preserve"> محمد بن عثمان العمري</w:t>
      </w:r>
      <w:r w:rsidR="00EE33D1">
        <w:rPr>
          <w:rtl/>
        </w:rPr>
        <w:t>،</w:t>
      </w:r>
      <w:r>
        <w:rPr>
          <w:rtl/>
        </w:rPr>
        <w:t xml:space="preserve"> النضر بن محمد الهمداني</w:t>
      </w:r>
      <w:r w:rsidR="00EE33D1">
        <w:rPr>
          <w:rtl/>
        </w:rPr>
        <w:t>،</w:t>
      </w:r>
      <w:r>
        <w:rPr>
          <w:rtl/>
        </w:rPr>
        <w:t xml:space="preserve"> هارون بن مسلم بن سعدان الكاتب السر من رائي</w:t>
      </w:r>
      <w:r w:rsidR="00EE33D1">
        <w:rPr>
          <w:rtl/>
        </w:rPr>
        <w:t>،</w:t>
      </w:r>
      <w:r>
        <w:rPr>
          <w:rtl/>
        </w:rPr>
        <w:t xml:space="preserve"> يعقوب بن إسحاق بن السكيت</w:t>
      </w:r>
      <w:r w:rsidR="00EE33D1">
        <w:rPr>
          <w:rtl/>
        </w:rPr>
        <w:t>،</w:t>
      </w:r>
      <w:r>
        <w:rPr>
          <w:rtl/>
        </w:rPr>
        <w:t xml:space="preserve"> يعقوب بن يزيد الكاتب</w:t>
      </w:r>
      <w:r w:rsidR="00EE33D1">
        <w:rPr>
          <w:rtl/>
        </w:rPr>
        <w:t>،</w:t>
      </w:r>
      <w:r>
        <w:rPr>
          <w:rtl/>
        </w:rPr>
        <w:t xml:space="preserve"> أبو الحسين بن الحصين</w:t>
      </w:r>
      <w:r w:rsidR="00EE33D1">
        <w:rPr>
          <w:rtl/>
        </w:rPr>
        <w:t>،</w:t>
      </w:r>
      <w:r>
        <w:rPr>
          <w:rtl/>
        </w:rPr>
        <w:t xml:space="preserve"> أبو الحسين بن هلال</w:t>
      </w:r>
      <w:r w:rsidR="00EE33D1">
        <w:rPr>
          <w:rtl/>
        </w:rPr>
        <w:t>،</w:t>
      </w:r>
      <w:r>
        <w:rPr>
          <w:rtl/>
        </w:rPr>
        <w:t xml:space="preserve"> أبو الحصين بن الحصين الحصيني. </w:t>
      </w:r>
    </w:p>
    <w:p w:rsidR="00436A71" w:rsidRDefault="00436A71" w:rsidP="00EE33D1">
      <w:pPr>
        <w:pStyle w:val="libNormal"/>
        <w:rPr>
          <w:rtl/>
        </w:rPr>
      </w:pPr>
      <w:r>
        <w:rPr>
          <w:rtl/>
        </w:rPr>
        <w:t>هؤلاء هم الذين ورد فيهم التوثيق من علماء الرجال</w:t>
      </w:r>
      <w:r w:rsidR="00EE33D1">
        <w:rPr>
          <w:rtl/>
        </w:rPr>
        <w:t>،</w:t>
      </w:r>
      <w:r>
        <w:rPr>
          <w:rtl/>
        </w:rPr>
        <w:t xml:space="preserve"> ولو أردنا أن نذكر كلّ من ورد فيه مدح من أصحاب الإمام الهادي </w:t>
      </w:r>
      <w:r w:rsidR="00EE33D1" w:rsidRPr="00EE33D1">
        <w:rPr>
          <w:rStyle w:val="libAlaemChar"/>
          <w:rFonts w:hint="cs"/>
          <w:rtl/>
        </w:rPr>
        <w:t>عليه‌السلام</w:t>
      </w:r>
      <w:r>
        <w:rPr>
          <w:rtl/>
        </w:rPr>
        <w:t xml:space="preserve"> لكانت القائمة أكبر. </w:t>
      </w:r>
    </w:p>
    <w:p w:rsidR="00436A71" w:rsidRDefault="00436A71" w:rsidP="00436A71">
      <w:pPr>
        <w:pStyle w:val="Heading2"/>
        <w:rPr>
          <w:rtl/>
        </w:rPr>
      </w:pPr>
      <w:bookmarkStart w:id="314" w:name="_Toc329708211"/>
      <w:bookmarkStart w:id="315" w:name="_Toc431285985"/>
      <w:r>
        <w:rPr>
          <w:rtl/>
        </w:rPr>
        <w:t>ثانيا</w:t>
      </w:r>
      <w:r w:rsidR="00EE33D1">
        <w:rPr>
          <w:rtl/>
        </w:rPr>
        <w:t xml:space="preserve"> - </w:t>
      </w:r>
      <w:r>
        <w:rPr>
          <w:rtl/>
        </w:rPr>
        <w:t xml:space="preserve">المؤلفون من أصحابه </w:t>
      </w:r>
      <w:r w:rsidR="00EE33D1" w:rsidRPr="00EE33D1">
        <w:rPr>
          <w:rStyle w:val="libAlaemChar"/>
          <w:rFonts w:hint="cs"/>
          <w:rtl/>
        </w:rPr>
        <w:t>عليه‌السلام</w:t>
      </w:r>
      <w:r w:rsidR="00EE33D1">
        <w:rPr>
          <w:rtl/>
        </w:rPr>
        <w:t>:</w:t>
      </w:r>
      <w:bookmarkEnd w:id="314"/>
      <w:bookmarkEnd w:id="315"/>
      <w:r>
        <w:rPr>
          <w:rtl/>
        </w:rPr>
        <w:t xml:space="preserve"> </w:t>
      </w:r>
    </w:p>
    <w:p w:rsidR="00436A71" w:rsidRDefault="00436A71" w:rsidP="00EE33D1">
      <w:pPr>
        <w:pStyle w:val="libNormal"/>
        <w:rPr>
          <w:rtl/>
        </w:rPr>
      </w:pPr>
      <w:r>
        <w:rPr>
          <w:rtl/>
        </w:rPr>
        <w:t xml:space="preserve">ومن بين الرواة والفقهاء والعلماء من أصحابه </w:t>
      </w:r>
      <w:r w:rsidR="00EE33D1" w:rsidRPr="00EE33D1">
        <w:rPr>
          <w:rStyle w:val="libAlaemChar"/>
          <w:rFonts w:hint="cs"/>
          <w:rtl/>
        </w:rPr>
        <w:t>عليه‌السلام</w:t>
      </w:r>
      <w:r>
        <w:rPr>
          <w:rtl/>
        </w:rPr>
        <w:t xml:space="preserve"> من اشتغل بالتصنيف والتأليف في مجال الأحكام والسنن والعقائد وغيرها</w:t>
      </w:r>
      <w:r w:rsidR="00EE33D1">
        <w:rPr>
          <w:rtl/>
        </w:rPr>
        <w:t>،</w:t>
      </w:r>
      <w:r>
        <w:rPr>
          <w:rtl/>
        </w:rPr>
        <w:t xml:space="preserve"> وقد صارت كتبهم منذ ذلك الوقت مصادر يُستقى منها العلم</w:t>
      </w:r>
      <w:r w:rsidR="00EE33D1">
        <w:rPr>
          <w:rtl/>
        </w:rPr>
        <w:t>،</w:t>
      </w:r>
      <w:r>
        <w:rPr>
          <w:rtl/>
        </w:rPr>
        <w:t xml:space="preserve"> ومناهل تؤخذ منها المعرفة</w:t>
      </w:r>
      <w:r w:rsidR="00EE33D1">
        <w:rPr>
          <w:rtl/>
        </w:rPr>
        <w:t>،</w:t>
      </w:r>
      <w:r>
        <w:rPr>
          <w:rtl/>
        </w:rPr>
        <w:t xml:space="preserve"> واُصولاً لمجاميع الحديث التالية لها</w:t>
      </w:r>
      <w:r w:rsidR="00EE33D1">
        <w:rPr>
          <w:rtl/>
        </w:rPr>
        <w:t>،</w:t>
      </w:r>
      <w:r>
        <w:rPr>
          <w:rtl/>
        </w:rPr>
        <w:t xml:space="preserve"> ولايزال بعضها متداولاً إلى اليوم كالمحاسن لأحمد بن محمد بن خالد البرقي. </w:t>
      </w:r>
    </w:p>
    <w:p w:rsidR="00436A71" w:rsidRDefault="00436A71" w:rsidP="00EE33D1">
      <w:pPr>
        <w:pStyle w:val="libNormal"/>
        <w:rPr>
          <w:rtl/>
        </w:rPr>
      </w:pPr>
      <w:r>
        <w:rPr>
          <w:rtl/>
        </w:rPr>
        <w:t xml:space="preserve">وفيما يلي نذكر أسماء المؤلفين من أصحاب الإمام الهادي </w:t>
      </w:r>
      <w:r w:rsidR="00EE33D1" w:rsidRPr="00EE33D1">
        <w:rPr>
          <w:rStyle w:val="libAlaemChar"/>
          <w:rFonts w:hint="cs"/>
          <w:rtl/>
        </w:rPr>
        <w:t>عليه‌السلام</w:t>
      </w:r>
      <w:r w:rsidR="00EE33D1">
        <w:rPr>
          <w:rtl/>
        </w:rPr>
        <w:t>،</w:t>
      </w:r>
      <w:r>
        <w:rPr>
          <w:rtl/>
        </w:rPr>
        <w:t xml:space="preserve"> ومن أراد التوسّع في معرفة تفاصيل تراجمهم فليرجع إلى كتب الرجال</w:t>
      </w:r>
      <w:r w:rsidR="00EE33D1">
        <w:rPr>
          <w:rtl/>
        </w:rPr>
        <w:t>:</w:t>
      </w:r>
      <w:r>
        <w:rPr>
          <w:rtl/>
        </w:rPr>
        <w:t xml:space="preserve"> </w:t>
      </w:r>
    </w:p>
    <w:p w:rsidR="00436A71" w:rsidRDefault="00436A71" w:rsidP="00EE33D1">
      <w:pPr>
        <w:pStyle w:val="libNormal"/>
        <w:rPr>
          <w:rtl/>
        </w:rPr>
      </w:pPr>
      <w:r>
        <w:rPr>
          <w:rFonts w:hint="cs"/>
          <w:rtl/>
        </w:rPr>
        <w:t>1</w:t>
      </w:r>
      <w:r w:rsidR="00EE33D1">
        <w:rPr>
          <w:rtl/>
        </w:rPr>
        <w:t xml:space="preserve"> - </w:t>
      </w:r>
      <w:r>
        <w:rPr>
          <w:rtl/>
        </w:rPr>
        <w:t>إبراهيم بن عبدة النيسابوري</w:t>
      </w:r>
      <w:r w:rsidR="00EE33D1">
        <w:rPr>
          <w:rtl/>
        </w:rPr>
        <w:t>،</w:t>
      </w:r>
      <w:r>
        <w:rPr>
          <w:rtl/>
        </w:rPr>
        <w:t xml:space="preserve"> له كتاب مناسك الحج. </w:t>
      </w:r>
    </w:p>
    <w:p w:rsidR="00436A71" w:rsidRDefault="00436A71" w:rsidP="00EE33D1">
      <w:pPr>
        <w:pStyle w:val="libNormal"/>
        <w:rPr>
          <w:rtl/>
        </w:rPr>
      </w:pPr>
      <w:r>
        <w:rPr>
          <w:rFonts w:hint="cs"/>
          <w:rtl/>
        </w:rPr>
        <w:t>2</w:t>
      </w:r>
      <w:r w:rsidR="00EE33D1">
        <w:rPr>
          <w:rtl/>
        </w:rPr>
        <w:t xml:space="preserve"> - </w:t>
      </w:r>
      <w:r>
        <w:rPr>
          <w:rtl/>
        </w:rPr>
        <w:t>إبراهيم بن مهزيار الأهوازي</w:t>
      </w:r>
      <w:r w:rsidR="00EE33D1">
        <w:rPr>
          <w:rtl/>
        </w:rPr>
        <w:t>،</w:t>
      </w:r>
      <w:r>
        <w:rPr>
          <w:rtl/>
        </w:rPr>
        <w:t xml:space="preserve"> له كتاب البشارات ونوادر الحكمة</w:t>
      </w:r>
      <w:r w:rsidR="00EE33D1">
        <w:rPr>
          <w:rtl/>
        </w:rPr>
        <w:t>،</w:t>
      </w:r>
      <w:r>
        <w:rPr>
          <w:rtl/>
        </w:rPr>
        <w:t xml:space="preserve"> وهو من أصحاب الاصول التي استخرج منها الشيخ الصدوق أحاديث كتابه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الفقيه وحكم بصحتها وأن عليها المعول وإليها المرجع. </w:t>
      </w:r>
    </w:p>
    <w:p w:rsidR="00436A71" w:rsidRDefault="00436A71" w:rsidP="00EE33D1">
      <w:pPr>
        <w:pStyle w:val="libNormal"/>
        <w:rPr>
          <w:rtl/>
        </w:rPr>
      </w:pPr>
      <w:r>
        <w:rPr>
          <w:rFonts w:hint="cs"/>
          <w:rtl/>
        </w:rPr>
        <w:t>3</w:t>
      </w:r>
      <w:r w:rsidR="00EE33D1">
        <w:rPr>
          <w:rtl/>
        </w:rPr>
        <w:t xml:space="preserve"> - </w:t>
      </w:r>
      <w:r>
        <w:rPr>
          <w:rtl/>
        </w:rPr>
        <w:t>أحمد بن إبراهيم بن إسماعيل بن داود بن حمدون الكاتب</w:t>
      </w:r>
      <w:r w:rsidR="00EE33D1">
        <w:rPr>
          <w:rtl/>
        </w:rPr>
        <w:t>،</w:t>
      </w:r>
      <w:r>
        <w:rPr>
          <w:rtl/>
        </w:rPr>
        <w:t xml:space="preserve"> أبو عبد الله النديم</w:t>
      </w:r>
      <w:r w:rsidR="00EE33D1">
        <w:rPr>
          <w:rtl/>
        </w:rPr>
        <w:t>،</w:t>
      </w:r>
      <w:r>
        <w:rPr>
          <w:rtl/>
        </w:rPr>
        <w:t xml:space="preserve"> شيخ أهل اللغة ووجههم</w:t>
      </w:r>
      <w:r w:rsidR="00EE33D1">
        <w:rPr>
          <w:rtl/>
        </w:rPr>
        <w:t>،</w:t>
      </w:r>
      <w:r>
        <w:rPr>
          <w:rtl/>
        </w:rPr>
        <w:t xml:space="preserve"> أستاذ أبي العباس</w:t>
      </w:r>
      <w:r w:rsidR="00EE33D1">
        <w:rPr>
          <w:rtl/>
        </w:rPr>
        <w:t>،</w:t>
      </w:r>
      <w:r>
        <w:rPr>
          <w:rtl/>
        </w:rPr>
        <w:t xml:space="preserve"> وله كتب</w:t>
      </w:r>
      <w:r w:rsidR="00EE33D1">
        <w:rPr>
          <w:rtl/>
        </w:rPr>
        <w:t>،</w:t>
      </w:r>
      <w:r>
        <w:rPr>
          <w:rtl/>
        </w:rPr>
        <w:t xml:space="preserve"> ولد سنة 207 ومات سنة 309. </w:t>
      </w:r>
    </w:p>
    <w:p w:rsidR="00436A71" w:rsidRDefault="00436A71" w:rsidP="00EE33D1">
      <w:pPr>
        <w:pStyle w:val="libNormal"/>
        <w:rPr>
          <w:rtl/>
        </w:rPr>
      </w:pPr>
      <w:r>
        <w:rPr>
          <w:rFonts w:hint="cs"/>
          <w:rtl/>
        </w:rPr>
        <w:t>4</w:t>
      </w:r>
      <w:r w:rsidR="00EE33D1">
        <w:rPr>
          <w:rtl/>
        </w:rPr>
        <w:t xml:space="preserve"> - </w:t>
      </w:r>
      <w:r>
        <w:rPr>
          <w:rtl/>
        </w:rPr>
        <w:t>أحمد بن محمد بن خالد بن عبد الرحمن بن محمد بن علي</w:t>
      </w:r>
      <w:r w:rsidR="00EE33D1">
        <w:rPr>
          <w:rtl/>
        </w:rPr>
        <w:t>،</w:t>
      </w:r>
      <w:r>
        <w:rPr>
          <w:rtl/>
        </w:rPr>
        <w:t xml:space="preserve"> أبو جعفر البرقي</w:t>
      </w:r>
      <w:r w:rsidR="00EE33D1">
        <w:rPr>
          <w:rtl/>
        </w:rPr>
        <w:t>،</w:t>
      </w:r>
      <w:r>
        <w:rPr>
          <w:rtl/>
        </w:rPr>
        <w:t xml:space="preserve"> مؤلف كتاب المحاسن وكتاب النجوم وغيرهما</w:t>
      </w:r>
      <w:r w:rsidR="00EE33D1">
        <w:rPr>
          <w:rtl/>
        </w:rPr>
        <w:t>،</w:t>
      </w:r>
      <w:r>
        <w:rPr>
          <w:rtl/>
        </w:rPr>
        <w:t xml:space="preserve"> توفي سنة 274 أو 280.</w:t>
      </w:r>
    </w:p>
    <w:p w:rsidR="00436A71" w:rsidRDefault="00436A71" w:rsidP="00EE33D1">
      <w:pPr>
        <w:pStyle w:val="libNormal"/>
        <w:rPr>
          <w:rtl/>
        </w:rPr>
      </w:pPr>
      <w:r>
        <w:rPr>
          <w:rFonts w:hint="cs"/>
          <w:rtl/>
        </w:rPr>
        <w:t>5</w:t>
      </w:r>
      <w:r w:rsidR="00EE33D1">
        <w:rPr>
          <w:rtl/>
        </w:rPr>
        <w:t xml:space="preserve"> - </w:t>
      </w:r>
      <w:r>
        <w:rPr>
          <w:rtl/>
        </w:rPr>
        <w:t>أحمد بن إسحاق بن عبد الله بن سعد بن مالك بن الأحوص الأشعري</w:t>
      </w:r>
      <w:r w:rsidR="00EE33D1">
        <w:rPr>
          <w:rtl/>
        </w:rPr>
        <w:t>،</w:t>
      </w:r>
      <w:r>
        <w:rPr>
          <w:rtl/>
        </w:rPr>
        <w:t xml:space="preserve"> أبو علي القمي</w:t>
      </w:r>
      <w:r w:rsidR="00EE33D1">
        <w:rPr>
          <w:rtl/>
        </w:rPr>
        <w:t>،</w:t>
      </w:r>
      <w:r>
        <w:rPr>
          <w:rtl/>
        </w:rPr>
        <w:t xml:space="preserve"> قال أبو الحسن علي بن عبد الواحد الخمري وأحمد ابن الحسين</w:t>
      </w:r>
      <w:r w:rsidR="00EE33D1">
        <w:rPr>
          <w:rtl/>
        </w:rPr>
        <w:t>:</w:t>
      </w:r>
      <w:r>
        <w:rPr>
          <w:rtl/>
        </w:rPr>
        <w:t xml:space="preserve"> رأيت من كتبه كتاب علل الصوم كبير</w:t>
      </w:r>
      <w:r w:rsidR="00EE33D1">
        <w:rPr>
          <w:rtl/>
        </w:rPr>
        <w:t>،</w:t>
      </w:r>
      <w:r>
        <w:rPr>
          <w:rtl/>
        </w:rPr>
        <w:t xml:space="preserve"> مسائل الرجال لأبي الحسن الثالث </w:t>
      </w:r>
      <w:r w:rsidR="00EE33D1" w:rsidRPr="00EE33D1">
        <w:rPr>
          <w:rStyle w:val="libAlaemChar"/>
          <w:rFonts w:hint="cs"/>
          <w:rtl/>
        </w:rPr>
        <w:t>عليه‌السلام</w:t>
      </w:r>
      <w:r>
        <w:rPr>
          <w:rtl/>
        </w:rPr>
        <w:t xml:space="preserve"> جمعه. </w:t>
      </w:r>
    </w:p>
    <w:p w:rsidR="00436A71" w:rsidRDefault="00436A71" w:rsidP="00EE33D1">
      <w:pPr>
        <w:pStyle w:val="libNormal"/>
        <w:rPr>
          <w:rtl/>
        </w:rPr>
      </w:pPr>
      <w:r>
        <w:rPr>
          <w:rFonts w:hint="cs"/>
          <w:rtl/>
        </w:rPr>
        <w:t>6</w:t>
      </w:r>
      <w:r w:rsidR="00EE33D1">
        <w:rPr>
          <w:rtl/>
        </w:rPr>
        <w:t xml:space="preserve"> - </w:t>
      </w:r>
      <w:r>
        <w:rPr>
          <w:rtl/>
        </w:rPr>
        <w:t>أحمد بن الحسن بن علي بن محمد بن فضال</w:t>
      </w:r>
      <w:r w:rsidR="00EE33D1">
        <w:rPr>
          <w:rtl/>
        </w:rPr>
        <w:t>،</w:t>
      </w:r>
      <w:r>
        <w:rPr>
          <w:rtl/>
        </w:rPr>
        <w:t xml:space="preserve"> مات سنة 260</w:t>
      </w:r>
      <w:r w:rsidR="00EE33D1">
        <w:rPr>
          <w:rtl/>
        </w:rPr>
        <w:t>،</w:t>
      </w:r>
      <w:r>
        <w:rPr>
          <w:rtl/>
        </w:rPr>
        <w:t xml:space="preserve"> وهو معدود من المصنفين. </w:t>
      </w:r>
    </w:p>
    <w:p w:rsidR="00436A71" w:rsidRDefault="00436A71" w:rsidP="00EE33D1">
      <w:pPr>
        <w:pStyle w:val="libNormal"/>
        <w:rPr>
          <w:rtl/>
        </w:rPr>
      </w:pPr>
      <w:r>
        <w:rPr>
          <w:rFonts w:hint="cs"/>
          <w:rtl/>
        </w:rPr>
        <w:t>7</w:t>
      </w:r>
      <w:r w:rsidR="00EE33D1">
        <w:rPr>
          <w:rtl/>
        </w:rPr>
        <w:t xml:space="preserve"> - </w:t>
      </w:r>
      <w:r>
        <w:rPr>
          <w:rtl/>
        </w:rPr>
        <w:t>أحمد بن محمد بن عبيد الله الأشعري القمي</w:t>
      </w:r>
      <w:r w:rsidR="00EE33D1">
        <w:rPr>
          <w:rtl/>
        </w:rPr>
        <w:t>،</w:t>
      </w:r>
      <w:r>
        <w:rPr>
          <w:rtl/>
        </w:rPr>
        <w:t xml:space="preserve"> له كتاب نوادر. </w:t>
      </w:r>
    </w:p>
    <w:p w:rsidR="00436A71" w:rsidRDefault="00436A71" w:rsidP="00EE33D1">
      <w:pPr>
        <w:pStyle w:val="libNormal"/>
        <w:rPr>
          <w:rtl/>
        </w:rPr>
      </w:pPr>
      <w:r>
        <w:rPr>
          <w:rFonts w:hint="cs"/>
          <w:rtl/>
        </w:rPr>
        <w:t>8</w:t>
      </w:r>
      <w:r w:rsidR="00EE33D1">
        <w:rPr>
          <w:rtl/>
        </w:rPr>
        <w:t xml:space="preserve"> - </w:t>
      </w:r>
      <w:r>
        <w:rPr>
          <w:rtl/>
        </w:rPr>
        <w:t>أحمد بن محمد بن عيسى الأشعري القمي</w:t>
      </w:r>
      <w:r w:rsidR="00EE33D1">
        <w:rPr>
          <w:rtl/>
        </w:rPr>
        <w:t>،</w:t>
      </w:r>
      <w:r>
        <w:rPr>
          <w:rtl/>
        </w:rPr>
        <w:t xml:space="preserve"> يظهر من النجاشي والشيخ أن كتبه في الفقه منحصرة بكتاب المتعة أو كتاب النوادر</w:t>
      </w:r>
      <w:r w:rsidR="00EE33D1">
        <w:rPr>
          <w:rtl/>
        </w:rPr>
        <w:t>،</w:t>
      </w:r>
      <w:r>
        <w:rPr>
          <w:rtl/>
        </w:rPr>
        <w:t xml:space="preserve"> وكان غير مبوب فبوبه داود بن كورة</w:t>
      </w:r>
      <w:r w:rsidR="00EE33D1">
        <w:rPr>
          <w:rtl/>
        </w:rPr>
        <w:t>،</w:t>
      </w:r>
      <w:r>
        <w:rPr>
          <w:rtl/>
        </w:rPr>
        <w:t xml:space="preserve"> وله كتاب الحج</w:t>
      </w:r>
      <w:r w:rsidR="00EE33D1">
        <w:rPr>
          <w:rtl/>
        </w:rPr>
        <w:t>،</w:t>
      </w:r>
      <w:r>
        <w:rPr>
          <w:rtl/>
        </w:rPr>
        <w:t xml:space="preserve"> وبالجملة كانت كتبه عند المشايخ الثلاثة يأخذون منها الأحاديث ويثبتونها في الكتب الأربعة. </w:t>
      </w:r>
    </w:p>
    <w:p w:rsidR="00436A71" w:rsidRDefault="00436A71" w:rsidP="00EE33D1">
      <w:pPr>
        <w:pStyle w:val="libNormal"/>
        <w:rPr>
          <w:rtl/>
        </w:rPr>
      </w:pPr>
      <w:r>
        <w:rPr>
          <w:rFonts w:hint="cs"/>
          <w:rtl/>
        </w:rPr>
        <w:t>9</w:t>
      </w:r>
      <w:r w:rsidR="00EE33D1">
        <w:rPr>
          <w:rtl/>
        </w:rPr>
        <w:t xml:space="preserve"> - </w:t>
      </w:r>
      <w:r>
        <w:rPr>
          <w:rtl/>
        </w:rPr>
        <w:t>أحمد بن مطهر صاحب كتاب معتمد</w:t>
      </w:r>
      <w:r w:rsidR="00EE33D1">
        <w:rPr>
          <w:rtl/>
        </w:rPr>
        <w:t>،</w:t>
      </w:r>
      <w:r>
        <w:rPr>
          <w:rtl/>
        </w:rPr>
        <w:t xml:space="preserve"> وهو من أصحاب الاصول التي اعتمد عليها الشيخ الصدوق وحكم بصحتها</w:t>
      </w:r>
      <w:r w:rsidR="00EE33D1">
        <w:rPr>
          <w:rtl/>
        </w:rPr>
        <w:t>،</w:t>
      </w:r>
      <w:r>
        <w:rPr>
          <w:rtl/>
        </w:rPr>
        <w:t xml:space="preserve"> واستخرج أحاديث كتابه الفقيه منها. </w:t>
      </w:r>
    </w:p>
    <w:p w:rsidR="00436A71" w:rsidRDefault="00436A71" w:rsidP="00EE33D1">
      <w:pPr>
        <w:pStyle w:val="libNormal"/>
        <w:rPr>
          <w:rtl/>
        </w:rPr>
      </w:pPr>
      <w:r>
        <w:rPr>
          <w:rFonts w:hint="cs"/>
          <w:rtl/>
        </w:rPr>
        <w:t>10</w:t>
      </w:r>
      <w:r w:rsidR="00EE33D1">
        <w:rPr>
          <w:rtl/>
        </w:rPr>
        <w:t xml:space="preserve"> - </w:t>
      </w:r>
      <w:r>
        <w:rPr>
          <w:rtl/>
        </w:rPr>
        <w:t>أيوب بن نوح بن دراج النخعي</w:t>
      </w:r>
      <w:r w:rsidR="00EE33D1">
        <w:rPr>
          <w:rtl/>
        </w:rPr>
        <w:t>،</w:t>
      </w:r>
      <w:r>
        <w:rPr>
          <w:rtl/>
        </w:rPr>
        <w:t xml:space="preserve"> له كتاب وروايات ومسائل من أبي الحسن الثالث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br w:type="page"/>
      </w:r>
    </w:p>
    <w:p w:rsidR="00436A71" w:rsidRDefault="00436A71" w:rsidP="00EE33D1">
      <w:pPr>
        <w:pStyle w:val="libNormal"/>
        <w:rPr>
          <w:rtl/>
        </w:rPr>
      </w:pPr>
      <w:r>
        <w:rPr>
          <w:rFonts w:hint="cs"/>
          <w:rtl/>
        </w:rPr>
        <w:lastRenderedPageBreak/>
        <w:t>11</w:t>
      </w:r>
      <w:r w:rsidR="00EE33D1">
        <w:rPr>
          <w:rtl/>
        </w:rPr>
        <w:t xml:space="preserve"> - </w:t>
      </w:r>
      <w:r>
        <w:rPr>
          <w:rtl/>
        </w:rPr>
        <w:t>جعفر بن محمد بن يونس الأحول الصيرفي</w:t>
      </w:r>
      <w:r w:rsidR="00EE33D1">
        <w:rPr>
          <w:rtl/>
        </w:rPr>
        <w:t>،</w:t>
      </w:r>
      <w:r>
        <w:rPr>
          <w:rtl/>
        </w:rPr>
        <w:t xml:space="preserve"> مولى بجيلة</w:t>
      </w:r>
      <w:r w:rsidR="00EE33D1">
        <w:rPr>
          <w:rtl/>
        </w:rPr>
        <w:t>،</w:t>
      </w:r>
      <w:r>
        <w:rPr>
          <w:rtl/>
        </w:rPr>
        <w:t xml:space="preserve"> له كتاب. </w:t>
      </w:r>
    </w:p>
    <w:p w:rsidR="00436A71" w:rsidRDefault="00436A71" w:rsidP="00EE33D1">
      <w:pPr>
        <w:pStyle w:val="libNormal"/>
        <w:rPr>
          <w:rtl/>
        </w:rPr>
      </w:pPr>
      <w:r>
        <w:rPr>
          <w:rFonts w:hint="cs"/>
          <w:rtl/>
        </w:rPr>
        <w:t>12</w:t>
      </w:r>
      <w:r w:rsidR="00EE33D1">
        <w:rPr>
          <w:rtl/>
        </w:rPr>
        <w:t xml:space="preserve"> - </w:t>
      </w:r>
      <w:r>
        <w:rPr>
          <w:rtl/>
        </w:rPr>
        <w:t>الحسن بن خرزاد القمي</w:t>
      </w:r>
      <w:r w:rsidR="00EE33D1">
        <w:rPr>
          <w:rtl/>
        </w:rPr>
        <w:t>،</w:t>
      </w:r>
      <w:r>
        <w:rPr>
          <w:rtl/>
        </w:rPr>
        <w:t xml:space="preserve"> له كتاب أسماء رسول اللّه </w:t>
      </w:r>
      <w:r w:rsidR="00EE33D1" w:rsidRPr="00EE33D1">
        <w:rPr>
          <w:rStyle w:val="libAlaemChar"/>
          <w:rFonts w:hint="cs"/>
          <w:rtl/>
        </w:rPr>
        <w:t>صلى‌الله‌عليه‌وآله‌وسلم</w:t>
      </w:r>
      <w:r>
        <w:rPr>
          <w:rtl/>
        </w:rPr>
        <w:t xml:space="preserve"> وكتاب المتعة.</w:t>
      </w:r>
    </w:p>
    <w:p w:rsidR="00436A71" w:rsidRDefault="00436A71" w:rsidP="00EE33D1">
      <w:pPr>
        <w:pStyle w:val="libNormal"/>
        <w:rPr>
          <w:rtl/>
        </w:rPr>
      </w:pPr>
      <w:r>
        <w:rPr>
          <w:rFonts w:hint="cs"/>
          <w:rtl/>
        </w:rPr>
        <w:t>13</w:t>
      </w:r>
      <w:r w:rsidR="00EE33D1">
        <w:rPr>
          <w:rtl/>
        </w:rPr>
        <w:t xml:space="preserve"> - </w:t>
      </w:r>
      <w:r>
        <w:rPr>
          <w:rtl/>
        </w:rPr>
        <w:t>الحسن بن ظريف</w:t>
      </w:r>
      <w:r w:rsidR="00EE33D1">
        <w:rPr>
          <w:rtl/>
        </w:rPr>
        <w:t>،</w:t>
      </w:r>
      <w:r>
        <w:rPr>
          <w:rtl/>
        </w:rPr>
        <w:t xml:space="preserve"> له نوادر. </w:t>
      </w:r>
    </w:p>
    <w:p w:rsidR="00436A71" w:rsidRDefault="00436A71" w:rsidP="00EE33D1">
      <w:pPr>
        <w:pStyle w:val="libNormal"/>
        <w:rPr>
          <w:rtl/>
        </w:rPr>
      </w:pPr>
      <w:r>
        <w:rPr>
          <w:rFonts w:hint="cs"/>
          <w:rtl/>
        </w:rPr>
        <w:t>14</w:t>
      </w:r>
      <w:r w:rsidR="00EE33D1">
        <w:rPr>
          <w:rtl/>
        </w:rPr>
        <w:t xml:space="preserve"> - </w:t>
      </w:r>
      <w:r>
        <w:rPr>
          <w:rtl/>
        </w:rPr>
        <w:t>الحسين بن سعيد بن حماد الأهوازي</w:t>
      </w:r>
      <w:r w:rsidR="00EE33D1">
        <w:rPr>
          <w:rtl/>
        </w:rPr>
        <w:t>،</w:t>
      </w:r>
      <w:r>
        <w:rPr>
          <w:rtl/>
        </w:rPr>
        <w:t xml:space="preserve"> له ثلاثون كتاباً. </w:t>
      </w:r>
    </w:p>
    <w:p w:rsidR="00436A71" w:rsidRDefault="00436A71" w:rsidP="00EE33D1">
      <w:pPr>
        <w:pStyle w:val="libNormal"/>
        <w:rPr>
          <w:rtl/>
        </w:rPr>
      </w:pPr>
      <w:r>
        <w:rPr>
          <w:rFonts w:hint="cs"/>
          <w:rtl/>
        </w:rPr>
        <w:t>15</w:t>
      </w:r>
      <w:r w:rsidR="00EE33D1">
        <w:rPr>
          <w:rtl/>
        </w:rPr>
        <w:t xml:space="preserve"> - </w:t>
      </w:r>
      <w:r>
        <w:rPr>
          <w:rtl/>
        </w:rPr>
        <w:t>حمدان بن إسحاق الخراساني</w:t>
      </w:r>
      <w:r w:rsidR="00EE33D1">
        <w:rPr>
          <w:rtl/>
        </w:rPr>
        <w:t>،</w:t>
      </w:r>
      <w:r>
        <w:rPr>
          <w:rtl/>
        </w:rPr>
        <w:t xml:space="preserve"> له كتاب علل الوضوء. </w:t>
      </w:r>
    </w:p>
    <w:p w:rsidR="00436A71" w:rsidRDefault="00436A71" w:rsidP="00EE33D1">
      <w:pPr>
        <w:pStyle w:val="libNormal"/>
        <w:rPr>
          <w:rtl/>
        </w:rPr>
      </w:pPr>
      <w:r>
        <w:rPr>
          <w:rFonts w:hint="cs"/>
          <w:rtl/>
        </w:rPr>
        <w:t>16</w:t>
      </w:r>
      <w:r w:rsidR="00EE33D1">
        <w:rPr>
          <w:rtl/>
        </w:rPr>
        <w:t xml:space="preserve"> - </w:t>
      </w:r>
      <w:r>
        <w:rPr>
          <w:rtl/>
        </w:rPr>
        <w:t>داود بن أبي زيد</w:t>
      </w:r>
      <w:r w:rsidR="00EE33D1">
        <w:rPr>
          <w:rtl/>
        </w:rPr>
        <w:t>،</w:t>
      </w:r>
      <w:r>
        <w:rPr>
          <w:rtl/>
        </w:rPr>
        <w:t xml:space="preserve"> له كتب ذكرها الكشي وابن النديم في كتابيهما. </w:t>
      </w:r>
    </w:p>
    <w:p w:rsidR="00436A71" w:rsidRDefault="00436A71" w:rsidP="00EE33D1">
      <w:pPr>
        <w:pStyle w:val="libNormal"/>
        <w:rPr>
          <w:rtl/>
        </w:rPr>
      </w:pPr>
      <w:r>
        <w:rPr>
          <w:rFonts w:hint="cs"/>
          <w:rtl/>
        </w:rPr>
        <w:t>17</w:t>
      </w:r>
      <w:r w:rsidR="00EE33D1">
        <w:rPr>
          <w:rtl/>
        </w:rPr>
        <w:t xml:space="preserve"> - </w:t>
      </w:r>
      <w:r>
        <w:rPr>
          <w:rtl/>
        </w:rPr>
        <w:t>داود بن القاسم الجعفري</w:t>
      </w:r>
      <w:r w:rsidR="00EE33D1">
        <w:rPr>
          <w:rtl/>
        </w:rPr>
        <w:t>،</w:t>
      </w:r>
      <w:r>
        <w:rPr>
          <w:rtl/>
        </w:rPr>
        <w:t xml:space="preserve"> له كتاب. </w:t>
      </w:r>
    </w:p>
    <w:p w:rsidR="00436A71" w:rsidRDefault="00436A71" w:rsidP="00EE33D1">
      <w:pPr>
        <w:pStyle w:val="libNormal"/>
        <w:rPr>
          <w:rtl/>
        </w:rPr>
      </w:pPr>
      <w:r>
        <w:rPr>
          <w:rFonts w:hint="cs"/>
          <w:rtl/>
        </w:rPr>
        <w:t>18</w:t>
      </w:r>
      <w:r w:rsidR="00EE33D1">
        <w:rPr>
          <w:rtl/>
        </w:rPr>
        <w:t xml:space="preserve"> - </w:t>
      </w:r>
      <w:r>
        <w:rPr>
          <w:rtl/>
        </w:rPr>
        <w:t>رجاء بن يحيى العبرتائي</w:t>
      </w:r>
      <w:r w:rsidR="00EE33D1">
        <w:rPr>
          <w:rtl/>
        </w:rPr>
        <w:t>،</w:t>
      </w:r>
      <w:r>
        <w:rPr>
          <w:rtl/>
        </w:rPr>
        <w:t xml:space="preserve"> له رسالة تسمى المقنعة في أبواب الشريعة</w:t>
      </w:r>
      <w:r w:rsidR="00EE33D1">
        <w:rPr>
          <w:rtl/>
        </w:rPr>
        <w:t>،</w:t>
      </w:r>
      <w:r>
        <w:rPr>
          <w:rtl/>
        </w:rPr>
        <w:t xml:space="preserve"> رواها عنه أبو المفضل الشيباني. </w:t>
      </w:r>
    </w:p>
    <w:p w:rsidR="00436A71" w:rsidRDefault="00436A71" w:rsidP="00EE33D1">
      <w:pPr>
        <w:pStyle w:val="libNormal"/>
        <w:rPr>
          <w:rtl/>
        </w:rPr>
      </w:pPr>
      <w:r>
        <w:rPr>
          <w:rFonts w:hint="cs"/>
          <w:rtl/>
        </w:rPr>
        <w:t>19</w:t>
      </w:r>
      <w:r w:rsidR="00EE33D1">
        <w:rPr>
          <w:rtl/>
        </w:rPr>
        <w:t xml:space="preserve"> - </w:t>
      </w:r>
      <w:r>
        <w:rPr>
          <w:rtl/>
        </w:rPr>
        <w:t>السري بن سلامة الاصفهاني</w:t>
      </w:r>
      <w:r w:rsidR="00EE33D1">
        <w:rPr>
          <w:rtl/>
        </w:rPr>
        <w:t>،</w:t>
      </w:r>
      <w:r>
        <w:rPr>
          <w:rtl/>
        </w:rPr>
        <w:t xml:space="preserve"> له كتاب. </w:t>
      </w:r>
    </w:p>
    <w:p w:rsidR="00436A71" w:rsidRDefault="00436A71" w:rsidP="00EE33D1">
      <w:pPr>
        <w:pStyle w:val="libNormal"/>
        <w:rPr>
          <w:rtl/>
        </w:rPr>
      </w:pPr>
      <w:r>
        <w:rPr>
          <w:rFonts w:hint="cs"/>
          <w:rtl/>
        </w:rPr>
        <w:t>20</w:t>
      </w:r>
      <w:r w:rsidR="00EE33D1">
        <w:rPr>
          <w:rtl/>
        </w:rPr>
        <w:t xml:space="preserve"> - </w:t>
      </w:r>
      <w:r>
        <w:rPr>
          <w:rtl/>
        </w:rPr>
        <w:t>علي بن بلال</w:t>
      </w:r>
      <w:r w:rsidR="00EE33D1">
        <w:rPr>
          <w:rtl/>
        </w:rPr>
        <w:t>،</w:t>
      </w:r>
      <w:r>
        <w:rPr>
          <w:rtl/>
        </w:rPr>
        <w:t xml:space="preserve"> بغدادي</w:t>
      </w:r>
      <w:r w:rsidR="00EE33D1">
        <w:rPr>
          <w:rtl/>
        </w:rPr>
        <w:t>،</w:t>
      </w:r>
      <w:r>
        <w:rPr>
          <w:rtl/>
        </w:rPr>
        <w:t xml:space="preserve"> يكنى أبا الحسن</w:t>
      </w:r>
      <w:r w:rsidR="00EE33D1">
        <w:rPr>
          <w:rtl/>
        </w:rPr>
        <w:t>،</w:t>
      </w:r>
      <w:r>
        <w:rPr>
          <w:rtl/>
        </w:rPr>
        <w:t xml:space="preserve"> له كتاب. </w:t>
      </w:r>
    </w:p>
    <w:p w:rsidR="00436A71" w:rsidRDefault="00436A71" w:rsidP="00EE33D1">
      <w:pPr>
        <w:pStyle w:val="libNormal"/>
        <w:rPr>
          <w:rtl/>
        </w:rPr>
      </w:pPr>
      <w:r>
        <w:rPr>
          <w:rFonts w:hint="cs"/>
          <w:rtl/>
        </w:rPr>
        <w:t>21</w:t>
      </w:r>
      <w:r w:rsidR="00EE33D1">
        <w:rPr>
          <w:rtl/>
        </w:rPr>
        <w:t xml:space="preserve"> - </w:t>
      </w:r>
      <w:r>
        <w:rPr>
          <w:rtl/>
        </w:rPr>
        <w:t>علي بن الريان بن الصلت الأشعري القمي</w:t>
      </w:r>
      <w:r w:rsidR="00EE33D1">
        <w:rPr>
          <w:rtl/>
        </w:rPr>
        <w:t>،</w:t>
      </w:r>
      <w:r>
        <w:rPr>
          <w:rtl/>
        </w:rPr>
        <w:t xml:space="preserve"> له عنه نسخة وله كتاب منثور الأحاديث. </w:t>
      </w:r>
    </w:p>
    <w:p w:rsidR="00436A71" w:rsidRDefault="00436A71" w:rsidP="00EE33D1">
      <w:pPr>
        <w:pStyle w:val="libNormal"/>
        <w:rPr>
          <w:rtl/>
        </w:rPr>
      </w:pPr>
      <w:r>
        <w:rPr>
          <w:rFonts w:hint="cs"/>
          <w:rtl/>
        </w:rPr>
        <w:t>22</w:t>
      </w:r>
      <w:r w:rsidR="00EE33D1">
        <w:rPr>
          <w:rtl/>
        </w:rPr>
        <w:t xml:space="preserve"> - </w:t>
      </w:r>
      <w:r>
        <w:rPr>
          <w:rtl/>
        </w:rPr>
        <w:t>علي بن معبد</w:t>
      </w:r>
      <w:r w:rsidR="00EE33D1">
        <w:rPr>
          <w:rtl/>
        </w:rPr>
        <w:t>،</w:t>
      </w:r>
      <w:r>
        <w:rPr>
          <w:rtl/>
        </w:rPr>
        <w:t xml:space="preserve"> بغدادي</w:t>
      </w:r>
      <w:r w:rsidR="00EE33D1">
        <w:rPr>
          <w:rtl/>
        </w:rPr>
        <w:t>،</w:t>
      </w:r>
      <w:r>
        <w:rPr>
          <w:rtl/>
        </w:rPr>
        <w:t xml:space="preserve"> له كتاب. </w:t>
      </w:r>
    </w:p>
    <w:p w:rsidR="00436A71" w:rsidRDefault="00436A71" w:rsidP="00EE33D1">
      <w:pPr>
        <w:pStyle w:val="libNormal"/>
        <w:rPr>
          <w:rtl/>
        </w:rPr>
      </w:pPr>
      <w:r>
        <w:rPr>
          <w:rFonts w:hint="cs"/>
          <w:rtl/>
        </w:rPr>
        <w:t>23</w:t>
      </w:r>
      <w:r w:rsidR="00EE33D1">
        <w:rPr>
          <w:rtl/>
        </w:rPr>
        <w:t xml:space="preserve"> - </w:t>
      </w:r>
      <w:r>
        <w:rPr>
          <w:rtl/>
        </w:rPr>
        <w:t>علي بن مهزيار الأهوازي</w:t>
      </w:r>
      <w:r w:rsidR="00EE33D1">
        <w:rPr>
          <w:rtl/>
        </w:rPr>
        <w:t>،</w:t>
      </w:r>
      <w:r>
        <w:rPr>
          <w:rtl/>
        </w:rPr>
        <w:t xml:space="preserve"> يكنى أبا الحسن</w:t>
      </w:r>
      <w:r w:rsidR="00EE33D1">
        <w:rPr>
          <w:rtl/>
        </w:rPr>
        <w:t>،</w:t>
      </w:r>
      <w:r>
        <w:rPr>
          <w:rtl/>
        </w:rPr>
        <w:t xml:space="preserve"> له ثلاثة وثلاثون كتاباً.</w:t>
      </w:r>
    </w:p>
    <w:p w:rsidR="00436A71" w:rsidRDefault="00436A71" w:rsidP="00EE33D1">
      <w:pPr>
        <w:pStyle w:val="libNormal"/>
        <w:rPr>
          <w:rtl/>
        </w:rPr>
      </w:pPr>
      <w:r>
        <w:rPr>
          <w:rFonts w:hint="cs"/>
          <w:rtl/>
        </w:rPr>
        <w:t>24</w:t>
      </w:r>
      <w:r w:rsidR="00EE33D1">
        <w:rPr>
          <w:rtl/>
        </w:rPr>
        <w:t xml:space="preserve"> - </w:t>
      </w:r>
      <w:r>
        <w:rPr>
          <w:rtl/>
        </w:rPr>
        <w:t>الفضل بن شاذان النيسابوري</w:t>
      </w:r>
      <w:r w:rsidR="00EE33D1">
        <w:rPr>
          <w:rtl/>
        </w:rPr>
        <w:t>،</w:t>
      </w:r>
      <w:r>
        <w:rPr>
          <w:rtl/>
        </w:rPr>
        <w:t xml:space="preserve"> له كتاب. </w:t>
      </w:r>
    </w:p>
    <w:p w:rsidR="00436A71" w:rsidRDefault="00436A71" w:rsidP="00EE33D1">
      <w:pPr>
        <w:pStyle w:val="libNormal"/>
        <w:rPr>
          <w:rtl/>
        </w:rPr>
      </w:pPr>
      <w:r>
        <w:rPr>
          <w:rFonts w:hint="cs"/>
          <w:rtl/>
        </w:rPr>
        <w:t>25</w:t>
      </w:r>
      <w:r w:rsidR="00EE33D1">
        <w:rPr>
          <w:rtl/>
        </w:rPr>
        <w:t xml:space="preserve"> - </w:t>
      </w:r>
      <w:r>
        <w:rPr>
          <w:rtl/>
        </w:rPr>
        <w:t>محمد بن أورمة</w:t>
      </w:r>
      <w:r w:rsidR="00EE33D1">
        <w:rPr>
          <w:rtl/>
        </w:rPr>
        <w:t>،</w:t>
      </w:r>
      <w:r>
        <w:rPr>
          <w:rtl/>
        </w:rPr>
        <w:t xml:space="preserve"> له كتب منها</w:t>
      </w:r>
      <w:r w:rsidR="00EE33D1">
        <w:rPr>
          <w:rtl/>
        </w:rPr>
        <w:t>:</w:t>
      </w:r>
      <w:r>
        <w:rPr>
          <w:rtl/>
        </w:rPr>
        <w:t xml:space="preserve"> كتاب الوضوء</w:t>
      </w:r>
      <w:r w:rsidR="00EE33D1">
        <w:rPr>
          <w:rtl/>
        </w:rPr>
        <w:t>،</w:t>
      </w:r>
      <w:r>
        <w:rPr>
          <w:rtl/>
        </w:rPr>
        <w:t xml:space="preserve"> كتاب الصلاة</w:t>
      </w:r>
      <w:r w:rsidR="00EE33D1">
        <w:rPr>
          <w:rtl/>
        </w:rPr>
        <w:t>،</w:t>
      </w:r>
      <w:r>
        <w:rPr>
          <w:rtl/>
        </w:rPr>
        <w:t xml:space="preserve"> كتاب الزكاة</w:t>
      </w:r>
      <w:r w:rsidR="00EE33D1">
        <w:rPr>
          <w:rtl/>
        </w:rPr>
        <w:t>،</w:t>
      </w:r>
      <w:r>
        <w:rPr>
          <w:rtl/>
        </w:rPr>
        <w:t xml:space="preserve"> كتاب الصيام</w:t>
      </w:r>
      <w:r w:rsidR="00EE33D1">
        <w:rPr>
          <w:rtl/>
        </w:rPr>
        <w:t>،</w:t>
      </w:r>
      <w:r>
        <w:rPr>
          <w:rtl/>
        </w:rPr>
        <w:t xml:space="preserve"> كتاب تفسير القرآن</w:t>
      </w:r>
      <w:r w:rsidR="00EE33D1">
        <w:rPr>
          <w:rtl/>
        </w:rPr>
        <w:t>،</w:t>
      </w:r>
      <w:r>
        <w:rPr>
          <w:rtl/>
        </w:rPr>
        <w:t xml:space="preserve"> كتاب الرد على الغلاة</w:t>
      </w:r>
      <w:r w:rsidR="00EE33D1">
        <w:rPr>
          <w:rtl/>
        </w:rPr>
        <w:t>،</w:t>
      </w:r>
      <w:r>
        <w:rPr>
          <w:rtl/>
        </w:rPr>
        <w:t xml:space="preserve"> كتاب الدعاء</w:t>
      </w:r>
      <w:r w:rsidR="00EE33D1">
        <w:rPr>
          <w:rtl/>
        </w:rPr>
        <w:t>،</w:t>
      </w:r>
      <w:r>
        <w:rPr>
          <w:rtl/>
        </w:rPr>
        <w:t xml:space="preserve"> كتاب الزهد</w:t>
      </w:r>
      <w:r w:rsidR="00EE33D1">
        <w:rPr>
          <w:rtl/>
        </w:rPr>
        <w:t>،</w:t>
      </w:r>
      <w:r>
        <w:rPr>
          <w:rtl/>
        </w:rPr>
        <w:t xml:space="preserve"> كتاب ما نزل من القرآن في علي. </w:t>
      </w:r>
    </w:p>
    <w:p w:rsidR="00436A71" w:rsidRDefault="00436A71" w:rsidP="00EE33D1">
      <w:pPr>
        <w:pStyle w:val="libNormal"/>
        <w:rPr>
          <w:rtl/>
        </w:rPr>
      </w:pPr>
      <w:r>
        <w:rPr>
          <w:rFonts w:hint="cs"/>
          <w:rtl/>
        </w:rPr>
        <w:t>26</w:t>
      </w:r>
      <w:r w:rsidR="00EE33D1">
        <w:rPr>
          <w:rtl/>
        </w:rPr>
        <w:t xml:space="preserve"> - </w:t>
      </w:r>
      <w:r>
        <w:rPr>
          <w:rtl/>
        </w:rPr>
        <w:t>محمد بن الريان بن الصلت الأشعري القمي</w:t>
      </w:r>
      <w:r w:rsidR="00EE33D1">
        <w:rPr>
          <w:rtl/>
        </w:rPr>
        <w:t>،</w:t>
      </w:r>
      <w:r>
        <w:rPr>
          <w:rtl/>
        </w:rPr>
        <w:t xml:space="preserve"> له عنه </w:t>
      </w:r>
      <w:r w:rsidR="00EE33D1" w:rsidRPr="00EE33D1">
        <w:rPr>
          <w:rStyle w:val="libAlaemChar"/>
          <w:rFonts w:hint="cs"/>
          <w:rtl/>
        </w:rPr>
        <w:t>عليه‌السلام</w:t>
      </w:r>
      <w:r>
        <w:rPr>
          <w:rtl/>
        </w:rPr>
        <w:t xml:space="preserve"> مسائل. </w:t>
      </w:r>
    </w:p>
    <w:p w:rsidR="00436A71" w:rsidRDefault="00436A71" w:rsidP="00EE33D1">
      <w:pPr>
        <w:pStyle w:val="libNormal"/>
        <w:rPr>
          <w:rtl/>
        </w:rPr>
      </w:pPr>
      <w:r>
        <w:rPr>
          <w:rFonts w:hint="cs"/>
          <w:rtl/>
        </w:rPr>
        <w:t>27</w:t>
      </w:r>
      <w:r w:rsidR="00EE33D1">
        <w:rPr>
          <w:rtl/>
        </w:rPr>
        <w:t xml:space="preserve"> - </w:t>
      </w:r>
      <w:r>
        <w:rPr>
          <w:rtl/>
        </w:rPr>
        <w:t>محمد بن علي بن عيسى الأشعري القمي</w:t>
      </w:r>
      <w:r w:rsidR="00EE33D1">
        <w:rPr>
          <w:rtl/>
        </w:rPr>
        <w:t>،</w:t>
      </w:r>
      <w:r>
        <w:rPr>
          <w:rtl/>
        </w:rPr>
        <w:t xml:space="preserve"> له مسائل لأبي محمد العسكري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br w:type="page"/>
      </w:r>
    </w:p>
    <w:p w:rsidR="00436A71" w:rsidRDefault="00436A71" w:rsidP="00EE33D1">
      <w:pPr>
        <w:pStyle w:val="libNormal"/>
        <w:rPr>
          <w:rtl/>
        </w:rPr>
      </w:pPr>
      <w:r>
        <w:rPr>
          <w:rFonts w:hint="cs"/>
          <w:rtl/>
        </w:rPr>
        <w:lastRenderedPageBreak/>
        <w:t>28</w:t>
      </w:r>
      <w:r w:rsidR="00EE33D1">
        <w:rPr>
          <w:rtl/>
        </w:rPr>
        <w:t xml:space="preserve"> - </w:t>
      </w:r>
      <w:r>
        <w:rPr>
          <w:rtl/>
        </w:rPr>
        <w:t>هارون بن مسلم بن سعدان الكاتب السر من رائي</w:t>
      </w:r>
      <w:r w:rsidR="00EE33D1">
        <w:rPr>
          <w:rtl/>
        </w:rPr>
        <w:t>،</w:t>
      </w:r>
      <w:r>
        <w:rPr>
          <w:rtl/>
        </w:rPr>
        <w:t xml:space="preserve"> له كتاب التوحيد</w:t>
      </w:r>
      <w:r w:rsidR="00EE33D1">
        <w:rPr>
          <w:rtl/>
        </w:rPr>
        <w:t>،</w:t>
      </w:r>
      <w:r>
        <w:rPr>
          <w:rtl/>
        </w:rPr>
        <w:t xml:space="preserve"> وكتاب الفضائل</w:t>
      </w:r>
      <w:r w:rsidR="00EE33D1">
        <w:rPr>
          <w:rtl/>
        </w:rPr>
        <w:t>،</w:t>
      </w:r>
      <w:r>
        <w:rPr>
          <w:rtl/>
        </w:rPr>
        <w:t xml:space="preserve"> وكتاب الخطب</w:t>
      </w:r>
      <w:r w:rsidR="00EE33D1">
        <w:rPr>
          <w:rtl/>
        </w:rPr>
        <w:t>،</w:t>
      </w:r>
      <w:r>
        <w:rPr>
          <w:rtl/>
        </w:rPr>
        <w:t xml:space="preserve"> وكتاب المغازي</w:t>
      </w:r>
      <w:r w:rsidR="00EE33D1">
        <w:rPr>
          <w:rtl/>
        </w:rPr>
        <w:t>،</w:t>
      </w:r>
      <w:r>
        <w:rPr>
          <w:rtl/>
        </w:rPr>
        <w:t xml:space="preserve"> وكتاب الدعاء</w:t>
      </w:r>
      <w:r w:rsidR="00EE33D1">
        <w:rPr>
          <w:rtl/>
        </w:rPr>
        <w:t>،</w:t>
      </w:r>
      <w:r>
        <w:rPr>
          <w:rtl/>
        </w:rPr>
        <w:t xml:space="preserve"> وله مسائل لأبي الحسن الثالث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Fonts w:hint="cs"/>
          <w:rtl/>
        </w:rPr>
        <w:t>29</w:t>
      </w:r>
      <w:r w:rsidR="00EE33D1">
        <w:rPr>
          <w:rtl/>
        </w:rPr>
        <w:t xml:space="preserve"> - </w:t>
      </w:r>
      <w:r>
        <w:rPr>
          <w:rtl/>
        </w:rPr>
        <w:t>يعقوب بن إسحاق بن السكيت</w:t>
      </w:r>
      <w:r w:rsidR="00EE33D1">
        <w:rPr>
          <w:rtl/>
        </w:rPr>
        <w:t>،</w:t>
      </w:r>
      <w:r>
        <w:rPr>
          <w:rtl/>
        </w:rPr>
        <w:t xml:space="preserve"> له كتاب إصلاح المنطق</w:t>
      </w:r>
      <w:r w:rsidR="00EE33D1">
        <w:rPr>
          <w:rtl/>
        </w:rPr>
        <w:t>،</w:t>
      </w:r>
      <w:r>
        <w:rPr>
          <w:rtl/>
        </w:rPr>
        <w:t xml:space="preserve"> وكتاب الألفاظ</w:t>
      </w:r>
      <w:r w:rsidR="00EE33D1">
        <w:rPr>
          <w:rtl/>
        </w:rPr>
        <w:t>،</w:t>
      </w:r>
      <w:r>
        <w:rPr>
          <w:rtl/>
        </w:rPr>
        <w:t xml:space="preserve"> وكتاب ما اتفق لفظه واختلف معناه</w:t>
      </w:r>
      <w:r w:rsidR="00EE33D1">
        <w:rPr>
          <w:rtl/>
        </w:rPr>
        <w:t>،</w:t>
      </w:r>
      <w:r>
        <w:rPr>
          <w:rtl/>
        </w:rPr>
        <w:t xml:space="preserve"> وكتاب الأضداد</w:t>
      </w:r>
      <w:r w:rsidR="00EE33D1">
        <w:rPr>
          <w:rtl/>
        </w:rPr>
        <w:t>،</w:t>
      </w:r>
      <w:r>
        <w:rPr>
          <w:rtl/>
        </w:rPr>
        <w:t xml:space="preserve"> وكتاب المذكر والمؤنث</w:t>
      </w:r>
      <w:r w:rsidR="00EE33D1">
        <w:rPr>
          <w:rtl/>
        </w:rPr>
        <w:t>،</w:t>
      </w:r>
      <w:r>
        <w:rPr>
          <w:rtl/>
        </w:rPr>
        <w:t xml:space="preserve"> كتاب المقصور والممدود</w:t>
      </w:r>
      <w:r w:rsidR="00EE33D1">
        <w:rPr>
          <w:rtl/>
        </w:rPr>
        <w:t>،</w:t>
      </w:r>
      <w:r>
        <w:rPr>
          <w:rtl/>
        </w:rPr>
        <w:t xml:space="preserve"> وكتاب الطير</w:t>
      </w:r>
      <w:r w:rsidR="00EE33D1">
        <w:rPr>
          <w:rtl/>
        </w:rPr>
        <w:t>،</w:t>
      </w:r>
      <w:r>
        <w:rPr>
          <w:rtl/>
        </w:rPr>
        <w:t xml:space="preserve"> وكتاب النبات</w:t>
      </w:r>
      <w:r w:rsidR="00EE33D1">
        <w:rPr>
          <w:rtl/>
        </w:rPr>
        <w:t>،</w:t>
      </w:r>
      <w:r>
        <w:rPr>
          <w:rtl/>
        </w:rPr>
        <w:t xml:space="preserve"> وكتاب الوحش وغيرها. </w:t>
      </w:r>
    </w:p>
    <w:p w:rsidR="00436A71" w:rsidRDefault="00436A71" w:rsidP="00436A71">
      <w:pPr>
        <w:pStyle w:val="Heading2"/>
        <w:rPr>
          <w:rtl/>
        </w:rPr>
      </w:pPr>
      <w:bookmarkStart w:id="316" w:name="_Toc329708212"/>
      <w:bookmarkStart w:id="317" w:name="_Toc431285986"/>
      <w:r>
        <w:rPr>
          <w:rtl/>
        </w:rPr>
        <w:t>ثالثا</w:t>
      </w:r>
      <w:r w:rsidR="00EE33D1">
        <w:rPr>
          <w:rtl/>
        </w:rPr>
        <w:t xml:space="preserve"> - </w:t>
      </w:r>
      <w:r>
        <w:rPr>
          <w:rtl/>
        </w:rPr>
        <w:t xml:space="preserve">الوكلاء من أصحابه </w:t>
      </w:r>
      <w:r w:rsidR="00EE33D1" w:rsidRPr="00EE33D1">
        <w:rPr>
          <w:rStyle w:val="libAlaemChar"/>
          <w:rFonts w:hint="cs"/>
          <w:rtl/>
        </w:rPr>
        <w:t>عليه‌السلام</w:t>
      </w:r>
      <w:r w:rsidR="00EE33D1">
        <w:rPr>
          <w:rtl/>
        </w:rPr>
        <w:t>:</w:t>
      </w:r>
      <w:bookmarkEnd w:id="316"/>
      <w:bookmarkEnd w:id="317"/>
      <w:r>
        <w:rPr>
          <w:rtl/>
        </w:rPr>
        <w:t xml:space="preserve"> </w:t>
      </w:r>
    </w:p>
    <w:p w:rsidR="00436A71" w:rsidRDefault="00436A71" w:rsidP="00EE33D1">
      <w:pPr>
        <w:pStyle w:val="libNormal"/>
        <w:rPr>
          <w:rtl/>
        </w:rPr>
      </w:pPr>
      <w:r>
        <w:rPr>
          <w:rtl/>
        </w:rPr>
        <w:t xml:space="preserve">اضطلعت شريحة اُخرى من الأصحاب بتأمين التواصل بين الامام </w:t>
      </w:r>
      <w:r w:rsidR="00EE33D1" w:rsidRPr="00EE33D1">
        <w:rPr>
          <w:rStyle w:val="libAlaemChar"/>
          <w:rFonts w:hint="cs"/>
          <w:rtl/>
        </w:rPr>
        <w:t>عليه‌السلام</w:t>
      </w:r>
      <w:r>
        <w:rPr>
          <w:rtl/>
        </w:rPr>
        <w:t xml:space="preserve"> والاُمّة</w:t>
      </w:r>
      <w:r w:rsidR="00EE33D1">
        <w:rPr>
          <w:rtl/>
        </w:rPr>
        <w:t>،</w:t>
      </w:r>
      <w:r>
        <w:rPr>
          <w:rtl/>
        </w:rPr>
        <w:t xml:space="preserve"> فكانوا قيّمين ووكلاء له في طول البلاد وعرضها</w:t>
      </w:r>
      <w:r w:rsidR="00EE33D1">
        <w:rPr>
          <w:rtl/>
        </w:rPr>
        <w:t>،</w:t>
      </w:r>
      <w:r>
        <w:rPr>
          <w:rtl/>
        </w:rPr>
        <w:t xml:space="preserve"> ومنهم</w:t>
      </w:r>
      <w:r w:rsidR="00EE33D1">
        <w:rPr>
          <w:rtl/>
        </w:rPr>
        <w:t>:</w:t>
      </w:r>
      <w:r>
        <w:rPr>
          <w:rtl/>
        </w:rPr>
        <w:t xml:space="preserve"> إبراهيم بن عبدة النيسابوري</w:t>
      </w:r>
      <w:r w:rsidR="00EE33D1">
        <w:rPr>
          <w:rtl/>
        </w:rPr>
        <w:t>،</w:t>
      </w:r>
      <w:r>
        <w:rPr>
          <w:rtl/>
        </w:rPr>
        <w:t xml:space="preserve"> أيوب بن نوح بن دراج النخعي</w:t>
      </w:r>
      <w:r w:rsidR="00EE33D1">
        <w:rPr>
          <w:rtl/>
        </w:rPr>
        <w:t>،</w:t>
      </w:r>
      <w:r>
        <w:rPr>
          <w:rtl/>
        </w:rPr>
        <w:t xml:space="preserve"> جعفر بن سهيل الصيقل</w:t>
      </w:r>
      <w:r w:rsidR="00EE33D1">
        <w:rPr>
          <w:rtl/>
        </w:rPr>
        <w:t>،</w:t>
      </w:r>
      <w:r>
        <w:rPr>
          <w:rtl/>
        </w:rPr>
        <w:t xml:space="preserve"> الحسن بن راشد</w:t>
      </w:r>
      <w:r w:rsidR="00EE33D1">
        <w:rPr>
          <w:rtl/>
        </w:rPr>
        <w:t>،</w:t>
      </w:r>
      <w:r>
        <w:rPr>
          <w:rtl/>
        </w:rPr>
        <w:t xml:space="preserve"> زنكان أبو سليم</w:t>
      </w:r>
      <w:r w:rsidR="00EE33D1">
        <w:rPr>
          <w:rtl/>
        </w:rPr>
        <w:t>،</w:t>
      </w:r>
      <w:r>
        <w:rPr>
          <w:rtl/>
        </w:rPr>
        <w:t xml:space="preserve"> علي بن جعفر الهمداني</w:t>
      </w:r>
      <w:r w:rsidR="00EE33D1">
        <w:rPr>
          <w:rtl/>
        </w:rPr>
        <w:t>،</w:t>
      </w:r>
      <w:r>
        <w:rPr>
          <w:rtl/>
        </w:rPr>
        <w:t xml:space="preserve"> علي بن الريان بن الصلت الأشعري. </w:t>
      </w:r>
    </w:p>
    <w:p w:rsidR="00436A71" w:rsidRDefault="00436A71" w:rsidP="00436A71">
      <w:pPr>
        <w:pStyle w:val="Heading2"/>
        <w:rPr>
          <w:rtl/>
        </w:rPr>
      </w:pPr>
      <w:bookmarkStart w:id="318" w:name="_Toc329708213"/>
      <w:bookmarkStart w:id="319" w:name="_Toc431285987"/>
      <w:r>
        <w:rPr>
          <w:rtl/>
        </w:rPr>
        <w:t>المبحث الثالث</w:t>
      </w:r>
      <w:r w:rsidR="00EE33D1">
        <w:rPr>
          <w:rtl/>
        </w:rPr>
        <w:t xml:space="preserve"> - </w:t>
      </w:r>
      <w:r>
        <w:rPr>
          <w:rtl/>
        </w:rPr>
        <w:t xml:space="preserve">اسهاماته </w:t>
      </w:r>
      <w:r w:rsidR="00EE33D1" w:rsidRPr="00EE33D1">
        <w:rPr>
          <w:rStyle w:val="libAlaemChar"/>
          <w:rFonts w:hint="cs"/>
          <w:rtl/>
        </w:rPr>
        <w:t>عليه‌السلام</w:t>
      </w:r>
      <w:r>
        <w:rPr>
          <w:rtl/>
        </w:rPr>
        <w:t xml:space="preserve"> في علم الطب</w:t>
      </w:r>
      <w:r w:rsidR="00EE33D1">
        <w:rPr>
          <w:rtl/>
        </w:rPr>
        <w:t>:</w:t>
      </w:r>
      <w:bookmarkEnd w:id="318"/>
      <w:bookmarkEnd w:id="319"/>
      <w:r>
        <w:rPr>
          <w:rtl/>
        </w:rPr>
        <w:t xml:space="preserve"> </w:t>
      </w:r>
    </w:p>
    <w:p w:rsidR="00436A71" w:rsidRDefault="00436A71" w:rsidP="00EE33D1">
      <w:pPr>
        <w:pStyle w:val="libNormal"/>
        <w:rPr>
          <w:rtl/>
        </w:rPr>
      </w:pPr>
      <w:r>
        <w:rPr>
          <w:rtl/>
        </w:rPr>
        <w:t xml:space="preserve">للامام الهادي </w:t>
      </w:r>
      <w:r w:rsidR="00EE33D1" w:rsidRPr="00EE33D1">
        <w:rPr>
          <w:rStyle w:val="libAlaemChar"/>
          <w:rFonts w:hint="cs"/>
          <w:rtl/>
        </w:rPr>
        <w:t>عليه‌السلام</w:t>
      </w:r>
      <w:r>
        <w:rPr>
          <w:rtl/>
        </w:rPr>
        <w:t xml:space="preserve"> اسهامات في علوم أخرى يأتي على رأسها ارشاداته التي تنضوي تحت علم الطب</w:t>
      </w:r>
      <w:r w:rsidR="00EE33D1">
        <w:rPr>
          <w:rtl/>
        </w:rPr>
        <w:t>،</w:t>
      </w:r>
      <w:r>
        <w:rPr>
          <w:rtl/>
        </w:rPr>
        <w:t xml:space="preserve"> وفيما يلي بعض الروايات في هذا الاتجاه</w:t>
      </w:r>
      <w:r w:rsidR="00EE33D1">
        <w:rPr>
          <w:rtl/>
        </w:rPr>
        <w:t>:</w:t>
      </w:r>
      <w:r>
        <w:rPr>
          <w:rtl/>
        </w:rPr>
        <w:t xml:space="preserve"> </w:t>
      </w:r>
    </w:p>
    <w:p w:rsidR="00436A71" w:rsidRDefault="00436A71" w:rsidP="00EE33D1">
      <w:pPr>
        <w:pStyle w:val="libNormal"/>
        <w:rPr>
          <w:rtl/>
        </w:rPr>
      </w:pPr>
      <w:r>
        <w:rPr>
          <w:rtl/>
        </w:rPr>
        <w:t>روى الحسين وأبو عتاب ابنا بسطام بالاسناد عن أحمد بن العباس بن المفضل</w:t>
      </w:r>
      <w:r w:rsidR="00EE33D1">
        <w:rPr>
          <w:rtl/>
        </w:rPr>
        <w:t>،</w:t>
      </w:r>
      <w:r>
        <w:rPr>
          <w:rtl/>
        </w:rPr>
        <w:t xml:space="preserve"> عن أخيه عبد الله</w:t>
      </w:r>
      <w:r w:rsidR="00EE33D1">
        <w:rPr>
          <w:rtl/>
        </w:rPr>
        <w:t>،</w:t>
      </w:r>
      <w:r>
        <w:rPr>
          <w:rtl/>
        </w:rPr>
        <w:t xml:space="preserve"> قال</w:t>
      </w:r>
      <w:r w:rsidR="00EE33D1">
        <w:rPr>
          <w:rtl/>
        </w:rPr>
        <w:t>:</w:t>
      </w:r>
      <w:r>
        <w:rPr>
          <w:rtl/>
        </w:rPr>
        <w:t xml:space="preserve"> « لدغتني العقرب فكادت شوكته حين ضربتني تبلغ بطني من شدة ما ضربتني</w:t>
      </w:r>
      <w:r w:rsidR="00EE33D1">
        <w:rPr>
          <w:rtl/>
        </w:rPr>
        <w:t>،</w:t>
      </w:r>
      <w:r>
        <w:rPr>
          <w:rtl/>
        </w:rPr>
        <w:t xml:space="preserve"> وكان أبو الحسن العسكري </w:t>
      </w:r>
      <w:r w:rsidR="00EE33D1" w:rsidRPr="00EE33D1">
        <w:rPr>
          <w:rStyle w:val="libAlaemChar"/>
          <w:rFonts w:hint="cs"/>
          <w:rtl/>
        </w:rPr>
        <w:t>عليه‌السلام</w:t>
      </w:r>
      <w:r>
        <w:rPr>
          <w:rtl/>
        </w:rPr>
        <w:t xml:space="preserve"> جارنا فصرت إليه</w:t>
      </w:r>
      <w:r w:rsidR="00EE33D1">
        <w:rPr>
          <w:rtl/>
        </w:rPr>
        <w:t>،</w:t>
      </w:r>
      <w:r>
        <w:rPr>
          <w:rtl/>
        </w:rPr>
        <w:t xml:space="preserve"> فقلت</w:t>
      </w:r>
      <w:r w:rsidR="00EE33D1">
        <w:rPr>
          <w:rtl/>
        </w:rPr>
        <w:t>:</w:t>
      </w:r>
      <w:r>
        <w:rPr>
          <w:rtl/>
        </w:rPr>
        <w:t xml:space="preserve"> إن ابني عبد الله لدغته العقرب</w:t>
      </w:r>
      <w:r w:rsidR="00EE33D1">
        <w:rPr>
          <w:rtl/>
        </w:rPr>
        <w:t>،</w:t>
      </w:r>
      <w:r>
        <w:rPr>
          <w:rtl/>
        </w:rPr>
        <w:t xml:space="preserve"> وهو ذا يتخوف عليه؟ فقال</w:t>
      </w:r>
      <w:r w:rsidR="00EE33D1">
        <w:rPr>
          <w:rtl/>
        </w:rPr>
        <w:t>:</w:t>
      </w:r>
      <w:r>
        <w:rPr>
          <w:rtl/>
        </w:rPr>
        <w:t xml:space="preserve"> اسقوه من دواء الجامع</w:t>
      </w:r>
      <w:r w:rsidR="00EE33D1">
        <w:rPr>
          <w:rtl/>
        </w:rPr>
        <w:t>،</w:t>
      </w:r>
      <w:r>
        <w:rPr>
          <w:rtl/>
        </w:rPr>
        <w:t xml:space="preserve"> فإنه دواء الرضا </w:t>
      </w:r>
      <w:r w:rsidR="00EE33D1" w:rsidRPr="00EE33D1">
        <w:rPr>
          <w:rStyle w:val="libAlaemChar"/>
          <w:rFonts w:hint="cs"/>
          <w:rtl/>
        </w:rPr>
        <w:t>عليه‌السلام</w:t>
      </w:r>
      <w:r>
        <w:rPr>
          <w:rtl/>
        </w:rPr>
        <w:t>. فقلت</w:t>
      </w:r>
      <w:r w:rsidR="00EE33D1">
        <w:rPr>
          <w:rtl/>
        </w:rPr>
        <w:t>:</w:t>
      </w:r>
      <w:r>
        <w:rPr>
          <w:rtl/>
        </w:rPr>
        <w:t xml:space="preserve"> وما هو؟ قال</w:t>
      </w:r>
      <w:r w:rsidR="00EE33D1">
        <w:rPr>
          <w:rtl/>
        </w:rPr>
        <w:t>:</w:t>
      </w:r>
      <w:r>
        <w:rPr>
          <w:rtl/>
        </w:rPr>
        <w:t xml:space="preserve"> </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دواء معروف. قلت</w:t>
      </w:r>
      <w:r w:rsidR="00EE33D1">
        <w:rPr>
          <w:rtl/>
        </w:rPr>
        <w:t>:</w:t>
      </w:r>
      <w:r>
        <w:rPr>
          <w:rtl/>
        </w:rPr>
        <w:t xml:space="preserve"> مولاي فإني لا أعرفه. قال</w:t>
      </w:r>
      <w:r w:rsidR="00EE33D1">
        <w:rPr>
          <w:rtl/>
        </w:rPr>
        <w:t>:</w:t>
      </w:r>
      <w:r>
        <w:rPr>
          <w:rtl/>
        </w:rPr>
        <w:t xml:space="preserve"> خذ سنبل وزعفران وقاقلة وعاقر قرحا وخربق أبيض وبنج وفلفل أبيض</w:t>
      </w:r>
      <w:r w:rsidR="00EE33D1">
        <w:rPr>
          <w:rtl/>
        </w:rPr>
        <w:t xml:space="preserve"> - </w:t>
      </w:r>
      <w:r>
        <w:rPr>
          <w:rtl/>
        </w:rPr>
        <w:t>أجزاء سواء بالسوية</w:t>
      </w:r>
      <w:r w:rsidR="00EE33D1">
        <w:rPr>
          <w:rtl/>
        </w:rPr>
        <w:t xml:space="preserve"> - </w:t>
      </w:r>
      <w:r>
        <w:rPr>
          <w:rtl/>
        </w:rPr>
        <w:t>وأبرفيون جزءين</w:t>
      </w:r>
      <w:r w:rsidR="00EE33D1">
        <w:rPr>
          <w:rtl/>
        </w:rPr>
        <w:t>،</w:t>
      </w:r>
      <w:r>
        <w:rPr>
          <w:rtl/>
        </w:rPr>
        <w:t xml:space="preserve"> يدق دقاً ناعماً</w:t>
      </w:r>
      <w:r w:rsidR="00EE33D1">
        <w:rPr>
          <w:rtl/>
        </w:rPr>
        <w:t>،</w:t>
      </w:r>
      <w:r>
        <w:rPr>
          <w:rtl/>
        </w:rPr>
        <w:t xml:space="preserve"> وينخل بحريرة</w:t>
      </w:r>
      <w:r w:rsidR="00EE33D1">
        <w:rPr>
          <w:rtl/>
        </w:rPr>
        <w:t>،</w:t>
      </w:r>
      <w:r>
        <w:rPr>
          <w:rtl/>
        </w:rPr>
        <w:t xml:space="preserve"> ويعجن بعسل منزوع الرغوة</w:t>
      </w:r>
      <w:r w:rsidR="00EE33D1">
        <w:rPr>
          <w:rtl/>
        </w:rPr>
        <w:t>،</w:t>
      </w:r>
      <w:r>
        <w:rPr>
          <w:rtl/>
        </w:rPr>
        <w:t xml:space="preserve"> ويسقى منه للسعة الحية والعقرب حبة بماء الحلتيت</w:t>
      </w:r>
      <w:r w:rsidR="00EE33D1">
        <w:rPr>
          <w:rtl/>
        </w:rPr>
        <w:t>،</w:t>
      </w:r>
      <w:r>
        <w:rPr>
          <w:rtl/>
        </w:rPr>
        <w:t xml:space="preserve"> فإنه يبرأ من ساعته. قال</w:t>
      </w:r>
      <w:r w:rsidR="00EE33D1">
        <w:rPr>
          <w:rtl/>
        </w:rPr>
        <w:t>:</w:t>
      </w:r>
      <w:r>
        <w:rPr>
          <w:rtl/>
        </w:rPr>
        <w:t xml:space="preserve"> فعالجناه به وسقيناه فبرأ من ساعته</w:t>
      </w:r>
      <w:r w:rsidR="00EE33D1">
        <w:rPr>
          <w:rtl/>
        </w:rPr>
        <w:t>،</w:t>
      </w:r>
      <w:r>
        <w:rPr>
          <w:rtl/>
        </w:rPr>
        <w:t xml:space="preserve"> ونحن نتخذه ونعطيه للناس إلى يومنا هذا » </w:t>
      </w:r>
      <w:r w:rsidRPr="00EE33D1">
        <w:rPr>
          <w:rStyle w:val="libFootnotenumChar"/>
          <w:rtl/>
        </w:rPr>
        <w:t>(1)</w:t>
      </w:r>
      <w:r w:rsidRPr="00FB6BF5">
        <w:rPr>
          <w:rtl/>
        </w:rPr>
        <w:t>.</w:t>
      </w:r>
    </w:p>
    <w:p w:rsidR="00436A71" w:rsidRDefault="00436A71" w:rsidP="00EE33D1">
      <w:pPr>
        <w:pStyle w:val="libNormal"/>
        <w:rPr>
          <w:rtl/>
        </w:rPr>
      </w:pPr>
      <w:r>
        <w:rPr>
          <w:rtl/>
        </w:rPr>
        <w:t xml:space="preserve">ولم يتردد الامام الهادي </w:t>
      </w:r>
      <w:r w:rsidR="00EE33D1" w:rsidRPr="00EE33D1">
        <w:rPr>
          <w:rStyle w:val="libAlaemChar"/>
          <w:rFonts w:hint="cs"/>
          <w:rtl/>
        </w:rPr>
        <w:t>عليه‌السلام</w:t>
      </w:r>
      <w:r>
        <w:rPr>
          <w:rtl/>
        </w:rPr>
        <w:t xml:space="preserve"> عن وصف العلاج حتى لألدّ أعدائه</w:t>
      </w:r>
      <w:r w:rsidR="00EE33D1">
        <w:rPr>
          <w:rtl/>
        </w:rPr>
        <w:t>،</w:t>
      </w:r>
      <w:r>
        <w:rPr>
          <w:rtl/>
        </w:rPr>
        <w:t xml:space="preserve"> وهو المتوكل العباسي</w:t>
      </w:r>
      <w:r w:rsidR="00EE33D1">
        <w:rPr>
          <w:rtl/>
        </w:rPr>
        <w:t>،</w:t>
      </w:r>
      <w:r>
        <w:rPr>
          <w:rtl/>
        </w:rPr>
        <w:t xml:space="preserve"> فقد روي بالاسناد عن إبراهيم بن محمد الطاهري أنه قال</w:t>
      </w:r>
      <w:r w:rsidR="00EE33D1">
        <w:rPr>
          <w:rtl/>
        </w:rPr>
        <w:t>:</w:t>
      </w:r>
      <w:r>
        <w:rPr>
          <w:rtl/>
        </w:rPr>
        <w:t xml:space="preserve"> « مرض المتوكل من خراج خرج به وأشرف منه على الهلاك</w:t>
      </w:r>
      <w:r w:rsidR="00EE33D1">
        <w:rPr>
          <w:rtl/>
        </w:rPr>
        <w:t>،</w:t>
      </w:r>
      <w:r>
        <w:rPr>
          <w:rtl/>
        </w:rPr>
        <w:t xml:space="preserve"> فلم يجسر أحد أن يمسه بحديدة</w:t>
      </w:r>
      <w:r w:rsidR="00EE33D1">
        <w:rPr>
          <w:rtl/>
        </w:rPr>
        <w:t>،</w:t>
      </w:r>
      <w:r>
        <w:rPr>
          <w:rtl/>
        </w:rPr>
        <w:t xml:space="preserve"> فنذرت أمه إن عوفي أن تحمل إلى أبي الحسن علي بن محمد مالاً جليلاً من مالها</w:t>
      </w:r>
      <w:r w:rsidR="00EE33D1">
        <w:rPr>
          <w:rtl/>
        </w:rPr>
        <w:t>،</w:t>
      </w:r>
      <w:r>
        <w:rPr>
          <w:rtl/>
        </w:rPr>
        <w:t xml:space="preserve"> وقال له الفتح بن خاقان</w:t>
      </w:r>
      <w:r w:rsidR="00EE33D1">
        <w:rPr>
          <w:rtl/>
        </w:rPr>
        <w:t>:</w:t>
      </w:r>
      <w:r>
        <w:rPr>
          <w:rtl/>
        </w:rPr>
        <w:t xml:space="preserve"> لو بعثت إلى هذا الرجل فسألته فإنه لا يخلو أن يكون عنده صفة يفرج بها عنك</w:t>
      </w:r>
      <w:r w:rsidR="00EE33D1">
        <w:rPr>
          <w:rtl/>
        </w:rPr>
        <w:t>،</w:t>
      </w:r>
      <w:r>
        <w:rPr>
          <w:rtl/>
        </w:rPr>
        <w:t xml:space="preserve"> فبعث إليه ووصف له علته</w:t>
      </w:r>
      <w:r w:rsidR="00EE33D1">
        <w:rPr>
          <w:rtl/>
        </w:rPr>
        <w:t>،</w:t>
      </w:r>
      <w:r>
        <w:rPr>
          <w:rtl/>
        </w:rPr>
        <w:t xml:space="preserve"> فرد إليه الرسول بأن يؤخذ كسب الشاة</w:t>
      </w:r>
      <w:r w:rsidR="00EE33D1">
        <w:rPr>
          <w:rtl/>
        </w:rPr>
        <w:t>،</w:t>
      </w:r>
      <w:r>
        <w:rPr>
          <w:rtl/>
        </w:rPr>
        <w:t xml:space="preserve"> فيداف بماء ورد فيوضع عليه. فلما رجع الرسول فأخبرهم أقبلوا يهزؤون من قوله</w:t>
      </w:r>
      <w:r w:rsidR="00EE33D1">
        <w:rPr>
          <w:rtl/>
        </w:rPr>
        <w:t>،</w:t>
      </w:r>
      <w:r>
        <w:rPr>
          <w:rtl/>
        </w:rPr>
        <w:t xml:space="preserve"> فقال له الفتح</w:t>
      </w:r>
      <w:r w:rsidR="00EE33D1">
        <w:rPr>
          <w:rtl/>
        </w:rPr>
        <w:t>:</w:t>
      </w:r>
      <w:r>
        <w:rPr>
          <w:rtl/>
        </w:rPr>
        <w:t xml:space="preserve"> هو والله أعلم بما قال. وأحضر الكسب</w:t>
      </w:r>
      <w:r w:rsidR="00EE33D1">
        <w:rPr>
          <w:rtl/>
        </w:rPr>
        <w:t>،</w:t>
      </w:r>
      <w:r>
        <w:rPr>
          <w:rtl/>
        </w:rPr>
        <w:t xml:space="preserve"> وعمل كما قال</w:t>
      </w:r>
      <w:r w:rsidR="00EE33D1">
        <w:rPr>
          <w:rtl/>
        </w:rPr>
        <w:t>،</w:t>
      </w:r>
      <w:r>
        <w:rPr>
          <w:rtl/>
        </w:rPr>
        <w:t xml:space="preserve"> ووضع عليه</w:t>
      </w:r>
      <w:r w:rsidR="00EE33D1">
        <w:rPr>
          <w:rtl/>
        </w:rPr>
        <w:t>،</w:t>
      </w:r>
      <w:r>
        <w:rPr>
          <w:rtl/>
        </w:rPr>
        <w:t xml:space="preserve"> فغلبه النوم وسكن</w:t>
      </w:r>
      <w:r w:rsidR="00EE33D1">
        <w:rPr>
          <w:rtl/>
        </w:rPr>
        <w:t>،</w:t>
      </w:r>
      <w:r>
        <w:rPr>
          <w:rtl/>
        </w:rPr>
        <w:t xml:space="preserve"> ثم انفتح وخرج منه ما كان فيه وبشرت أمه بعافيته</w:t>
      </w:r>
      <w:r w:rsidR="00EE33D1">
        <w:rPr>
          <w:rtl/>
        </w:rPr>
        <w:t>،</w:t>
      </w:r>
      <w:r>
        <w:rPr>
          <w:rtl/>
        </w:rPr>
        <w:t xml:space="preserve"> فحملت إليه عشرة آلاف دينار تحت خاتمها</w:t>
      </w:r>
      <w:r w:rsidR="00EE33D1">
        <w:rPr>
          <w:rtl/>
        </w:rPr>
        <w:t>،</w:t>
      </w:r>
      <w:r>
        <w:rPr>
          <w:rtl/>
        </w:rPr>
        <w:t xml:space="preserve"> ثم استقلّ من علّته</w:t>
      </w:r>
      <w:r w:rsidRPr="00EE33D1">
        <w:rPr>
          <w:rStyle w:val="libFootnotenumChar"/>
          <w:rtl/>
        </w:rPr>
        <w:t xml:space="preserve"> (2) </w:t>
      </w:r>
      <w:r>
        <w:rPr>
          <w:rtl/>
        </w:rPr>
        <w:t xml:space="preserve">الى آخر الحديث. وأمثلة هذه العلاجات المروية عنه كثيرة ». </w:t>
      </w:r>
    </w:p>
    <w:p w:rsidR="00436A71" w:rsidRDefault="00436A71" w:rsidP="00EE33D1">
      <w:pPr>
        <w:pStyle w:val="libCenter"/>
        <w:rPr>
          <w:rtl/>
        </w:rPr>
      </w:pPr>
      <w:r>
        <w:rPr>
          <w:rtl/>
        </w:rPr>
        <w:t xml:space="preserve">* * *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طب الأئمة</w:t>
      </w:r>
      <w:r w:rsidR="00EE33D1">
        <w:rPr>
          <w:rtl/>
        </w:rPr>
        <w:t>:</w:t>
      </w:r>
      <w:r>
        <w:rPr>
          <w:rtl/>
        </w:rPr>
        <w:t xml:space="preserve"> 88.</w:t>
      </w:r>
    </w:p>
    <w:p w:rsidR="00436A71" w:rsidRDefault="00436A71" w:rsidP="00EE33D1">
      <w:pPr>
        <w:pStyle w:val="libFootnote0"/>
        <w:rPr>
          <w:rtl/>
        </w:rPr>
      </w:pPr>
      <w:r>
        <w:rPr>
          <w:rtl/>
        </w:rPr>
        <w:t>(2) اصول الكافي 1</w:t>
      </w:r>
      <w:r w:rsidR="00EE33D1">
        <w:rPr>
          <w:rtl/>
        </w:rPr>
        <w:t>:</w:t>
      </w:r>
      <w:r>
        <w:rPr>
          <w:rtl/>
        </w:rPr>
        <w:t xml:space="preserve"> 499 / 4 باب مولد أبي الحسن علي بن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الارشاد 2</w:t>
      </w:r>
      <w:r w:rsidR="00EE33D1">
        <w:rPr>
          <w:rtl/>
        </w:rPr>
        <w:t>:</w:t>
      </w:r>
      <w:r>
        <w:rPr>
          <w:rtl/>
        </w:rPr>
        <w:t xml:space="preserve"> 303</w:t>
      </w:r>
      <w:r w:rsidR="00EE33D1">
        <w:rPr>
          <w:rtl/>
        </w:rPr>
        <w:t>،</w:t>
      </w:r>
      <w:r>
        <w:rPr>
          <w:rtl/>
        </w:rPr>
        <w:t xml:space="preserve"> الخرائج والجرائح 1</w:t>
      </w:r>
      <w:r w:rsidR="00EE33D1">
        <w:rPr>
          <w:rtl/>
        </w:rPr>
        <w:t>:</w:t>
      </w:r>
      <w:r>
        <w:rPr>
          <w:rtl/>
        </w:rPr>
        <w:t xml:space="preserve"> 676 / 8.</w:t>
      </w:r>
    </w:p>
    <w:p w:rsidR="00436A71" w:rsidRDefault="00436A71" w:rsidP="00EE33D1">
      <w:pPr>
        <w:pStyle w:val="libNormal"/>
        <w:rPr>
          <w:rtl/>
        </w:rPr>
      </w:pPr>
      <w:r>
        <w:rPr>
          <w:rtl/>
        </w:rPr>
        <w:br w:type="page"/>
      </w:r>
    </w:p>
    <w:p w:rsidR="00436A71" w:rsidRDefault="00436A71" w:rsidP="00436A71">
      <w:pPr>
        <w:pStyle w:val="Heading1Center"/>
        <w:rPr>
          <w:rtl/>
        </w:rPr>
      </w:pPr>
      <w:bookmarkStart w:id="320" w:name="_Toc329708214"/>
      <w:bookmarkStart w:id="321" w:name="_Toc431285988"/>
      <w:r>
        <w:rPr>
          <w:rtl/>
        </w:rPr>
        <w:lastRenderedPageBreak/>
        <w:t>الفصل السابع</w:t>
      </w:r>
      <w:bookmarkEnd w:id="320"/>
      <w:bookmarkEnd w:id="321"/>
      <w:r>
        <w:rPr>
          <w:rtl/>
        </w:rPr>
        <w:t xml:space="preserve"> </w:t>
      </w:r>
    </w:p>
    <w:p w:rsidR="00436A71" w:rsidRDefault="00436A71" w:rsidP="00436A71">
      <w:pPr>
        <w:pStyle w:val="Heading1Center"/>
        <w:rPr>
          <w:rtl/>
        </w:rPr>
      </w:pPr>
      <w:bookmarkStart w:id="322" w:name="_Toc329708215"/>
      <w:bookmarkStart w:id="323" w:name="_Toc431285989"/>
      <w:r>
        <w:rPr>
          <w:rtl/>
        </w:rPr>
        <w:t>شهادة الإمام الهادي عليه السلام</w:t>
      </w:r>
      <w:bookmarkEnd w:id="322"/>
      <w:bookmarkEnd w:id="323"/>
      <w:r>
        <w:rPr>
          <w:rtl/>
        </w:rPr>
        <w:t xml:space="preserve"> </w:t>
      </w:r>
    </w:p>
    <w:p w:rsidR="00436A71" w:rsidRDefault="00436A71" w:rsidP="00EE33D1">
      <w:pPr>
        <w:pStyle w:val="libNormal"/>
        <w:rPr>
          <w:rtl/>
        </w:rPr>
      </w:pPr>
      <w:r>
        <w:rPr>
          <w:rtl/>
        </w:rPr>
        <w:t xml:space="preserve">بعد أكثر من عشرين سنة من حالات التغييب والاقصاء والمراقبة التي عاناها الامام الهادي </w:t>
      </w:r>
      <w:r w:rsidR="00EE33D1" w:rsidRPr="00EE33D1">
        <w:rPr>
          <w:rStyle w:val="libAlaemChar"/>
          <w:rFonts w:hint="cs"/>
          <w:rtl/>
        </w:rPr>
        <w:t>عليه‌السلام</w:t>
      </w:r>
      <w:r>
        <w:rPr>
          <w:rtl/>
        </w:rPr>
        <w:t xml:space="preserve"> خلال اقامته في سامراء</w:t>
      </w:r>
      <w:r w:rsidR="00EE33D1">
        <w:rPr>
          <w:rtl/>
        </w:rPr>
        <w:t>،</w:t>
      </w:r>
      <w:r>
        <w:rPr>
          <w:rtl/>
        </w:rPr>
        <w:t xml:space="preserve"> توفي </w:t>
      </w:r>
      <w:r w:rsidR="00EE33D1" w:rsidRPr="00EE33D1">
        <w:rPr>
          <w:rStyle w:val="libAlaemChar"/>
          <w:rFonts w:hint="cs"/>
          <w:rtl/>
        </w:rPr>
        <w:t>عليه‌السلام</w:t>
      </w:r>
      <w:r>
        <w:rPr>
          <w:rtl/>
        </w:rPr>
        <w:t xml:space="preserve"> في يوم الاثنين الثالث من رجب سنة 254</w:t>
      </w:r>
      <w:r w:rsidR="00EE33D1">
        <w:rPr>
          <w:rtl/>
        </w:rPr>
        <w:t>،</w:t>
      </w:r>
      <w:r>
        <w:rPr>
          <w:rtl/>
        </w:rPr>
        <w:t xml:space="preserve"> وقيل</w:t>
      </w:r>
      <w:r w:rsidR="00EE33D1">
        <w:rPr>
          <w:rtl/>
        </w:rPr>
        <w:t>:</w:t>
      </w:r>
      <w:r>
        <w:rPr>
          <w:rtl/>
        </w:rPr>
        <w:t xml:space="preserve"> لثلاث أو أربع أو خمس بقين من جمادى الآخرة سنة 254</w:t>
      </w:r>
      <w:r w:rsidR="00EE33D1">
        <w:rPr>
          <w:rtl/>
        </w:rPr>
        <w:t>،</w:t>
      </w:r>
      <w:r>
        <w:rPr>
          <w:rtl/>
        </w:rPr>
        <w:t xml:space="preserve"> والأول أشهر نص عليه أغلب محدثي الطائفة ومؤرخيهم </w:t>
      </w:r>
      <w:r w:rsidRPr="00EE33D1">
        <w:rPr>
          <w:rStyle w:val="libFootnotenumChar"/>
          <w:rtl/>
        </w:rPr>
        <w:t>(1)</w:t>
      </w:r>
      <w:r w:rsidRPr="00FB6BF5">
        <w:rPr>
          <w:rtl/>
        </w:rPr>
        <w:t>.</w:t>
      </w:r>
    </w:p>
    <w:p w:rsidR="00436A71" w:rsidRDefault="00436A71" w:rsidP="00EE33D1">
      <w:pPr>
        <w:pStyle w:val="libNormal"/>
        <w:rPr>
          <w:rtl/>
        </w:rPr>
      </w:pPr>
      <w:r>
        <w:rPr>
          <w:rtl/>
        </w:rPr>
        <w:t>واكتظّ الناس في موكب التشييع</w:t>
      </w:r>
      <w:r w:rsidR="00EE33D1">
        <w:rPr>
          <w:rtl/>
        </w:rPr>
        <w:t>،</w:t>
      </w:r>
      <w:r>
        <w:rPr>
          <w:rtl/>
        </w:rPr>
        <w:t xml:space="preserve"> وصلى عليه ابنه الإمام أبو محمد الحسن العسكري </w:t>
      </w:r>
      <w:r w:rsidR="00EE33D1" w:rsidRPr="00EE33D1">
        <w:rPr>
          <w:rStyle w:val="libAlaemChar"/>
          <w:rFonts w:hint="cs"/>
          <w:rtl/>
        </w:rPr>
        <w:t>عليه‌السلام</w:t>
      </w:r>
      <w:r>
        <w:rPr>
          <w:rtl/>
        </w:rPr>
        <w:t xml:space="preserve"> </w:t>
      </w:r>
      <w:r w:rsidRPr="00EE33D1">
        <w:rPr>
          <w:rStyle w:val="libFootnotenumChar"/>
          <w:rtl/>
        </w:rPr>
        <w:t>(2)</w:t>
      </w:r>
      <w:r w:rsidR="00EE33D1">
        <w:rPr>
          <w:rStyle w:val="libFootnotenumChar"/>
          <w:rtl/>
        </w:rPr>
        <w:t>،</w:t>
      </w:r>
      <w:r>
        <w:rPr>
          <w:rtl/>
        </w:rPr>
        <w:t xml:space="preserve"> وروي أنه </w:t>
      </w:r>
      <w:r w:rsidR="00EE33D1" w:rsidRPr="00EE33D1">
        <w:rPr>
          <w:rStyle w:val="libAlaemChar"/>
          <w:rFonts w:hint="cs"/>
          <w:rtl/>
        </w:rPr>
        <w:t>عليه‌السلام</w:t>
      </w:r>
      <w:r>
        <w:rPr>
          <w:rtl/>
        </w:rPr>
        <w:t xml:space="preserve"> خرج في جنازته مشقوق القميص</w:t>
      </w:r>
      <w:r w:rsidR="00EE33D1">
        <w:rPr>
          <w:rtl/>
        </w:rPr>
        <w:t>،</w:t>
      </w:r>
      <w:r>
        <w:rPr>
          <w:rtl/>
        </w:rPr>
        <w:t xml:space="preserve"> فقيل له في ذلك</w:t>
      </w:r>
      <w:r w:rsidR="00EE33D1">
        <w:rPr>
          <w:rtl/>
        </w:rPr>
        <w:t>،</w:t>
      </w:r>
      <w:r>
        <w:rPr>
          <w:rtl/>
        </w:rPr>
        <w:t xml:space="preserve"> فقال</w:t>
      </w:r>
      <w:r w:rsidR="00EE33D1">
        <w:rPr>
          <w:rtl/>
        </w:rPr>
        <w:t>:</w:t>
      </w:r>
      <w:r>
        <w:rPr>
          <w:rtl/>
        </w:rPr>
        <w:t xml:space="preserve"> « قد شقّ موسى على هارون » </w:t>
      </w:r>
      <w:r w:rsidRPr="00EE33D1">
        <w:rPr>
          <w:rStyle w:val="libFootnotenumChar"/>
          <w:rtl/>
        </w:rPr>
        <w:t>(3)</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راجع</w:t>
      </w:r>
      <w:r w:rsidR="00EE33D1">
        <w:rPr>
          <w:rtl/>
        </w:rPr>
        <w:t>:</w:t>
      </w:r>
      <w:r>
        <w:rPr>
          <w:rtl/>
        </w:rPr>
        <w:t xml:space="preserve"> أصول الكافي 1</w:t>
      </w:r>
      <w:r w:rsidR="00EE33D1">
        <w:rPr>
          <w:rtl/>
        </w:rPr>
        <w:t>:</w:t>
      </w:r>
      <w:r>
        <w:rPr>
          <w:rtl/>
        </w:rPr>
        <w:t xml:space="preserve"> 497 باب مولد أبي الحسن علي بن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دلائل الإمامة</w:t>
      </w:r>
      <w:r w:rsidR="00EE33D1">
        <w:rPr>
          <w:rtl/>
        </w:rPr>
        <w:t>:</w:t>
      </w:r>
      <w:r>
        <w:rPr>
          <w:rtl/>
        </w:rPr>
        <w:t xml:space="preserve"> 409</w:t>
      </w:r>
      <w:r w:rsidR="00EE33D1">
        <w:rPr>
          <w:rtl/>
        </w:rPr>
        <w:t>،</w:t>
      </w:r>
      <w:r>
        <w:rPr>
          <w:rtl/>
        </w:rPr>
        <w:t xml:space="preserve"> تاج المواليد / الطبرسي</w:t>
      </w:r>
      <w:r w:rsidR="00EE33D1">
        <w:rPr>
          <w:rtl/>
        </w:rPr>
        <w:t>:</w:t>
      </w:r>
      <w:r>
        <w:rPr>
          <w:rtl/>
        </w:rPr>
        <w:t xml:space="preserve"> 132</w:t>
      </w:r>
      <w:r w:rsidR="00EE33D1">
        <w:rPr>
          <w:rtl/>
        </w:rPr>
        <w:t xml:space="preserve"> - </w:t>
      </w:r>
      <w:r>
        <w:rPr>
          <w:rtl/>
        </w:rPr>
        <w:t>ضمن مجموعة نفيسة</w:t>
      </w:r>
      <w:r w:rsidR="00EE33D1">
        <w:rPr>
          <w:rtl/>
        </w:rPr>
        <w:t xml:space="preserve"> - </w:t>
      </w:r>
      <w:r>
        <w:rPr>
          <w:rtl/>
        </w:rPr>
        <w:t>مكتبة السيد المرعشي</w:t>
      </w:r>
      <w:r w:rsidR="00EE33D1">
        <w:rPr>
          <w:rtl/>
        </w:rPr>
        <w:t xml:space="preserve"> - </w:t>
      </w:r>
      <w:r>
        <w:rPr>
          <w:rtl/>
        </w:rPr>
        <w:t>قم</w:t>
      </w:r>
      <w:r w:rsidR="00EE33D1">
        <w:rPr>
          <w:rtl/>
        </w:rPr>
        <w:t>،</w:t>
      </w:r>
      <w:r>
        <w:rPr>
          <w:rtl/>
        </w:rPr>
        <w:t xml:space="preserve"> المناقب لابن شهرآشوب 4</w:t>
      </w:r>
      <w:r w:rsidR="00EE33D1">
        <w:rPr>
          <w:rtl/>
        </w:rPr>
        <w:t>:</w:t>
      </w:r>
      <w:r>
        <w:rPr>
          <w:rtl/>
        </w:rPr>
        <w:t xml:space="preserve"> 433</w:t>
      </w:r>
      <w:r w:rsidR="00EE33D1">
        <w:rPr>
          <w:rtl/>
        </w:rPr>
        <w:t>،</w:t>
      </w:r>
      <w:r>
        <w:rPr>
          <w:rtl/>
        </w:rPr>
        <w:t xml:space="preserve"> كشف الغمة 3</w:t>
      </w:r>
      <w:r w:rsidR="00EE33D1">
        <w:rPr>
          <w:rtl/>
        </w:rPr>
        <w:t>:</w:t>
      </w:r>
      <w:r>
        <w:rPr>
          <w:rtl/>
        </w:rPr>
        <w:t xml:space="preserve"> 165 و 174</w:t>
      </w:r>
      <w:r w:rsidR="00EE33D1">
        <w:rPr>
          <w:rtl/>
        </w:rPr>
        <w:t>،</w:t>
      </w:r>
      <w:r>
        <w:rPr>
          <w:rtl/>
        </w:rPr>
        <w:t xml:space="preserve"> تاريخ بغداد 12</w:t>
      </w:r>
      <w:r w:rsidR="00EE33D1">
        <w:rPr>
          <w:rtl/>
        </w:rPr>
        <w:t>:</w:t>
      </w:r>
      <w:r>
        <w:rPr>
          <w:rtl/>
        </w:rPr>
        <w:t xml:space="preserve"> 57 / 6440</w:t>
      </w:r>
      <w:r w:rsidR="00EE33D1">
        <w:rPr>
          <w:rtl/>
        </w:rPr>
        <w:t>،</w:t>
      </w:r>
      <w:r>
        <w:rPr>
          <w:rtl/>
        </w:rPr>
        <w:t xml:space="preserve"> البداية والنهاية 11</w:t>
      </w:r>
      <w:r w:rsidR="00EE33D1">
        <w:rPr>
          <w:rtl/>
        </w:rPr>
        <w:t>:</w:t>
      </w:r>
      <w:r>
        <w:rPr>
          <w:rtl/>
        </w:rPr>
        <w:t xml:space="preserve"> 14</w:t>
      </w:r>
      <w:r w:rsidR="00EE33D1">
        <w:rPr>
          <w:rtl/>
        </w:rPr>
        <w:t xml:space="preserve"> - </w:t>
      </w:r>
      <w:r>
        <w:rPr>
          <w:rtl/>
        </w:rPr>
        <w:t>15</w:t>
      </w:r>
      <w:r w:rsidR="00EE33D1">
        <w:rPr>
          <w:rtl/>
        </w:rPr>
        <w:t>،</w:t>
      </w:r>
      <w:r>
        <w:rPr>
          <w:rtl/>
        </w:rPr>
        <w:t xml:space="preserve"> الفصول المهمة 2</w:t>
      </w:r>
      <w:r w:rsidR="00EE33D1">
        <w:rPr>
          <w:rtl/>
        </w:rPr>
        <w:t>:</w:t>
      </w:r>
      <w:r>
        <w:rPr>
          <w:rtl/>
        </w:rPr>
        <w:t xml:space="preserve"> 1074</w:t>
      </w:r>
      <w:r w:rsidR="00EE33D1">
        <w:rPr>
          <w:rtl/>
        </w:rPr>
        <w:t>،</w:t>
      </w:r>
      <w:r>
        <w:rPr>
          <w:rtl/>
        </w:rPr>
        <w:t xml:space="preserve"> اعلام الورى 2</w:t>
      </w:r>
      <w:r w:rsidR="00EE33D1">
        <w:rPr>
          <w:rtl/>
        </w:rPr>
        <w:t>:</w:t>
      </w:r>
      <w:r>
        <w:rPr>
          <w:rtl/>
        </w:rPr>
        <w:t xml:space="preserve"> 109</w:t>
      </w:r>
      <w:r w:rsidR="00EE33D1">
        <w:rPr>
          <w:rtl/>
        </w:rPr>
        <w:t>،</w:t>
      </w:r>
      <w:r>
        <w:rPr>
          <w:rtl/>
        </w:rPr>
        <w:t xml:space="preserve"> تاريخ اليعقوبي 2</w:t>
      </w:r>
      <w:r w:rsidR="00EE33D1">
        <w:rPr>
          <w:rtl/>
        </w:rPr>
        <w:t>:</w:t>
      </w:r>
      <w:r>
        <w:rPr>
          <w:rtl/>
        </w:rPr>
        <w:t xml:space="preserve"> 503</w:t>
      </w:r>
      <w:r w:rsidR="00EE33D1">
        <w:rPr>
          <w:rtl/>
        </w:rPr>
        <w:t>،</w:t>
      </w:r>
      <w:r>
        <w:rPr>
          <w:rtl/>
        </w:rPr>
        <w:t xml:space="preserve"> تاج الموليد 132</w:t>
      </w:r>
      <w:r w:rsidR="00EE33D1">
        <w:rPr>
          <w:rtl/>
        </w:rPr>
        <w:t>،</w:t>
      </w:r>
      <w:r>
        <w:rPr>
          <w:rtl/>
        </w:rPr>
        <w:t xml:space="preserve"> نور الأبصار</w:t>
      </w:r>
      <w:r w:rsidR="00EE33D1">
        <w:rPr>
          <w:rtl/>
        </w:rPr>
        <w:t>:</w:t>
      </w:r>
      <w:r>
        <w:rPr>
          <w:rtl/>
        </w:rPr>
        <w:t xml:space="preserve"> 83</w:t>
      </w:r>
      <w:r w:rsidR="00EE33D1">
        <w:rPr>
          <w:rtl/>
        </w:rPr>
        <w:t>،</w:t>
      </w:r>
      <w:r>
        <w:rPr>
          <w:rtl/>
        </w:rPr>
        <w:t xml:space="preserve"> بحار الأنوار 50</w:t>
      </w:r>
      <w:r w:rsidR="00EE33D1">
        <w:rPr>
          <w:rtl/>
        </w:rPr>
        <w:t>:</w:t>
      </w:r>
      <w:r>
        <w:rPr>
          <w:rtl/>
        </w:rPr>
        <w:t xml:space="preserve"> 117.</w:t>
      </w:r>
    </w:p>
    <w:p w:rsidR="00436A71" w:rsidRDefault="00436A71" w:rsidP="00EE33D1">
      <w:pPr>
        <w:pStyle w:val="libFootnote0"/>
        <w:rPr>
          <w:rtl/>
        </w:rPr>
      </w:pPr>
      <w:r>
        <w:rPr>
          <w:rtl/>
        </w:rPr>
        <w:t>(2) أصول الكافي 1</w:t>
      </w:r>
      <w:r w:rsidR="00EE33D1">
        <w:rPr>
          <w:rtl/>
        </w:rPr>
        <w:t>:</w:t>
      </w:r>
      <w:r>
        <w:rPr>
          <w:rtl/>
        </w:rPr>
        <w:t xml:space="preserve"> 326 / 3</w:t>
      </w:r>
      <w:r w:rsidR="00EE33D1">
        <w:rPr>
          <w:rtl/>
        </w:rPr>
        <w:t xml:space="preserve"> - </w:t>
      </w:r>
      <w:r>
        <w:rPr>
          <w:rtl/>
        </w:rPr>
        <w:t xml:space="preserve">باب الاشارة والنص على أبي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الارشاد 2</w:t>
      </w:r>
      <w:r w:rsidR="00EE33D1">
        <w:rPr>
          <w:rtl/>
        </w:rPr>
        <w:t>:</w:t>
      </w:r>
      <w:r>
        <w:rPr>
          <w:rtl/>
        </w:rPr>
        <w:t xml:space="preserve"> 315</w:t>
      </w:r>
      <w:r w:rsidR="00EE33D1">
        <w:rPr>
          <w:rtl/>
        </w:rPr>
        <w:t>،</w:t>
      </w:r>
      <w:r>
        <w:rPr>
          <w:rtl/>
        </w:rPr>
        <w:t xml:space="preserve"> إعلام الورى 2</w:t>
      </w:r>
      <w:r w:rsidR="00EE33D1">
        <w:rPr>
          <w:rtl/>
        </w:rPr>
        <w:t>:</w:t>
      </w:r>
      <w:r>
        <w:rPr>
          <w:rtl/>
        </w:rPr>
        <w:t xml:space="preserve"> 133.</w:t>
      </w:r>
    </w:p>
    <w:p w:rsidR="00436A71" w:rsidRDefault="00436A71" w:rsidP="00EE33D1">
      <w:pPr>
        <w:pStyle w:val="libFootnote0"/>
        <w:rPr>
          <w:rtl/>
        </w:rPr>
      </w:pPr>
      <w:r>
        <w:rPr>
          <w:rtl/>
        </w:rPr>
        <w:t>(3) رجال الكشي بشرح الداماد</w:t>
      </w:r>
      <w:r w:rsidR="00EE33D1">
        <w:rPr>
          <w:rtl/>
        </w:rPr>
        <w:t>:</w:t>
      </w:r>
      <w:r>
        <w:rPr>
          <w:rtl/>
        </w:rPr>
        <w:t xml:space="preserve"> 842</w:t>
      </w:r>
      <w:r w:rsidR="00EE33D1">
        <w:rPr>
          <w:rtl/>
        </w:rPr>
        <w:t xml:space="preserve"> - </w:t>
      </w:r>
      <w:r>
        <w:rPr>
          <w:rtl/>
        </w:rPr>
        <w:t>843</w:t>
      </w:r>
      <w:r w:rsidR="00EE33D1">
        <w:rPr>
          <w:rtl/>
        </w:rPr>
        <w:t>،</w:t>
      </w:r>
      <w:r>
        <w:rPr>
          <w:rtl/>
        </w:rPr>
        <w:t xml:space="preserve"> المناقب / ابن شهرآشوب 4</w:t>
      </w:r>
      <w:r w:rsidR="00EE33D1">
        <w:rPr>
          <w:rtl/>
        </w:rPr>
        <w:t>:</w:t>
      </w:r>
      <w:r>
        <w:rPr>
          <w:rtl/>
        </w:rPr>
        <w:t xml:space="preserve"> 467</w:t>
      </w:r>
      <w:r w:rsidR="00EE33D1">
        <w:rPr>
          <w:rtl/>
        </w:rPr>
        <w:t>،</w:t>
      </w:r>
      <w:r>
        <w:rPr>
          <w:rtl/>
        </w:rPr>
        <w:t xml:space="preserve"> وسائل الشيعة 3</w:t>
      </w:r>
      <w:r w:rsidR="00EE33D1">
        <w:rPr>
          <w:rtl/>
        </w:rPr>
        <w:t>:</w:t>
      </w:r>
      <w:r>
        <w:rPr>
          <w:rtl/>
        </w:rPr>
        <w:t xml:space="preserve"> 274 / 3634</w:t>
      </w:r>
      <w:r w:rsidR="00EE33D1">
        <w:rPr>
          <w:rtl/>
        </w:rPr>
        <w:t xml:space="preserve"> - </w:t>
      </w:r>
      <w:r>
        <w:rPr>
          <w:rtl/>
        </w:rPr>
        <w:t>3636.</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وعن اليعقوبي</w:t>
      </w:r>
      <w:r w:rsidR="00EE33D1">
        <w:rPr>
          <w:rtl/>
        </w:rPr>
        <w:t>:</w:t>
      </w:r>
      <w:r>
        <w:rPr>
          <w:rtl/>
        </w:rPr>
        <w:t xml:space="preserve"> « أن المعتز بعث بأخيه أحمد بن المتوكل</w:t>
      </w:r>
      <w:r w:rsidR="00EE33D1">
        <w:rPr>
          <w:rtl/>
        </w:rPr>
        <w:t>،</w:t>
      </w:r>
      <w:r>
        <w:rPr>
          <w:rtl/>
        </w:rPr>
        <w:t xml:space="preserve"> فصلّى عليه في الشارع المعروف بشارع أبي أحمد</w:t>
      </w:r>
      <w:r w:rsidR="00EE33D1">
        <w:rPr>
          <w:rtl/>
        </w:rPr>
        <w:t>،</w:t>
      </w:r>
      <w:r>
        <w:rPr>
          <w:rtl/>
        </w:rPr>
        <w:t xml:space="preserve"> فلما كثر الناس واجتمعوا كثر بكاؤهم وضجتهم</w:t>
      </w:r>
      <w:r w:rsidR="00EE33D1">
        <w:rPr>
          <w:rtl/>
        </w:rPr>
        <w:t>،</w:t>
      </w:r>
      <w:r>
        <w:rPr>
          <w:rtl/>
        </w:rPr>
        <w:t xml:space="preserve"> فرُدّ النعش إلى داره فدفن فيها » </w:t>
      </w:r>
      <w:r w:rsidRPr="00EE33D1">
        <w:rPr>
          <w:rStyle w:val="libFootnotenumChar"/>
          <w:rtl/>
        </w:rPr>
        <w:t>(1)</w:t>
      </w:r>
      <w:r w:rsidRPr="00FB6BF5">
        <w:rPr>
          <w:rtl/>
        </w:rPr>
        <w:t>.</w:t>
      </w:r>
    </w:p>
    <w:p w:rsidR="00436A71" w:rsidRDefault="00436A71" w:rsidP="00436A71">
      <w:pPr>
        <w:pStyle w:val="Heading2"/>
        <w:rPr>
          <w:rtl/>
        </w:rPr>
      </w:pPr>
      <w:bookmarkStart w:id="324" w:name="_Toc329708216"/>
      <w:bookmarkStart w:id="325" w:name="_Toc431285990"/>
      <w:r>
        <w:rPr>
          <w:rtl/>
        </w:rPr>
        <w:t xml:space="preserve">مقدار عمره </w:t>
      </w:r>
      <w:r w:rsidR="00EE33D1" w:rsidRPr="00EE33D1">
        <w:rPr>
          <w:rStyle w:val="libAlaemChar"/>
          <w:rFonts w:hint="cs"/>
          <w:rtl/>
        </w:rPr>
        <w:t>عليه‌السلام</w:t>
      </w:r>
      <w:r w:rsidR="00EE33D1">
        <w:rPr>
          <w:rtl/>
        </w:rPr>
        <w:t>:</w:t>
      </w:r>
      <w:bookmarkEnd w:id="324"/>
      <w:bookmarkEnd w:id="325"/>
      <w:r>
        <w:rPr>
          <w:rtl/>
        </w:rPr>
        <w:t xml:space="preserve"> </w:t>
      </w:r>
    </w:p>
    <w:p w:rsidR="00436A71" w:rsidRDefault="00436A71" w:rsidP="00EE33D1">
      <w:pPr>
        <w:pStyle w:val="libNormal"/>
        <w:rPr>
          <w:rtl/>
        </w:rPr>
      </w:pPr>
      <w:r>
        <w:rPr>
          <w:rtl/>
        </w:rPr>
        <w:t xml:space="preserve">استشهد الإمام الهادي </w:t>
      </w:r>
      <w:r w:rsidR="00EE33D1" w:rsidRPr="00EE33D1">
        <w:rPr>
          <w:rStyle w:val="libAlaemChar"/>
          <w:rFonts w:hint="cs"/>
          <w:rtl/>
        </w:rPr>
        <w:t>عليه‌السلام</w:t>
      </w:r>
      <w:r>
        <w:rPr>
          <w:rtl/>
        </w:rPr>
        <w:t xml:space="preserve"> وكان له من العمر يوم شهادته 41 عاماً وستة أشهر</w:t>
      </w:r>
      <w:r w:rsidR="00EE33D1">
        <w:rPr>
          <w:rtl/>
        </w:rPr>
        <w:t>،</w:t>
      </w:r>
      <w:r>
        <w:rPr>
          <w:rtl/>
        </w:rPr>
        <w:t xml:space="preserve"> وقيل</w:t>
      </w:r>
      <w:r w:rsidR="00EE33D1">
        <w:rPr>
          <w:rtl/>
        </w:rPr>
        <w:t>:</w:t>
      </w:r>
      <w:r>
        <w:rPr>
          <w:rtl/>
        </w:rPr>
        <w:t xml:space="preserve"> 40 عاماً</w:t>
      </w:r>
      <w:r w:rsidR="00EE33D1">
        <w:rPr>
          <w:rtl/>
        </w:rPr>
        <w:t>،</w:t>
      </w:r>
      <w:r>
        <w:rPr>
          <w:rtl/>
        </w:rPr>
        <w:t xml:space="preserve"> بحسب الاختلاف في تاريخ ولادته </w:t>
      </w:r>
      <w:r w:rsidR="00EE33D1" w:rsidRPr="00EE33D1">
        <w:rPr>
          <w:rStyle w:val="libAlaemChar"/>
          <w:rFonts w:hint="cs"/>
          <w:rtl/>
        </w:rPr>
        <w:t>عليه‌السلام</w:t>
      </w:r>
      <w:r>
        <w:rPr>
          <w:rtl/>
        </w:rPr>
        <w:t xml:space="preserve">. </w:t>
      </w:r>
    </w:p>
    <w:p w:rsidR="00436A71" w:rsidRDefault="00436A71" w:rsidP="00EE33D1">
      <w:pPr>
        <w:pStyle w:val="libNormal"/>
        <w:rPr>
          <w:rtl/>
        </w:rPr>
      </w:pPr>
      <w:r>
        <w:rPr>
          <w:rtl/>
        </w:rPr>
        <w:t>قال ثقة الاسلام الشيخ الكليني</w:t>
      </w:r>
      <w:r w:rsidR="00EE33D1">
        <w:rPr>
          <w:rtl/>
        </w:rPr>
        <w:t>:</w:t>
      </w:r>
      <w:r>
        <w:rPr>
          <w:rtl/>
        </w:rPr>
        <w:t xml:space="preserve"> روي أنه قبض </w:t>
      </w:r>
      <w:r w:rsidR="00EE33D1" w:rsidRPr="00EE33D1">
        <w:rPr>
          <w:rStyle w:val="libAlaemChar"/>
          <w:rFonts w:hint="cs"/>
          <w:rtl/>
        </w:rPr>
        <w:t>عليه‌السلام</w:t>
      </w:r>
      <w:r>
        <w:rPr>
          <w:rtl/>
        </w:rPr>
        <w:t xml:space="preserve"> في رجب سنة أربع وخمسين ومائتين وله أحد وأربعون سنة وستة أشهر</w:t>
      </w:r>
      <w:r w:rsidR="00EE33D1">
        <w:rPr>
          <w:rtl/>
        </w:rPr>
        <w:t>،</w:t>
      </w:r>
      <w:r>
        <w:rPr>
          <w:rtl/>
        </w:rPr>
        <w:t xml:space="preserve"> وأربعون سنة على المولد الآخر الذي روي</w:t>
      </w:r>
      <w:r w:rsidR="00EE33D1">
        <w:rPr>
          <w:rtl/>
        </w:rPr>
        <w:t>،</w:t>
      </w:r>
      <w:r>
        <w:rPr>
          <w:rtl/>
        </w:rPr>
        <w:t xml:space="preserve"> وكان المتوكل أشخصه مع يحيى بن هرثمة بن أعين من المدينة إلى سر من رأى</w:t>
      </w:r>
      <w:r w:rsidR="00EE33D1">
        <w:rPr>
          <w:rtl/>
        </w:rPr>
        <w:t>،</w:t>
      </w:r>
      <w:r>
        <w:rPr>
          <w:rtl/>
        </w:rPr>
        <w:t xml:space="preserve"> فتوفي بها </w:t>
      </w:r>
      <w:r w:rsidR="00EE33D1" w:rsidRPr="00EE33D1">
        <w:rPr>
          <w:rStyle w:val="libAlaemChar"/>
          <w:rFonts w:hint="cs"/>
          <w:rtl/>
        </w:rPr>
        <w:t>عليه‌السلام</w:t>
      </w:r>
      <w:r>
        <w:rPr>
          <w:rtl/>
        </w:rPr>
        <w:t xml:space="preserve"> ودفن في داره </w:t>
      </w:r>
      <w:r w:rsidRPr="00EE33D1">
        <w:rPr>
          <w:rStyle w:val="libFootnotenumChar"/>
          <w:rtl/>
        </w:rPr>
        <w:t>(2)</w:t>
      </w:r>
      <w:r w:rsidRPr="00FB6BF5">
        <w:rPr>
          <w:rtl/>
        </w:rPr>
        <w:t>.</w:t>
      </w:r>
      <w:r>
        <w:rPr>
          <w:rFonts w:hint="cs"/>
          <w:rtl/>
        </w:rPr>
        <w:t xml:space="preserve"> </w:t>
      </w:r>
      <w:r>
        <w:rPr>
          <w:rtl/>
        </w:rPr>
        <w:t xml:space="preserve">وهذه الدار كان الامام </w:t>
      </w:r>
      <w:r w:rsidR="00EE33D1" w:rsidRPr="00EE33D1">
        <w:rPr>
          <w:rStyle w:val="libAlaemChar"/>
          <w:rFonts w:hint="cs"/>
          <w:rtl/>
        </w:rPr>
        <w:t>عليه‌السلام</w:t>
      </w:r>
      <w:r>
        <w:rPr>
          <w:rtl/>
        </w:rPr>
        <w:t xml:space="preserve"> قد ابتاعها من دليل النصراني. </w:t>
      </w:r>
    </w:p>
    <w:p w:rsidR="00436A71" w:rsidRDefault="00436A71" w:rsidP="00EE33D1">
      <w:pPr>
        <w:pStyle w:val="libNormal"/>
        <w:rPr>
          <w:rtl/>
        </w:rPr>
      </w:pPr>
      <w:r>
        <w:rPr>
          <w:rtl/>
        </w:rPr>
        <w:t>روى الخطيب البغدادي بالاسناد عن أحمد بن إبراهيم بن محمد بن عرفة قال</w:t>
      </w:r>
      <w:r w:rsidR="00EE33D1">
        <w:rPr>
          <w:rtl/>
        </w:rPr>
        <w:t>:</w:t>
      </w:r>
      <w:r>
        <w:rPr>
          <w:rtl/>
        </w:rPr>
        <w:t xml:space="preserve"> وفي هذه السنة</w:t>
      </w:r>
      <w:r w:rsidR="00EE33D1">
        <w:rPr>
          <w:rtl/>
        </w:rPr>
        <w:t xml:space="preserve"> - </w:t>
      </w:r>
      <w:r>
        <w:rPr>
          <w:rtl/>
        </w:rPr>
        <w:t>يعني سنة أربع وخمسين ومائتين</w:t>
      </w:r>
      <w:r w:rsidR="00EE33D1">
        <w:rPr>
          <w:rtl/>
        </w:rPr>
        <w:t xml:space="preserve"> - </w:t>
      </w:r>
      <w:r>
        <w:rPr>
          <w:rtl/>
        </w:rPr>
        <w:t>توفي علي بن محمد بن علي بن موسى بن جعفر بن محمد بن علي بن الحسين بن علي بن أبي طالب بسر من رأى في داره التي ابتاعها من دليل بن يعقوب النصراني</w:t>
      </w:r>
      <w:r w:rsidRPr="00EE33D1">
        <w:rPr>
          <w:rStyle w:val="libFootnotenumChar"/>
          <w:rtl/>
        </w:rPr>
        <w:t xml:space="preserve"> (3)</w:t>
      </w:r>
      <w:r w:rsidRPr="00FB6BF5">
        <w:rPr>
          <w:rtl/>
        </w:rPr>
        <w:t>.</w:t>
      </w:r>
    </w:p>
    <w:p w:rsidR="00436A71" w:rsidRDefault="00436A71" w:rsidP="00436A71">
      <w:pPr>
        <w:pStyle w:val="Heading2"/>
        <w:rPr>
          <w:rtl/>
        </w:rPr>
      </w:pPr>
      <w:bookmarkStart w:id="326" w:name="_Toc329708217"/>
      <w:bookmarkStart w:id="327" w:name="_Toc431285991"/>
      <w:r>
        <w:rPr>
          <w:rtl/>
        </w:rPr>
        <w:t xml:space="preserve">سبب شهادته </w:t>
      </w:r>
      <w:r w:rsidR="00EE33D1" w:rsidRPr="00EE33D1">
        <w:rPr>
          <w:rStyle w:val="libAlaemChar"/>
          <w:rFonts w:hint="cs"/>
          <w:rtl/>
        </w:rPr>
        <w:t>عليه‌السلام</w:t>
      </w:r>
      <w:r w:rsidR="00EE33D1">
        <w:rPr>
          <w:rtl/>
        </w:rPr>
        <w:t>:</w:t>
      </w:r>
      <w:bookmarkEnd w:id="326"/>
      <w:bookmarkEnd w:id="327"/>
      <w:r>
        <w:rPr>
          <w:rtl/>
        </w:rPr>
        <w:t xml:space="preserve"> </w:t>
      </w:r>
    </w:p>
    <w:p w:rsidR="00436A71" w:rsidRDefault="00436A71" w:rsidP="00EE33D1">
      <w:pPr>
        <w:pStyle w:val="libNormal"/>
        <w:rPr>
          <w:rtl/>
        </w:rPr>
      </w:pPr>
      <w:r>
        <w:rPr>
          <w:rtl/>
        </w:rPr>
        <w:t xml:space="preserve">نقل كثير من المؤرخين والمحدثين أنّ الإمام الهادي </w:t>
      </w:r>
      <w:r w:rsidR="00EE33D1" w:rsidRPr="00EE33D1">
        <w:rPr>
          <w:rStyle w:val="libAlaemChar"/>
          <w:rFonts w:hint="cs"/>
          <w:rtl/>
        </w:rPr>
        <w:t>عليه‌السلام</w:t>
      </w:r>
      <w:r>
        <w:rPr>
          <w:rtl/>
        </w:rPr>
        <w:t xml:space="preserve"> مات مسموما</w:t>
      </w:r>
      <w:r w:rsidR="00EE33D1">
        <w:rPr>
          <w:rtl/>
        </w:rPr>
        <w:t>،</w:t>
      </w:r>
      <w:r>
        <w:rPr>
          <w:rtl/>
        </w:rPr>
        <w:t xml:space="preserve">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تاريخ اليعقوبي 2</w:t>
      </w:r>
      <w:r w:rsidR="00EE33D1">
        <w:rPr>
          <w:rtl/>
        </w:rPr>
        <w:t>:</w:t>
      </w:r>
      <w:r>
        <w:rPr>
          <w:rtl/>
        </w:rPr>
        <w:t xml:space="preserve"> 503.</w:t>
      </w:r>
    </w:p>
    <w:p w:rsidR="00436A71" w:rsidRDefault="00436A71" w:rsidP="00EE33D1">
      <w:pPr>
        <w:pStyle w:val="libFootnote0"/>
        <w:rPr>
          <w:rtl/>
        </w:rPr>
      </w:pPr>
      <w:r>
        <w:rPr>
          <w:rtl/>
        </w:rPr>
        <w:t>(2) راجع</w:t>
      </w:r>
      <w:r w:rsidR="00EE33D1">
        <w:rPr>
          <w:rtl/>
        </w:rPr>
        <w:t>:</w:t>
      </w:r>
      <w:r>
        <w:rPr>
          <w:rtl/>
        </w:rPr>
        <w:t xml:space="preserve"> أصول الكافي 1</w:t>
      </w:r>
      <w:r w:rsidR="00EE33D1">
        <w:rPr>
          <w:rtl/>
        </w:rPr>
        <w:t>:</w:t>
      </w:r>
      <w:r>
        <w:rPr>
          <w:rtl/>
        </w:rPr>
        <w:t xml:space="preserve"> 497 باب مولد أبي الحسن علي بن محمد </w:t>
      </w:r>
      <w:r w:rsidR="00EE33D1" w:rsidRPr="00EE33D1">
        <w:rPr>
          <w:rStyle w:val="libAlaemChar"/>
          <w:rFonts w:hint="cs"/>
          <w:rtl/>
        </w:rPr>
        <w:t>عليه‌السلام</w:t>
      </w:r>
      <w:r>
        <w:rPr>
          <w:rtl/>
        </w:rPr>
        <w:t xml:space="preserve"> من كتاب الحجة</w:t>
      </w:r>
      <w:r w:rsidR="00EE33D1">
        <w:rPr>
          <w:rtl/>
        </w:rPr>
        <w:t>،</w:t>
      </w:r>
      <w:r>
        <w:rPr>
          <w:rtl/>
        </w:rPr>
        <w:t xml:space="preserve"> الارشاد 2</w:t>
      </w:r>
      <w:r w:rsidR="00EE33D1">
        <w:rPr>
          <w:rtl/>
        </w:rPr>
        <w:t>:</w:t>
      </w:r>
      <w:r>
        <w:rPr>
          <w:rtl/>
        </w:rPr>
        <w:t xml:space="preserve"> 313</w:t>
      </w:r>
      <w:r w:rsidR="00EE33D1">
        <w:rPr>
          <w:rtl/>
        </w:rPr>
        <w:t>،</w:t>
      </w:r>
      <w:r>
        <w:rPr>
          <w:rtl/>
        </w:rPr>
        <w:t xml:space="preserve"> الفصول المهمة 2</w:t>
      </w:r>
      <w:r w:rsidR="00EE33D1">
        <w:rPr>
          <w:rtl/>
        </w:rPr>
        <w:t>:</w:t>
      </w:r>
      <w:r>
        <w:rPr>
          <w:rtl/>
        </w:rPr>
        <w:t xml:space="preserve"> 1080</w:t>
      </w:r>
      <w:r w:rsidR="00EE33D1">
        <w:rPr>
          <w:rtl/>
        </w:rPr>
        <w:t>،</w:t>
      </w:r>
      <w:r>
        <w:rPr>
          <w:rtl/>
        </w:rPr>
        <w:t xml:space="preserve"> اعلام الورى 2</w:t>
      </w:r>
      <w:r w:rsidR="00EE33D1">
        <w:rPr>
          <w:rtl/>
        </w:rPr>
        <w:t>:</w:t>
      </w:r>
      <w:r>
        <w:rPr>
          <w:rtl/>
        </w:rPr>
        <w:t xml:space="preserve"> 109</w:t>
      </w:r>
      <w:r w:rsidR="00EE33D1">
        <w:rPr>
          <w:rtl/>
        </w:rPr>
        <w:t>،</w:t>
      </w:r>
      <w:r>
        <w:rPr>
          <w:rtl/>
        </w:rPr>
        <w:t xml:space="preserve"> دلائل الامامة</w:t>
      </w:r>
      <w:r w:rsidR="00EE33D1">
        <w:rPr>
          <w:rtl/>
        </w:rPr>
        <w:t>:</w:t>
      </w:r>
      <w:r>
        <w:rPr>
          <w:rtl/>
        </w:rPr>
        <w:t xml:space="preserve"> 409.</w:t>
      </w:r>
    </w:p>
    <w:p w:rsidR="00436A71" w:rsidRDefault="00436A71" w:rsidP="00EE33D1">
      <w:pPr>
        <w:pStyle w:val="libFootnote0"/>
        <w:rPr>
          <w:rtl/>
        </w:rPr>
      </w:pPr>
      <w:r>
        <w:rPr>
          <w:rtl/>
        </w:rPr>
        <w:t>(3) تاريخ بغداد 12</w:t>
      </w:r>
      <w:r w:rsidR="00EE33D1">
        <w:rPr>
          <w:rtl/>
        </w:rPr>
        <w:t>:</w:t>
      </w:r>
      <w:r>
        <w:rPr>
          <w:rtl/>
        </w:rPr>
        <w:t xml:space="preserve"> 57 / 6440.</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منهم</w:t>
      </w:r>
      <w:r w:rsidR="00EE33D1">
        <w:rPr>
          <w:rtl/>
        </w:rPr>
        <w:t>:</w:t>
      </w:r>
      <w:r>
        <w:rPr>
          <w:rtl/>
        </w:rPr>
        <w:t xml:space="preserve"> المسعودي</w:t>
      </w:r>
      <w:r w:rsidR="00EE33D1">
        <w:rPr>
          <w:rtl/>
        </w:rPr>
        <w:t>،</w:t>
      </w:r>
      <w:r>
        <w:rPr>
          <w:rtl/>
        </w:rPr>
        <w:t xml:space="preserve"> وسبط ابن الجوزي</w:t>
      </w:r>
      <w:r w:rsidR="00EE33D1">
        <w:rPr>
          <w:rtl/>
        </w:rPr>
        <w:t>،</w:t>
      </w:r>
      <w:r>
        <w:rPr>
          <w:rtl/>
        </w:rPr>
        <w:t xml:space="preserve"> والشبلنجي</w:t>
      </w:r>
      <w:r w:rsidR="00EE33D1">
        <w:rPr>
          <w:rtl/>
        </w:rPr>
        <w:t>،</w:t>
      </w:r>
      <w:r>
        <w:rPr>
          <w:rtl/>
        </w:rPr>
        <w:t xml:space="preserve"> وابن الصباغ المالكي</w:t>
      </w:r>
      <w:r w:rsidR="00EE33D1">
        <w:rPr>
          <w:rtl/>
        </w:rPr>
        <w:t>،</w:t>
      </w:r>
      <w:r>
        <w:rPr>
          <w:rtl/>
        </w:rPr>
        <w:t xml:space="preserve"> والشيخ أبوجعفر الطبري</w:t>
      </w:r>
      <w:r w:rsidRPr="00EE33D1">
        <w:rPr>
          <w:rStyle w:val="libFootnotenumChar"/>
          <w:rtl/>
        </w:rPr>
        <w:t xml:space="preserve"> (1)</w:t>
      </w:r>
      <w:r w:rsidR="00EE33D1">
        <w:rPr>
          <w:rStyle w:val="libFootnotenumChar"/>
          <w:rtl/>
        </w:rPr>
        <w:t>،</w:t>
      </w:r>
      <w:r>
        <w:rPr>
          <w:rtl/>
        </w:rPr>
        <w:t xml:space="preserve"> وصرح الشيخ الكفعمي بأن الذي سمّه هو المعتز</w:t>
      </w:r>
      <w:r w:rsidRPr="00EE33D1">
        <w:rPr>
          <w:rStyle w:val="libFootnotenumChar"/>
          <w:rtl/>
        </w:rPr>
        <w:t xml:space="preserve"> (2)</w:t>
      </w:r>
      <w:r w:rsidR="00EE33D1">
        <w:rPr>
          <w:rStyle w:val="libFootnotenumChar"/>
          <w:rtl/>
        </w:rPr>
        <w:t>،</w:t>
      </w:r>
      <w:r>
        <w:rPr>
          <w:rtl/>
        </w:rPr>
        <w:t xml:space="preserve"> ونقل عن ابن بابويه أنّ الذي سمّه هو المعتمد العباسي</w:t>
      </w:r>
      <w:r w:rsidRPr="00EE33D1">
        <w:rPr>
          <w:rStyle w:val="libFootnotenumChar"/>
          <w:rtl/>
        </w:rPr>
        <w:t xml:space="preserve"> (3)</w:t>
      </w:r>
      <w:r w:rsidR="00EE33D1">
        <w:rPr>
          <w:rStyle w:val="libFootnotenumChar"/>
          <w:rtl/>
        </w:rPr>
        <w:t>،</w:t>
      </w:r>
      <w:r>
        <w:rPr>
          <w:rtl/>
        </w:rPr>
        <w:t xml:space="preserve"> لكن المعتمد بويع بالخلافة في النصف من رجب سنة 256 بعد قتل المهتدي</w:t>
      </w:r>
      <w:r w:rsidR="00EE33D1">
        <w:rPr>
          <w:rtl/>
        </w:rPr>
        <w:t>،</w:t>
      </w:r>
      <w:r>
        <w:rPr>
          <w:rtl/>
        </w:rPr>
        <w:t xml:space="preserve"> فإمّا أن يكون مصحفا</w:t>
      </w:r>
      <w:r w:rsidR="00EE33D1">
        <w:rPr>
          <w:rtl/>
        </w:rPr>
        <w:t>،</w:t>
      </w:r>
      <w:r>
        <w:rPr>
          <w:rtl/>
        </w:rPr>
        <w:t xml:space="preserve"> أو أن المعتمد هو الذي دسّ السمّ بايعازٍ من المعتز</w:t>
      </w:r>
      <w:r w:rsidR="00EE33D1">
        <w:rPr>
          <w:rtl/>
        </w:rPr>
        <w:t>،</w:t>
      </w:r>
      <w:r>
        <w:rPr>
          <w:rtl/>
        </w:rPr>
        <w:t xml:space="preserve"> فيكون ذلك جمعاً بين قول الشيخ الصدوق والشيخ الكفعمي. </w:t>
      </w:r>
    </w:p>
    <w:p w:rsidR="00436A71" w:rsidRDefault="00436A71" w:rsidP="00EE33D1">
      <w:pPr>
        <w:pStyle w:val="libNormal"/>
        <w:rPr>
          <w:rtl/>
        </w:rPr>
      </w:pPr>
      <w:r>
        <w:rPr>
          <w:rtl/>
        </w:rPr>
        <w:t>وليس بعيدا عن مثل المعتز اقتراف مثل هذه الجريمة النكراء</w:t>
      </w:r>
      <w:r w:rsidR="00EE33D1">
        <w:rPr>
          <w:rtl/>
        </w:rPr>
        <w:t>،</w:t>
      </w:r>
      <w:r>
        <w:rPr>
          <w:rtl/>
        </w:rPr>
        <w:t xml:space="preserve"> لأنه كان شابا نزقاً لم يتحرج عن سفك الدماء</w:t>
      </w:r>
      <w:r w:rsidR="00EE33D1">
        <w:rPr>
          <w:rtl/>
        </w:rPr>
        <w:t>،</w:t>
      </w:r>
      <w:r>
        <w:rPr>
          <w:rtl/>
        </w:rPr>
        <w:t xml:space="preserve"> ففي سنة 252 خلع أخاه المؤيد من ولاية العهد وعذّبه بضربه أربعين مقرعة ثم حبسه ودبّر قتله في السجن بعد ذلك بخمسة عشر يوما</w:t>
      </w:r>
      <w:r w:rsidR="00EE33D1">
        <w:rPr>
          <w:rtl/>
        </w:rPr>
        <w:t>،</w:t>
      </w:r>
      <w:r>
        <w:rPr>
          <w:rtl/>
        </w:rPr>
        <w:t xml:space="preserve"> كما حبس أخاه أبا أحمد بن المتوكل سنة 253 ونفاه إلى واسط ثم إلى البصرة ثم ردّه إلى بغداد</w:t>
      </w:r>
      <w:r w:rsidR="00EE33D1">
        <w:rPr>
          <w:rtl/>
        </w:rPr>
        <w:t>،</w:t>
      </w:r>
      <w:r>
        <w:rPr>
          <w:rtl/>
        </w:rPr>
        <w:t xml:space="preserve"> وكتب أماناً لابن عمه المستعين بعد أن خلع نفسه عن الخلافة وبايع للمعتز وسكن واسط</w:t>
      </w:r>
      <w:r w:rsidR="00EE33D1">
        <w:rPr>
          <w:rtl/>
        </w:rPr>
        <w:t>،</w:t>
      </w:r>
      <w:r>
        <w:rPr>
          <w:rtl/>
        </w:rPr>
        <w:t xml:space="preserve"> فبعث إليه سعيد بن صالح الحاجب فأدخله سعيد في منزله وضربه حتى مات</w:t>
      </w:r>
      <w:r w:rsidR="00EE33D1">
        <w:rPr>
          <w:rtl/>
        </w:rPr>
        <w:t>،</w:t>
      </w:r>
      <w:r>
        <w:rPr>
          <w:rtl/>
        </w:rPr>
        <w:t xml:space="preserve"> وقيل</w:t>
      </w:r>
      <w:r w:rsidR="00EE33D1">
        <w:rPr>
          <w:rtl/>
        </w:rPr>
        <w:t>:</w:t>
      </w:r>
      <w:r>
        <w:rPr>
          <w:rtl/>
        </w:rPr>
        <w:t xml:space="preserve"> جعل في رجله حجراً وألقاه في دجلة</w:t>
      </w:r>
      <w:r w:rsidR="00EE33D1">
        <w:rPr>
          <w:rtl/>
        </w:rPr>
        <w:t>،</w:t>
      </w:r>
      <w:r>
        <w:rPr>
          <w:rtl/>
        </w:rPr>
        <w:t xml:space="preserve"> وحمل رأسه إلى المعتز وهو يلعب الشطرنج</w:t>
      </w:r>
      <w:r w:rsidR="00EE33D1">
        <w:rPr>
          <w:rtl/>
        </w:rPr>
        <w:t>،</w:t>
      </w:r>
      <w:r>
        <w:rPr>
          <w:rtl/>
        </w:rPr>
        <w:t xml:space="preserve"> فقيل له</w:t>
      </w:r>
      <w:r w:rsidR="00EE33D1">
        <w:rPr>
          <w:rtl/>
        </w:rPr>
        <w:t>:</w:t>
      </w:r>
      <w:r>
        <w:rPr>
          <w:rtl/>
        </w:rPr>
        <w:t xml:space="preserve"> هذا رأس المخلوع. فقال</w:t>
      </w:r>
      <w:r w:rsidR="00EE33D1">
        <w:rPr>
          <w:rtl/>
        </w:rPr>
        <w:t>:</w:t>
      </w:r>
      <w:r>
        <w:rPr>
          <w:rtl/>
        </w:rPr>
        <w:t xml:space="preserve"> ضعوه حتى أفرغ من الدست. فلما نظر إليه وأمر بدفنه</w:t>
      </w:r>
      <w:r w:rsidR="00EE33D1">
        <w:rPr>
          <w:rtl/>
        </w:rPr>
        <w:t>،</w:t>
      </w:r>
      <w:r>
        <w:rPr>
          <w:rtl/>
        </w:rPr>
        <w:t xml:space="preserve"> أعطى سعيداً خمسين ألف درهم وولاه معونة البصرة. وأبعد ابن عمه المهتدي إلى بغداد خوفاً من أن ينصبه الاتراك خليفة من بعده</w:t>
      </w:r>
      <w:r w:rsidRPr="00EE33D1">
        <w:rPr>
          <w:rStyle w:val="libFootnotenumChar"/>
          <w:rtl/>
        </w:rPr>
        <w:t xml:space="preserve"> (4)</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مروج الذهب 4</w:t>
      </w:r>
      <w:r w:rsidR="00EE33D1">
        <w:rPr>
          <w:rtl/>
        </w:rPr>
        <w:t>:</w:t>
      </w:r>
      <w:r>
        <w:rPr>
          <w:rtl/>
        </w:rPr>
        <w:t xml:space="preserve"> 423</w:t>
      </w:r>
      <w:r w:rsidR="00EE33D1">
        <w:rPr>
          <w:rtl/>
        </w:rPr>
        <w:t>،</w:t>
      </w:r>
      <w:r>
        <w:rPr>
          <w:rtl/>
        </w:rPr>
        <w:t xml:space="preserve"> تذكرة الخواص</w:t>
      </w:r>
      <w:r w:rsidR="00EE33D1">
        <w:rPr>
          <w:rtl/>
        </w:rPr>
        <w:t>:</w:t>
      </w:r>
      <w:r>
        <w:rPr>
          <w:rtl/>
        </w:rPr>
        <w:t xml:space="preserve"> 324</w:t>
      </w:r>
      <w:r w:rsidR="00EE33D1">
        <w:rPr>
          <w:rtl/>
        </w:rPr>
        <w:t>،</w:t>
      </w:r>
      <w:r>
        <w:rPr>
          <w:rtl/>
        </w:rPr>
        <w:t xml:space="preserve"> نور الأبصار / الشبلنجي</w:t>
      </w:r>
      <w:r w:rsidR="00EE33D1">
        <w:rPr>
          <w:rtl/>
        </w:rPr>
        <w:t>:</w:t>
      </w:r>
      <w:r>
        <w:rPr>
          <w:rtl/>
        </w:rPr>
        <w:t xml:space="preserve"> 337</w:t>
      </w:r>
      <w:r w:rsidR="00EE33D1">
        <w:rPr>
          <w:rtl/>
        </w:rPr>
        <w:t xml:space="preserve"> - </w:t>
      </w:r>
      <w:r>
        <w:rPr>
          <w:rtl/>
        </w:rPr>
        <w:t>دار الجيل</w:t>
      </w:r>
      <w:r w:rsidR="00EE33D1">
        <w:rPr>
          <w:rtl/>
        </w:rPr>
        <w:t xml:space="preserve"> - </w:t>
      </w:r>
      <w:r>
        <w:rPr>
          <w:rtl/>
        </w:rPr>
        <w:t>بيروت</w:t>
      </w:r>
      <w:r w:rsidR="00EE33D1">
        <w:rPr>
          <w:rtl/>
        </w:rPr>
        <w:t>،</w:t>
      </w:r>
      <w:r>
        <w:rPr>
          <w:rtl/>
        </w:rPr>
        <w:t xml:space="preserve"> الفصول المهمة 2</w:t>
      </w:r>
      <w:r w:rsidR="00EE33D1">
        <w:rPr>
          <w:rtl/>
        </w:rPr>
        <w:t>:</w:t>
      </w:r>
      <w:r>
        <w:rPr>
          <w:rtl/>
        </w:rPr>
        <w:t xml:space="preserve"> 1076</w:t>
      </w:r>
      <w:r w:rsidR="00EE33D1">
        <w:rPr>
          <w:rtl/>
        </w:rPr>
        <w:t>،</w:t>
      </w:r>
      <w:r>
        <w:rPr>
          <w:rtl/>
        </w:rPr>
        <w:t xml:space="preserve"> دلائل الإمامة</w:t>
      </w:r>
      <w:r w:rsidR="00EE33D1">
        <w:rPr>
          <w:rtl/>
        </w:rPr>
        <w:t>:</w:t>
      </w:r>
      <w:r>
        <w:rPr>
          <w:rtl/>
        </w:rPr>
        <w:t xml:space="preserve"> 409.</w:t>
      </w:r>
    </w:p>
    <w:p w:rsidR="00436A71" w:rsidRDefault="00436A71" w:rsidP="00EE33D1">
      <w:pPr>
        <w:pStyle w:val="libFootnote0"/>
        <w:rPr>
          <w:rtl/>
        </w:rPr>
      </w:pPr>
      <w:r>
        <w:rPr>
          <w:rtl/>
        </w:rPr>
        <w:t>(2) بحار الأنوار 50</w:t>
      </w:r>
      <w:r w:rsidR="00EE33D1">
        <w:rPr>
          <w:rtl/>
        </w:rPr>
        <w:t>:</w:t>
      </w:r>
      <w:r>
        <w:rPr>
          <w:rtl/>
        </w:rPr>
        <w:t xml:space="preserve"> 117 عن مصباح الكفعمي.</w:t>
      </w:r>
    </w:p>
    <w:p w:rsidR="00436A71" w:rsidRDefault="00436A71" w:rsidP="00EE33D1">
      <w:pPr>
        <w:pStyle w:val="libFootnote0"/>
        <w:rPr>
          <w:rtl/>
        </w:rPr>
      </w:pPr>
      <w:r>
        <w:rPr>
          <w:rtl/>
        </w:rPr>
        <w:t>(3) المناقب لابن شهرآشوب 4</w:t>
      </w:r>
      <w:r w:rsidR="00EE33D1">
        <w:rPr>
          <w:rtl/>
        </w:rPr>
        <w:t>:</w:t>
      </w:r>
      <w:r>
        <w:rPr>
          <w:rtl/>
        </w:rPr>
        <w:t xml:space="preserve"> 433</w:t>
      </w:r>
      <w:r w:rsidR="00EE33D1">
        <w:rPr>
          <w:rtl/>
        </w:rPr>
        <w:t>،</w:t>
      </w:r>
      <w:r>
        <w:rPr>
          <w:rtl/>
        </w:rPr>
        <w:t xml:space="preserve"> عن ابن بابويه.</w:t>
      </w:r>
    </w:p>
    <w:p w:rsidR="00436A71" w:rsidRDefault="00436A71" w:rsidP="00EE33D1">
      <w:pPr>
        <w:pStyle w:val="libFootnote0"/>
        <w:rPr>
          <w:rtl/>
        </w:rPr>
      </w:pPr>
      <w:r>
        <w:rPr>
          <w:rtl/>
        </w:rPr>
        <w:t>(4) راجع</w:t>
      </w:r>
      <w:r w:rsidR="00EE33D1">
        <w:rPr>
          <w:rtl/>
        </w:rPr>
        <w:t>:</w:t>
      </w:r>
      <w:r>
        <w:rPr>
          <w:rtl/>
        </w:rPr>
        <w:t xml:space="preserve"> الكامل في التاريخ 6</w:t>
      </w:r>
      <w:r w:rsidR="00EE33D1">
        <w:rPr>
          <w:rtl/>
        </w:rPr>
        <w:t>:</w:t>
      </w:r>
      <w:r>
        <w:rPr>
          <w:rtl/>
        </w:rPr>
        <w:t xml:space="preserve"> 185 و 192</w:t>
      </w:r>
      <w:r w:rsidR="00EE33D1">
        <w:rPr>
          <w:rtl/>
        </w:rPr>
        <w:t>،</w:t>
      </w:r>
      <w:r>
        <w:rPr>
          <w:rtl/>
        </w:rPr>
        <w:t xml:space="preserve"> تاريخ الخلفاء / للسيوطي</w:t>
      </w:r>
      <w:r w:rsidR="00EE33D1">
        <w:rPr>
          <w:rtl/>
        </w:rPr>
        <w:t>:</w:t>
      </w:r>
      <w:r>
        <w:rPr>
          <w:rtl/>
        </w:rPr>
        <w:t xml:space="preserve"> 279 وما </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هذه كانت أفعال المعتز مع إخوته وأبناء عمومته</w:t>
      </w:r>
      <w:r w:rsidR="00EE33D1">
        <w:rPr>
          <w:rtl/>
        </w:rPr>
        <w:t>،</w:t>
      </w:r>
      <w:r>
        <w:rPr>
          <w:rtl/>
        </w:rPr>
        <w:t xml:space="preserve"> أما مع الطالبيين</w:t>
      </w:r>
      <w:r w:rsidR="00EE33D1">
        <w:rPr>
          <w:rtl/>
        </w:rPr>
        <w:t>،</w:t>
      </w:r>
      <w:r>
        <w:rPr>
          <w:rtl/>
        </w:rPr>
        <w:t xml:space="preserve"> فكانت أشد وأقسى</w:t>
      </w:r>
      <w:r w:rsidR="00EE33D1">
        <w:rPr>
          <w:rtl/>
        </w:rPr>
        <w:t>،</w:t>
      </w:r>
      <w:r>
        <w:rPr>
          <w:rtl/>
        </w:rPr>
        <w:t xml:space="preserve"> وهي تتوزع بين الابعاد والتشريد والحبس والقتل</w:t>
      </w:r>
      <w:r w:rsidR="00EE33D1">
        <w:rPr>
          <w:rtl/>
        </w:rPr>
        <w:t>،</w:t>
      </w:r>
      <w:r>
        <w:rPr>
          <w:rtl/>
        </w:rPr>
        <w:t xml:space="preserve"> ففي أيام المعتز قتل عبد الرحمن خليفة أبي الساج أحمد بن عبد الله بن موسى بن محمد بن سليمان بن داود بن الحسن بن الحسن بن علي</w:t>
      </w:r>
      <w:r w:rsidR="00EE33D1">
        <w:rPr>
          <w:rtl/>
        </w:rPr>
        <w:t>،</w:t>
      </w:r>
      <w:r>
        <w:rPr>
          <w:rtl/>
        </w:rPr>
        <w:t xml:space="preserve"> وتوفي في الحبس عيسى بن إسماعيل بن جعفر بن إبراهيم بن محمد بن علي بن عبد الله بن جعفر بن أبي طالب</w:t>
      </w:r>
      <w:r w:rsidR="00EE33D1">
        <w:rPr>
          <w:rtl/>
        </w:rPr>
        <w:t>،</w:t>
      </w:r>
      <w:r>
        <w:rPr>
          <w:rtl/>
        </w:rPr>
        <w:t xml:space="preserve"> وكان أبو الساج حمله فحبس بالكوفة فمات هناك</w:t>
      </w:r>
      <w:r w:rsidR="00EE33D1">
        <w:rPr>
          <w:rtl/>
        </w:rPr>
        <w:t>،</w:t>
      </w:r>
      <w:r>
        <w:rPr>
          <w:rtl/>
        </w:rPr>
        <w:t xml:space="preserve"> وقتل بالري جعفر بن محمد بن جعفر بن الحسن بن علي بن عمر بن علي بن الحسين</w:t>
      </w:r>
      <w:r w:rsidR="00EE33D1">
        <w:rPr>
          <w:rtl/>
        </w:rPr>
        <w:t>،</w:t>
      </w:r>
      <w:r>
        <w:rPr>
          <w:rtl/>
        </w:rPr>
        <w:t xml:space="preserve"> وقتل إبراهيم بن محمد بن عبد الله بن عبيد الله بن الحسن بن عبد الله بن العباس بن علي</w:t>
      </w:r>
      <w:r w:rsidR="00EE33D1">
        <w:rPr>
          <w:rtl/>
        </w:rPr>
        <w:t>،</w:t>
      </w:r>
      <w:r>
        <w:rPr>
          <w:rtl/>
        </w:rPr>
        <w:t xml:space="preserve"> وحبس أحمد بن محمد بن يحيى بن عبد الله بن الحسن بن الحسن بن علي في دار مروان</w:t>
      </w:r>
      <w:r w:rsidR="00EE33D1">
        <w:rPr>
          <w:rtl/>
        </w:rPr>
        <w:t>،</w:t>
      </w:r>
      <w:r>
        <w:rPr>
          <w:rtl/>
        </w:rPr>
        <w:t xml:space="preserve"> حبسه الحارث بن أسد عامل أبي الساج في المدينة فمات في محبسه </w:t>
      </w:r>
      <w:r w:rsidRPr="00EE33D1">
        <w:rPr>
          <w:rStyle w:val="libFootnotenumChar"/>
          <w:rtl/>
        </w:rPr>
        <w:t>(1)</w:t>
      </w:r>
      <w:r w:rsidRPr="00FB6BF5">
        <w:rPr>
          <w:rtl/>
        </w:rPr>
        <w:t>.</w:t>
      </w:r>
    </w:p>
    <w:p w:rsidR="00436A71" w:rsidRDefault="00436A71" w:rsidP="00EE33D1">
      <w:pPr>
        <w:pStyle w:val="libNormal"/>
        <w:rPr>
          <w:rtl/>
        </w:rPr>
      </w:pPr>
      <w:r>
        <w:rPr>
          <w:rtl/>
        </w:rPr>
        <w:t xml:space="preserve">مما تقدم يتبين أن واقع الحال يشير إلى أن المعتز متّهم بقتل الإمام </w:t>
      </w:r>
      <w:r w:rsidR="00EE33D1" w:rsidRPr="00EE33D1">
        <w:rPr>
          <w:rStyle w:val="libAlaemChar"/>
          <w:rFonts w:hint="cs"/>
          <w:rtl/>
        </w:rPr>
        <w:t>عليه‌السلام</w:t>
      </w:r>
      <w:r w:rsidR="00EE33D1">
        <w:rPr>
          <w:rtl/>
        </w:rPr>
        <w:t>،</w:t>
      </w:r>
      <w:r>
        <w:rPr>
          <w:rtl/>
        </w:rPr>
        <w:t xml:space="preserve"> وقد ورد التصريح بموت الإمام </w:t>
      </w:r>
      <w:r w:rsidR="00EE33D1" w:rsidRPr="00EE33D1">
        <w:rPr>
          <w:rStyle w:val="libAlaemChar"/>
          <w:rFonts w:hint="cs"/>
          <w:rtl/>
        </w:rPr>
        <w:t>عليه‌السلام</w:t>
      </w:r>
      <w:r>
        <w:rPr>
          <w:rtl/>
        </w:rPr>
        <w:t xml:space="preserve"> مسموما كما تقدم</w:t>
      </w:r>
      <w:r w:rsidR="00EE33D1">
        <w:rPr>
          <w:rtl/>
        </w:rPr>
        <w:t>،</w:t>
      </w:r>
      <w:r>
        <w:rPr>
          <w:rtl/>
        </w:rPr>
        <w:t xml:space="preserve"> ويقوّي هذا الاحتمال كون الإمام </w:t>
      </w:r>
      <w:r w:rsidR="00EE33D1" w:rsidRPr="00EE33D1">
        <w:rPr>
          <w:rStyle w:val="libAlaemChar"/>
          <w:rFonts w:hint="cs"/>
          <w:rtl/>
        </w:rPr>
        <w:t>عليه‌السلام</w:t>
      </w:r>
      <w:r>
        <w:rPr>
          <w:rtl/>
        </w:rPr>
        <w:t xml:space="preserve"> مات وهو في أوج الصحة والقوة والعنفوان. </w:t>
      </w:r>
    </w:p>
    <w:p w:rsidR="00436A71" w:rsidRDefault="00436A71" w:rsidP="00EE33D1">
      <w:pPr>
        <w:pStyle w:val="libNormal"/>
        <w:rPr>
          <w:rtl/>
        </w:rPr>
      </w:pPr>
      <w:r>
        <w:rPr>
          <w:rtl/>
        </w:rPr>
        <w:t>قال أمين الاسلام الطبرسي</w:t>
      </w:r>
      <w:r w:rsidR="00EE33D1">
        <w:rPr>
          <w:rtl/>
        </w:rPr>
        <w:t>:</w:t>
      </w:r>
      <w:r>
        <w:rPr>
          <w:rtl/>
        </w:rPr>
        <w:t xml:space="preserve"> « ذهب كثير من أصحابنا إلى أنه </w:t>
      </w:r>
      <w:r w:rsidR="00EE33D1" w:rsidRPr="00EE33D1">
        <w:rPr>
          <w:rStyle w:val="libAlaemChar"/>
          <w:rFonts w:hint="cs"/>
          <w:rtl/>
        </w:rPr>
        <w:t>عليه‌السلام</w:t>
      </w:r>
      <w:r>
        <w:rPr>
          <w:rtl/>
        </w:rPr>
        <w:t xml:space="preserve"> مضى مسموما</w:t>
      </w:r>
      <w:r w:rsidR="00EE33D1">
        <w:rPr>
          <w:rtl/>
        </w:rPr>
        <w:t>،</w:t>
      </w:r>
      <w:r>
        <w:rPr>
          <w:rtl/>
        </w:rPr>
        <w:t xml:space="preserve"> وكذلك أبوه وجده وجميع الأئمّة </w:t>
      </w:r>
      <w:r w:rsidR="00EE33D1" w:rsidRPr="00EE33D1">
        <w:rPr>
          <w:rStyle w:val="libAlaemChar"/>
          <w:rFonts w:hint="cs"/>
          <w:rtl/>
        </w:rPr>
        <w:t>عليهم‌السلام</w:t>
      </w:r>
      <w:r>
        <w:rPr>
          <w:rtl/>
        </w:rPr>
        <w:t xml:space="preserve"> خرجوا من الدنيا بالشهادة</w:t>
      </w:r>
      <w:r w:rsidR="00EE33D1">
        <w:rPr>
          <w:rtl/>
        </w:rPr>
        <w:t>،</w:t>
      </w:r>
      <w:r>
        <w:rPr>
          <w:rtl/>
        </w:rPr>
        <w:t xml:space="preserve"> واستدلوا على ذلك بما روي عن الصادق </w:t>
      </w:r>
      <w:r w:rsidR="00EE33D1" w:rsidRPr="00EE33D1">
        <w:rPr>
          <w:rStyle w:val="libAlaemChar"/>
          <w:rFonts w:hint="cs"/>
          <w:rtl/>
        </w:rPr>
        <w:t>عليه‌السلام</w:t>
      </w:r>
      <w:r>
        <w:rPr>
          <w:rtl/>
        </w:rPr>
        <w:t xml:space="preserve"> من قوله</w:t>
      </w:r>
      <w:r w:rsidR="00EE33D1">
        <w:rPr>
          <w:rtl/>
        </w:rPr>
        <w:t>:</w:t>
      </w:r>
      <w:r>
        <w:rPr>
          <w:rtl/>
        </w:rPr>
        <w:t xml:space="preserve"> مامنا إلاّ مقتول شهيد. واللّه أعلم بحقيقة ذلك » </w:t>
      </w:r>
      <w:r w:rsidRPr="00EE33D1">
        <w:rPr>
          <w:rStyle w:val="libFootnotenumChar"/>
          <w:rtl/>
        </w:rPr>
        <w:t>(2)</w:t>
      </w:r>
      <w:r w:rsidRPr="00FB6BF5">
        <w:rPr>
          <w:rtl/>
        </w:rPr>
        <w:t>.</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بعدها</w:t>
      </w:r>
      <w:r w:rsidR="00EE33D1">
        <w:rPr>
          <w:rtl/>
        </w:rPr>
        <w:t>،</w:t>
      </w:r>
      <w:r>
        <w:rPr>
          <w:rtl/>
        </w:rPr>
        <w:t xml:space="preserve"> البداية والنهاية 11</w:t>
      </w:r>
      <w:r w:rsidR="00EE33D1">
        <w:rPr>
          <w:rtl/>
        </w:rPr>
        <w:t>:</w:t>
      </w:r>
      <w:r>
        <w:rPr>
          <w:rtl/>
        </w:rPr>
        <w:t xml:space="preserve"> 11 و 12.</w:t>
      </w:r>
    </w:p>
    <w:p w:rsidR="00436A71" w:rsidRDefault="00436A71" w:rsidP="00EE33D1">
      <w:pPr>
        <w:pStyle w:val="libFootnote0"/>
        <w:rPr>
          <w:rtl/>
        </w:rPr>
      </w:pPr>
      <w:r>
        <w:rPr>
          <w:rtl/>
        </w:rPr>
        <w:t>(1) مقاتل الطالبيين</w:t>
      </w:r>
      <w:r w:rsidR="00EE33D1">
        <w:rPr>
          <w:rtl/>
        </w:rPr>
        <w:t>:</w:t>
      </w:r>
      <w:r>
        <w:rPr>
          <w:rtl/>
        </w:rPr>
        <w:t xml:space="preserve"> 433.</w:t>
      </w:r>
    </w:p>
    <w:p w:rsidR="00436A71" w:rsidRDefault="00436A71" w:rsidP="00EE33D1">
      <w:pPr>
        <w:pStyle w:val="libFootnote0"/>
        <w:rPr>
          <w:rtl/>
        </w:rPr>
      </w:pPr>
      <w:r>
        <w:rPr>
          <w:rtl/>
        </w:rPr>
        <w:t>(2) أعلام الورى 2</w:t>
      </w:r>
      <w:r w:rsidR="00EE33D1">
        <w:rPr>
          <w:rtl/>
        </w:rPr>
        <w:t>:</w:t>
      </w:r>
      <w:r>
        <w:rPr>
          <w:rtl/>
        </w:rPr>
        <w:t xml:space="preserve"> 131.</w:t>
      </w:r>
    </w:p>
    <w:p w:rsidR="00436A71" w:rsidRDefault="00436A71" w:rsidP="00EE33D1">
      <w:pPr>
        <w:pStyle w:val="libNormal"/>
        <w:rPr>
          <w:rtl/>
        </w:rPr>
      </w:pPr>
      <w:r>
        <w:rPr>
          <w:rtl/>
        </w:rPr>
        <w:br w:type="page"/>
      </w:r>
    </w:p>
    <w:p w:rsidR="00436A71" w:rsidRDefault="00436A71" w:rsidP="00EE33D1">
      <w:pPr>
        <w:pStyle w:val="libNormal"/>
        <w:rPr>
          <w:rtl/>
        </w:rPr>
      </w:pPr>
      <w:r>
        <w:rPr>
          <w:rtl/>
        </w:rPr>
        <w:lastRenderedPageBreak/>
        <w:t xml:space="preserve">بناءً على ذلك فإنّ جميع الأئمّة </w:t>
      </w:r>
      <w:r w:rsidR="00EE33D1" w:rsidRPr="00EE33D1">
        <w:rPr>
          <w:rStyle w:val="libAlaemChar"/>
          <w:rFonts w:hint="cs"/>
          <w:rtl/>
        </w:rPr>
        <w:t>عليهم‌السلام</w:t>
      </w:r>
      <w:r>
        <w:rPr>
          <w:rtl/>
        </w:rPr>
        <w:t xml:space="preserve"> خرجوا من الدنيا بالقتل</w:t>
      </w:r>
      <w:r w:rsidR="00EE33D1">
        <w:rPr>
          <w:rtl/>
        </w:rPr>
        <w:t>،</w:t>
      </w:r>
      <w:r>
        <w:rPr>
          <w:rtl/>
        </w:rPr>
        <w:t xml:space="preserve"> وليس فيهم من يموت حتف أنفه</w:t>
      </w:r>
      <w:r w:rsidR="00EE33D1">
        <w:rPr>
          <w:rtl/>
        </w:rPr>
        <w:t>،</w:t>
      </w:r>
      <w:r>
        <w:rPr>
          <w:rtl/>
        </w:rPr>
        <w:t xml:space="preserve"> وقاتلهم دائما هو الحاكم الذي يحذر نشاطهم ويتوجس منهم خيفة</w:t>
      </w:r>
      <w:r w:rsidR="00EE33D1">
        <w:rPr>
          <w:rtl/>
        </w:rPr>
        <w:t>،</w:t>
      </w:r>
      <w:r>
        <w:rPr>
          <w:rtl/>
        </w:rPr>
        <w:t xml:space="preserve"> لأنّهم يمثلون جبهة المعارضة ضد الانحراف الذي يمثله الحاكم</w:t>
      </w:r>
      <w:r w:rsidRPr="00EE33D1">
        <w:rPr>
          <w:rStyle w:val="libFootnotenumChar"/>
          <w:rtl/>
        </w:rPr>
        <w:t xml:space="preserve"> (1)</w:t>
      </w:r>
      <w:r w:rsidRPr="00FB6BF5">
        <w:rPr>
          <w:rtl/>
        </w:rPr>
        <w:t>.</w:t>
      </w:r>
    </w:p>
    <w:p w:rsidR="00436A71" w:rsidRDefault="00436A71" w:rsidP="00EE33D1">
      <w:pPr>
        <w:pStyle w:val="libNormal"/>
        <w:rPr>
          <w:rtl/>
        </w:rPr>
      </w:pPr>
      <w:r>
        <w:rPr>
          <w:rtl/>
        </w:rPr>
        <w:t xml:space="preserve">وصرّح بعض أعلام الشيعة في بعض أشعارهم بموت الإمام </w:t>
      </w:r>
      <w:r w:rsidR="00EE33D1" w:rsidRPr="00EE33D1">
        <w:rPr>
          <w:rStyle w:val="libAlaemChar"/>
          <w:rFonts w:hint="cs"/>
          <w:rtl/>
        </w:rPr>
        <w:t>عليه‌السلام</w:t>
      </w:r>
      <w:r>
        <w:rPr>
          <w:rtl/>
        </w:rPr>
        <w:t xml:space="preserve"> مسموما من قبل المعتز. </w:t>
      </w:r>
    </w:p>
    <w:p w:rsidR="00436A71" w:rsidRDefault="00436A71" w:rsidP="00EE33D1">
      <w:pPr>
        <w:pStyle w:val="libNormal"/>
        <w:rPr>
          <w:rtl/>
        </w:rPr>
      </w:pPr>
      <w:r>
        <w:rPr>
          <w:rtl/>
        </w:rPr>
        <w:t>يقول الشيخ محمد حسين الاصفهاني في ارجوزته</w:t>
      </w:r>
      <w:r w:rsidR="00EE33D1">
        <w:rPr>
          <w:rtl/>
        </w:rPr>
        <w:t>:</w:t>
      </w:r>
      <w:r>
        <w:rPr>
          <w:rtl/>
        </w:rPr>
        <w:t xml:space="preserve"> </w:t>
      </w:r>
    </w:p>
    <w:tbl>
      <w:tblPr>
        <w:tblStyle w:val="TableGrid"/>
        <w:bidiVisual/>
        <w:tblW w:w="5000" w:type="pct"/>
        <w:tblLook w:val="01E0"/>
      </w:tblPr>
      <w:tblGrid>
        <w:gridCol w:w="3874"/>
        <w:gridCol w:w="265"/>
        <w:gridCol w:w="3873"/>
      </w:tblGrid>
      <w:tr w:rsidR="00436A71" w:rsidTr="0076457E">
        <w:trPr>
          <w:trHeight w:val="350"/>
        </w:trPr>
        <w:tc>
          <w:tcPr>
            <w:tcW w:w="4127" w:type="dxa"/>
            <w:shd w:val="clear" w:color="auto" w:fill="auto"/>
          </w:tcPr>
          <w:p w:rsidR="00436A71" w:rsidRDefault="00436A71" w:rsidP="00EE33D1">
            <w:pPr>
              <w:pStyle w:val="libPoem"/>
              <w:rPr>
                <w:rtl/>
              </w:rPr>
            </w:pPr>
            <w:r>
              <w:rPr>
                <w:rtl/>
              </w:rPr>
              <w:t>قاسى الامام من بني العباس</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ما ليس في الوهم وفي القياس</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كم مرة من بعد مرة حبس</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وهو بما يراه منهم محتبس</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حتى قضى بالغم عمراً كاملا</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فسمه المعتز سما قاتلا</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قضى شهيداً في ديار الغربه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في شدة ومحنة وكربه</w:t>
            </w:r>
            <w:r w:rsidRPr="00EE33D1">
              <w:rPr>
                <w:rStyle w:val="libFootnotenumChar"/>
                <w:rtl/>
              </w:rPr>
              <w:t xml:space="preserve"> (2)</w:t>
            </w:r>
            <w:r w:rsidRPr="00EE33D1">
              <w:rPr>
                <w:rStyle w:val="libPoemTiniChar0"/>
                <w:rtl/>
              </w:rPr>
              <w:br/>
              <w:t> </w:t>
            </w:r>
          </w:p>
        </w:tc>
      </w:tr>
    </w:tbl>
    <w:p w:rsidR="00436A71" w:rsidRDefault="00436A71" w:rsidP="00EE33D1">
      <w:pPr>
        <w:pStyle w:val="libNormal"/>
        <w:rPr>
          <w:rtl/>
        </w:rPr>
      </w:pPr>
      <w:r>
        <w:rPr>
          <w:rtl/>
        </w:rPr>
        <w:t>ويقول الشيخ حسين الدرازي</w:t>
      </w:r>
      <w:r w:rsidR="00EE33D1">
        <w:rPr>
          <w:rtl/>
        </w:rPr>
        <w:t>:</w:t>
      </w:r>
      <w:r>
        <w:rPr>
          <w:rtl/>
        </w:rPr>
        <w:t xml:space="preserve"> </w:t>
      </w:r>
    </w:p>
    <w:tbl>
      <w:tblPr>
        <w:tblStyle w:val="TableGrid"/>
        <w:bidiVisual/>
        <w:tblW w:w="5000" w:type="pct"/>
        <w:tblLook w:val="01E0"/>
      </w:tblPr>
      <w:tblGrid>
        <w:gridCol w:w="3879"/>
        <w:gridCol w:w="265"/>
        <w:gridCol w:w="3868"/>
      </w:tblGrid>
      <w:tr w:rsidR="00436A71" w:rsidTr="0076457E">
        <w:trPr>
          <w:trHeight w:val="350"/>
        </w:trPr>
        <w:tc>
          <w:tcPr>
            <w:tcW w:w="4127" w:type="dxa"/>
            <w:shd w:val="clear" w:color="auto" w:fill="auto"/>
          </w:tcPr>
          <w:p w:rsidR="00436A71" w:rsidRDefault="00436A71" w:rsidP="00EE33D1">
            <w:pPr>
              <w:pStyle w:val="libPoem"/>
              <w:rPr>
                <w:rtl/>
              </w:rPr>
            </w:pPr>
            <w:r>
              <w:rPr>
                <w:rtl/>
              </w:rPr>
              <w:t>فيا قلبي المضنا أدم في صبابة</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إلى أن تقوم الناس في الحشر والنشر</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فإن علياً خير من وطأ الثرى</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وصي رسول الله في العلم والسر</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قضى وهو مسموماً فوالهفتي له</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ويا طول حزني ما بقيت من الدهر</w:t>
            </w:r>
            <w:r w:rsidRPr="00EE33D1">
              <w:rPr>
                <w:rStyle w:val="libPoemTiniChar0"/>
                <w:rtl/>
              </w:rPr>
              <w:br/>
              <w:t> </w:t>
            </w:r>
          </w:p>
        </w:tc>
      </w:tr>
    </w:tbl>
    <w:p w:rsidR="00436A71" w:rsidRDefault="00436A71" w:rsidP="00EE33D1">
      <w:pPr>
        <w:pStyle w:val="libLine"/>
        <w:rPr>
          <w:rtl/>
        </w:rPr>
      </w:pPr>
      <w:r>
        <w:rPr>
          <w:rtl/>
        </w:rPr>
        <w:t xml:space="preserve"> __________________</w:t>
      </w:r>
    </w:p>
    <w:p w:rsidR="00436A71" w:rsidRDefault="00436A71" w:rsidP="00EE33D1">
      <w:pPr>
        <w:pStyle w:val="libFootnote0"/>
        <w:rPr>
          <w:rtl/>
        </w:rPr>
      </w:pPr>
      <w:r>
        <w:rPr>
          <w:rtl/>
        </w:rPr>
        <w:t>(1) راجع بحثا مفصلاً حول هذا الموضوع في تاريخ الغيبة الصغرى / للسيد محمد محمدصادق الصدر</w:t>
      </w:r>
      <w:r w:rsidR="00EE33D1">
        <w:rPr>
          <w:rtl/>
        </w:rPr>
        <w:t>:</w:t>
      </w:r>
      <w:r>
        <w:rPr>
          <w:rtl/>
        </w:rPr>
        <w:t xml:space="preserve"> 229.</w:t>
      </w:r>
    </w:p>
    <w:p w:rsidR="00436A71" w:rsidRDefault="00436A71" w:rsidP="00EE33D1">
      <w:pPr>
        <w:pStyle w:val="libFootnote0"/>
        <w:rPr>
          <w:rtl/>
        </w:rPr>
      </w:pPr>
      <w:r>
        <w:rPr>
          <w:rtl/>
        </w:rPr>
        <w:t>(2) الأنوار القدسية / الشيخ محمد حسين الاصفهاني</w:t>
      </w:r>
      <w:r w:rsidR="00EE33D1">
        <w:rPr>
          <w:rtl/>
        </w:rPr>
        <w:t>:</w:t>
      </w:r>
      <w:r>
        <w:rPr>
          <w:rtl/>
        </w:rPr>
        <w:t xml:space="preserve"> 101. </w:t>
      </w:r>
    </w:p>
    <w:p w:rsidR="00436A71" w:rsidRDefault="00436A71" w:rsidP="00EE33D1">
      <w:pPr>
        <w:pStyle w:val="libNormal"/>
        <w:rPr>
          <w:rtl/>
        </w:rPr>
      </w:pPr>
      <w:r>
        <w:rPr>
          <w:rtl/>
        </w:rPr>
        <w:br w:type="page"/>
      </w:r>
    </w:p>
    <w:tbl>
      <w:tblPr>
        <w:tblStyle w:val="TableGrid"/>
        <w:bidiVisual/>
        <w:tblW w:w="5000" w:type="pct"/>
        <w:tblLook w:val="01E0"/>
      </w:tblPr>
      <w:tblGrid>
        <w:gridCol w:w="3877"/>
        <w:gridCol w:w="265"/>
        <w:gridCol w:w="3870"/>
      </w:tblGrid>
      <w:tr w:rsidR="00436A71" w:rsidTr="00436A71">
        <w:trPr>
          <w:trHeight w:val="350"/>
        </w:trPr>
        <w:tc>
          <w:tcPr>
            <w:tcW w:w="3877" w:type="dxa"/>
            <w:shd w:val="clear" w:color="auto" w:fill="auto"/>
          </w:tcPr>
          <w:p w:rsidR="00436A71" w:rsidRDefault="00436A71" w:rsidP="00EE33D1">
            <w:pPr>
              <w:pStyle w:val="libPoem"/>
              <w:rPr>
                <w:rtl/>
              </w:rPr>
            </w:pPr>
            <w:r>
              <w:rPr>
                <w:rtl/>
              </w:rPr>
              <w:lastRenderedPageBreak/>
              <w:t>لقد أصبح الدين الحنيفي ثاوياً</w:t>
            </w:r>
            <w:r w:rsidRPr="00EE33D1">
              <w:rPr>
                <w:rStyle w:val="libPoemTiniChar0"/>
                <w:rtl/>
              </w:rPr>
              <w:br/>
              <w:t> </w:t>
            </w:r>
          </w:p>
        </w:tc>
        <w:tc>
          <w:tcPr>
            <w:tcW w:w="265" w:type="dxa"/>
            <w:shd w:val="clear" w:color="auto" w:fill="auto"/>
          </w:tcPr>
          <w:p w:rsidR="00436A71" w:rsidRDefault="00436A71" w:rsidP="0076457E">
            <w:pPr>
              <w:rPr>
                <w:rtl/>
              </w:rPr>
            </w:pPr>
          </w:p>
        </w:tc>
        <w:tc>
          <w:tcPr>
            <w:tcW w:w="3870" w:type="dxa"/>
            <w:shd w:val="clear" w:color="auto" w:fill="auto"/>
          </w:tcPr>
          <w:p w:rsidR="00436A71" w:rsidRDefault="00436A71" w:rsidP="00EE33D1">
            <w:pPr>
              <w:pStyle w:val="libPoem"/>
              <w:rPr>
                <w:rFonts w:hint="cs"/>
                <w:rtl/>
              </w:rPr>
            </w:pPr>
            <w:r>
              <w:rPr>
                <w:rtl/>
              </w:rPr>
              <w:t>على الأرض ملحوداً وقد ضم في القبر</w:t>
            </w:r>
            <w:r w:rsidRPr="00EE33D1">
              <w:rPr>
                <w:rStyle w:val="libPoemTiniChar0"/>
                <w:rtl/>
              </w:rPr>
              <w:br/>
              <w:t> </w:t>
            </w:r>
          </w:p>
        </w:tc>
      </w:tr>
      <w:tr w:rsidR="00436A71" w:rsidTr="00436A71">
        <w:trPr>
          <w:trHeight w:val="350"/>
        </w:trPr>
        <w:tc>
          <w:tcPr>
            <w:tcW w:w="3877" w:type="dxa"/>
          </w:tcPr>
          <w:p w:rsidR="00436A71" w:rsidRDefault="00436A71" w:rsidP="00EE33D1">
            <w:pPr>
              <w:pStyle w:val="libPoem"/>
              <w:rPr>
                <w:rtl/>
              </w:rPr>
            </w:pPr>
            <w:r>
              <w:rPr>
                <w:rtl/>
              </w:rPr>
              <w:t>على الدار من بعد الوصى عليها</w:t>
            </w:r>
            <w:r w:rsidRPr="00EE33D1">
              <w:rPr>
                <w:rStyle w:val="libPoemTiniChar0"/>
                <w:rtl/>
              </w:rPr>
              <w:br/>
              <w:t> </w:t>
            </w:r>
          </w:p>
        </w:tc>
        <w:tc>
          <w:tcPr>
            <w:tcW w:w="265" w:type="dxa"/>
          </w:tcPr>
          <w:p w:rsidR="00436A71" w:rsidRDefault="00436A71" w:rsidP="0076457E">
            <w:pPr>
              <w:rPr>
                <w:rtl/>
              </w:rPr>
            </w:pPr>
          </w:p>
        </w:tc>
        <w:tc>
          <w:tcPr>
            <w:tcW w:w="3870" w:type="dxa"/>
          </w:tcPr>
          <w:p w:rsidR="00436A71" w:rsidRDefault="00436A71" w:rsidP="00EE33D1">
            <w:pPr>
              <w:pStyle w:val="libPoem"/>
              <w:rPr>
                <w:rFonts w:hint="cs"/>
                <w:rtl/>
              </w:rPr>
            </w:pPr>
            <w:r>
              <w:rPr>
                <w:rtl/>
              </w:rPr>
              <w:t>سلام مدى الأيام في منتهى العمر</w:t>
            </w:r>
            <w:r w:rsidRPr="00EE33D1">
              <w:rPr>
                <w:rStyle w:val="libPoemTiniChar0"/>
                <w:rtl/>
              </w:rPr>
              <w:br/>
              <w:t> </w:t>
            </w:r>
          </w:p>
        </w:tc>
      </w:tr>
      <w:tr w:rsidR="00436A71" w:rsidTr="00436A71">
        <w:trPr>
          <w:trHeight w:val="350"/>
        </w:trPr>
        <w:tc>
          <w:tcPr>
            <w:tcW w:w="3877" w:type="dxa"/>
          </w:tcPr>
          <w:p w:rsidR="00436A71" w:rsidRDefault="00436A71" w:rsidP="00EE33D1">
            <w:pPr>
              <w:pStyle w:val="libPoem"/>
              <w:rPr>
                <w:rtl/>
              </w:rPr>
            </w:pPr>
            <w:r>
              <w:rPr>
                <w:rtl/>
              </w:rPr>
              <w:t>أيقتل مسموماً على غير جرمه</w:t>
            </w:r>
            <w:r w:rsidRPr="00EE33D1">
              <w:rPr>
                <w:rStyle w:val="libPoemTiniChar0"/>
                <w:rtl/>
              </w:rPr>
              <w:br/>
              <w:t> </w:t>
            </w:r>
          </w:p>
        </w:tc>
        <w:tc>
          <w:tcPr>
            <w:tcW w:w="265" w:type="dxa"/>
          </w:tcPr>
          <w:p w:rsidR="00436A71" w:rsidRDefault="00436A71" w:rsidP="0076457E">
            <w:pPr>
              <w:rPr>
                <w:rtl/>
              </w:rPr>
            </w:pPr>
          </w:p>
        </w:tc>
        <w:tc>
          <w:tcPr>
            <w:tcW w:w="3870" w:type="dxa"/>
          </w:tcPr>
          <w:p w:rsidR="00436A71" w:rsidRDefault="00436A71" w:rsidP="00EE33D1">
            <w:pPr>
              <w:pStyle w:val="libPoem"/>
              <w:rPr>
                <w:rFonts w:hint="cs"/>
                <w:rtl/>
              </w:rPr>
            </w:pPr>
            <w:r>
              <w:rPr>
                <w:rtl/>
              </w:rPr>
              <w:t>وتهتك أسرار الشرائع والأمر</w:t>
            </w:r>
            <w:r w:rsidRPr="00EE33D1">
              <w:rPr>
                <w:rStyle w:val="libFootnotenumChar"/>
                <w:rtl/>
              </w:rPr>
              <w:t xml:space="preserve"> (1)</w:t>
            </w:r>
            <w:r w:rsidRPr="00EE33D1">
              <w:rPr>
                <w:rStyle w:val="libPoemTiniChar0"/>
                <w:rtl/>
              </w:rPr>
              <w:br/>
              <w:t> </w:t>
            </w:r>
          </w:p>
        </w:tc>
      </w:tr>
    </w:tbl>
    <w:p w:rsidR="00436A71" w:rsidRDefault="00436A71" w:rsidP="00EE33D1">
      <w:pPr>
        <w:pStyle w:val="libNormal"/>
        <w:rPr>
          <w:rtl/>
        </w:rPr>
      </w:pPr>
      <w:r>
        <w:rPr>
          <w:rtl/>
        </w:rPr>
        <w:t>ويقول السيد صالح النجفي</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rPr>
          <w:trHeight w:val="350"/>
        </w:trPr>
        <w:tc>
          <w:tcPr>
            <w:tcW w:w="3625" w:type="dxa"/>
            <w:shd w:val="clear" w:color="auto" w:fill="auto"/>
          </w:tcPr>
          <w:p w:rsidR="00436A71" w:rsidRDefault="00436A71" w:rsidP="00EE33D1">
            <w:pPr>
              <w:pStyle w:val="libPoem"/>
              <w:rPr>
                <w:rtl/>
              </w:rPr>
            </w:pPr>
            <w:r>
              <w:rPr>
                <w:rtl/>
              </w:rPr>
              <w:t>بنفسي مسموماً قضى وهو نازح</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عن الأهل والأوطان جمّ المهاضم</w:t>
            </w:r>
            <w:r w:rsidRPr="00EE33D1">
              <w:rPr>
                <w:rStyle w:val="libFootnotenumChar"/>
                <w:rtl/>
              </w:rPr>
              <w:t xml:space="preserve"> (2)</w:t>
            </w:r>
            <w:r w:rsidRPr="00EE33D1">
              <w:rPr>
                <w:rStyle w:val="libPoemTiniChar0"/>
                <w:rtl/>
              </w:rPr>
              <w:br/>
              <w:t> </w:t>
            </w:r>
          </w:p>
        </w:tc>
      </w:tr>
    </w:tbl>
    <w:p w:rsidR="00436A71" w:rsidRDefault="00436A71" w:rsidP="00EE33D1">
      <w:pPr>
        <w:pStyle w:val="libNormal"/>
        <w:rPr>
          <w:rtl/>
        </w:rPr>
      </w:pPr>
      <w:r>
        <w:rPr>
          <w:rtl/>
        </w:rPr>
        <w:t>ويقول الشيخ محمد علي اليعقوبي</w:t>
      </w:r>
      <w:r w:rsidR="00EE33D1">
        <w:rPr>
          <w:rtl/>
        </w:rPr>
        <w:t>:</w:t>
      </w:r>
      <w:r>
        <w:rPr>
          <w:rtl/>
        </w:rPr>
        <w:t xml:space="preserve"> </w:t>
      </w:r>
    </w:p>
    <w:tbl>
      <w:tblPr>
        <w:tblStyle w:val="TableGrid"/>
        <w:bidiVisual/>
        <w:tblW w:w="5000" w:type="pct"/>
        <w:tblLook w:val="01E0"/>
      </w:tblPr>
      <w:tblGrid>
        <w:gridCol w:w="3888"/>
        <w:gridCol w:w="265"/>
        <w:gridCol w:w="3859"/>
      </w:tblGrid>
      <w:tr w:rsidR="00436A71" w:rsidTr="0076457E">
        <w:trPr>
          <w:trHeight w:val="350"/>
        </w:trPr>
        <w:tc>
          <w:tcPr>
            <w:tcW w:w="4127" w:type="dxa"/>
            <w:shd w:val="clear" w:color="auto" w:fill="auto"/>
          </w:tcPr>
          <w:p w:rsidR="00436A71" w:rsidRDefault="00436A71" w:rsidP="00EE33D1">
            <w:pPr>
              <w:pStyle w:val="libPoem"/>
              <w:rPr>
                <w:rtl/>
              </w:rPr>
            </w:pPr>
            <w:r>
              <w:rPr>
                <w:rtl/>
              </w:rPr>
              <w:t>ثم نال المعتز ما شاء منه</w:t>
            </w:r>
            <w:r w:rsidRPr="00EE33D1">
              <w:rPr>
                <w:rStyle w:val="libPoemTiniChar0"/>
                <w:rtl/>
              </w:rPr>
              <w:br/>
              <w:t> </w:t>
            </w:r>
          </w:p>
        </w:tc>
        <w:tc>
          <w:tcPr>
            <w:tcW w:w="269" w:type="dxa"/>
            <w:shd w:val="clear" w:color="auto" w:fill="auto"/>
          </w:tcPr>
          <w:p w:rsidR="00436A71" w:rsidRDefault="00436A71" w:rsidP="0076457E">
            <w:pPr>
              <w:rPr>
                <w:rtl/>
              </w:rPr>
            </w:pPr>
          </w:p>
        </w:tc>
        <w:tc>
          <w:tcPr>
            <w:tcW w:w="4126" w:type="dxa"/>
            <w:shd w:val="clear" w:color="auto" w:fill="auto"/>
          </w:tcPr>
          <w:p w:rsidR="00436A71" w:rsidRDefault="00436A71" w:rsidP="00EE33D1">
            <w:pPr>
              <w:pStyle w:val="libPoem"/>
              <w:rPr>
                <w:rFonts w:hint="cs"/>
                <w:rtl/>
              </w:rPr>
            </w:pPr>
            <w:r>
              <w:rPr>
                <w:rtl/>
              </w:rPr>
              <w:t>إذ سقاه السم النقيع جهارا</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فاستشاطت له البلاد وصارت</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صيحة طبقت بها الأقطارا</w:t>
            </w:r>
            <w:r w:rsidRPr="00EE33D1">
              <w:rPr>
                <w:rStyle w:val="libPoemTiniChar0"/>
                <w:rtl/>
              </w:rPr>
              <w:br/>
              <w:t> </w:t>
            </w:r>
          </w:p>
        </w:tc>
      </w:tr>
      <w:tr w:rsidR="00436A71" w:rsidTr="0076457E">
        <w:trPr>
          <w:trHeight w:val="350"/>
        </w:trPr>
        <w:tc>
          <w:tcPr>
            <w:tcW w:w="4127" w:type="dxa"/>
          </w:tcPr>
          <w:p w:rsidR="00436A71" w:rsidRDefault="00436A71" w:rsidP="00EE33D1">
            <w:pPr>
              <w:pStyle w:val="libPoem"/>
              <w:rPr>
                <w:rtl/>
              </w:rPr>
            </w:pPr>
            <w:r>
              <w:rPr>
                <w:rtl/>
              </w:rPr>
              <w:t>أتراها درت عشية أودى</w:t>
            </w:r>
            <w:r w:rsidRPr="00EE33D1">
              <w:rPr>
                <w:rStyle w:val="libPoemTiniChar0"/>
                <w:rtl/>
              </w:rPr>
              <w:br/>
              <w:t> </w:t>
            </w:r>
          </w:p>
        </w:tc>
        <w:tc>
          <w:tcPr>
            <w:tcW w:w="269" w:type="dxa"/>
          </w:tcPr>
          <w:p w:rsidR="00436A71" w:rsidRDefault="00436A71" w:rsidP="0076457E">
            <w:pPr>
              <w:rPr>
                <w:rtl/>
              </w:rPr>
            </w:pPr>
          </w:p>
        </w:tc>
        <w:tc>
          <w:tcPr>
            <w:tcW w:w="4126" w:type="dxa"/>
          </w:tcPr>
          <w:p w:rsidR="00436A71" w:rsidRDefault="00436A71" w:rsidP="00EE33D1">
            <w:pPr>
              <w:pStyle w:val="libPoem"/>
              <w:rPr>
                <w:rFonts w:hint="cs"/>
                <w:rtl/>
              </w:rPr>
            </w:pPr>
            <w:r>
              <w:rPr>
                <w:rtl/>
              </w:rPr>
              <w:t>أن فيها نور الهدى قد توارى</w:t>
            </w:r>
            <w:r w:rsidRPr="00EE33D1">
              <w:rPr>
                <w:rStyle w:val="libFootnotenumChar"/>
                <w:rtl/>
              </w:rPr>
              <w:t xml:space="preserve"> (3)</w:t>
            </w:r>
            <w:r w:rsidRPr="00EE33D1">
              <w:rPr>
                <w:rStyle w:val="libPoemTiniChar0"/>
                <w:rtl/>
              </w:rPr>
              <w:br/>
              <w:t> </w:t>
            </w:r>
          </w:p>
        </w:tc>
      </w:tr>
    </w:tbl>
    <w:p w:rsidR="00436A71" w:rsidRDefault="00436A71" w:rsidP="00EE33D1">
      <w:pPr>
        <w:pStyle w:val="libNormal"/>
        <w:rPr>
          <w:rtl/>
        </w:rPr>
      </w:pPr>
      <w:r>
        <w:rPr>
          <w:rtl/>
        </w:rPr>
        <w:t>ويقول آخر</w:t>
      </w:r>
      <w:r w:rsidR="00EE33D1">
        <w:rPr>
          <w:rtl/>
        </w:rPr>
        <w:t>:</w:t>
      </w:r>
      <w:r>
        <w:rPr>
          <w:rtl/>
        </w:rPr>
        <w:t xml:space="preserve"> </w:t>
      </w:r>
    </w:p>
    <w:tbl>
      <w:tblPr>
        <w:tblStyle w:val="TableGrid"/>
        <w:bidiVisual/>
        <w:tblW w:w="5000" w:type="pct"/>
        <w:tblLook w:val="01E0"/>
      </w:tblPr>
      <w:tblGrid>
        <w:gridCol w:w="3888"/>
        <w:gridCol w:w="238"/>
        <w:gridCol w:w="3886"/>
      </w:tblGrid>
      <w:tr w:rsidR="00436A71" w:rsidTr="0076457E">
        <w:trPr>
          <w:trHeight w:val="350"/>
        </w:trPr>
        <w:tc>
          <w:tcPr>
            <w:tcW w:w="3625" w:type="dxa"/>
            <w:shd w:val="clear" w:color="auto" w:fill="auto"/>
          </w:tcPr>
          <w:p w:rsidR="00436A71" w:rsidRDefault="00436A71" w:rsidP="00EE33D1">
            <w:pPr>
              <w:pStyle w:val="libPoem"/>
              <w:rPr>
                <w:rtl/>
              </w:rPr>
            </w:pPr>
            <w:r>
              <w:rPr>
                <w:rtl/>
              </w:rPr>
              <w:t>بنفسي مسجوناً غريباً مشاهداً</w:t>
            </w:r>
            <w:r w:rsidRPr="00EE33D1">
              <w:rPr>
                <w:rStyle w:val="libPoemTiniChar0"/>
                <w:rtl/>
              </w:rPr>
              <w:br/>
              <w:t> </w:t>
            </w:r>
          </w:p>
        </w:tc>
        <w:tc>
          <w:tcPr>
            <w:tcW w:w="57" w:type="dxa"/>
            <w:shd w:val="clear" w:color="auto" w:fill="auto"/>
          </w:tcPr>
          <w:p w:rsidR="00436A71" w:rsidRDefault="00436A71" w:rsidP="0076457E">
            <w:pPr>
              <w:rPr>
                <w:rtl/>
              </w:rPr>
            </w:pPr>
          </w:p>
        </w:tc>
        <w:tc>
          <w:tcPr>
            <w:tcW w:w="3624" w:type="dxa"/>
            <w:shd w:val="clear" w:color="auto" w:fill="auto"/>
          </w:tcPr>
          <w:p w:rsidR="00436A71" w:rsidRDefault="00436A71" w:rsidP="00EE33D1">
            <w:pPr>
              <w:pStyle w:val="libPoem"/>
              <w:rPr>
                <w:rFonts w:hint="cs"/>
                <w:rtl/>
              </w:rPr>
            </w:pPr>
            <w:r>
              <w:rPr>
                <w:rtl/>
              </w:rPr>
              <w:t>ضريحاً له شقته أيدي الغواشم</w:t>
            </w:r>
            <w:r w:rsidRPr="00EE33D1">
              <w:rPr>
                <w:rStyle w:val="libPoemTiniChar0"/>
                <w:rtl/>
              </w:rPr>
              <w:br/>
              <w:t> </w:t>
            </w:r>
          </w:p>
        </w:tc>
      </w:tr>
    </w:tbl>
    <w:p w:rsidR="00436A71" w:rsidRDefault="00436A71" w:rsidP="00EE33D1">
      <w:pPr>
        <w:pStyle w:val="libLine"/>
        <w:rPr>
          <w:rtl/>
        </w:rPr>
      </w:pPr>
      <w:r>
        <w:rPr>
          <w:rtl/>
        </w:rPr>
        <w:t xml:space="preserve"> __________________</w:t>
      </w:r>
    </w:p>
    <w:p w:rsidR="00436A71" w:rsidRDefault="00436A71" w:rsidP="00EE33D1">
      <w:pPr>
        <w:pStyle w:val="libFootnote0"/>
        <w:rPr>
          <w:rFonts w:hint="cs"/>
          <w:rtl/>
        </w:rPr>
      </w:pPr>
      <w:r>
        <w:rPr>
          <w:rtl/>
        </w:rPr>
        <w:t xml:space="preserve">(1) مجموعة وفيات الأئمة </w:t>
      </w:r>
      <w:r w:rsidR="00EE33D1" w:rsidRPr="00EE33D1">
        <w:rPr>
          <w:rStyle w:val="libAlaemChar"/>
          <w:rFonts w:hint="cs"/>
          <w:rtl/>
        </w:rPr>
        <w:t>عليهم‌السلام</w:t>
      </w:r>
      <w:r w:rsidR="00EE33D1">
        <w:rPr>
          <w:rtl/>
        </w:rPr>
        <w:t>:</w:t>
      </w:r>
      <w:r>
        <w:rPr>
          <w:rtl/>
        </w:rPr>
        <w:t xml:space="preserve"> 387.</w:t>
      </w:r>
    </w:p>
    <w:p w:rsidR="00436A71" w:rsidRDefault="00436A71" w:rsidP="00EE33D1">
      <w:pPr>
        <w:pStyle w:val="libFootnote0"/>
        <w:rPr>
          <w:rFonts w:hint="cs"/>
          <w:rtl/>
        </w:rPr>
      </w:pPr>
      <w:r>
        <w:rPr>
          <w:rtl/>
        </w:rPr>
        <w:t>(2) المجالس السنية / السيد الأمين 5</w:t>
      </w:r>
      <w:r w:rsidR="00EE33D1">
        <w:rPr>
          <w:rtl/>
        </w:rPr>
        <w:t>:</w:t>
      </w:r>
      <w:r>
        <w:rPr>
          <w:rtl/>
        </w:rPr>
        <w:t xml:space="preserve"> 656.</w:t>
      </w:r>
    </w:p>
    <w:p w:rsidR="00436A71" w:rsidRDefault="00436A71" w:rsidP="00EE33D1">
      <w:pPr>
        <w:pStyle w:val="libFootnote0"/>
        <w:rPr>
          <w:rtl/>
        </w:rPr>
      </w:pPr>
      <w:r>
        <w:rPr>
          <w:rtl/>
        </w:rPr>
        <w:t>(3) الذخائر / ديوان شعر اليعقوبي</w:t>
      </w:r>
      <w:r w:rsidR="00EE33D1">
        <w:rPr>
          <w:rtl/>
        </w:rPr>
        <w:t>:</w:t>
      </w:r>
      <w:r>
        <w:rPr>
          <w:rtl/>
        </w:rPr>
        <w:t xml:space="preserve"> 64. </w:t>
      </w:r>
    </w:p>
    <w:p w:rsidR="00436A71" w:rsidRDefault="00436A71" w:rsidP="00EE33D1">
      <w:pPr>
        <w:pStyle w:val="libNormal"/>
        <w:rPr>
          <w:rtl/>
        </w:rPr>
      </w:pPr>
      <w:r>
        <w:rPr>
          <w:rtl/>
        </w:rPr>
        <w:br w:type="page"/>
      </w:r>
    </w:p>
    <w:tbl>
      <w:tblPr>
        <w:tblStyle w:val="TableGrid"/>
        <w:bidiVisual/>
        <w:tblW w:w="5000" w:type="pct"/>
        <w:tblLook w:val="01E0"/>
      </w:tblPr>
      <w:tblGrid>
        <w:gridCol w:w="3871"/>
        <w:gridCol w:w="265"/>
        <w:gridCol w:w="3876"/>
      </w:tblGrid>
      <w:tr w:rsidR="00436A71" w:rsidTr="00436A71">
        <w:trPr>
          <w:trHeight w:val="350"/>
        </w:trPr>
        <w:tc>
          <w:tcPr>
            <w:tcW w:w="3871" w:type="dxa"/>
            <w:shd w:val="clear" w:color="auto" w:fill="auto"/>
          </w:tcPr>
          <w:p w:rsidR="00436A71" w:rsidRDefault="00436A71" w:rsidP="00EE33D1">
            <w:pPr>
              <w:pStyle w:val="libPoem"/>
              <w:rPr>
                <w:rtl/>
              </w:rPr>
            </w:pPr>
            <w:bookmarkStart w:id="328" w:name="_Toc329708218"/>
            <w:r>
              <w:rPr>
                <w:rtl/>
              </w:rPr>
              <w:lastRenderedPageBreak/>
              <w:t>بنفسي موتوراً عن الوتر مغضياً</w:t>
            </w:r>
            <w:r w:rsidRPr="00EE33D1">
              <w:rPr>
                <w:rStyle w:val="libPoemTiniChar0"/>
                <w:rtl/>
              </w:rPr>
              <w:br/>
              <w:t> </w:t>
            </w:r>
          </w:p>
        </w:tc>
        <w:tc>
          <w:tcPr>
            <w:tcW w:w="265" w:type="dxa"/>
            <w:shd w:val="clear" w:color="auto" w:fill="auto"/>
          </w:tcPr>
          <w:p w:rsidR="00436A71" w:rsidRDefault="00436A71" w:rsidP="0076457E">
            <w:pPr>
              <w:rPr>
                <w:rtl/>
              </w:rPr>
            </w:pPr>
          </w:p>
        </w:tc>
        <w:tc>
          <w:tcPr>
            <w:tcW w:w="3876" w:type="dxa"/>
            <w:shd w:val="clear" w:color="auto" w:fill="auto"/>
          </w:tcPr>
          <w:p w:rsidR="00436A71" w:rsidRDefault="00436A71" w:rsidP="00EE33D1">
            <w:pPr>
              <w:pStyle w:val="libPoem"/>
              <w:rPr>
                <w:rFonts w:hint="cs"/>
                <w:rtl/>
              </w:rPr>
            </w:pPr>
            <w:r>
              <w:rPr>
                <w:rtl/>
              </w:rPr>
              <w:t>يسالم أعداء له لم تسالم</w:t>
            </w:r>
            <w:r w:rsidRPr="00EE33D1">
              <w:rPr>
                <w:rStyle w:val="libPoemTiniChar0"/>
                <w:rtl/>
              </w:rPr>
              <w:br/>
              <w:t> </w:t>
            </w:r>
          </w:p>
        </w:tc>
      </w:tr>
      <w:tr w:rsidR="00436A71" w:rsidTr="00436A71">
        <w:trPr>
          <w:trHeight w:val="350"/>
        </w:trPr>
        <w:tc>
          <w:tcPr>
            <w:tcW w:w="3871" w:type="dxa"/>
          </w:tcPr>
          <w:p w:rsidR="00436A71" w:rsidRDefault="00436A71" w:rsidP="00EE33D1">
            <w:pPr>
              <w:pStyle w:val="libPoem"/>
              <w:rPr>
                <w:rtl/>
              </w:rPr>
            </w:pPr>
            <w:r>
              <w:rPr>
                <w:rtl/>
              </w:rPr>
              <w:t>بنفسي مسموماً قضى وهو نازح</w:t>
            </w:r>
            <w:r w:rsidRPr="00EE33D1">
              <w:rPr>
                <w:rStyle w:val="libPoemTiniChar0"/>
                <w:rtl/>
              </w:rPr>
              <w:br/>
              <w:t> </w:t>
            </w:r>
          </w:p>
        </w:tc>
        <w:tc>
          <w:tcPr>
            <w:tcW w:w="265" w:type="dxa"/>
          </w:tcPr>
          <w:p w:rsidR="00436A71" w:rsidRDefault="00436A71" w:rsidP="0076457E">
            <w:pPr>
              <w:rPr>
                <w:rtl/>
              </w:rPr>
            </w:pPr>
          </w:p>
        </w:tc>
        <w:tc>
          <w:tcPr>
            <w:tcW w:w="3876" w:type="dxa"/>
          </w:tcPr>
          <w:p w:rsidR="00436A71" w:rsidRDefault="00436A71" w:rsidP="00EE33D1">
            <w:pPr>
              <w:pStyle w:val="libPoem"/>
              <w:rPr>
                <w:rFonts w:hint="cs"/>
                <w:rtl/>
              </w:rPr>
            </w:pPr>
            <w:r>
              <w:rPr>
                <w:rtl/>
              </w:rPr>
              <w:t>عن الأهل والأوطان جم المهاضم</w:t>
            </w:r>
            <w:r w:rsidRPr="00EE33D1">
              <w:rPr>
                <w:rStyle w:val="libFootnotenumChar"/>
                <w:rtl/>
              </w:rPr>
              <w:t xml:space="preserve"> (1)</w:t>
            </w:r>
            <w:r w:rsidRPr="00EE33D1">
              <w:rPr>
                <w:rStyle w:val="libPoemTiniChar0"/>
                <w:rtl/>
              </w:rPr>
              <w:br/>
              <w:t> </w:t>
            </w:r>
          </w:p>
        </w:tc>
      </w:tr>
    </w:tbl>
    <w:p w:rsidR="00436A71" w:rsidRDefault="00436A71" w:rsidP="00436A71">
      <w:pPr>
        <w:pStyle w:val="Heading2"/>
        <w:rPr>
          <w:rtl/>
        </w:rPr>
      </w:pPr>
      <w:bookmarkStart w:id="329" w:name="_Toc431285992"/>
      <w:r>
        <w:rPr>
          <w:rtl/>
        </w:rPr>
        <w:t>فضل بقعته وزيارته</w:t>
      </w:r>
      <w:r w:rsidR="00EE33D1">
        <w:rPr>
          <w:rtl/>
        </w:rPr>
        <w:t>:</w:t>
      </w:r>
      <w:bookmarkEnd w:id="328"/>
      <w:bookmarkEnd w:id="329"/>
      <w:r>
        <w:rPr>
          <w:rtl/>
        </w:rPr>
        <w:t xml:space="preserve"> </w:t>
      </w:r>
    </w:p>
    <w:p w:rsidR="00436A71" w:rsidRDefault="00436A71" w:rsidP="00EE33D1">
      <w:pPr>
        <w:pStyle w:val="libNormal"/>
        <w:rPr>
          <w:rtl/>
        </w:rPr>
      </w:pPr>
      <w:r>
        <w:rPr>
          <w:rtl/>
        </w:rPr>
        <w:t>عن الحسين بن روح</w:t>
      </w:r>
      <w:r w:rsidR="00EE33D1">
        <w:rPr>
          <w:rtl/>
        </w:rPr>
        <w:t>،</w:t>
      </w:r>
      <w:r>
        <w:rPr>
          <w:rtl/>
        </w:rPr>
        <w:t xml:space="preserve"> قال</w:t>
      </w:r>
      <w:r w:rsidR="00EE33D1">
        <w:rPr>
          <w:rtl/>
        </w:rPr>
        <w:t>:</w:t>
      </w:r>
      <w:r>
        <w:rPr>
          <w:rtl/>
        </w:rPr>
        <w:t xml:space="preserve"> « قال أبو الحسن </w:t>
      </w:r>
      <w:r w:rsidR="00EE33D1" w:rsidRPr="00EE33D1">
        <w:rPr>
          <w:rStyle w:val="libAlaemChar"/>
          <w:rFonts w:hint="cs"/>
          <w:rtl/>
        </w:rPr>
        <w:t>عليه‌السلام</w:t>
      </w:r>
      <w:r w:rsidR="00EE33D1">
        <w:rPr>
          <w:rtl/>
        </w:rPr>
        <w:t>:</w:t>
      </w:r>
      <w:r>
        <w:rPr>
          <w:rtl/>
        </w:rPr>
        <w:t xml:space="preserve"> قبري بسرّ من رأى أمانٌ لأهل الخافقين » </w:t>
      </w:r>
      <w:r w:rsidRPr="00EE33D1">
        <w:rPr>
          <w:rStyle w:val="libFootnotenumChar"/>
          <w:rtl/>
        </w:rPr>
        <w:t>(2)</w:t>
      </w:r>
      <w:r w:rsidRPr="00FB6BF5">
        <w:rPr>
          <w:rtl/>
        </w:rPr>
        <w:t>.</w:t>
      </w:r>
    </w:p>
    <w:p w:rsidR="00436A71" w:rsidRDefault="00436A71" w:rsidP="00EE33D1">
      <w:pPr>
        <w:pStyle w:val="libNormal"/>
        <w:rPr>
          <w:rtl/>
        </w:rPr>
      </w:pPr>
      <w:r>
        <w:rPr>
          <w:rtl/>
        </w:rPr>
        <w:t>وعن أبي هاشم الجعفري</w:t>
      </w:r>
      <w:r w:rsidR="00EE33D1">
        <w:rPr>
          <w:rtl/>
        </w:rPr>
        <w:t>،</w:t>
      </w:r>
      <w:r>
        <w:rPr>
          <w:rtl/>
        </w:rPr>
        <w:t xml:space="preserve"> قال</w:t>
      </w:r>
      <w:r w:rsidR="00EE33D1">
        <w:rPr>
          <w:rtl/>
        </w:rPr>
        <w:t>:</w:t>
      </w:r>
      <w:r>
        <w:rPr>
          <w:rtl/>
        </w:rPr>
        <w:t xml:space="preserve"> « قال لي أبو محمد الحسن بن علي </w:t>
      </w:r>
      <w:r w:rsidR="00EE33D1" w:rsidRPr="00EE33D1">
        <w:rPr>
          <w:rStyle w:val="libAlaemChar"/>
          <w:rFonts w:hint="cs"/>
          <w:rtl/>
        </w:rPr>
        <w:t>عليه‌السلام</w:t>
      </w:r>
      <w:r w:rsidR="00EE33D1">
        <w:rPr>
          <w:rtl/>
        </w:rPr>
        <w:t>:</w:t>
      </w:r>
      <w:r>
        <w:rPr>
          <w:rtl/>
        </w:rPr>
        <w:t xml:space="preserve"> قبري بسرّ من رأى أمانٌ لأهل الجانبين » </w:t>
      </w:r>
      <w:r w:rsidRPr="00EE33D1">
        <w:rPr>
          <w:rStyle w:val="libFootnotenumChar"/>
          <w:rtl/>
        </w:rPr>
        <w:t>(3)</w:t>
      </w:r>
      <w:r w:rsidRPr="00FB6BF5">
        <w:rPr>
          <w:rtl/>
        </w:rPr>
        <w:t>.</w:t>
      </w:r>
    </w:p>
    <w:p w:rsidR="00436A71" w:rsidRDefault="00436A71" w:rsidP="00436A71">
      <w:pPr>
        <w:pStyle w:val="Heading2"/>
        <w:rPr>
          <w:rtl/>
        </w:rPr>
      </w:pPr>
      <w:bookmarkStart w:id="330" w:name="_Toc329708219"/>
      <w:bookmarkStart w:id="331" w:name="_Toc431285993"/>
      <w:r>
        <w:rPr>
          <w:rtl/>
        </w:rPr>
        <w:t>أفضل أيام الزيارة</w:t>
      </w:r>
      <w:r w:rsidR="00EE33D1">
        <w:rPr>
          <w:rtl/>
        </w:rPr>
        <w:t>:</w:t>
      </w:r>
      <w:bookmarkEnd w:id="330"/>
      <w:bookmarkEnd w:id="331"/>
      <w:r>
        <w:rPr>
          <w:rtl/>
        </w:rPr>
        <w:t xml:space="preserve"> </w:t>
      </w:r>
    </w:p>
    <w:p w:rsidR="00436A71" w:rsidRDefault="00436A71" w:rsidP="00EE33D1">
      <w:pPr>
        <w:pStyle w:val="libNormal"/>
        <w:rPr>
          <w:rtl/>
        </w:rPr>
      </w:pPr>
      <w:r>
        <w:rPr>
          <w:rtl/>
        </w:rPr>
        <w:t xml:space="preserve">وقال العلامة المجلسي في زيارة الامامين العسكريين </w:t>
      </w:r>
      <w:r w:rsidR="00EE33D1" w:rsidRPr="00EE33D1">
        <w:rPr>
          <w:rStyle w:val="libAlaemChar"/>
          <w:rFonts w:hint="cs"/>
          <w:rtl/>
        </w:rPr>
        <w:t>عليهم‌السلام</w:t>
      </w:r>
      <w:r w:rsidR="00EE33D1">
        <w:rPr>
          <w:rtl/>
        </w:rPr>
        <w:t>:</w:t>
      </w:r>
      <w:r>
        <w:rPr>
          <w:rtl/>
        </w:rPr>
        <w:t xml:space="preserve"> اعلم أن زيارتهما صلوات الله عليهمافي الأوقات والأيام الشريفة والأزمان المختصة بهما أفضل وأنسب</w:t>
      </w:r>
      <w:r w:rsidR="00EE33D1">
        <w:rPr>
          <w:rtl/>
        </w:rPr>
        <w:t>،</w:t>
      </w:r>
      <w:r>
        <w:rPr>
          <w:rtl/>
        </w:rPr>
        <w:t xml:space="preserve"> كيوم ولادة الامام الهادي </w:t>
      </w:r>
      <w:r w:rsidR="00EE33D1" w:rsidRPr="00EE33D1">
        <w:rPr>
          <w:rStyle w:val="libAlaemChar"/>
          <w:rFonts w:hint="cs"/>
          <w:rtl/>
        </w:rPr>
        <w:t>عليه‌السلام</w:t>
      </w:r>
      <w:r w:rsidR="00EE33D1">
        <w:rPr>
          <w:rtl/>
        </w:rPr>
        <w:t>،</w:t>
      </w:r>
      <w:r>
        <w:rPr>
          <w:rtl/>
        </w:rPr>
        <w:t xml:space="preserve"> وهو في النصف من ذي الحجة</w:t>
      </w:r>
      <w:r w:rsidR="00EE33D1">
        <w:rPr>
          <w:rtl/>
        </w:rPr>
        <w:t>،</w:t>
      </w:r>
      <w:r>
        <w:rPr>
          <w:rtl/>
        </w:rPr>
        <w:t xml:space="preserve"> وبرواية ابن عياش ثاني رجب</w:t>
      </w:r>
      <w:r w:rsidR="00EE33D1">
        <w:rPr>
          <w:rtl/>
        </w:rPr>
        <w:t>،</w:t>
      </w:r>
      <w:r>
        <w:rPr>
          <w:rtl/>
        </w:rPr>
        <w:t xml:space="preserve"> أو خامسه</w:t>
      </w:r>
      <w:r w:rsidR="00EE33D1">
        <w:rPr>
          <w:rtl/>
        </w:rPr>
        <w:t>،</w:t>
      </w:r>
      <w:r>
        <w:rPr>
          <w:rtl/>
        </w:rPr>
        <w:t xml:space="preserve"> وبرواية إبراهيم بن هاشم ثالث عشر رجب</w:t>
      </w:r>
      <w:r w:rsidR="00EE33D1">
        <w:rPr>
          <w:rtl/>
        </w:rPr>
        <w:t>،</w:t>
      </w:r>
      <w:r>
        <w:rPr>
          <w:rtl/>
        </w:rPr>
        <w:t xml:space="preserve"> والأول أشهر</w:t>
      </w:r>
      <w:r w:rsidR="00EE33D1">
        <w:rPr>
          <w:rtl/>
        </w:rPr>
        <w:t>،</w:t>
      </w:r>
      <w:r>
        <w:rPr>
          <w:rtl/>
        </w:rPr>
        <w:t xml:space="preserve"> ولكن كونه في رجب قد ورد به الخبر. ويوم وفاته وهو ثالث رجب برواية إبراهيم بن هاشم وغيره</w:t>
      </w:r>
      <w:r w:rsidR="00EE33D1">
        <w:rPr>
          <w:rtl/>
        </w:rPr>
        <w:t>،</w:t>
      </w:r>
      <w:r>
        <w:rPr>
          <w:rtl/>
        </w:rPr>
        <w:t xml:space="preserve"> أو ثانيه أوخامسه على بعض الأقوال</w:t>
      </w:r>
      <w:r w:rsidR="00EE33D1">
        <w:rPr>
          <w:rtl/>
        </w:rPr>
        <w:t>،</w:t>
      </w:r>
      <w:r>
        <w:rPr>
          <w:rtl/>
        </w:rPr>
        <w:t xml:space="preserve"> أو لأربع بقين من جمادى الآخرة برواية ثقة الاسلام الشيخ الكليني</w:t>
      </w:r>
      <w:r w:rsidR="00EE33D1">
        <w:rPr>
          <w:rtl/>
        </w:rPr>
        <w:t>،</w:t>
      </w:r>
      <w:r>
        <w:rPr>
          <w:rtl/>
        </w:rPr>
        <w:t xml:space="preserve"> </w:t>
      </w:r>
    </w:p>
    <w:p w:rsidR="00436A71" w:rsidRDefault="00436A71" w:rsidP="00EE33D1">
      <w:pPr>
        <w:pStyle w:val="libLine"/>
        <w:rPr>
          <w:rFonts w:hint="cs"/>
          <w:rtl/>
        </w:rPr>
      </w:pPr>
      <w:r>
        <w:rPr>
          <w:rtl/>
        </w:rPr>
        <w:t>__________________</w:t>
      </w:r>
    </w:p>
    <w:p w:rsidR="00436A71" w:rsidRDefault="00436A71" w:rsidP="00EE33D1">
      <w:pPr>
        <w:pStyle w:val="libFootnote0"/>
        <w:rPr>
          <w:rtl/>
        </w:rPr>
      </w:pPr>
      <w:r>
        <w:rPr>
          <w:rtl/>
        </w:rPr>
        <w:t>(1) المجالس السنية 5</w:t>
      </w:r>
      <w:r w:rsidR="00EE33D1">
        <w:rPr>
          <w:rtl/>
        </w:rPr>
        <w:t>:</w:t>
      </w:r>
      <w:r>
        <w:rPr>
          <w:rtl/>
        </w:rPr>
        <w:t xml:space="preserve"> 656. </w:t>
      </w:r>
    </w:p>
    <w:p w:rsidR="00436A71" w:rsidRDefault="00436A71" w:rsidP="00EE33D1">
      <w:pPr>
        <w:pStyle w:val="libFootnote0"/>
        <w:rPr>
          <w:rtl/>
        </w:rPr>
      </w:pPr>
      <w:r>
        <w:rPr>
          <w:rtl/>
        </w:rPr>
        <w:t>(2) المناقب لابن شهر آشوب 4</w:t>
      </w:r>
      <w:r w:rsidR="00EE33D1">
        <w:rPr>
          <w:rtl/>
        </w:rPr>
        <w:t>:</w:t>
      </w:r>
      <w:r>
        <w:rPr>
          <w:rtl/>
        </w:rPr>
        <w:t xml:space="preserve"> 459.</w:t>
      </w:r>
    </w:p>
    <w:p w:rsidR="00436A71" w:rsidRDefault="00436A71" w:rsidP="00EE33D1">
      <w:pPr>
        <w:pStyle w:val="libFootnote0"/>
        <w:rPr>
          <w:rtl/>
        </w:rPr>
      </w:pPr>
      <w:r>
        <w:rPr>
          <w:rtl/>
        </w:rPr>
        <w:t>(3) التهذيب 6</w:t>
      </w:r>
      <w:r w:rsidR="00EE33D1">
        <w:rPr>
          <w:rtl/>
        </w:rPr>
        <w:t>:</w:t>
      </w:r>
      <w:r>
        <w:rPr>
          <w:rtl/>
        </w:rPr>
        <w:t xml:space="preserve"> 93</w:t>
      </w:r>
      <w:r w:rsidR="00EE33D1">
        <w:rPr>
          <w:rtl/>
        </w:rPr>
        <w:t xml:space="preserve"> - </w:t>
      </w:r>
      <w:r>
        <w:rPr>
          <w:rtl/>
        </w:rPr>
        <w:t xml:space="preserve">كتاب المزار باب 43 فضل زيارة أبي الحسن وأبي محمد </w:t>
      </w:r>
      <w:r w:rsidR="00EE33D1" w:rsidRPr="00EE33D1">
        <w:rPr>
          <w:rStyle w:val="libAlaemChar"/>
          <w:rFonts w:hint="cs"/>
          <w:rtl/>
        </w:rPr>
        <w:t>عليهما‌السلام</w:t>
      </w:r>
      <w:r>
        <w:rPr>
          <w:rtl/>
        </w:rPr>
        <w:t>.</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 xml:space="preserve">ويوم إمامته وهو آخر ذي القعدة أو الحادي عشر منه. </w:t>
      </w:r>
    </w:p>
    <w:p w:rsidR="00436A71" w:rsidRDefault="00436A71" w:rsidP="00EE33D1">
      <w:pPr>
        <w:pStyle w:val="libNormal"/>
        <w:rPr>
          <w:rtl/>
        </w:rPr>
      </w:pPr>
      <w:r>
        <w:rPr>
          <w:rtl/>
        </w:rPr>
        <w:t xml:space="preserve">ويوم ولادة الامام العسكري </w:t>
      </w:r>
      <w:r w:rsidR="00EE33D1" w:rsidRPr="00EE33D1">
        <w:rPr>
          <w:rStyle w:val="libAlaemChar"/>
          <w:rFonts w:hint="cs"/>
          <w:rtl/>
        </w:rPr>
        <w:t>عليه‌السلام</w:t>
      </w:r>
      <w:r w:rsidR="00EE33D1">
        <w:rPr>
          <w:rtl/>
        </w:rPr>
        <w:t>،</w:t>
      </w:r>
      <w:r>
        <w:rPr>
          <w:rtl/>
        </w:rPr>
        <w:t xml:space="preserve"> وهو عاشر ربيع الثاني على قول الشيخ المفيد والشيخ</w:t>
      </w:r>
      <w:r w:rsidR="00EE33D1">
        <w:rPr>
          <w:rtl/>
        </w:rPr>
        <w:t>،</w:t>
      </w:r>
      <w:r>
        <w:rPr>
          <w:rtl/>
        </w:rPr>
        <w:t xml:space="preserve"> أو ثامنه على قول الطبرسي</w:t>
      </w:r>
      <w:r w:rsidR="00EE33D1">
        <w:rPr>
          <w:rtl/>
        </w:rPr>
        <w:t>،</w:t>
      </w:r>
      <w:r>
        <w:rPr>
          <w:rtl/>
        </w:rPr>
        <w:t xml:space="preserve"> أو رابعه على قول الشهيد. ويوم وفاته وهو ثامن ربيع الأول على قول ثقة الاسلام الشيخ الكليني وشيخ الطائفة الطوسي في التهذيب والطبرسي والشهيد رحمهم الله</w:t>
      </w:r>
      <w:r w:rsidR="00EE33D1">
        <w:rPr>
          <w:rtl/>
        </w:rPr>
        <w:t>،</w:t>
      </w:r>
      <w:r>
        <w:rPr>
          <w:rtl/>
        </w:rPr>
        <w:t xml:space="preserve"> أو أوله على قول شيخ الطائفة الطوسي في المصباح. ويوم انتقال الخلافة إليه</w:t>
      </w:r>
      <w:r w:rsidR="00EE33D1">
        <w:rPr>
          <w:rtl/>
        </w:rPr>
        <w:t>،</w:t>
      </w:r>
      <w:r>
        <w:rPr>
          <w:rtl/>
        </w:rPr>
        <w:t xml:space="preserve"> وهو يوم وفاة والده صلوات الله عليهما</w:t>
      </w:r>
      <w:r w:rsidRPr="00EE33D1">
        <w:rPr>
          <w:rStyle w:val="libFootnotenumChar"/>
          <w:rtl/>
        </w:rPr>
        <w:t xml:space="preserve"> (1)</w:t>
      </w:r>
      <w:r w:rsidRPr="00FB6BF5">
        <w:rPr>
          <w:rtl/>
        </w:rPr>
        <w:t>.</w:t>
      </w:r>
    </w:p>
    <w:p w:rsidR="00436A71" w:rsidRDefault="00436A71" w:rsidP="00436A71">
      <w:pPr>
        <w:pStyle w:val="Heading2"/>
        <w:rPr>
          <w:rtl/>
        </w:rPr>
      </w:pPr>
      <w:bookmarkStart w:id="332" w:name="_Toc329708220"/>
      <w:bookmarkStart w:id="333" w:name="_Toc431285994"/>
      <w:r>
        <w:rPr>
          <w:rtl/>
        </w:rPr>
        <w:t>الدعاء والزيارة الماثوران</w:t>
      </w:r>
      <w:r w:rsidR="00EE33D1">
        <w:rPr>
          <w:rtl/>
        </w:rPr>
        <w:t>:</w:t>
      </w:r>
      <w:bookmarkEnd w:id="332"/>
      <w:bookmarkEnd w:id="333"/>
      <w:r>
        <w:rPr>
          <w:rtl/>
        </w:rPr>
        <w:t xml:space="preserve"> </w:t>
      </w:r>
    </w:p>
    <w:p w:rsidR="00436A71" w:rsidRDefault="00436A71" w:rsidP="00EE33D1">
      <w:pPr>
        <w:pStyle w:val="libNormal"/>
        <w:rPr>
          <w:rtl/>
        </w:rPr>
      </w:pPr>
      <w:r>
        <w:rPr>
          <w:rtl/>
        </w:rPr>
        <w:t>1</w:t>
      </w:r>
      <w:r w:rsidR="00EE33D1">
        <w:rPr>
          <w:rtl/>
        </w:rPr>
        <w:t xml:space="preserve"> - </w:t>
      </w:r>
      <w:r>
        <w:rPr>
          <w:rtl/>
        </w:rPr>
        <w:t>روى شيخ الطائفة الطوسي بالاسناد عن المنصوري</w:t>
      </w:r>
      <w:r w:rsidR="00EE33D1">
        <w:rPr>
          <w:rtl/>
        </w:rPr>
        <w:t>،</w:t>
      </w:r>
      <w:r>
        <w:rPr>
          <w:rtl/>
        </w:rPr>
        <w:t xml:space="preserve"> عن عم أبيه</w:t>
      </w:r>
      <w:r w:rsidR="00EE33D1">
        <w:rPr>
          <w:rtl/>
        </w:rPr>
        <w:t>،</w:t>
      </w:r>
      <w:r>
        <w:rPr>
          <w:rtl/>
        </w:rPr>
        <w:t xml:space="preserve"> في حديث طويل</w:t>
      </w:r>
      <w:r w:rsidR="00EE33D1">
        <w:rPr>
          <w:rtl/>
        </w:rPr>
        <w:t>،</w:t>
      </w:r>
      <w:r>
        <w:rPr>
          <w:rtl/>
        </w:rPr>
        <w:t xml:space="preserve"> قال</w:t>
      </w:r>
      <w:r w:rsidR="00EE33D1">
        <w:rPr>
          <w:rtl/>
        </w:rPr>
        <w:t>:</w:t>
      </w:r>
      <w:r>
        <w:rPr>
          <w:rtl/>
        </w:rPr>
        <w:t xml:space="preserve"> « قلت للامام الهادي </w:t>
      </w:r>
      <w:r w:rsidR="00EE33D1" w:rsidRPr="00EE33D1">
        <w:rPr>
          <w:rStyle w:val="libAlaemChar"/>
          <w:rFonts w:hint="cs"/>
          <w:rtl/>
        </w:rPr>
        <w:t>عليه‌السلام</w:t>
      </w:r>
      <w:r w:rsidR="00EE33D1">
        <w:rPr>
          <w:rtl/>
        </w:rPr>
        <w:t>:</w:t>
      </w:r>
      <w:r>
        <w:rPr>
          <w:rtl/>
        </w:rPr>
        <w:t xml:space="preserve"> يا سيدي</w:t>
      </w:r>
      <w:r w:rsidR="00EE33D1">
        <w:rPr>
          <w:rtl/>
        </w:rPr>
        <w:t>،</w:t>
      </w:r>
      <w:r>
        <w:rPr>
          <w:rtl/>
        </w:rPr>
        <w:t xml:space="preserve"> تعلمني دعاء أختص به من الأدعية؟ فقال </w:t>
      </w:r>
      <w:r w:rsidR="00EE33D1" w:rsidRPr="00EE33D1">
        <w:rPr>
          <w:rStyle w:val="libAlaemChar"/>
          <w:rFonts w:hint="cs"/>
          <w:rtl/>
        </w:rPr>
        <w:t>عليه‌السلام</w:t>
      </w:r>
      <w:r w:rsidR="00EE33D1">
        <w:rPr>
          <w:rtl/>
        </w:rPr>
        <w:t>:</w:t>
      </w:r>
      <w:r>
        <w:rPr>
          <w:rtl/>
        </w:rPr>
        <w:t xml:space="preserve"> هذا الدعاء كثيراً ما أدعو الله به</w:t>
      </w:r>
      <w:r w:rsidR="00EE33D1">
        <w:rPr>
          <w:rtl/>
        </w:rPr>
        <w:t>،</w:t>
      </w:r>
      <w:r>
        <w:rPr>
          <w:rtl/>
        </w:rPr>
        <w:t xml:space="preserve"> وقد سألت الله أن لا يخيب من دعا به في مشهدي بعدي</w:t>
      </w:r>
      <w:r w:rsidR="00EE33D1">
        <w:rPr>
          <w:rtl/>
        </w:rPr>
        <w:t>،</w:t>
      </w:r>
      <w:r>
        <w:rPr>
          <w:rtl/>
        </w:rPr>
        <w:t xml:space="preserve"> وهو</w:t>
      </w:r>
      <w:r w:rsidR="00EE33D1">
        <w:rPr>
          <w:rtl/>
        </w:rPr>
        <w:t>:</w:t>
      </w:r>
      <w:r>
        <w:rPr>
          <w:rtl/>
        </w:rPr>
        <w:t xml:space="preserve"> يا عدتي عند العدد</w:t>
      </w:r>
      <w:r w:rsidR="00EE33D1">
        <w:rPr>
          <w:rtl/>
        </w:rPr>
        <w:t>،</w:t>
      </w:r>
      <w:r>
        <w:rPr>
          <w:rtl/>
        </w:rPr>
        <w:t xml:space="preserve"> ويا رجائي والمعتمد</w:t>
      </w:r>
      <w:r w:rsidR="00EE33D1">
        <w:rPr>
          <w:rtl/>
        </w:rPr>
        <w:t>،</w:t>
      </w:r>
      <w:r>
        <w:rPr>
          <w:rtl/>
        </w:rPr>
        <w:t xml:space="preserve"> ويا كهفي والسند</w:t>
      </w:r>
      <w:r w:rsidR="00EE33D1">
        <w:rPr>
          <w:rtl/>
        </w:rPr>
        <w:t>،</w:t>
      </w:r>
      <w:r>
        <w:rPr>
          <w:rtl/>
        </w:rPr>
        <w:t xml:space="preserve"> ويا واحد يا أحد</w:t>
      </w:r>
      <w:r w:rsidR="00EE33D1">
        <w:rPr>
          <w:rtl/>
        </w:rPr>
        <w:t>،</w:t>
      </w:r>
      <w:r>
        <w:rPr>
          <w:rtl/>
        </w:rPr>
        <w:t xml:space="preserve"> يا قل هو الله أحد</w:t>
      </w:r>
      <w:r w:rsidR="00EE33D1">
        <w:rPr>
          <w:rtl/>
        </w:rPr>
        <w:t>،</w:t>
      </w:r>
      <w:r>
        <w:rPr>
          <w:rtl/>
        </w:rPr>
        <w:t xml:space="preserve"> أسألك اللهم بحق من خلقته من خلقك</w:t>
      </w:r>
      <w:r w:rsidR="00EE33D1">
        <w:rPr>
          <w:rtl/>
        </w:rPr>
        <w:t>،</w:t>
      </w:r>
      <w:r>
        <w:rPr>
          <w:rtl/>
        </w:rPr>
        <w:t xml:space="preserve"> ولم تجعل في خلقك مثلهم أحداً</w:t>
      </w:r>
      <w:r w:rsidR="00EE33D1">
        <w:rPr>
          <w:rtl/>
        </w:rPr>
        <w:t>،</w:t>
      </w:r>
      <w:r>
        <w:rPr>
          <w:rtl/>
        </w:rPr>
        <w:t xml:space="preserve"> أن تصلي عليهم وتفعل بي كيت وكيت » </w:t>
      </w:r>
      <w:r w:rsidRPr="00EE33D1">
        <w:rPr>
          <w:rStyle w:val="libFootnotenumChar"/>
          <w:rtl/>
        </w:rPr>
        <w:t>(2)</w:t>
      </w:r>
      <w:r w:rsidRPr="00FB6BF5">
        <w:rPr>
          <w:rtl/>
        </w:rPr>
        <w:t>.</w:t>
      </w:r>
    </w:p>
    <w:p w:rsidR="00436A71" w:rsidRDefault="00436A71" w:rsidP="00EE33D1">
      <w:pPr>
        <w:pStyle w:val="libNormal"/>
        <w:rPr>
          <w:rtl/>
        </w:rPr>
      </w:pPr>
      <w:r>
        <w:rPr>
          <w:rtl/>
        </w:rPr>
        <w:t>2</w:t>
      </w:r>
      <w:r w:rsidR="00EE33D1">
        <w:rPr>
          <w:rtl/>
        </w:rPr>
        <w:t xml:space="preserve"> - </w:t>
      </w:r>
      <w:r>
        <w:rPr>
          <w:rtl/>
        </w:rPr>
        <w:t xml:space="preserve">ذكر محمد بن الحسن بن الوليد الزيارة التالية للامامين العسكريين </w:t>
      </w:r>
      <w:r w:rsidR="00EE33D1" w:rsidRPr="00EE33D1">
        <w:rPr>
          <w:rStyle w:val="libAlaemChar"/>
          <w:rFonts w:hint="cs"/>
          <w:rtl/>
        </w:rPr>
        <w:t>عليهما‌السلام</w:t>
      </w:r>
      <w:r>
        <w:rPr>
          <w:rtl/>
        </w:rPr>
        <w:t xml:space="preserve"> فقال</w:t>
      </w:r>
      <w:r w:rsidR="00EE33D1">
        <w:rPr>
          <w:rtl/>
        </w:rPr>
        <w:t>:</w:t>
      </w:r>
      <w:r>
        <w:rPr>
          <w:rtl/>
        </w:rPr>
        <w:t xml:space="preserve"> « إذا أردت زيارة قبريهما تغتسل وتتنظف</w:t>
      </w:r>
      <w:r w:rsidR="00EE33D1">
        <w:rPr>
          <w:rtl/>
        </w:rPr>
        <w:t>،</w:t>
      </w:r>
      <w:r>
        <w:rPr>
          <w:rtl/>
        </w:rPr>
        <w:t xml:space="preserve"> والبس ثوبيك الطاهرين</w:t>
      </w:r>
      <w:r w:rsidR="00EE33D1">
        <w:rPr>
          <w:rtl/>
        </w:rPr>
        <w:t>،</w:t>
      </w:r>
      <w:r>
        <w:rPr>
          <w:rtl/>
        </w:rPr>
        <w:t xml:space="preserve"> فإنّ وصلت إليها وإلاّ أومأت من الباب الذي على الشارع وتقول</w:t>
      </w:r>
      <w:r w:rsidR="00EE33D1">
        <w:rPr>
          <w:rtl/>
        </w:rPr>
        <w:t>:</w:t>
      </w:r>
      <w:r>
        <w:rPr>
          <w:rtl/>
        </w:rPr>
        <w:t xml:space="preserve"> السلام عليكما يا وليي اللّه</w:t>
      </w:r>
      <w:r w:rsidR="00EE33D1">
        <w:rPr>
          <w:rtl/>
        </w:rPr>
        <w:t>،</w:t>
      </w:r>
      <w:r>
        <w:rPr>
          <w:rtl/>
        </w:rPr>
        <w:t xml:space="preserve"> السلام عليكما يا حجتي اللّه</w:t>
      </w:r>
      <w:r w:rsidR="00EE33D1">
        <w:rPr>
          <w:rtl/>
        </w:rPr>
        <w:t>،</w:t>
      </w:r>
      <w:r>
        <w:rPr>
          <w:rtl/>
        </w:rPr>
        <w:t xml:space="preserve"> السلام عليكما يا نوري اللّه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بحار الأنوار 102</w:t>
      </w:r>
      <w:r w:rsidR="00EE33D1">
        <w:rPr>
          <w:rtl/>
        </w:rPr>
        <w:t>:</w:t>
      </w:r>
      <w:r>
        <w:rPr>
          <w:rtl/>
        </w:rPr>
        <w:t xml:space="preserve"> 78.</w:t>
      </w:r>
    </w:p>
    <w:p w:rsidR="00436A71" w:rsidRDefault="00436A71" w:rsidP="00EE33D1">
      <w:pPr>
        <w:pStyle w:val="libFootnote0"/>
        <w:rPr>
          <w:rtl/>
        </w:rPr>
      </w:pPr>
      <w:r>
        <w:rPr>
          <w:rtl/>
        </w:rPr>
        <w:t>(2) بحار الأنوار 50</w:t>
      </w:r>
      <w:r w:rsidR="00EE33D1">
        <w:rPr>
          <w:rtl/>
        </w:rPr>
        <w:t>:</w:t>
      </w:r>
      <w:r>
        <w:rPr>
          <w:rtl/>
        </w:rPr>
        <w:t xml:space="preserve"> 127.</w:t>
      </w:r>
    </w:p>
    <w:p w:rsidR="00436A71" w:rsidRDefault="00436A71" w:rsidP="00EE33D1">
      <w:pPr>
        <w:pStyle w:val="libNormal"/>
        <w:rPr>
          <w:rtl/>
        </w:rPr>
      </w:pPr>
      <w:r>
        <w:rPr>
          <w:rtl/>
        </w:rPr>
        <w:br w:type="page"/>
      </w:r>
    </w:p>
    <w:p w:rsidR="00436A71" w:rsidRDefault="00436A71" w:rsidP="00EE33D1">
      <w:pPr>
        <w:pStyle w:val="libNormal0"/>
        <w:rPr>
          <w:rtl/>
        </w:rPr>
      </w:pPr>
      <w:r>
        <w:rPr>
          <w:rtl/>
        </w:rPr>
        <w:lastRenderedPageBreak/>
        <w:t>في ظلمات الأرض</w:t>
      </w:r>
      <w:r w:rsidR="00EE33D1">
        <w:rPr>
          <w:rtl/>
        </w:rPr>
        <w:t>،</w:t>
      </w:r>
      <w:r>
        <w:rPr>
          <w:rtl/>
        </w:rPr>
        <w:t xml:space="preserve"> السلام عليكما يا من بدا للّه فيكما</w:t>
      </w:r>
      <w:r w:rsidR="00EE33D1">
        <w:rPr>
          <w:rtl/>
        </w:rPr>
        <w:t>،</w:t>
      </w:r>
      <w:r>
        <w:rPr>
          <w:rtl/>
        </w:rPr>
        <w:t xml:space="preserve"> أتيتكما عارفا بحقكما</w:t>
      </w:r>
      <w:r w:rsidR="00EE33D1">
        <w:rPr>
          <w:rtl/>
        </w:rPr>
        <w:t>،</w:t>
      </w:r>
      <w:r>
        <w:rPr>
          <w:rtl/>
        </w:rPr>
        <w:t xml:space="preserve"> معاديا لأعدائكما</w:t>
      </w:r>
      <w:r w:rsidR="00EE33D1">
        <w:rPr>
          <w:rtl/>
        </w:rPr>
        <w:t>،</w:t>
      </w:r>
      <w:r>
        <w:rPr>
          <w:rtl/>
        </w:rPr>
        <w:t xml:space="preserve"> مواليا لأوليائكما</w:t>
      </w:r>
      <w:r w:rsidR="00EE33D1">
        <w:rPr>
          <w:rtl/>
        </w:rPr>
        <w:t>،</w:t>
      </w:r>
      <w:r>
        <w:rPr>
          <w:rtl/>
        </w:rPr>
        <w:t xml:space="preserve"> مؤمنا بما آمنتما به</w:t>
      </w:r>
      <w:r w:rsidR="00EE33D1">
        <w:rPr>
          <w:rtl/>
        </w:rPr>
        <w:t>،</w:t>
      </w:r>
      <w:r>
        <w:rPr>
          <w:rtl/>
        </w:rPr>
        <w:t xml:space="preserve"> كافرا بما كفرتما به</w:t>
      </w:r>
      <w:r w:rsidR="00EE33D1">
        <w:rPr>
          <w:rtl/>
        </w:rPr>
        <w:t>،</w:t>
      </w:r>
      <w:r>
        <w:rPr>
          <w:rtl/>
        </w:rPr>
        <w:t xml:space="preserve"> محققا لما حققتما</w:t>
      </w:r>
      <w:r w:rsidR="00EE33D1">
        <w:rPr>
          <w:rtl/>
        </w:rPr>
        <w:t>،</w:t>
      </w:r>
      <w:r>
        <w:rPr>
          <w:rtl/>
        </w:rPr>
        <w:t xml:space="preserve"> مبطلاً لما أبطلتما</w:t>
      </w:r>
      <w:r w:rsidR="00EE33D1">
        <w:rPr>
          <w:rtl/>
        </w:rPr>
        <w:t>،</w:t>
      </w:r>
      <w:r>
        <w:rPr>
          <w:rtl/>
        </w:rPr>
        <w:t xml:space="preserve"> أسأل اللّه ربي وربكما أن يجعل حظي من زيارتكما الصلاة على محمد وأهل بيته</w:t>
      </w:r>
      <w:r w:rsidR="00EE33D1">
        <w:rPr>
          <w:rtl/>
        </w:rPr>
        <w:t>،</w:t>
      </w:r>
      <w:r>
        <w:rPr>
          <w:rtl/>
        </w:rPr>
        <w:t xml:space="preserve"> وأن يرزقني مرافقتكما في الجنان مع آبائكما الصالحين</w:t>
      </w:r>
      <w:r w:rsidR="00EE33D1">
        <w:rPr>
          <w:rtl/>
        </w:rPr>
        <w:t>،</w:t>
      </w:r>
      <w:r>
        <w:rPr>
          <w:rtl/>
        </w:rPr>
        <w:t xml:space="preserve"> وأسأله أن يعتق رقبتي من النار</w:t>
      </w:r>
      <w:r w:rsidR="00EE33D1">
        <w:rPr>
          <w:rtl/>
        </w:rPr>
        <w:t>،</w:t>
      </w:r>
      <w:r>
        <w:rPr>
          <w:rtl/>
        </w:rPr>
        <w:t xml:space="preserve"> ويرزقني شفاعتكما ومصاحبتكما</w:t>
      </w:r>
      <w:r w:rsidR="00EE33D1">
        <w:rPr>
          <w:rtl/>
        </w:rPr>
        <w:t>،</w:t>
      </w:r>
      <w:r>
        <w:rPr>
          <w:rtl/>
        </w:rPr>
        <w:t xml:space="preserve"> ولايفرق بيني وبينكما</w:t>
      </w:r>
      <w:r w:rsidR="00EE33D1">
        <w:rPr>
          <w:rtl/>
        </w:rPr>
        <w:t>،</w:t>
      </w:r>
      <w:r>
        <w:rPr>
          <w:rtl/>
        </w:rPr>
        <w:t xml:space="preserve"> ولايسلبني حبكما وحب آبائكما الصالحين</w:t>
      </w:r>
      <w:r w:rsidR="00EE33D1">
        <w:rPr>
          <w:rtl/>
        </w:rPr>
        <w:t>،</w:t>
      </w:r>
      <w:r>
        <w:rPr>
          <w:rtl/>
        </w:rPr>
        <w:t xml:space="preserve"> ولايجعله آخر العهد منكما ومن زيارتكما</w:t>
      </w:r>
      <w:r w:rsidR="00EE33D1">
        <w:rPr>
          <w:rtl/>
        </w:rPr>
        <w:t>،</w:t>
      </w:r>
      <w:r>
        <w:rPr>
          <w:rtl/>
        </w:rPr>
        <w:t xml:space="preserve"> وأن يحشرني معكما في الجنة برحمته. </w:t>
      </w:r>
    </w:p>
    <w:p w:rsidR="00436A71" w:rsidRDefault="00436A71" w:rsidP="00EE33D1">
      <w:pPr>
        <w:pStyle w:val="libNormal"/>
        <w:rPr>
          <w:rtl/>
        </w:rPr>
      </w:pPr>
      <w:r>
        <w:rPr>
          <w:rtl/>
        </w:rPr>
        <w:t>اللهم ارزقني حبهما</w:t>
      </w:r>
      <w:r w:rsidR="00EE33D1">
        <w:rPr>
          <w:rtl/>
        </w:rPr>
        <w:t>،</w:t>
      </w:r>
      <w:r>
        <w:rPr>
          <w:rtl/>
        </w:rPr>
        <w:t xml:space="preserve"> وتوفّني على ملّتهما</w:t>
      </w:r>
      <w:r w:rsidR="00EE33D1">
        <w:rPr>
          <w:rtl/>
        </w:rPr>
        <w:t>،</w:t>
      </w:r>
      <w:r>
        <w:rPr>
          <w:rtl/>
        </w:rPr>
        <w:t xml:space="preserve"> والعن ظالمي آل محمد حقهم وانتقم منهم</w:t>
      </w:r>
      <w:r w:rsidR="00EE33D1">
        <w:rPr>
          <w:rtl/>
        </w:rPr>
        <w:t>،</w:t>
      </w:r>
      <w:r>
        <w:rPr>
          <w:rtl/>
        </w:rPr>
        <w:t xml:space="preserve"> اللهم العن الأولين منهم والآخرين</w:t>
      </w:r>
      <w:r w:rsidR="00EE33D1">
        <w:rPr>
          <w:rtl/>
        </w:rPr>
        <w:t>،</w:t>
      </w:r>
      <w:r>
        <w:rPr>
          <w:rtl/>
        </w:rPr>
        <w:t xml:space="preserve"> وضاعف عليهم العذاب الأليم إنّك على كل شيءٍ قدير</w:t>
      </w:r>
      <w:r w:rsidR="00EE33D1">
        <w:rPr>
          <w:rtl/>
        </w:rPr>
        <w:t>،</w:t>
      </w:r>
      <w:r>
        <w:rPr>
          <w:rtl/>
        </w:rPr>
        <w:t xml:space="preserve"> اللهم عجل فرج وليك وابن نبيك</w:t>
      </w:r>
      <w:r w:rsidR="00EE33D1">
        <w:rPr>
          <w:rtl/>
        </w:rPr>
        <w:t>،</w:t>
      </w:r>
      <w:r>
        <w:rPr>
          <w:rtl/>
        </w:rPr>
        <w:t xml:space="preserve"> واجعل فرجنا مع فرجهم يا أرحم الراحمين. وتجتهد أن تصلي عند قبريهما ركعتين</w:t>
      </w:r>
      <w:r w:rsidR="00EE33D1">
        <w:rPr>
          <w:rtl/>
        </w:rPr>
        <w:t>،</w:t>
      </w:r>
      <w:r>
        <w:rPr>
          <w:rtl/>
        </w:rPr>
        <w:t xml:space="preserve"> وإلاّ دخلت بعض المساجد وصليت ودعوت بما أحببت إنّ اللّه قريب مجيب » </w:t>
      </w:r>
      <w:r w:rsidRPr="00EE33D1">
        <w:rPr>
          <w:rStyle w:val="libFootnotenumChar"/>
          <w:rtl/>
        </w:rPr>
        <w:t>(1)</w:t>
      </w:r>
      <w:r w:rsidRPr="00FB6BF5">
        <w:rPr>
          <w:rtl/>
        </w:rPr>
        <w:t>.</w:t>
      </w:r>
    </w:p>
    <w:p w:rsidR="00436A71" w:rsidRDefault="00436A71" w:rsidP="00EE33D1">
      <w:pPr>
        <w:pStyle w:val="libCenter"/>
        <w:rPr>
          <w:rtl/>
        </w:rPr>
      </w:pPr>
      <w:r>
        <w:rPr>
          <w:rtl/>
        </w:rPr>
        <w:t xml:space="preserve">والحمدُ للّه ربِّ العالمين </w:t>
      </w:r>
    </w:p>
    <w:p w:rsidR="00436A71" w:rsidRDefault="00436A71" w:rsidP="00EE33D1">
      <w:pPr>
        <w:pStyle w:val="libCenter"/>
        <w:rPr>
          <w:rtl/>
        </w:rPr>
      </w:pPr>
      <w:r>
        <w:rPr>
          <w:rtl/>
        </w:rPr>
        <w:t xml:space="preserve">وسلامٌ على عباده </w:t>
      </w:r>
    </w:p>
    <w:p w:rsidR="00436A71" w:rsidRDefault="00436A71" w:rsidP="00EE33D1">
      <w:pPr>
        <w:pStyle w:val="libCenter"/>
        <w:rPr>
          <w:rtl/>
        </w:rPr>
      </w:pPr>
      <w:r>
        <w:rPr>
          <w:rtl/>
        </w:rPr>
        <w:t xml:space="preserve">الذين اصطفى </w:t>
      </w:r>
    </w:p>
    <w:p w:rsidR="00436A71" w:rsidRDefault="00436A71" w:rsidP="00EE33D1">
      <w:pPr>
        <w:pStyle w:val="libCenter"/>
        <w:rPr>
          <w:rtl/>
        </w:rPr>
      </w:pPr>
      <w:r>
        <w:rPr>
          <w:rtl/>
        </w:rPr>
        <w:t xml:space="preserve">محمد وآله </w:t>
      </w:r>
    </w:p>
    <w:p w:rsidR="00436A71" w:rsidRDefault="00436A71" w:rsidP="00EE33D1">
      <w:pPr>
        <w:pStyle w:val="libCenter"/>
        <w:rPr>
          <w:rtl/>
        </w:rPr>
      </w:pPr>
      <w:r>
        <w:rPr>
          <w:rtl/>
        </w:rPr>
        <w:t xml:space="preserve">الطاهرين </w:t>
      </w:r>
    </w:p>
    <w:p w:rsidR="00436A71" w:rsidRDefault="00436A71" w:rsidP="00EE33D1">
      <w:pPr>
        <w:pStyle w:val="libLine"/>
        <w:rPr>
          <w:rtl/>
        </w:rPr>
      </w:pPr>
      <w:r>
        <w:rPr>
          <w:rtl/>
        </w:rPr>
        <w:t>__________________</w:t>
      </w:r>
    </w:p>
    <w:p w:rsidR="00436A71" w:rsidRDefault="00436A71" w:rsidP="00EE33D1">
      <w:pPr>
        <w:pStyle w:val="libFootnote0"/>
        <w:rPr>
          <w:rtl/>
        </w:rPr>
      </w:pPr>
      <w:r>
        <w:rPr>
          <w:rtl/>
        </w:rPr>
        <w:t>(1) التهذيب 6</w:t>
      </w:r>
      <w:r w:rsidR="00EE33D1">
        <w:rPr>
          <w:rtl/>
        </w:rPr>
        <w:t>:</w:t>
      </w:r>
      <w:r>
        <w:rPr>
          <w:rtl/>
        </w:rPr>
        <w:t xml:space="preserve"> 94</w:t>
      </w:r>
      <w:r w:rsidR="00EE33D1">
        <w:rPr>
          <w:rtl/>
        </w:rPr>
        <w:t xml:space="preserve"> - </w:t>
      </w:r>
      <w:r>
        <w:rPr>
          <w:rtl/>
        </w:rPr>
        <w:t>95 / باب 44</w:t>
      </w:r>
      <w:r w:rsidR="00EE33D1">
        <w:rPr>
          <w:rtl/>
        </w:rPr>
        <w:t xml:space="preserve"> - </w:t>
      </w:r>
      <w:r>
        <w:rPr>
          <w:rtl/>
        </w:rPr>
        <w:t xml:space="preserve">زيارتهما </w:t>
      </w:r>
      <w:r w:rsidR="00EE33D1" w:rsidRPr="00EE33D1">
        <w:rPr>
          <w:rStyle w:val="libAlaemChar"/>
          <w:rFonts w:hint="cs"/>
          <w:rtl/>
        </w:rPr>
        <w:t>عليهما‌السلام</w:t>
      </w:r>
      <w:r>
        <w:rPr>
          <w:rtl/>
        </w:rPr>
        <w:t>.</w:t>
      </w:r>
    </w:p>
    <w:p w:rsidR="00A21CF9" w:rsidRDefault="00A21CF9" w:rsidP="00A21CF9">
      <w:pPr>
        <w:pStyle w:val="libNormal"/>
        <w:rPr>
          <w:rtl/>
        </w:rPr>
      </w:pPr>
      <w:r>
        <w:rPr>
          <w:rtl/>
        </w:rPr>
        <w:br w:type="page"/>
      </w:r>
    </w:p>
    <w:sdt>
      <w:sdtPr>
        <w:rPr>
          <w:rtl/>
        </w:rPr>
        <w:id w:val="5112574"/>
        <w:docPartObj>
          <w:docPartGallery w:val="Table of Contents"/>
          <w:docPartUnique/>
        </w:docPartObj>
      </w:sdtPr>
      <w:sdtEndPr>
        <w:rPr>
          <w:b w:val="0"/>
          <w:bCs w:val="0"/>
        </w:rPr>
      </w:sdtEndPr>
      <w:sdtContent>
        <w:p w:rsidR="00A21CF9" w:rsidRDefault="00A21CF9" w:rsidP="00A21CF9">
          <w:pPr>
            <w:pStyle w:val="libCenterBold1"/>
          </w:pPr>
          <w:r>
            <w:rPr>
              <w:rFonts w:hint="cs"/>
              <w:rtl/>
            </w:rPr>
            <w:t>الفهرس</w:t>
          </w:r>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285829" w:history="1">
            <w:r w:rsidRPr="00ED081A">
              <w:rPr>
                <w:rStyle w:val="Hyperlink"/>
                <w:rFonts w:hint="eastAsia"/>
                <w:noProof/>
                <w:rtl/>
              </w:rPr>
              <w:t>كلمة</w:t>
            </w:r>
            <w:r w:rsidRPr="00ED081A">
              <w:rPr>
                <w:rStyle w:val="Hyperlink"/>
                <w:noProof/>
                <w:rtl/>
              </w:rPr>
              <w:t xml:space="preserve"> </w:t>
            </w:r>
            <w:r w:rsidRPr="00ED081A">
              <w:rPr>
                <w:rStyle w:val="Hyperlink"/>
                <w:rFonts w:hint="eastAsia"/>
                <w:noProof/>
                <w:rtl/>
              </w:rPr>
              <w:t>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Toc431285829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21CF9" w:rsidRDefault="00A21CF9">
          <w:pPr>
            <w:pStyle w:val="TOC1"/>
            <w:rPr>
              <w:rFonts w:asciiTheme="minorHAnsi" w:eastAsiaTheme="minorEastAsia" w:hAnsiTheme="minorHAnsi" w:cstheme="minorBidi"/>
              <w:bCs w:val="0"/>
              <w:noProof/>
              <w:color w:val="auto"/>
              <w:sz w:val="22"/>
              <w:szCs w:val="22"/>
              <w:rtl/>
            </w:rPr>
          </w:pPr>
          <w:hyperlink w:anchor="_Toc431285830" w:history="1">
            <w:r w:rsidRPr="00ED081A">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831"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الأوّل</w:t>
            </w:r>
            <w:r>
              <w:rPr>
                <w:rStyle w:val="Hyperlink"/>
                <w:rFonts w:hint="cs"/>
                <w:noProof/>
                <w:rtl/>
              </w:rPr>
              <w:t xml:space="preserve">: </w:t>
            </w:r>
          </w:hyperlink>
          <w:hyperlink w:anchor="_Toc431285832" w:history="1">
            <w:r w:rsidRPr="00ED081A">
              <w:rPr>
                <w:rStyle w:val="Hyperlink"/>
                <w:rFonts w:hint="eastAsia"/>
                <w:noProof/>
                <w:rtl/>
              </w:rPr>
              <w:t>الحياة</w:t>
            </w:r>
            <w:r w:rsidRPr="00ED081A">
              <w:rPr>
                <w:rStyle w:val="Hyperlink"/>
                <w:noProof/>
                <w:rtl/>
              </w:rPr>
              <w:t xml:space="preserve"> </w:t>
            </w:r>
            <w:r w:rsidRPr="00ED081A">
              <w:rPr>
                <w:rStyle w:val="Hyperlink"/>
                <w:rFonts w:hint="eastAsia"/>
                <w:noProof/>
                <w:rtl/>
              </w:rPr>
              <w:t>السياسية</w:t>
            </w:r>
            <w:r>
              <w:rPr>
                <w:rStyle w:val="Hyperlink"/>
                <w:rFonts w:hint="cs"/>
                <w:noProof/>
                <w:rtl/>
              </w:rPr>
              <w:t xml:space="preserve"> </w:t>
            </w:r>
          </w:hyperlink>
          <w:hyperlink w:anchor="_Toc431285833" w:history="1">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عصر</w:t>
            </w:r>
            <w:r w:rsidRPr="00ED081A">
              <w:rPr>
                <w:rStyle w:val="Hyperlink"/>
                <w:noProof/>
                <w:rtl/>
              </w:rPr>
              <w:t xml:space="preserve"> </w:t>
            </w:r>
            <w:r w:rsidRPr="00ED081A">
              <w:rPr>
                <w:rStyle w:val="Hyperlink"/>
                <w:rFonts w:hint="eastAsia"/>
                <w:noProof/>
                <w:rtl/>
              </w:rPr>
              <w:t>الإمام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hint="eastAsia"/>
                <w:noProof/>
                <w:rtl/>
              </w:rPr>
              <w:t>السلام</w:t>
            </w:r>
            <w:r w:rsidRPr="00ED081A">
              <w:rPr>
                <w:rStyle w:val="Hyperlink"/>
                <w:noProof/>
                <w:rtl/>
              </w:rPr>
              <w:t xml:space="preserve"> 212 - 254 </w:t>
            </w:r>
            <w:r w:rsidRPr="00ED081A">
              <w:rPr>
                <w:rStyle w:val="Hyperlink"/>
                <w:rFonts w:hint="eastAsia"/>
                <w:noProof/>
                <w:rtl/>
              </w:rPr>
              <w:t>هـ</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34" w:history="1">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عاصره</w:t>
            </w:r>
            <w:r w:rsidRPr="00ED081A">
              <w:rPr>
                <w:rStyle w:val="Hyperlink"/>
                <w:noProof/>
                <w:rtl/>
              </w:rPr>
              <w:t xml:space="preserve"> </w:t>
            </w:r>
            <w:r w:rsidRPr="00ED081A">
              <w:rPr>
                <w:rStyle w:val="Hyperlink"/>
                <w:rFonts w:hint="eastAsia"/>
                <w:noProof/>
                <w:rtl/>
              </w:rPr>
              <w:t>الإمام</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بني</w:t>
            </w:r>
            <w:r w:rsidRPr="00ED081A">
              <w:rPr>
                <w:rStyle w:val="Hyperlink"/>
                <w:noProof/>
                <w:rtl/>
              </w:rPr>
              <w:t xml:space="preserve"> </w:t>
            </w:r>
            <w:r w:rsidRPr="00ED081A">
              <w:rPr>
                <w:rStyle w:val="Hyperlink"/>
                <w:rFonts w:hint="eastAsia"/>
                <w:noProof/>
                <w:rtl/>
              </w:rPr>
              <w:t>العباس</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35" w:history="1">
            <w:r w:rsidRPr="00ED081A">
              <w:rPr>
                <w:rStyle w:val="Hyperlink"/>
                <w:rFonts w:hint="eastAsia"/>
                <w:noProof/>
                <w:rtl/>
              </w:rPr>
              <w:t>أهم</w:t>
            </w:r>
            <w:r w:rsidRPr="00ED081A">
              <w:rPr>
                <w:rStyle w:val="Hyperlink"/>
                <w:noProof/>
                <w:rtl/>
              </w:rPr>
              <w:t xml:space="preserve"> </w:t>
            </w:r>
            <w:r w:rsidRPr="00ED081A">
              <w:rPr>
                <w:rStyle w:val="Hyperlink"/>
                <w:rFonts w:hint="eastAsia"/>
                <w:noProof/>
                <w:rtl/>
              </w:rPr>
              <w:t>سمات</w:t>
            </w:r>
            <w:r w:rsidRPr="00ED081A">
              <w:rPr>
                <w:rStyle w:val="Hyperlink"/>
                <w:noProof/>
                <w:rtl/>
              </w:rPr>
              <w:t xml:space="preserve"> </w:t>
            </w:r>
            <w:r w:rsidRPr="00ED081A">
              <w:rPr>
                <w:rStyle w:val="Hyperlink"/>
                <w:rFonts w:hint="eastAsia"/>
                <w:noProof/>
                <w:rtl/>
              </w:rPr>
              <w:t>هذا</w:t>
            </w:r>
            <w:r w:rsidRPr="00ED081A">
              <w:rPr>
                <w:rStyle w:val="Hyperlink"/>
                <w:noProof/>
                <w:rtl/>
              </w:rPr>
              <w:t xml:space="preserve"> </w:t>
            </w:r>
            <w:r w:rsidRPr="00ED081A">
              <w:rPr>
                <w:rStyle w:val="Hyperlink"/>
                <w:rFonts w:hint="eastAsia"/>
                <w:noProof/>
                <w:rtl/>
              </w:rPr>
              <w:t>العصر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36"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ميل</w:t>
            </w:r>
            <w:r w:rsidRPr="00ED081A">
              <w:rPr>
                <w:rStyle w:val="Hyperlink"/>
                <w:noProof/>
                <w:rtl/>
              </w:rPr>
              <w:t xml:space="preserve"> </w:t>
            </w:r>
            <w:r w:rsidRPr="00ED081A">
              <w:rPr>
                <w:rStyle w:val="Hyperlink"/>
                <w:rFonts w:hint="eastAsia"/>
                <w:noProof/>
                <w:rtl/>
              </w:rPr>
              <w:t>رجال</w:t>
            </w:r>
            <w:r w:rsidRPr="00ED081A">
              <w:rPr>
                <w:rStyle w:val="Hyperlink"/>
                <w:noProof/>
                <w:rtl/>
              </w:rPr>
              <w:t xml:space="preserve"> </w:t>
            </w:r>
            <w:r w:rsidRPr="00ED081A">
              <w:rPr>
                <w:rStyle w:val="Hyperlink"/>
                <w:rFonts w:hint="eastAsia"/>
                <w:noProof/>
                <w:rtl/>
              </w:rPr>
              <w:t>السلطة</w:t>
            </w:r>
            <w:r w:rsidRPr="00ED081A">
              <w:rPr>
                <w:rStyle w:val="Hyperlink"/>
                <w:noProof/>
                <w:rtl/>
              </w:rPr>
              <w:t xml:space="preserve"> </w:t>
            </w:r>
            <w:r w:rsidRPr="00ED081A">
              <w:rPr>
                <w:rStyle w:val="Hyperlink"/>
                <w:rFonts w:hint="eastAsia"/>
                <w:noProof/>
                <w:rtl/>
              </w:rPr>
              <w:t>إلى</w:t>
            </w:r>
            <w:r w:rsidRPr="00ED081A">
              <w:rPr>
                <w:rStyle w:val="Hyperlink"/>
                <w:noProof/>
                <w:rtl/>
              </w:rPr>
              <w:t xml:space="preserve"> </w:t>
            </w:r>
            <w:r w:rsidRPr="00ED081A">
              <w:rPr>
                <w:rStyle w:val="Hyperlink"/>
                <w:rFonts w:hint="eastAsia"/>
                <w:noProof/>
                <w:rtl/>
              </w:rPr>
              <w:t>البذخ</w:t>
            </w:r>
            <w:r w:rsidRPr="00ED081A">
              <w:rPr>
                <w:rStyle w:val="Hyperlink"/>
                <w:noProof/>
                <w:rtl/>
              </w:rPr>
              <w:t xml:space="preserve"> </w:t>
            </w:r>
            <w:r w:rsidRPr="00ED081A">
              <w:rPr>
                <w:rStyle w:val="Hyperlink"/>
                <w:rFonts w:hint="eastAsia"/>
                <w:noProof/>
                <w:rtl/>
              </w:rPr>
              <w:t>واللهو</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37"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استحواذ</w:t>
            </w:r>
            <w:r w:rsidRPr="00ED081A">
              <w:rPr>
                <w:rStyle w:val="Hyperlink"/>
                <w:noProof/>
                <w:rtl/>
              </w:rPr>
              <w:t xml:space="preserve"> </w:t>
            </w:r>
            <w:r w:rsidRPr="00ED081A">
              <w:rPr>
                <w:rStyle w:val="Hyperlink"/>
                <w:rFonts w:hint="eastAsia"/>
                <w:noProof/>
                <w:rtl/>
              </w:rPr>
              <w:t>رجال</w:t>
            </w:r>
            <w:r w:rsidRPr="00ED081A">
              <w:rPr>
                <w:rStyle w:val="Hyperlink"/>
                <w:noProof/>
                <w:rtl/>
              </w:rPr>
              <w:t xml:space="preserve"> </w:t>
            </w:r>
            <w:r w:rsidRPr="00ED081A">
              <w:rPr>
                <w:rStyle w:val="Hyperlink"/>
                <w:rFonts w:hint="eastAsia"/>
                <w:noProof/>
                <w:rtl/>
              </w:rPr>
              <w:t>السلطة</w:t>
            </w:r>
            <w:r w:rsidRPr="00ED081A">
              <w:rPr>
                <w:rStyle w:val="Hyperlink"/>
                <w:noProof/>
                <w:rtl/>
              </w:rPr>
              <w:t xml:space="preserve"> </w:t>
            </w:r>
            <w:r w:rsidRPr="00ED081A">
              <w:rPr>
                <w:rStyle w:val="Hyperlink"/>
                <w:rFonts w:hint="eastAsia"/>
                <w:noProof/>
                <w:rtl/>
              </w:rPr>
              <w:t>على</w:t>
            </w:r>
            <w:r w:rsidRPr="00ED081A">
              <w:rPr>
                <w:rStyle w:val="Hyperlink"/>
                <w:noProof/>
                <w:rtl/>
              </w:rPr>
              <w:t xml:space="preserve"> </w:t>
            </w:r>
            <w:r w:rsidRPr="00ED081A">
              <w:rPr>
                <w:rStyle w:val="Hyperlink"/>
                <w:rFonts w:hint="eastAsia"/>
                <w:noProof/>
                <w:rtl/>
              </w:rPr>
              <w:t>الأموال</w:t>
            </w:r>
            <w:r w:rsidRPr="00ED081A">
              <w:rPr>
                <w:rStyle w:val="Hyperlink"/>
                <w:noProof/>
                <w:rtl/>
              </w:rPr>
              <w:t xml:space="preserve"> </w:t>
            </w:r>
            <w:r w:rsidRPr="00ED081A">
              <w:rPr>
                <w:rStyle w:val="Hyperlink"/>
                <w:rFonts w:hint="eastAsia"/>
                <w:noProof/>
                <w:rtl/>
              </w:rPr>
              <w:t>العامة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38" w:history="1">
            <w:r w:rsidRPr="00ED081A">
              <w:rPr>
                <w:rStyle w:val="Hyperlink"/>
                <w:rFonts w:hint="eastAsia"/>
                <w:noProof/>
                <w:rtl/>
              </w:rPr>
              <w:t>ثالثا</w:t>
            </w:r>
            <w:r w:rsidRPr="00ED081A">
              <w:rPr>
                <w:rStyle w:val="Hyperlink"/>
                <w:noProof/>
                <w:rtl/>
              </w:rPr>
              <w:t xml:space="preserve"> - </w:t>
            </w:r>
            <w:r w:rsidRPr="00ED081A">
              <w:rPr>
                <w:rStyle w:val="Hyperlink"/>
                <w:rFonts w:hint="eastAsia"/>
                <w:noProof/>
                <w:rtl/>
              </w:rPr>
              <w:t>تدخل</w:t>
            </w:r>
            <w:r w:rsidRPr="00ED081A">
              <w:rPr>
                <w:rStyle w:val="Hyperlink"/>
                <w:noProof/>
                <w:rtl/>
              </w:rPr>
              <w:t xml:space="preserve"> </w:t>
            </w:r>
            <w:r w:rsidRPr="00ED081A">
              <w:rPr>
                <w:rStyle w:val="Hyperlink"/>
                <w:rFonts w:hint="eastAsia"/>
                <w:noProof/>
                <w:rtl/>
              </w:rPr>
              <w:t>الأتراك</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مقاليد</w:t>
            </w:r>
            <w:r w:rsidRPr="00ED081A">
              <w:rPr>
                <w:rStyle w:val="Hyperlink"/>
                <w:noProof/>
                <w:rtl/>
              </w:rPr>
              <w:t xml:space="preserve"> </w:t>
            </w:r>
            <w:r w:rsidRPr="00ED081A">
              <w:rPr>
                <w:rStyle w:val="Hyperlink"/>
                <w:rFonts w:hint="eastAsia"/>
                <w:noProof/>
                <w:rtl/>
              </w:rPr>
              <w:t>الحكم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39"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تردي</w:t>
            </w:r>
            <w:r w:rsidRPr="00ED081A">
              <w:rPr>
                <w:rStyle w:val="Hyperlink"/>
                <w:noProof/>
                <w:rtl/>
              </w:rPr>
              <w:t xml:space="preserve"> </w:t>
            </w:r>
            <w:r w:rsidRPr="00ED081A">
              <w:rPr>
                <w:rStyle w:val="Hyperlink"/>
                <w:rFonts w:hint="eastAsia"/>
                <w:noProof/>
                <w:rtl/>
              </w:rPr>
              <w:t>الحالة</w:t>
            </w:r>
            <w:r w:rsidRPr="00ED081A">
              <w:rPr>
                <w:rStyle w:val="Hyperlink"/>
                <w:noProof/>
                <w:rtl/>
              </w:rPr>
              <w:t xml:space="preserve"> </w:t>
            </w:r>
            <w:r w:rsidRPr="00ED081A">
              <w:rPr>
                <w:rStyle w:val="Hyperlink"/>
                <w:rFonts w:hint="eastAsia"/>
                <w:noProof/>
                <w:rtl/>
              </w:rPr>
              <w:t>الاقتصادية</w:t>
            </w:r>
            <w:r w:rsidRPr="00ED081A">
              <w:rPr>
                <w:rStyle w:val="Hyperlink"/>
                <w:noProof/>
                <w:rtl/>
              </w:rPr>
              <w:t xml:space="preserve"> </w:t>
            </w:r>
            <w:r w:rsidRPr="00ED081A">
              <w:rPr>
                <w:rStyle w:val="Hyperlink"/>
                <w:rFonts w:hint="eastAsia"/>
                <w:noProof/>
                <w:rtl/>
              </w:rPr>
              <w:t>والاجتماعية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Toc431285839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40" w:history="1">
            <w:r w:rsidRPr="00ED081A">
              <w:rPr>
                <w:rStyle w:val="Hyperlink"/>
                <w:rFonts w:hint="eastAsia"/>
                <w:noProof/>
                <w:rtl/>
              </w:rPr>
              <w:t>خامسا</w:t>
            </w:r>
            <w:r w:rsidRPr="00ED081A">
              <w:rPr>
                <w:rStyle w:val="Hyperlink"/>
                <w:noProof/>
                <w:rtl/>
              </w:rPr>
              <w:t xml:space="preserve"> - </w:t>
            </w:r>
            <w:r w:rsidRPr="00ED081A">
              <w:rPr>
                <w:rStyle w:val="Hyperlink"/>
                <w:rFonts w:hint="eastAsia"/>
                <w:noProof/>
                <w:rtl/>
              </w:rPr>
              <w:t>عدم</w:t>
            </w:r>
            <w:r w:rsidRPr="00ED081A">
              <w:rPr>
                <w:rStyle w:val="Hyperlink"/>
                <w:noProof/>
                <w:rtl/>
              </w:rPr>
              <w:t xml:space="preserve"> </w:t>
            </w:r>
            <w:r w:rsidRPr="00ED081A">
              <w:rPr>
                <w:rStyle w:val="Hyperlink"/>
                <w:rFonts w:hint="eastAsia"/>
                <w:noProof/>
                <w:rtl/>
              </w:rPr>
              <w:t>الاستقرار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41" w:history="1">
            <w:r w:rsidRPr="00ED081A">
              <w:rPr>
                <w:rStyle w:val="Hyperlink"/>
                <w:noProof/>
                <w:rtl/>
              </w:rPr>
              <w:t xml:space="preserve">1 - </w:t>
            </w:r>
            <w:r w:rsidRPr="00ED081A">
              <w:rPr>
                <w:rStyle w:val="Hyperlink"/>
                <w:rFonts w:hint="eastAsia"/>
                <w:noProof/>
                <w:rtl/>
              </w:rPr>
              <w:t>أعمال</w:t>
            </w:r>
            <w:r w:rsidRPr="00ED081A">
              <w:rPr>
                <w:rStyle w:val="Hyperlink"/>
                <w:noProof/>
                <w:rtl/>
              </w:rPr>
              <w:t xml:space="preserve"> </w:t>
            </w:r>
            <w:r w:rsidRPr="00ED081A">
              <w:rPr>
                <w:rStyle w:val="Hyperlink"/>
                <w:rFonts w:hint="eastAsia"/>
                <w:noProof/>
                <w:rtl/>
              </w:rPr>
              <w:t>التمرد</w:t>
            </w:r>
            <w:r w:rsidRPr="00ED081A">
              <w:rPr>
                <w:rStyle w:val="Hyperlink"/>
                <w:noProof/>
                <w:rtl/>
              </w:rPr>
              <w:t xml:space="preserve"> </w:t>
            </w:r>
            <w:r w:rsidRPr="00ED081A">
              <w:rPr>
                <w:rStyle w:val="Hyperlink"/>
                <w:rFonts w:hint="eastAsia"/>
                <w:noProof/>
                <w:rtl/>
              </w:rPr>
              <w:t>والشغب</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42" w:history="1">
            <w:r w:rsidRPr="00ED081A">
              <w:rPr>
                <w:rStyle w:val="Hyperlink"/>
                <w:noProof/>
                <w:rtl/>
              </w:rPr>
              <w:t xml:space="preserve">2 - </w:t>
            </w:r>
            <w:r w:rsidRPr="00ED081A">
              <w:rPr>
                <w:rStyle w:val="Hyperlink"/>
                <w:rFonts w:hint="eastAsia"/>
                <w:noProof/>
                <w:rtl/>
              </w:rPr>
              <w:t>استقلال</w:t>
            </w:r>
            <w:r w:rsidRPr="00ED081A">
              <w:rPr>
                <w:rStyle w:val="Hyperlink"/>
                <w:noProof/>
                <w:rtl/>
              </w:rPr>
              <w:t xml:space="preserve"> </w:t>
            </w:r>
            <w:r w:rsidRPr="00ED081A">
              <w:rPr>
                <w:rStyle w:val="Hyperlink"/>
                <w:rFonts w:hint="eastAsia"/>
                <w:noProof/>
                <w:rtl/>
              </w:rPr>
              <w:t>الأطراف</w:t>
            </w:r>
            <w:r w:rsidRPr="00ED081A">
              <w:rPr>
                <w:rStyle w:val="Hyperlink"/>
                <w:noProof/>
                <w:rtl/>
              </w:rPr>
              <w:t xml:space="preserve"> </w:t>
            </w:r>
            <w:r w:rsidRPr="00ED081A">
              <w:rPr>
                <w:rStyle w:val="Hyperlink"/>
                <w:rFonts w:hint="eastAsia"/>
                <w:noProof/>
                <w:rtl/>
              </w:rPr>
              <w:t>وكثرة</w:t>
            </w:r>
            <w:r w:rsidRPr="00ED081A">
              <w:rPr>
                <w:rStyle w:val="Hyperlink"/>
                <w:noProof/>
                <w:rtl/>
              </w:rPr>
              <w:t xml:space="preserve"> </w:t>
            </w:r>
            <w:r w:rsidRPr="00ED081A">
              <w:rPr>
                <w:rStyle w:val="Hyperlink"/>
                <w:rFonts w:hint="eastAsia"/>
                <w:noProof/>
                <w:rtl/>
              </w:rPr>
              <w:t>المتغلّبين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43" w:history="1">
            <w:r w:rsidRPr="00ED081A">
              <w:rPr>
                <w:rStyle w:val="Hyperlink"/>
                <w:noProof/>
                <w:rtl/>
              </w:rPr>
              <w:t xml:space="preserve">3 - </w:t>
            </w:r>
            <w:r w:rsidRPr="00ED081A">
              <w:rPr>
                <w:rStyle w:val="Hyperlink"/>
                <w:rFonts w:hint="eastAsia"/>
                <w:noProof/>
                <w:rtl/>
              </w:rPr>
              <w:t>غزو</w:t>
            </w:r>
            <w:r w:rsidRPr="00ED081A">
              <w:rPr>
                <w:rStyle w:val="Hyperlink"/>
                <w:noProof/>
                <w:rtl/>
              </w:rPr>
              <w:t xml:space="preserve"> </w:t>
            </w:r>
            <w:r w:rsidRPr="00ED081A">
              <w:rPr>
                <w:rStyle w:val="Hyperlink"/>
                <w:rFonts w:hint="eastAsia"/>
                <w:noProof/>
                <w:rtl/>
              </w:rPr>
              <w:t>الثغور</w:t>
            </w:r>
            <w:r w:rsidRPr="00ED081A">
              <w:rPr>
                <w:rStyle w:val="Hyperlink"/>
                <w:noProof/>
                <w:rtl/>
              </w:rPr>
              <w:t xml:space="preserve"> </w:t>
            </w:r>
            <w:r w:rsidRPr="00ED081A">
              <w:rPr>
                <w:rStyle w:val="Hyperlink"/>
                <w:rFonts w:hint="eastAsia"/>
                <w:noProof/>
                <w:rtl/>
              </w:rPr>
              <w:t>الإسلامية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44" w:history="1">
            <w:r w:rsidRPr="00ED081A">
              <w:rPr>
                <w:rStyle w:val="Hyperlink"/>
                <w:noProof/>
                <w:rtl/>
              </w:rPr>
              <w:t xml:space="preserve">4 - </w:t>
            </w:r>
            <w:r w:rsidRPr="00ED081A">
              <w:rPr>
                <w:rStyle w:val="Hyperlink"/>
                <w:rFonts w:hint="eastAsia"/>
                <w:noProof/>
                <w:rtl/>
              </w:rPr>
              <w:t>الحركات</w:t>
            </w:r>
            <w:r w:rsidRPr="00ED081A">
              <w:rPr>
                <w:rStyle w:val="Hyperlink"/>
                <w:noProof/>
                <w:rtl/>
              </w:rPr>
              <w:t xml:space="preserve"> </w:t>
            </w:r>
            <w:r w:rsidRPr="00ED081A">
              <w:rPr>
                <w:rStyle w:val="Hyperlink"/>
                <w:rFonts w:hint="eastAsia"/>
                <w:noProof/>
                <w:rtl/>
              </w:rPr>
              <w:t>المتطرّفة</w:t>
            </w:r>
            <w:r w:rsidRPr="00ED081A">
              <w:rPr>
                <w:rStyle w:val="Hyperlink"/>
                <w:noProof/>
                <w:rtl/>
              </w:rPr>
              <w:t xml:space="preserve"> </w:t>
            </w:r>
            <w:r w:rsidRPr="00ED081A">
              <w:rPr>
                <w:rStyle w:val="Hyperlink"/>
                <w:rFonts w:hint="eastAsia"/>
                <w:noProof/>
                <w:rtl/>
              </w:rPr>
              <w:t>والثورات</w:t>
            </w:r>
            <w:r w:rsidRPr="00ED081A">
              <w:rPr>
                <w:rStyle w:val="Hyperlink"/>
                <w:noProof/>
                <w:rtl/>
              </w:rPr>
              <w:t xml:space="preserve"> </w:t>
            </w:r>
            <w:r w:rsidRPr="00ED081A">
              <w:rPr>
                <w:rStyle w:val="Hyperlink"/>
                <w:rFonts w:hint="eastAsia"/>
                <w:noProof/>
                <w:rtl/>
              </w:rPr>
              <w:t>الشعبية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845"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الثّاني</w:t>
            </w:r>
            <w:r>
              <w:rPr>
                <w:rStyle w:val="Hyperlink"/>
                <w:rFonts w:hint="cs"/>
                <w:noProof/>
                <w:rtl/>
              </w:rPr>
              <w:t xml:space="preserve">: </w:t>
            </w:r>
          </w:hyperlink>
          <w:hyperlink w:anchor="_Toc431285846" w:history="1">
            <w:r w:rsidRPr="00ED081A">
              <w:rPr>
                <w:rStyle w:val="Hyperlink"/>
                <w:rFonts w:hint="eastAsia"/>
                <w:noProof/>
                <w:rtl/>
              </w:rPr>
              <w:t>موقف</w:t>
            </w:r>
            <w:r w:rsidRPr="00ED081A">
              <w:rPr>
                <w:rStyle w:val="Hyperlink"/>
                <w:noProof/>
                <w:rtl/>
              </w:rPr>
              <w:t xml:space="preserve"> </w:t>
            </w:r>
            <w:r w:rsidRPr="00ED081A">
              <w:rPr>
                <w:rStyle w:val="Hyperlink"/>
                <w:rFonts w:hint="eastAsia"/>
                <w:noProof/>
                <w:rtl/>
              </w:rPr>
              <w:t>السلطة</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الإمام</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47" w:history="1">
            <w:r w:rsidRPr="00ED081A">
              <w:rPr>
                <w:rStyle w:val="Hyperlink"/>
                <w:noProof/>
                <w:rtl/>
              </w:rPr>
              <w:t xml:space="preserve">1 - </w:t>
            </w:r>
            <w:r w:rsidRPr="00ED081A">
              <w:rPr>
                <w:rStyle w:val="Hyperlink"/>
                <w:rFonts w:hint="eastAsia"/>
                <w:noProof/>
                <w:rtl/>
              </w:rPr>
              <w:t>المعتصم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48"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hint="eastAsia"/>
                <w:noProof/>
                <w:rtl/>
              </w:rPr>
              <w:t>الجواد</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49" w:history="1">
            <w:r w:rsidRPr="00ED081A">
              <w:rPr>
                <w:rStyle w:val="Hyperlink"/>
                <w:rFonts w:hint="eastAsia"/>
                <w:noProof/>
                <w:rtl/>
              </w:rPr>
              <w:t>أ</w:t>
            </w:r>
            <w:r w:rsidRPr="00ED081A">
              <w:rPr>
                <w:rStyle w:val="Hyperlink"/>
                <w:noProof/>
                <w:rtl/>
              </w:rPr>
              <w:t xml:space="preserve"> - </w:t>
            </w:r>
            <w:r w:rsidRPr="00ED081A">
              <w:rPr>
                <w:rStyle w:val="Hyperlink"/>
                <w:rFonts w:hint="eastAsia"/>
                <w:noProof/>
                <w:rtl/>
              </w:rPr>
              <w:t>استدعاؤه</w:t>
            </w:r>
            <w:r w:rsidRPr="00ED081A">
              <w:rPr>
                <w:rStyle w:val="Hyperlink"/>
                <w:noProof/>
                <w:rtl/>
              </w:rPr>
              <w:t xml:space="preserve"> </w:t>
            </w:r>
            <w:r w:rsidRPr="00ED081A">
              <w:rPr>
                <w:rStyle w:val="Hyperlink"/>
                <w:rFonts w:hint="eastAsia"/>
                <w:noProof/>
                <w:rtl/>
              </w:rPr>
              <w:t>الى</w:t>
            </w:r>
            <w:r w:rsidRPr="00ED081A">
              <w:rPr>
                <w:rStyle w:val="Hyperlink"/>
                <w:noProof/>
                <w:rtl/>
              </w:rPr>
              <w:t xml:space="preserve"> </w:t>
            </w:r>
            <w:r w:rsidRPr="00ED081A">
              <w:rPr>
                <w:rStyle w:val="Hyperlink"/>
                <w:rFonts w:hint="eastAsia"/>
                <w:noProof/>
                <w:rtl/>
              </w:rPr>
              <w:t>بغداد</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Toc431285849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50" w:history="1">
            <w:r w:rsidRPr="00ED081A">
              <w:rPr>
                <w:rStyle w:val="Hyperlink"/>
                <w:rFonts w:hint="eastAsia"/>
                <w:noProof/>
                <w:rtl/>
              </w:rPr>
              <w:t>ب</w:t>
            </w:r>
            <w:r w:rsidRPr="00ED081A">
              <w:rPr>
                <w:rStyle w:val="Hyperlink"/>
                <w:noProof/>
                <w:rtl/>
              </w:rPr>
              <w:t xml:space="preserve"> - </w:t>
            </w:r>
            <w:r w:rsidRPr="00ED081A">
              <w:rPr>
                <w:rStyle w:val="Hyperlink"/>
                <w:rFonts w:hint="eastAsia"/>
                <w:noProof/>
                <w:rtl/>
              </w:rPr>
              <w:t>شهادته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51"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52" w:history="1">
            <w:r w:rsidRPr="00ED081A">
              <w:rPr>
                <w:rStyle w:val="Hyperlink"/>
                <w:rFonts w:hint="eastAsia"/>
                <w:noProof/>
                <w:rtl/>
              </w:rPr>
              <w:t>ثالثاً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الشيعة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53"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الطالبيين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54" w:history="1">
            <w:r w:rsidRPr="00ED081A">
              <w:rPr>
                <w:rStyle w:val="Hyperlink"/>
                <w:noProof/>
                <w:rtl/>
              </w:rPr>
              <w:t xml:space="preserve">2 - </w:t>
            </w:r>
            <w:r w:rsidRPr="00ED081A">
              <w:rPr>
                <w:rStyle w:val="Hyperlink"/>
                <w:rFonts w:hint="eastAsia"/>
                <w:noProof/>
                <w:rtl/>
              </w:rPr>
              <w:t>الواثق</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55" w:history="1">
            <w:r w:rsidRPr="00ED081A">
              <w:rPr>
                <w:rStyle w:val="Hyperlink"/>
                <w:noProof/>
                <w:rtl/>
              </w:rPr>
              <w:t xml:space="preserve">3 - </w:t>
            </w:r>
            <w:r w:rsidRPr="00ED081A">
              <w:rPr>
                <w:rStyle w:val="Hyperlink"/>
                <w:rFonts w:hint="eastAsia"/>
                <w:noProof/>
                <w:rtl/>
              </w:rPr>
              <w:t>المتوكل</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21CF9" w:rsidRPr="00A21CF9" w:rsidRDefault="00A21CF9" w:rsidP="00A21CF9">
          <w:pPr>
            <w:pStyle w:val="libNormal"/>
            <w:rPr>
              <w:rStyle w:val="Hyperlink"/>
              <w:noProof/>
              <w:u w:val="none"/>
            </w:rPr>
          </w:pPr>
          <w:r w:rsidRPr="00A21CF9">
            <w:rPr>
              <w:rStyle w:val="Hyperlink"/>
              <w:noProof/>
              <w:u w:val="none"/>
            </w:rPr>
            <w:br w:type="page"/>
          </w:r>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56"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أهل</w:t>
            </w:r>
            <w:r w:rsidRPr="00ED081A">
              <w:rPr>
                <w:rStyle w:val="Hyperlink"/>
                <w:noProof/>
                <w:rtl/>
              </w:rPr>
              <w:t xml:space="preserve"> </w:t>
            </w:r>
            <w:r w:rsidRPr="00ED081A">
              <w:rPr>
                <w:rStyle w:val="Hyperlink"/>
                <w:rFonts w:hint="eastAsia"/>
                <w:noProof/>
                <w:rtl/>
              </w:rPr>
              <w:t>البيت</w:t>
            </w:r>
            <w:r w:rsidRPr="00ED081A">
              <w:rPr>
                <w:rStyle w:val="Hyperlink"/>
                <w:noProof/>
                <w:rtl/>
              </w:rPr>
              <w:t xml:space="preserve"> </w:t>
            </w:r>
            <w:r w:rsidRPr="00ED081A">
              <w:rPr>
                <w:rStyle w:val="Hyperlink"/>
                <w:rFonts w:cs="Rafed Alaem" w:hint="eastAsia"/>
                <w:noProof/>
                <w:rtl/>
              </w:rPr>
              <w:t>عليهم‌السلام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57" w:history="1">
            <w:r w:rsidRPr="00ED081A">
              <w:rPr>
                <w:rStyle w:val="Hyperlink"/>
                <w:noProof/>
                <w:rtl/>
              </w:rPr>
              <w:t xml:space="preserve">1 - </w:t>
            </w:r>
            <w:r w:rsidRPr="00ED081A">
              <w:rPr>
                <w:rStyle w:val="Hyperlink"/>
                <w:rFonts w:hint="eastAsia"/>
                <w:noProof/>
                <w:rtl/>
              </w:rPr>
              <w:t>بغضه</w:t>
            </w:r>
            <w:r w:rsidRPr="00ED081A">
              <w:rPr>
                <w:rStyle w:val="Hyperlink"/>
                <w:noProof/>
                <w:rtl/>
              </w:rPr>
              <w:t xml:space="preserve"> (</w:t>
            </w:r>
            <w:r w:rsidRPr="00ED081A">
              <w:rPr>
                <w:rStyle w:val="Hyperlink"/>
                <w:rFonts w:hint="eastAsia"/>
                <w:noProof/>
                <w:rtl/>
              </w:rPr>
              <w:t>لعنه</w:t>
            </w:r>
            <w:r w:rsidRPr="00ED081A">
              <w:rPr>
                <w:rStyle w:val="Hyperlink"/>
                <w:noProof/>
                <w:rtl/>
              </w:rPr>
              <w:t xml:space="preserve"> </w:t>
            </w:r>
            <w:r w:rsidRPr="00ED081A">
              <w:rPr>
                <w:rStyle w:val="Hyperlink"/>
                <w:rFonts w:hint="eastAsia"/>
                <w:noProof/>
                <w:rtl/>
              </w:rPr>
              <w:t>اللّه</w:t>
            </w:r>
            <w:r w:rsidRPr="00ED081A">
              <w:rPr>
                <w:rStyle w:val="Hyperlink"/>
                <w:noProof/>
                <w:rtl/>
              </w:rPr>
              <w:t xml:space="preserve"> ) </w:t>
            </w:r>
            <w:r w:rsidRPr="00ED081A">
              <w:rPr>
                <w:rStyle w:val="Hyperlink"/>
                <w:rFonts w:hint="eastAsia"/>
                <w:noProof/>
                <w:rtl/>
              </w:rPr>
              <w:t>عليّا</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58" w:history="1">
            <w:r w:rsidRPr="00ED081A">
              <w:rPr>
                <w:rStyle w:val="Hyperlink"/>
                <w:noProof/>
                <w:rtl/>
              </w:rPr>
              <w:t xml:space="preserve">2 - </w:t>
            </w:r>
            <w:r w:rsidRPr="00ED081A">
              <w:rPr>
                <w:rStyle w:val="Hyperlink"/>
                <w:rFonts w:hint="eastAsia"/>
                <w:noProof/>
                <w:rtl/>
              </w:rPr>
              <w:t>هدم</w:t>
            </w:r>
            <w:r w:rsidRPr="00ED081A">
              <w:rPr>
                <w:rStyle w:val="Hyperlink"/>
                <w:noProof/>
                <w:rtl/>
              </w:rPr>
              <w:t xml:space="preserve"> </w:t>
            </w:r>
            <w:r w:rsidRPr="00ED081A">
              <w:rPr>
                <w:rStyle w:val="Hyperlink"/>
                <w:rFonts w:hint="eastAsia"/>
                <w:noProof/>
                <w:rtl/>
              </w:rPr>
              <w:t>قبر</w:t>
            </w:r>
            <w:r w:rsidRPr="00ED081A">
              <w:rPr>
                <w:rStyle w:val="Hyperlink"/>
                <w:noProof/>
                <w:rtl/>
              </w:rPr>
              <w:t xml:space="preserve"> </w:t>
            </w:r>
            <w:r w:rsidRPr="00ED081A">
              <w:rPr>
                <w:rStyle w:val="Hyperlink"/>
                <w:rFonts w:hint="eastAsia"/>
                <w:noProof/>
                <w:rtl/>
              </w:rPr>
              <w:t>الحسين</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59"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آل</w:t>
            </w:r>
            <w:r w:rsidRPr="00ED081A">
              <w:rPr>
                <w:rStyle w:val="Hyperlink"/>
                <w:noProof/>
                <w:rtl/>
              </w:rPr>
              <w:t xml:space="preserve"> </w:t>
            </w:r>
            <w:r w:rsidRPr="00ED081A">
              <w:rPr>
                <w:rStyle w:val="Hyperlink"/>
                <w:rFonts w:hint="eastAsia"/>
                <w:noProof/>
                <w:rtl/>
              </w:rPr>
              <w:t>أبي</w:t>
            </w:r>
            <w:r w:rsidRPr="00ED081A">
              <w:rPr>
                <w:rStyle w:val="Hyperlink"/>
                <w:noProof/>
                <w:rtl/>
              </w:rPr>
              <w:t xml:space="preserve"> </w:t>
            </w:r>
            <w:r w:rsidRPr="00ED081A">
              <w:rPr>
                <w:rStyle w:val="Hyperlink"/>
                <w:rFonts w:hint="eastAsia"/>
                <w:noProof/>
                <w:rtl/>
              </w:rPr>
              <w:t>طالب</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Toc431285859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0" w:history="1">
            <w:r w:rsidRPr="00ED081A">
              <w:rPr>
                <w:rStyle w:val="Hyperlink"/>
                <w:rFonts w:hint="eastAsia"/>
                <w:noProof/>
                <w:rtl/>
              </w:rPr>
              <w:t>ثالثاً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شيعة</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61" w:history="1">
            <w:r w:rsidRPr="00ED081A">
              <w:rPr>
                <w:rStyle w:val="Hyperlink"/>
                <w:rFonts w:hint="eastAsia"/>
                <w:noProof/>
                <w:rtl/>
              </w:rPr>
              <w:t>قتل</w:t>
            </w:r>
            <w:r w:rsidRPr="00ED081A">
              <w:rPr>
                <w:rStyle w:val="Hyperlink"/>
                <w:noProof/>
                <w:rtl/>
              </w:rPr>
              <w:t xml:space="preserve"> </w:t>
            </w:r>
            <w:r w:rsidRPr="00ED081A">
              <w:rPr>
                <w:rStyle w:val="Hyperlink"/>
                <w:rFonts w:hint="eastAsia"/>
                <w:noProof/>
                <w:rtl/>
              </w:rPr>
              <w:t>ابن</w:t>
            </w:r>
            <w:r w:rsidRPr="00ED081A">
              <w:rPr>
                <w:rStyle w:val="Hyperlink"/>
                <w:noProof/>
                <w:rtl/>
              </w:rPr>
              <w:t xml:space="preserve"> </w:t>
            </w:r>
            <w:r w:rsidRPr="00ED081A">
              <w:rPr>
                <w:rStyle w:val="Hyperlink"/>
                <w:rFonts w:hint="eastAsia"/>
                <w:noProof/>
                <w:rtl/>
              </w:rPr>
              <w:t>السكّيت</w:t>
            </w:r>
            <w:r w:rsidRPr="00ED081A">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2"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موقفه</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63" w:history="1">
            <w:r w:rsidRPr="00ED081A">
              <w:rPr>
                <w:rStyle w:val="Hyperlink"/>
                <w:noProof/>
                <w:rtl/>
              </w:rPr>
              <w:t xml:space="preserve">1 - </w:t>
            </w:r>
            <w:r w:rsidRPr="00ED081A">
              <w:rPr>
                <w:rStyle w:val="Hyperlink"/>
                <w:rFonts w:hint="eastAsia"/>
                <w:noProof/>
                <w:rtl/>
              </w:rPr>
              <w:t>اشخاص</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 xml:space="preserve"> </w:t>
            </w:r>
            <w:r w:rsidRPr="00ED081A">
              <w:rPr>
                <w:rStyle w:val="Hyperlink"/>
                <w:rFonts w:hint="eastAsia"/>
                <w:noProof/>
                <w:rtl/>
              </w:rPr>
              <w:t>إلى</w:t>
            </w:r>
            <w:r w:rsidRPr="00ED081A">
              <w:rPr>
                <w:rStyle w:val="Hyperlink"/>
                <w:noProof/>
                <w:rtl/>
              </w:rPr>
              <w:t xml:space="preserve"> </w:t>
            </w:r>
            <w:r w:rsidRPr="00ED081A">
              <w:rPr>
                <w:rStyle w:val="Hyperlink"/>
                <w:rFonts w:hint="eastAsia"/>
                <w:noProof/>
                <w:rtl/>
              </w:rPr>
              <w:t>سامراء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4" w:history="1">
            <w:r w:rsidRPr="00ED081A">
              <w:rPr>
                <w:rStyle w:val="Hyperlink"/>
                <w:rFonts w:hint="eastAsia"/>
                <w:noProof/>
                <w:rtl/>
              </w:rPr>
              <w:t>أسباب</w:t>
            </w:r>
            <w:r w:rsidRPr="00ED081A">
              <w:rPr>
                <w:rStyle w:val="Hyperlink"/>
                <w:noProof/>
                <w:rtl/>
              </w:rPr>
              <w:t xml:space="preserve"> </w:t>
            </w:r>
            <w:r w:rsidRPr="00ED081A">
              <w:rPr>
                <w:rStyle w:val="Hyperlink"/>
                <w:rFonts w:hint="eastAsia"/>
                <w:noProof/>
                <w:rtl/>
              </w:rPr>
              <w:t>الاشخاص</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5" w:history="1">
            <w:r w:rsidRPr="00ED081A">
              <w:rPr>
                <w:rStyle w:val="Hyperlink"/>
                <w:rFonts w:hint="eastAsia"/>
                <w:noProof/>
                <w:rtl/>
              </w:rPr>
              <w:t>كتاب</w:t>
            </w:r>
            <w:r w:rsidRPr="00ED081A">
              <w:rPr>
                <w:rStyle w:val="Hyperlink"/>
                <w:noProof/>
                <w:rtl/>
              </w:rPr>
              <w:t xml:space="preserve"> </w:t>
            </w:r>
            <w:r w:rsidRPr="00ED081A">
              <w:rPr>
                <w:rStyle w:val="Hyperlink"/>
                <w:rFonts w:hint="eastAsia"/>
                <w:noProof/>
                <w:rtl/>
              </w:rPr>
              <w:t>الاستدعاء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6" w:history="1">
            <w:r w:rsidRPr="00ED081A">
              <w:rPr>
                <w:rStyle w:val="Hyperlink"/>
                <w:rFonts w:hint="eastAsia"/>
                <w:noProof/>
                <w:rtl/>
              </w:rPr>
              <w:t>المتوكل</w:t>
            </w:r>
            <w:r w:rsidRPr="00ED081A">
              <w:rPr>
                <w:rStyle w:val="Hyperlink"/>
                <w:noProof/>
                <w:rtl/>
              </w:rPr>
              <w:t xml:space="preserve"> </w:t>
            </w:r>
            <w:r w:rsidRPr="00ED081A">
              <w:rPr>
                <w:rStyle w:val="Hyperlink"/>
                <w:rFonts w:hint="eastAsia"/>
                <w:noProof/>
                <w:rtl/>
              </w:rPr>
              <w:t>ينقض</w:t>
            </w:r>
            <w:r w:rsidRPr="00ED081A">
              <w:rPr>
                <w:rStyle w:val="Hyperlink"/>
                <w:noProof/>
                <w:rtl/>
              </w:rPr>
              <w:t xml:space="preserve"> </w:t>
            </w:r>
            <w:r w:rsidRPr="00ED081A">
              <w:rPr>
                <w:rStyle w:val="Hyperlink"/>
                <w:rFonts w:hint="eastAsia"/>
                <w:noProof/>
                <w:rtl/>
              </w:rPr>
              <w:t>وعوده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7" w:history="1">
            <w:r w:rsidRPr="00ED081A">
              <w:rPr>
                <w:rStyle w:val="Hyperlink"/>
                <w:rFonts w:hint="eastAsia"/>
                <w:noProof/>
                <w:rtl/>
              </w:rPr>
              <w:t>تاريخ</w:t>
            </w:r>
            <w:r w:rsidRPr="00ED081A">
              <w:rPr>
                <w:rStyle w:val="Hyperlink"/>
                <w:noProof/>
                <w:rtl/>
              </w:rPr>
              <w:t xml:space="preserve"> </w:t>
            </w:r>
            <w:r w:rsidRPr="00ED081A">
              <w:rPr>
                <w:rStyle w:val="Hyperlink"/>
                <w:rFonts w:hint="eastAsia"/>
                <w:noProof/>
                <w:rtl/>
              </w:rPr>
              <w:t>الاشخاص</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8" w:history="1">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المدينة</w:t>
            </w:r>
            <w:r w:rsidRPr="00ED081A">
              <w:rPr>
                <w:rStyle w:val="Hyperlink"/>
                <w:noProof/>
                <w:rtl/>
              </w:rPr>
              <w:t xml:space="preserve"> </w:t>
            </w:r>
            <w:r w:rsidRPr="00ED081A">
              <w:rPr>
                <w:rStyle w:val="Hyperlink"/>
                <w:rFonts w:hint="eastAsia"/>
                <w:noProof/>
                <w:rtl/>
              </w:rPr>
              <w:t>إلى</w:t>
            </w:r>
            <w:r w:rsidRPr="00ED081A">
              <w:rPr>
                <w:rStyle w:val="Hyperlink"/>
                <w:noProof/>
                <w:rtl/>
              </w:rPr>
              <w:t xml:space="preserve"> </w:t>
            </w:r>
            <w:r w:rsidRPr="00ED081A">
              <w:rPr>
                <w:rStyle w:val="Hyperlink"/>
                <w:rFonts w:hint="eastAsia"/>
                <w:noProof/>
                <w:rtl/>
              </w:rPr>
              <w:t>سامراء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69" w:history="1">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سامراء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Toc431285869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0" w:history="1">
            <w:r w:rsidRPr="00ED081A">
              <w:rPr>
                <w:rStyle w:val="Hyperlink"/>
                <w:noProof/>
                <w:rtl/>
              </w:rPr>
              <w:t xml:space="preserve">2 - </w:t>
            </w:r>
            <w:r w:rsidRPr="00ED081A">
              <w:rPr>
                <w:rStyle w:val="Hyperlink"/>
                <w:rFonts w:hint="eastAsia"/>
                <w:noProof/>
                <w:rtl/>
              </w:rPr>
              <w:t>تفتيش</w:t>
            </w:r>
            <w:r w:rsidRPr="00ED081A">
              <w:rPr>
                <w:rStyle w:val="Hyperlink"/>
                <w:noProof/>
                <w:rtl/>
              </w:rPr>
              <w:t xml:space="preserve"> </w:t>
            </w:r>
            <w:r w:rsidRPr="00ED081A">
              <w:rPr>
                <w:rStyle w:val="Hyperlink"/>
                <w:rFonts w:hint="eastAsia"/>
                <w:noProof/>
                <w:rtl/>
              </w:rPr>
              <w:t>دار</w:t>
            </w:r>
            <w:r w:rsidRPr="00ED081A">
              <w:rPr>
                <w:rStyle w:val="Hyperlink"/>
                <w:noProof/>
                <w:rtl/>
              </w:rPr>
              <w:t xml:space="preserve"> </w:t>
            </w:r>
            <w:r w:rsidRPr="00ED081A">
              <w:rPr>
                <w:rStyle w:val="Hyperlink"/>
                <w:rFonts w:hint="eastAsia"/>
                <w:noProof/>
                <w:rtl/>
              </w:rPr>
              <w:t>الامام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1" w:history="1">
            <w:r w:rsidRPr="00ED081A">
              <w:rPr>
                <w:rStyle w:val="Hyperlink"/>
                <w:noProof/>
                <w:rtl/>
              </w:rPr>
              <w:t xml:space="preserve">3 - </w:t>
            </w:r>
            <w:r w:rsidRPr="00ED081A">
              <w:rPr>
                <w:rStyle w:val="Hyperlink"/>
                <w:rFonts w:hint="eastAsia"/>
                <w:noProof/>
                <w:rtl/>
              </w:rPr>
              <w:t>موارد</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الاساءة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2" w:history="1">
            <w:r w:rsidRPr="00ED081A">
              <w:rPr>
                <w:rStyle w:val="Hyperlink"/>
                <w:noProof/>
                <w:rtl/>
              </w:rPr>
              <w:t xml:space="preserve">4 - </w:t>
            </w:r>
            <w:r w:rsidRPr="00ED081A">
              <w:rPr>
                <w:rStyle w:val="Hyperlink"/>
                <w:rFonts w:hint="eastAsia"/>
                <w:noProof/>
                <w:rtl/>
              </w:rPr>
              <w:t>امتحانه</w:t>
            </w:r>
            <w:r w:rsidRPr="00ED081A">
              <w:rPr>
                <w:rStyle w:val="Hyperlink"/>
                <w:noProof/>
                <w:rtl/>
              </w:rPr>
              <w:t xml:space="preserve"> </w:t>
            </w:r>
            <w:r w:rsidRPr="00ED081A">
              <w:rPr>
                <w:rStyle w:val="Hyperlink"/>
                <w:rFonts w:hint="eastAsia"/>
                <w:noProof/>
                <w:rtl/>
              </w:rPr>
              <w:t>بمسائل</w:t>
            </w:r>
            <w:r w:rsidRPr="00ED081A">
              <w:rPr>
                <w:rStyle w:val="Hyperlink"/>
                <w:noProof/>
                <w:rtl/>
              </w:rPr>
              <w:t xml:space="preserve"> </w:t>
            </w:r>
            <w:r w:rsidRPr="00ED081A">
              <w:rPr>
                <w:rStyle w:val="Hyperlink"/>
                <w:rFonts w:hint="eastAsia"/>
                <w:noProof/>
                <w:rtl/>
              </w:rPr>
              <w:t>عويصة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3" w:history="1">
            <w:r w:rsidRPr="00ED081A">
              <w:rPr>
                <w:rStyle w:val="Hyperlink"/>
                <w:noProof/>
                <w:rtl/>
              </w:rPr>
              <w:t xml:space="preserve">5 - </w:t>
            </w:r>
            <w:r w:rsidRPr="00ED081A">
              <w:rPr>
                <w:rStyle w:val="Hyperlink"/>
                <w:rFonts w:hint="eastAsia"/>
                <w:noProof/>
                <w:rtl/>
              </w:rPr>
              <w:t>محاولة</w:t>
            </w:r>
            <w:r w:rsidRPr="00ED081A">
              <w:rPr>
                <w:rStyle w:val="Hyperlink"/>
                <w:noProof/>
                <w:rtl/>
              </w:rPr>
              <w:t xml:space="preserve"> </w:t>
            </w:r>
            <w:r w:rsidRPr="00ED081A">
              <w:rPr>
                <w:rStyle w:val="Hyperlink"/>
                <w:rFonts w:hint="eastAsia"/>
                <w:noProof/>
                <w:rtl/>
              </w:rPr>
              <w:t>تصفية</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74" w:history="1">
            <w:r w:rsidRPr="00ED081A">
              <w:rPr>
                <w:rStyle w:val="Hyperlink"/>
                <w:rFonts w:hint="eastAsia"/>
                <w:noProof/>
                <w:rtl/>
              </w:rPr>
              <w:t>دعاء</w:t>
            </w:r>
            <w:r w:rsidRPr="00ED081A">
              <w:rPr>
                <w:rStyle w:val="Hyperlink"/>
                <w:noProof/>
                <w:rtl/>
              </w:rPr>
              <w:t xml:space="preserve"> </w:t>
            </w:r>
            <w:r w:rsidRPr="00ED081A">
              <w:rPr>
                <w:rStyle w:val="Hyperlink"/>
                <w:rFonts w:hint="eastAsia"/>
                <w:noProof/>
                <w:rtl/>
              </w:rPr>
              <w:t>المظلوم</w:t>
            </w:r>
            <w:r w:rsidRPr="00ED081A">
              <w:rPr>
                <w:rStyle w:val="Hyperlink"/>
                <w:noProof/>
                <w:rtl/>
              </w:rPr>
              <w:t xml:space="preserve"> </w:t>
            </w:r>
            <w:r w:rsidRPr="00ED081A">
              <w:rPr>
                <w:rStyle w:val="Hyperlink"/>
                <w:rFonts w:hint="eastAsia"/>
                <w:noProof/>
                <w:rtl/>
              </w:rPr>
              <w:t>على</w:t>
            </w:r>
            <w:r w:rsidRPr="00ED081A">
              <w:rPr>
                <w:rStyle w:val="Hyperlink"/>
                <w:noProof/>
                <w:rtl/>
              </w:rPr>
              <w:t xml:space="preserve"> </w:t>
            </w:r>
            <w:r w:rsidRPr="00ED081A">
              <w:rPr>
                <w:rStyle w:val="Hyperlink"/>
                <w:rFonts w:hint="eastAsia"/>
                <w:noProof/>
                <w:rtl/>
              </w:rPr>
              <w:t>الظالم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75" w:history="1">
            <w:r w:rsidRPr="00ED081A">
              <w:rPr>
                <w:rStyle w:val="Hyperlink"/>
                <w:rFonts w:hint="eastAsia"/>
                <w:noProof/>
                <w:rtl/>
              </w:rPr>
              <w:t>مقتل</w:t>
            </w:r>
            <w:r w:rsidRPr="00ED081A">
              <w:rPr>
                <w:rStyle w:val="Hyperlink"/>
                <w:noProof/>
                <w:rtl/>
              </w:rPr>
              <w:t xml:space="preserve"> </w:t>
            </w:r>
            <w:r w:rsidRPr="00ED081A">
              <w:rPr>
                <w:rStyle w:val="Hyperlink"/>
                <w:rFonts w:hint="eastAsia"/>
                <w:noProof/>
                <w:rtl/>
              </w:rPr>
              <w:t>المتوكل</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6" w:history="1">
            <w:r w:rsidRPr="00ED081A">
              <w:rPr>
                <w:rStyle w:val="Hyperlink"/>
                <w:noProof/>
                <w:rtl/>
              </w:rPr>
              <w:t xml:space="preserve">4 - </w:t>
            </w:r>
            <w:r w:rsidRPr="00ED081A">
              <w:rPr>
                <w:rStyle w:val="Hyperlink"/>
                <w:rFonts w:hint="eastAsia"/>
                <w:noProof/>
                <w:rtl/>
              </w:rPr>
              <w:t>المنتصر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7" w:history="1">
            <w:r w:rsidRPr="00ED081A">
              <w:rPr>
                <w:rStyle w:val="Hyperlink"/>
                <w:noProof/>
                <w:rtl/>
              </w:rPr>
              <w:t xml:space="preserve">5 - </w:t>
            </w:r>
            <w:r w:rsidRPr="00ED081A">
              <w:rPr>
                <w:rStyle w:val="Hyperlink"/>
                <w:rFonts w:hint="eastAsia"/>
                <w:noProof/>
                <w:rtl/>
              </w:rPr>
              <w:t>المستعين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78" w:history="1">
            <w:r w:rsidRPr="00ED081A">
              <w:rPr>
                <w:rStyle w:val="Hyperlink"/>
                <w:rFonts w:hint="eastAsia"/>
                <w:noProof/>
                <w:rtl/>
              </w:rPr>
              <w:t>مقتل</w:t>
            </w:r>
            <w:r w:rsidRPr="00ED081A">
              <w:rPr>
                <w:rStyle w:val="Hyperlink"/>
                <w:noProof/>
                <w:rtl/>
              </w:rPr>
              <w:t xml:space="preserve"> </w:t>
            </w:r>
            <w:r w:rsidRPr="00ED081A">
              <w:rPr>
                <w:rStyle w:val="Hyperlink"/>
                <w:rFonts w:hint="eastAsia"/>
                <w:noProof/>
                <w:rtl/>
              </w:rPr>
              <w:t>المستعين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79" w:history="1">
            <w:r w:rsidRPr="00ED081A">
              <w:rPr>
                <w:rStyle w:val="Hyperlink"/>
                <w:noProof/>
                <w:rtl/>
              </w:rPr>
              <w:t xml:space="preserve">6 - </w:t>
            </w:r>
            <w:r w:rsidRPr="00ED081A">
              <w:rPr>
                <w:rStyle w:val="Hyperlink"/>
                <w:rFonts w:hint="eastAsia"/>
                <w:noProof/>
                <w:rtl/>
              </w:rPr>
              <w:t>المعتز</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Toc431285879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80" w:history="1">
            <w:r w:rsidRPr="00ED081A">
              <w:rPr>
                <w:rStyle w:val="Hyperlink"/>
                <w:rFonts w:hint="eastAsia"/>
                <w:noProof/>
                <w:rtl/>
              </w:rPr>
              <w:t>شهادة</w:t>
            </w:r>
            <w:r w:rsidRPr="00ED081A">
              <w:rPr>
                <w:rStyle w:val="Hyperlink"/>
                <w:noProof/>
                <w:rtl/>
              </w:rPr>
              <w:t xml:space="preserve"> </w:t>
            </w:r>
            <w:r w:rsidRPr="00ED081A">
              <w:rPr>
                <w:rStyle w:val="Hyperlink"/>
                <w:rFonts w:hint="eastAsia"/>
                <w:noProof/>
                <w:rtl/>
              </w:rPr>
              <w:t>الإمام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81" w:history="1">
            <w:r w:rsidRPr="00ED081A">
              <w:rPr>
                <w:rStyle w:val="Hyperlink"/>
                <w:rFonts w:hint="eastAsia"/>
                <w:noProof/>
                <w:rtl/>
              </w:rPr>
              <w:t>خلع</w:t>
            </w:r>
            <w:r w:rsidRPr="00ED081A">
              <w:rPr>
                <w:rStyle w:val="Hyperlink"/>
                <w:noProof/>
                <w:rtl/>
              </w:rPr>
              <w:t xml:space="preserve"> </w:t>
            </w:r>
            <w:r w:rsidRPr="00ED081A">
              <w:rPr>
                <w:rStyle w:val="Hyperlink"/>
                <w:rFonts w:hint="eastAsia"/>
                <w:noProof/>
                <w:rtl/>
              </w:rPr>
              <w:t>المعتز</w:t>
            </w:r>
            <w:r w:rsidRPr="00ED081A">
              <w:rPr>
                <w:rStyle w:val="Hyperlink"/>
                <w:noProof/>
                <w:rtl/>
              </w:rPr>
              <w:t xml:space="preserve"> </w:t>
            </w:r>
            <w:r w:rsidRPr="00ED081A">
              <w:rPr>
                <w:rStyle w:val="Hyperlink"/>
                <w:rFonts w:hint="eastAsia"/>
                <w:noProof/>
                <w:rtl/>
              </w:rPr>
              <w:t>وقتله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21CF9" w:rsidRPr="00A21CF9" w:rsidRDefault="00A21CF9" w:rsidP="00A21CF9">
          <w:pPr>
            <w:pStyle w:val="libNormal"/>
            <w:rPr>
              <w:rStyle w:val="Hyperlink"/>
              <w:noProof/>
              <w:u w:val="none"/>
            </w:rPr>
          </w:pPr>
          <w:r w:rsidRPr="00A21CF9">
            <w:rPr>
              <w:rStyle w:val="Hyperlink"/>
              <w:noProof/>
              <w:u w:val="none"/>
            </w:rPr>
            <w:br w:type="page"/>
          </w:r>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82" w:history="1">
            <w:r w:rsidRPr="00ED081A">
              <w:rPr>
                <w:rStyle w:val="Hyperlink"/>
                <w:rFonts w:hint="eastAsia"/>
                <w:noProof/>
                <w:rtl/>
              </w:rPr>
              <w:t>مواقف</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 xml:space="preserve"> </w:t>
            </w:r>
            <w:r w:rsidRPr="00ED081A">
              <w:rPr>
                <w:rStyle w:val="Hyperlink"/>
                <w:rFonts w:hint="eastAsia"/>
                <w:noProof/>
                <w:rtl/>
              </w:rPr>
              <w:t>ازاء</w:t>
            </w:r>
            <w:r w:rsidRPr="00ED081A">
              <w:rPr>
                <w:rStyle w:val="Hyperlink"/>
                <w:noProof/>
                <w:rtl/>
              </w:rPr>
              <w:t xml:space="preserve"> </w:t>
            </w:r>
            <w:r w:rsidRPr="00ED081A">
              <w:rPr>
                <w:rStyle w:val="Hyperlink"/>
                <w:rFonts w:hint="eastAsia"/>
                <w:noProof/>
                <w:rtl/>
              </w:rPr>
              <w:t>تصرفات</w:t>
            </w:r>
            <w:r w:rsidRPr="00ED081A">
              <w:rPr>
                <w:rStyle w:val="Hyperlink"/>
                <w:noProof/>
                <w:rtl/>
              </w:rPr>
              <w:t xml:space="preserve"> </w:t>
            </w:r>
            <w:r w:rsidRPr="00ED081A">
              <w:rPr>
                <w:rStyle w:val="Hyperlink"/>
                <w:rFonts w:hint="eastAsia"/>
                <w:noProof/>
                <w:rtl/>
              </w:rPr>
              <w:t>السلطة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83" w:history="1">
            <w:r w:rsidRPr="00ED081A">
              <w:rPr>
                <w:rStyle w:val="Hyperlink"/>
                <w:rFonts w:hint="eastAsia"/>
                <w:noProof/>
                <w:rtl/>
              </w:rPr>
              <w:t>أولاً</w:t>
            </w:r>
            <w:r w:rsidRPr="00ED081A">
              <w:rPr>
                <w:rStyle w:val="Hyperlink"/>
                <w:noProof/>
                <w:rtl/>
              </w:rPr>
              <w:t xml:space="preserve">: </w:t>
            </w:r>
            <w:r w:rsidRPr="00ED081A">
              <w:rPr>
                <w:rStyle w:val="Hyperlink"/>
                <w:rFonts w:hint="eastAsia"/>
                <w:noProof/>
                <w:rtl/>
              </w:rPr>
              <w:t>تفعيل</w:t>
            </w:r>
            <w:r w:rsidRPr="00ED081A">
              <w:rPr>
                <w:rStyle w:val="Hyperlink"/>
                <w:noProof/>
                <w:rtl/>
              </w:rPr>
              <w:t xml:space="preserve"> </w:t>
            </w:r>
            <w:r w:rsidRPr="00ED081A">
              <w:rPr>
                <w:rStyle w:val="Hyperlink"/>
                <w:rFonts w:hint="eastAsia"/>
                <w:noProof/>
                <w:rtl/>
              </w:rPr>
              <w:t>عمل</w:t>
            </w:r>
            <w:r w:rsidRPr="00ED081A">
              <w:rPr>
                <w:rStyle w:val="Hyperlink"/>
                <w:noProof/>
                <w:rtl/>
              </w:rPr>
              <w:t xml:space="preserve"> </w:t>
            </w:r>
            <w:r w:rsidRPr="00ED081A">
              <w:rPr>
                <w:rStyle w:val="Hyperlink"/>
                <w:rFonts w:hint="eastAsia"/>
                <w:noProof/>
                <w:rtl/>
              </w:rPr>
              <w:t>الوكلاء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84" w:history="1">
            <w:r w:rsidRPr="00ED081A">
              <w:rPr>
                <w:rStyle w:val="Hyperlink"/>
                <w:rFonts w:hint="eastAsia"/>
                <w:noProof/>
                <w:rtl/>
              </w:rPr>
              <w:t>وكلاء</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85" w:history="1">
            <w:r w:rsidRPr="00ED081A">
              <w:rPr>
                <w:rStyle w:val="Hyperlink"/>
                <w:rFonts w:hint="eastAsia"/>
                <w:noProof/>
                <w:rtl/>
              </w:rPr>
              <w:t>ثانيا</w:t>
            </w:r>
            <w:r w:rsidRPr="00ED081A">
              <w:rPr>
                <w:rStyle w:val="Hyperlink"/>
                <w:noProof/>
                <w:rtl/>
              </w:rPr>
              <w:t xml:space="preserve">: </w:t>
            </w:r>
            <w:r w:rsidRPr="00ED081A">
              <w:rPr>
                <w:rStyle w:val="Hyperlink"/>
                <w:rFonts w:hint="eastAsia"/>
                <w:noProof/>
                <w:rtl/>
              </w:rPr>
              <w:t>دعم</w:t>
            </w:r>
            <w:r w:rsidRPr="00ED081A">
              <w:rPr>
                <w:rStyle w:val="Hyperlink"/>
                <w:noProof/>
                <w:rtl/>
              </w:rPr>
              <w:t xml:space="preserve"> </w:t>
            </w:r>
            <w:r w:rsidRPr="00ED081A">
              <w:rPr>
                <w:rStyle w:val="Hyperlink"/>
                <w:rFonts w:hint="eastAsia"/>
                <w:noProof/>
                <w:rtl/>
              </w:rPr>
              <w:t>أصحابه</w:t>
            </w:r>
            <w:r w:rsidRPr="00ED081A">
              <w:rPr>
                <w:rStyle w:val="Hyperlink"/>
                <w:noProof/>
                <w:rtl/>
              </w:rPr>
              <w:t xml:space="preserve"> </w:t>
            </w:r>
            <w:r w:rsidRPr="00ED081A">
              <w:rPr>
                <w:rStyle w:val="Hyperlink"/>
                <w:rFonts w:hint="eastAsia"/>
                <w:noProof/>
                <w:rtl/>
              </w:rPr>
              <w:t>ومواليه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86" w:history="1">
            <w:r w:rsidRPr="00ED081A">
              <w:rPr>
                <w:rStyle w:val="Hyperlink"/>
                <w:noProof/>
                <w:rtl/>
              </w:rPr>
              <w:t xml:space="preserve">1 - </w:t>
            </w:r>
            <w:r w:rsidRPr="00ED081A">
              <w:rPr>
                <w:rStyle w:val="Hyperlink"/>
                <w:rFonts w:hint="eastAsia"/>
                <w:noProof/>
                <w:rtl/>
              </w:rPr>
              <w:t>رفدهم</w:t>
            </w:r>
            <w:r w:rsidRPr="00ED081A">
              <w:rPr>
                <w:rStyle w:val="Hyperlink"/>
                <w:noProof/>
                <w:rtl/>
              </w:rPr>
              <w:t xml:space="preserve"> </w:t>
            </w:r>
            <w:r w:rsidRPr="00ED081A">
              <w:rPr>
                <w:rStyle w:val="Hyperlink"/>
                <w:rFonts w:hint="eastAsia"/>
                <w:noProof/>
                <w:rtl/>
              </w:rPr>
              <w:t>بالدعاء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87" w:history="1">
            <w:r w:rsidRPr="00ED081A">
              <w:rPr>
                <w:rStyle w:val="Hyperlink"/>
                <w:noProof/>
                <w:rtl/>
              </w:rPr>
              <w:t xml:space="preserve">2 - </w:t>
            </w:r>
            <w:r w:rsidRPr="00ED081A">
              <w:rPr>
                <w:rStyle w:val="Hyperlink"/>
                <w:rFonts w:hint="eastAsia"/>
                <w:noProof/>
                <w:rtl/>
              </w:rPr>
              <w:t>الإحسان</w:t>
            </w:r>
            <w:r w:rsidRPr="00ED081A">
              <w:rPr>
                <w:rStyle w:val="Hyperlink"/>
                <w:noProof/>
                <w:rtl/>
              </w:rPr>
              <w:t xml:space="preserve"> </w:t>
            </w:r>
            <w:r w:rsidRPr="00ED081A">
              <w:rPr>
                <w:rStyle w:val="Hyperlink"/>
                <w:rFonts w:hint="eastAsia"/>
                <w:noProof/>
                <w:rtl/>
              </w:rPr>
              <w:t>إليهم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888" w:history="1">
            <w:r w:rsidRPr="00ED081A">
              <w:rPr>
                <w:rStyle w:val="Hyperlink"/>
                <w:noProof/>
                <w:rtl/>
              </w:rPr>
              <w:t xml:space="preserve">3 - </w:t>
            </w:r>
            <w:r w:rsidRPr="00ED081A">
              <w:rPr>
                <w:rStyle w:val="Hyperlink"/>
                <w:rFonts w:hint="eastAsia"/>
                <w:noProof/>
                <w:rtl/>
              </w:rPr>
              <w:t>تحذيرهم</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الفتن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89"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هداية</w:t>
            </w:r>
            <w:r w:rsidRPr="00ED081A">
              <w:rPr>
                <w:rStyle w:val="Hyperlink"/>
                <w:noProof/>
                <w:rtl/>
              </w:rPr>
              <w:t xml:space="preserve"> </w:t>
            </w:r>
            <w:r w:rsidRPr="00ED081A">
              <w:rPr>
                <w:rStyle w:val="Hyperlink"/>
                <w:rFonts w:hint="eastAsia"/>
                <w:noProof/>
                <w:rtl/>
              </w:rPr>
              <w:t>الخلق</w:t>
            </w:r>
            <w:r w:rsidRPr="00ED081A">
              <w:rPr>
                <w:rStyle w:val="Hyperlink"/>
                <w:noProof/>
                <w:rtl/>
              </w:rPr>
              <w:t xml:space="preserve"> </w:t>
            </w:r>
            <w:r w:rsidRPr="00ED081A">
              <w:rPr>
                <w:rStyle w:val="Hyperlink"/>
                <w:rFonts w:hint="eastAsia"/>
                <w:noProof/>
                <w:rtl/>
              </w:rPr>
              <w:t>إلى</w:t>
            </w:r>
            <w:r w:rsidRPr="00ED081A">
              <w:rPr>
                <w:rStyle w:val="Hyperlink"/>
                <w:noProof/>
                <w:rtl/>
              </w:rPr>
              <w:t xml:space="preserve"> </w:t>
            </w:r>
            <w:r w:rsidRPr="00ED081A">
              <w:rPr>
                <w:rStyle w:val="Hyperlink"/>
                <w:rFonts w:hint="eastAsia"/>
                <w:noProof/>
                <w:rtl/>
              </w:rPr>
              <w:t>الخالق</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Toc431285889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890"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الثّالث</w:t>
            </w:r>
            <w:r>
              <w:rPr>
                <w:rStyle w:val="Hyperlink"/>
                <w:rFonts w:hint="cs"/>
                <w:noProof/>
                <w:rtl/>
              </w:rPr>
              <w:t xml:space="preserve">: </w:t>
            </w:r>
          </w:hyperlink>
          <w:hyperlink w:anchor="_Toc431285891" w:history="1">
            <w:r w:rsidRPr="00ED081A">
              <w:rPr>
                <w:rStyle w:val="Hyperlink"/>
                <w:rFonts w:hint="eastAsia"/>
                <w:noProof/>
                <w:rtl/>
              </w:rPr>
              <w:t>الهوية</w:t>
            </w:r>
            <w:r w:rsidRPr="00ED081A">
              <w:rPr>
                <w:rStyle w:val="Hyperlink"/>
                <w:noProof/>
                <w:rtl/>
              </w:rPr>
              <w:t xml:space="preserve"> </w:t>
            </w:r>
            <w:r w:rsidRPr="00ED081A">
              <w:rPr>
                <w:rStyle w:val="Hyperlink"/>
                <w:rFonts w:hint="eastAsia"/>
                <w:noProof/>
                <w:rtl/>
              </w:rPr>
              <w:t>الشخصية</w:t>
            </w:r>
            <w:r w:rsidRPr="00ED081A">
              <w:rPr>
                <w:rStyle w:val="Hyperlink"/>
                <w:noProof/>
                <w:rtl/>
              </w:rPr>
              <w:t xml:space="preserve"> </w:t>
            </w:r>
            <w:r w:rsidRPr="00ED081A">
              <w:rPr>
                <w:rStyle w:val="Hyperlink"/>
                <w:rFonts w:hint="eastAsia"/>
                <w:noProof/>
                <w:rtl/>
              </w:rPr>
              <w:t>للإمام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2" w:history="1">
            <w:r w:rsidRPr="00ED081A">
              <w:rPr>
                <w:rStyle w:val="Hyperlink"/>
                <w:rFonts w:hint="eastAsia"/>
                <w:noProof/>
                <w:rtl/>
              </w:rPr>
              <w:t>نسبه</w:t>
            </w:r>
            <w:r w:rsidRPr="00ED081A">
              <w:rPr>
                <w:rStyle w:val="Hyperlink"/>
                <w:noProof/>
                <w:rtl/>
              </w:rPr>
              <w:t xml:space="preserve"> </w:t>
            </w:r>
            <w:r w:rsidRPr="00ED081A">
              <w:rPr>
                <w:rStyle w:val="Hyperlink"/>
                <w:rFonts w:hint="eastAsia"/>
                <w:noProof/>
                <w:rtl/>
              </w:rPr>
              <w:t>الشريف</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3" w:history="1">
            <w:r w:rsidRPr="00ED081A">
              <w:rPr>
                <w:rStyle w:val="Hyperlink"/>
                <w:rFonts w:hint="eastAsia"/>
                <w:noProof/>
                <w:rtl/>
              </w:rPr>
              <w:t>ألقابه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4" w:history="1">
            <w:r w:rsidRPr="00ED081A">
              <w:rPr>
                <w:rStyle w:val="Hyperlink"/>
                <w:rFonts w:hint="eastAsia"/>
                <w:noProof/>
                <w:rtl/>
              </w:rPr>
              <w:t>كنيته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5" w:history="1">
            <w:r w:rsidRPr="00ED081A">
              <w:rPr>
                <w:rStyle w:val="Hyperlink"/>
                <w:rFonts w:hint="eastAsia"/>
                <w:noProof/>
                <w:rtl/>
              </w:rPr>
              <w:t>ولادته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6" w:history="1">
            <w:r w:rsidRPr="00ED081A">
              <w:rPr>
                <w:rStyle w:val="Hyperlink"/>
                <w:rFonts w:hint="eastAsia"/>
                <w:noProof/>
                <w:rtl/>
              </w:rPr>
              <w:t>حليته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7" w:history="1">
            <w:r w:rsidRPr="00ED081A">
              <w:rPr>
                <w:rStyle w:val="Hyperlink"/>
                <w:rFonts w:hint="eastAsia"/>
                <w:noProof/>
                <w:rtl/>
              </w:rPr>
              <w:t>نقش</w:t>
            </w:r>
            <w:r w:rsidRPr="00ED081A">
              <w:rPr>
                <w:rStyle w:val="Hyperlink"/>
                <w:noProof/>
                <w:rtl/>
              </w:rPr>
              <w:t xml:space="preserve"> </w:t>
            </w:r>
            <w:r w:rsidRPr="00ED081A">
              <w:rPr>
                <w:rStyle w:val="Hyperlink"/>
                <w:rFonts w:hint="eastAsia"/>
                <w:noProof/>
                <w:rtl/>
              </w:rPr>
              <w:t>خاتمه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8" w:history="1">
            <w:r w:rsidRPr="00ED081A">
              <w:rPr>
                <w:rStyle w:val="Hyperlink"/>
                <w:rFonts w:hint="eastAsia"/>
                <w:noProof/>
                <w:rtl/>
              </w:rPr>
              <w:t>بوابه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899" w:history="1">
            <w:r w:rsidRPr="00ED081A">
              <w:rPr>
                <w:rStyle w:val="Hyperlink"/>
                <w:rFonts w:hint="eastAsia"/>
                <w:noProof/>
                <w:rtl/>
              </w:rPr>
              <w:t>وكلاؤه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Toc431285899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00" w:history="1">
            <w:r w:rsidRPr="00ED081A">
              <w:rPr>
                <w:rStyle w:val="Hyperlink"/>
                <w:rFonts w:hint="eastAsia"/>
                <w:noProof/>
                <w:rtl/>
              </w:rPr>
              <w:t>شاعره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01" w:history="1">
            <w:r w:rsidRPr="00ED081A">
              <w:rPr>
                <w:rStyle w:val="Hyperlink"/>
                <w:rFonts w:hint="eastAsia"/>
                <w:noProof/>
                <w:rtl/>
              </w:rPr>
              <w:t>عمره</w:t>
            </w:r>
            <w:r w:rsidRPr="00ED081A">
              <w:rPr>
                <w:rStyle w:val="Hyperlink"/>
                <w:noProof/>
                <w:rtl/>
              </w:rPr>
              <w:t xml:space="preserve"> </w:t>
            </w:r>
            <w:r w:rsidRPr="00ED081A">
              <w:rPr>
                <w:rStyle w:val="Hyperlink"/>
                <w:rFonts w:hint="eastAsia"/>
                <w:noProof/>
                <w:rtl/>
              </w:rPr>
              <w:t>ومدة</w:t>
            </w:r>
            <w:r w:rsidRPr="00ED081A">
              <w:rPr>
                <w:rStyle w:val="Hyperlink"/>
                <w:noProof/>
                <w:rtl/>
              </w:rPr>
              <w:t xml:space="preserve"> </w:t>
            </w:r>
            <w:r w:rsidRPr="00ED081A">
              <w:rPr>
                <w:rStyle w:val="Hyperlink"/>
                <w:rFonts w:hint="eastAsia"/>
                <w:noProof/>
                <w:rtl/>
              </w:rPr>
              <w:t>إمامته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02" w:history="1">
            <w:r w:rsidRPr="00ED081A">
              <w:rPr>
                <w:rStyle w:val="Hyperlink"/>
                <w:rFonts w:hint="eastAsia"/>
                <w:noProof/>
                <w:rtl/>
              </w:rPr>
              <w:t>أمه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03" w:history="1">
            <w:r w:rsidRPr="00ED081A">
              <w:rPr>
                <w:rStyle w:val="Hyperlink"/>
                <w:rFonts w:hint="eastAsia"/>
                <w:noProof/>
                <w:rtl/>
              </w:rPr>
              <w:t>زوجته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04" w:history="1">
            <w:r w:rsidRPr="00ED081A">
              <w:rPr>
                <w:rStyle w:val="Hyperlink"/>
                <w:rFonts w:hint="eastAsia"/>
                <w:noProof/>
                <w:rtl/>
              </w:rPr>
              <w:t>ولده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05" w:history="1">
            <w:r w:rsidRPr="00ED081A">
              <w:rPr>
                <w:rStyle w:val="Hyperlink"/>
                <w:noProof/>
                <w:rtl/>
              </w:rPr>
              <w:t xml:space="preserve">1 - </w:t>
            </w:r>
            <w:r w:rsidRPr="00ED081A">
              <w:rPr>
                <w:rStyle w:val="Hyperlink"/>
                <w:rFonts w:hint="eastAsia"/>
                <w:noProof/>
                <w:rtl/>
              </w:rPr>
              <w:t>السيد</w:t>
            </w:r>
            <w:r w:rsidRPr="00ED081A">
              <w:rPr>
                <w:rStyle w:val="Hyperlink"/>
                <w:noProof/>
                <w:rtl/>
              </w:rPr>
              <w:t xml:space="preserve"> </w:t>
            </w:r>
            <w:r w:rsidRPr="00ED081A">
              <w:rPr>
                <w:rStyle w:val="Hyperlink"/>
                <w:rFonts w:hint="eastAsia"/>
                <w:noProof/>
                <w:rtl/>
              </w:rPr>
              <w:t>محمد</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06" w:history="1">
            <w:r w:rsidRPr="00ED081A">
              <w:rPr>
                <w:rStyle w:val="Hyperlink"/>
                <w:noProof/>
                <w:rtl/>
              </w:rPr>
              <w:t xml:space="preserve">2 - </w:t>
            </w:r>
            <w:r w:rsidRPr="00ED081A">
              <w:rPr>
                <w:rStyle w:val="Hyperlink"/>
                <w:rFonts w:hint="eastAsia"/>
                <w:noProof/>
                <w:rtl/>
              </w:rPr>
              <w:t>الحسين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07" w:history="1">
            <w:r w:rsidRPr="00ED081A">
              <w:rPr>
                <w:rStyle w:val="Hyperlink"/>
                <w:noProof/>
                <w:rtl/>
              </w:rPr>
              <w:t xml:space="preserve">3 - </w:t>
            </w:r>
            <w:r w:rsidRPr="00ED081A">
              <w:rPr>
                <w:rStyle w:val="Hyperlink"/>
                <w:rFonts w:hint="eastAsia"/>
                <w:noProof/>
                <w:rtl/>
              </w:rPr>
              <w:t>جعفر</w:t>
            </w:r>
            <w:r w:rsidRPr="00ED081A">
              <w:rPr>
                <w:rStyle w:val="Hyperlink"/>
                <w:noProof/>
                <w:rtl/>
              </w:rPr>
              <w:t xml:space="preserve"> </w:t>
            </w:r>
            <w:r w:rsidRPr="00ED081A">
              <w:rPr>
                <w:rStyle w:val="Hyperlink"/>
                <w:rFonts w:hint="eastAsia"/>
                <w:noProof/>
                <w:rtl/>
              </w:rPr>
              <w:t>الكذاب</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21CF9" w:rsidRPr="00A21CF9" w:rsidRDefault="00A21CF9" w:rsidP="00A21CF9">
          <w:pPr>
            <w:pStyle w:val="libNormal"/>
            <w:rPr>
              <w:rStyle w:val="Hyperlink"/>
              <w:noProof/>
              <w:u w:val="none"/>
            </w:rPr>
          </w:pPr>
          <w:r w:rsidRPr="00A21CF9">
            <w:rPr>
              <w:rStyle w:val="Hyperlink"/>
              <w:noProof/>
              <w:u w:val="none"/>
            </w:rPr>
            <w:br w:type="page"/>
          </w:r>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08" w:history="1">
            <w:r w:rsidRPr="00ED081A">
              <w:rPr>
                <w:rStyle w:val="Hyperlink"/>
                <w:rFonts w:hint="eastAsia"/>
                <w:noProof/>
                <w:rtl/>
              </w:rPr>
              <w:t>اخوته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09" w:history="1">
            <w:r w:rsidRPr="00ED081A">
              <w:rPr>
                <w:rStyle w:val="Hyperlink"/>
                <w:rFonts w:hint="eastAsia"/>
                <w:noProof/>
                <w:rtl/>
              </w:rPr>
              <w:t>موسى</w:t>
            </w:r>
            <w:r w:rsidRPr="00ED081A">
              <w:rPr>
                <w:rStyle w:val="Hyperlink"/>
                <w:noProof/>
                <w:rtl/>
              </w:rPr>
              <w:t xml:space="preserve"> </w:t>
            </w:r>
            <w:r w:rsidRPr="00ED081A">
              <w:rPr>
                <w:rStyle w:val="Hyperlink"/>
                <w:rFonts w:hint="eastAsia"/>
                <w:noProof/>
                <w:rtl/>
              </w:rPr>
              <w:t>المبرقع</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Toc431285909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10" w:history="1">
            <w:r w:rsidRPr="00ED081A">
              <w:rPr>
                <w:rStyle w:val="Hyperlink"/>
                <w:rFonts w:hint="eastAsia"/>
                <w:noProof/>
                <w:rtl/>
              </w:rPr>
              <w:t>السيدة</w:t>
            </w:r>
            <w:r w:rsidRPr="00ED081A">
              <w:rPr>
                <w:rStyle w:val="Hyperlink"/>
                <w:noProof/>
                <w:rtl/>
              </w:rPr>
              <w:t xml:space="preserve"> </w:t>
            </w:r>
            <w:r w:rsidRPr="00ED081A">
              <w:rPr>
                <w:rStyle w:val="Hyperlink"/>
                <w:rFonts w:hint="eastAsia"/>
                <w:noProof/>
                <w:rtl/>
              </w:rPr>
              <w:t>حكيمة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911"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الرّابع</w:t>
            </w:r>
            <w:r>
              <w:rPr>
                <w:rStyle w:val="Hyperlink"/>
                <w:rFonts w:hint="cs"/>
                <w:noProof/>
                <w:rtl/>
              </w:rPr>
              <w:t xml:space="preserve">: </w:t>
            </w:r>
          </w:hyperlink>
          <w:hyperlink w:anchor="_Toc431285912" w:history="1">
            <w:r w:rsidRPr="00ED081A">
              <w:rPr>
                <w:rStyle w:val="Hyperlink"/>
                <w:rFonts w:hint="eastAsia"/>
                <w:noProof/>
                <w:rtl/>
              </w:rPr>
              <w:t>إمامته</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13"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نص</w:t>
            </w:r>
            <w:r w:rsidRPr="00ED081A">
              <w:rPr>
                <w:rStyle w:val="Hyperlink"/>
                <w:noProof/>
                <w:rtl/>
              </w:rPr>
              <w:t xml:space="preserve"> </w:t>
            </w:r>
            <w:r w:rsidRPr="00ED081A">
              <w:rPr>
                <w:rStyle w:val="Hyperlink"/>
                <w:rFonts w:hint="eastAsia"/>
                <w:noProof/>
                <w:rtl/>
              </w:rPr>
              <w:t>آبائه</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14"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نص</w:t>
            </w:r>
            <w:r w:rsidRPr="00ED081A">
              <w:rPr>
                <w:rStyle w:val="Hyperlink"/>
                <w:noProof/>
                <w:rtl/>
              </w:rPr>
              <w:t xml:space="preserve"> </w:t>
            </w:r>
            <w:r w:rsidRPr="00ED081A">
              <w:rPr>
                <w:rStyle w:val="Hyperlink"/>
                <w:rFonts w:hint="eastAsia"/>
                <w:noProof/>
                <w:rtl/>
              </w:rPr>
              <w:t>أبيه</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15" w:history="1">
            <w:r w:rsidRPr="00ED081A">
              <w:rPr>
                <w:rStyle w:val="Hyperlink"/>
                <w:rFonts w:hint="eastAsia"/>
                <w:noProof/>
                <w:rtl/>
              </w:rPr>
              <w:t>ثالثاً</w:t>
            </w:r>
            <w:r w:rsidRPr="00ED081A">
              <w:rPr>
                <w:rStyle w:val="Hyperlink"/>
                <w:noProof/>
                <w:rtl/>
              </w:rPr>
              <w:t xml:space="preserve"> - </w:t>
            </w:r>
            <w:r w:rsidRPr="00ED081A">
              <w:rPr>
                <w:rStyle w:val="Hyperlink"/>
                <w:rFonts w:hint="eastAsia"/>
                <w:noProof/>
                <w:rtl/>
              </w:rPr>
              <w:t>اجماع</w:t>
            </w:r>
            <w:r w:rsidRPr="00ED081A">
              <w:rPr>
                <w:rStyle w:val="Hyperlink"/>
                <w:noProof/>
                <w:rtl/>
              </w:rPr>
              <w:t xml:space="preserve"> </w:t>
            </w:r>
            <w:r w:rsidRPr="00ED081A">
              <w:rPr>
                <w:rStyle w:val="Hyperlink"/>
                <w:rFonts w:hint="eastAsia"/>
                <w:noProof/>
                <w:rtl/>
              </w:rPr>
              <w:t>الامامية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16"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شواهد</w:t>
            </w:r>
            <w:r w:rsidRPr="00ED081A">
              <w:rPr>
                <w:rStyle w:val="Hyperlink"/>
                <w:noProof/>
                <w:rtl/>
              </w:rPr>
              <w:t xml:space="preserve"> </w:t>
            </w:r>
            <w:r w:rsidRPr="00ED081A">
              <w:rPr>
                <w:rStyle w:val="Hyperlink"/>
                <w:rFonts w:hint="eastAsia"/>
                <w:noProof/>
                <w:rtl/>
              </w:rPr>
              <w:t>اخرى</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917"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الخامس</w:t>
            </w:r>
            <w:r>
              <w:rPr>
                <w:rStyle w:val="Hyperlink"/>
                <w:rFonts w:hint="cs"/>
                <w:noProof/>
                <w:rtl/>
              </w:rPr>
              <w:t xml:space="preserve">: </w:t>
            </w:r>
          </w:hyperlink>
          <w:hyperlink w:anchor="_Toc431285918" w:history="1">
            <w:r w:rsidRPr="00ED081A">
              <w:rPr>
                <w:rStyle w:val="Hyperlink"/>
                <w:rFonts w:hint="eastAsia"/>
                <w:noProof/>
                <w:rtl/>
              </w:rPr>
              <w:t>مكارم</w:t>
            </w:r>
            <w:r w:rsidRPr="00ED081A">
              <w:rPr>
                <w:rStyle w:val="Hyperlink"/>
                <w:noProof/>
                <w:rtl/>
              </w:rPr>
              <w:t xml:space="preserve"> </w:t>
            </w:r>
            <w:r w:rsidRPr="00ED081A">
              <w:rPr>
                <w:rStyle w:val="Hyperlink"/>
                <w:rFonts w:hint="eastAsia"/>
                <w:noProof/>
                <w:rtl/>
              </w:rPr>
              <w:t>أخلاقه</w:t>
            </w:r>
            <w:r w:rsidRPr="00ED081A">
              <w:rPr>
                <w:rStyle w:val="Hyperlink"/>
                <w:noProof/>
                <w:rtl/>
              </w:rPr>
              <w:t xml:space="preserve"> </w:t>
            </w:r>
            <w:r w:rsidRPr="00ED081A">
              <w:rPr>
                <w:rStyle w:val="Hyperlink"/>
                <w:rFonts w:hint="eastAsia"/>
                <w:noProof/>
                <w:rtl/>
              </w:rPr>
              <w:t>ومنزلته</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19"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العلم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Toc431285919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20" w:history="1">
            <w:r w:rsidRPr="00ED081A">
              <w:rPr>
                <w:rStyle w:val="Hyperlink"/>
                <w:rFonts w:hint="eastAsia"/>
                <w:noProof/>
                <w:rtl/>
              </w:rPr>
              <w:t>نبوغه</w:t>
            </w:r>
            <w:r w:rsidRPr="00ED081A">
              <w:rPr>
                <w:rStyle w:val="Hyperlink"/>
                <w:noProof/>
                <w:rtl/>
              </w:rPr>
              <w:t xml:space="preserve"> </w:t>
            </w:r>
            <w:r w:rsidRPr="00ED081A">
              <w:rPr>
                <w:rStyle w:val="Hyperlink"/>
                <w:rFonts w:hint="eastAsia"/>
                <w:noProof/>
                <w:rtl/>
              </w:rPr>
              <w:t>المبكر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21" w:history="1">
            <w:r w:rsidRPr="00ED081A">
              <w:rPr>
                <w:rStyle w:val="Hyperlink"/>
                <w:rFonts w:hint="eastAsia"/>
                <w:noProof/>
                <w:rtl/>
              </w:rPr>
              <w:t>روايات</w:t>
            </w:r>
            <w:r w:rsidRPr="00ED081A">
              <w:rPr>
                <w:rStyle w:val="Hyperlink"/>
                <w:noProof/>
                <w:rtl/>
              </w:rPr>
              <w:t xml:space="preserve"> </w:t>
            </w:r>
            <w:r w:rsidRPr="00ED081A">
              <w:rPr>
                <w:rStyle w:val="Hyperlink"/>
                <w:rFonts w:hint="eastAsia"/>
                <w:noProof/>
                <w:rtl/>
              </w:rPr>
              <w:t>عن</w:t>
            </w:r>
            <w:r w:rsidRPr="00ED081A">
              <w:rPr>
                <w:rStyle w:val="Hyperlink"/>
                <w:noProof/>
                <w:rtl/>
              </w:rPr>
              <w:t xml:space="preserve"> </w:t>
            </w:r>
            <w:r w:rsidRPr="00ED081A">
              <w:rPr>
                <w:rStyle w:val="Hyperlink"/>
                <w:rFonts w:hint="eastAsia"/>
                <w:noProof/>
                <w:rtl/>
              </w:rPr>
              <w:t>مقامه</w:t>
            </w:r>
            <w:r w:rsidRPr="00ED081A">
              <w:rPr>
                <w:rStyle w:val="Hyperlink"/>
                <w:noProof/>
                <w:rtl/>
              </w:rPr>
              <w:t xml:space="preserve"> </w:t>
            </w:r>
            <w:r w:rsidRPr="00ED081A">
              <w:rPr>
                <w:rStyle w:val="Hyperlink"/>
                <w:rFonts w:hint="eastAsia"/>
                <w:noProof/>
                <w:rtl/>
              </w:rPr>
              <w:t>العلمي</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2" w:history="1">
            <w:r w:rsidRPr="00ED081A">
              <w:rPr>
                <w:rStyle w:val="Hyperlink"/>
                <w:noProof/>
                <w:rtl/>
              </w:rPr>
              <w:t xml:space="preserve">1 - </w:t>
            </w:r>
            <w:r w:rsidRPr="00ED081A">
              <w:rPr>
                <w:rStyle w:val="Hyperlink"/>
                <w:rFonts w:hint="eastAsia"/>
                <w:noProof/>
                <w:rtl/>
              </w:rPr>
              <w:t>سورة</w:t>
            </w:r>
            <w:r w:rsidRPr="00ED081A">
              <w:rPr>
                <w:rStyle w:val="Hyperlink"/>
                <w:noProof/>
                <w:rtl/>
              </w:rPr>
              <w:t xml:space="preserve"> </w:t>
            </w:r>
            <w:r w:rsidRPr="00ED081A">
              <w:rPr>
                <w:rStyle w:val="Hyperlink"/>
                <w:rFonts w:hint="eastAsia"/>
                <w:noProof/>
                <w:rtl/>
              </w:rPr>
              <w:t>تخلو</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سبعة</w:t>
            </w:r>
            <w:r w:rsidRPr="00ED081A">
              <w:rPr>
                <w:rStyle w:val="Hyperlink"/>
                <w:noProof/>
                <w:rtl/>
              </w:rPr>
              <w:t xml:space="preserve"> </w:t>
            </w:r>
            <w:r w:rsidRPr="00ED081A">
              <w:rPr>
                <w:rStyle w:val="Hyperlink"/>
                <w:rFonts w:hint="eastAsia"/>
                <w:noProof/>
                <w:rtl/>
              </w:rPr>
              <w:t>أحرف</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3" w:history="1">
            <w:r w:rsidRPr="00ED081A">
              <w:rPr>
                <w:rStyle w:val="Hyperlink"/>
                <w:noProof/>
                <w:rtl/>
              </w:rPr>
              <w:t xml:space="preserve">2 - </w:t>
            </w:r>
            <w:r w:rsidRPr="00ED081A">
              <w:rPr>
                <w:rStyle w:val="Hyperlink"/>
                <w:rFonts w:hint="eastAsia"/>
                <w:noProof/>
                <w:rtl/>
              </w:rPr>
              <w:t>معنى</w:t>
            </w:r>
            <w:r w:rsidRPr="00ED081A">
              <w:rPr>
                <w:rStyle w:val="Hyperlink"/>
                <w:noProof/>
                <w:rtl/>
              </w:rPr>
              <w:t xml:space="preserve"> </w:t>
            </w:r>
            <w:r w:rsidRPr="00ED081A">
              <w:rPr>
                <w:rStyle w:val="Hyperlink"/>
                <w:rFonts w:hint="eastAsia"/>
                <w:noProof/>
                <w:rtl/>
              </w:rPr>
              <w:t>المال</w:t>
            </w:r>
            <w:r w:rsidRPr="00ED081A">
              <w:rPr>
                <w:rStyle w:val="Hyperlink"/>
                <w:noProof/>
                <w:rtl/>
              </w:rPr>
              <w:t xml:space="preserve"> </w:t>
            </w:r>
            <w:r w:rsidRPr="00ED081A">
              <w:rPr>
                <w:rStyle w:val="Hyperlink"/>
                <w:rFonts w:hint="eastAsia"/>
                <w:noProof/>
                <w:rtl/>
              </w:rPr>
              <w:t>الكثير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4" w:history="1">
            <w:r w:rsidRPr="00ED081A">
              <w:rPr>
                <w:rStyle w:val="Hyperlink"/>
                <w:noProof/>
                <w:rtl/>
              </w:rPr>
              <w:t xml:space="preserve">3 - </w:t>
            </w:r>
            <w:r w:rsidRPr="00ED081A">
              <w:rPr>
                <w:rStyle w:val="Hyperlink"/>
                <w:rFonts w:hint="eastAsia"/>
                <w:noProof/>
                <w:rtl/>
              </w:rPr>
              <w:t>جواز</w:t>
            </w:r>
            <w:r w:rsidRPr="00ED081A">
              <w:rPr>
                <w:rStyle w:val="Hyperlink"/>
                <w:noProof/>
                <w:rtl/>
              </w:rPr>
              <w:t xml:space="preserve"> </w:t>
            </w:r>
            <w:r w:rsidRPr="00ED081A">
              <w:rPr>
                <w:rStyle w:val="Hyperlink"/>
                <w:rFonts w:hint="eastAsia"/>
                <w:noProof/>
                <w:rtl/>
              </w:rPr>
              <w:t>تكنية</w:t>
            </w:r>
            <w:r w:rsidRPr="00ED081A">
              <w:rPr>
                <w:rStyle w:val="Hyperlink"/>
                <w:noProof/>
                <w:rtl/>
              </w:rPr>
              <w:t xml:space="preserve"> </w:t>
            </w:r>
            <w:r w:rsidRPr="00ED081A">
              <w:rPr>
                <w:rStyle w:val="Hyperlink"/>
                <w:rFonts w:hint="eastAsia"/>
                <w:noProof/>
                <w:rtl/>
              </w:rPr>
              <w:t>الكافر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5" w:history="1">
            <w:r w:rsidRPr="00ED081A">
              <w:rPr>
                <w:rStyle w:val="Hyperlink"/>
                <w:noProof/>
                <w:rtl/>
              </w:rPr>
              <w:t xml:space="preserve">4 -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حلق</w:t>
            </w:r>
            <w:r w:rsidRPr="00ED081A">
              <w:rPr>
                <w:rStyle w:val="Hyperlink"/>
                <w:noProof/>
                <w:rtl/>
              </w:rPr>
              <w:t xml:space="preserve"> </w:t>
            </w:r>
            <w:r w:rsidRPr="00ED081A">
              <w:rPr>
                <w:rStyle w:val="Hyperlink"/>
                <w:rFonts w:hint="eastAsia"/>
                <w:noProof/>
                <w:rtl/>
              </w:rPr>
              <w:t>رأس</w:t>
            </w:r>
            <w:r w:rsidRPr="00ED081A">
              <w:rPr>
                <w:rStyle w:val="Hyperlink"/>
                <w:noProof/>
                <w:rtl/>
              </w:rPr>
              <w:t xml:space="preserve"> </w:t>
            </w:r>
            <w:r w:rsidRPr="00ED081A">
              <w:rPr>
                <w:rStyle w:val="Hyperlink"/>
                <w:rFonts w:hint="eastAsia"/>
                <w:noProof/>
                <w:rtl/>
              </w:rPr>
              <w:t>آدم؟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6" w:history="1">
            <w:r w:rsidRPr="00ED081A">
              <w:rPr>
                <w:rStyle w:val="Hyperlink"/>
                <w:noProof/>
                <w:rtl/>
              </w:rPr>
              <w:t xml:space="preserve">5 - </w:t>
            </w:r>
            <w:r w:rsidRPr="00ED081A">
              <w:rPr>
                <w:rStyle w:val="Hyperlink"/>
                <w:rFonts w:hint="eastAsia"/>
                <w:noProof/>
                <w:rtl/>
              </w:rPr>
              <w:t>حدّ</w:t>
            </w:r>
            <w:r w:rsidRPr="00ED081A">
              <w:rPr>
                <w:rStyle w:val="Hyperlink"/>
                <w:noProof/>
                <w:rtl/>
              </w:rPr>
              <w:t xml:space="preserve"> </w:t>
            </w:r>
            <w:r w:rsidRPr="00ED081A">
              <w:rPr>
                <w:rStyle w:val="Hyperlink"/>
                <w:rFonts w:hint="eastAsia"/>
                <w:noProof/>
                <w:rtl/>
              </w:rPr>
              <w:t>النصراني</w:t>
            </w:r>
            <w:r w:rsidRPr="00ED081A">
              <w:rPr>
                <w:rStyle w:val="Hyperlink"/>
                <w:noProof/>
                <w:rtl/>
              </w:rPr>
              <w:t xml:space="preserve"> </w:t>
            </w:r>
            <w:r w:rsidRPr="00ED081A">
              <w:rPr>
                <w:rStyle w:val="Hyperlink"/>
                <w:rFonts w:hint="eastAsia"/>
                <w:noProof/>
                <w:rtl/>
              </w:rPr>
              <w:t>يفجر</w:t>
            </w:r>
            <w:r w:rsidRPr="00ED081A">
              <w:rPr>
                <w:rStyle w:val="Hyperlink"/>
                <w:noProof/>
                <w:rtl/>
              </w:rPr>
              <w:t xml:space="preserve"> </w:t>
            </w:r>
            <w:r w:rsidRPr="00ED081A">
              <w:rPr>
                <w:rStyle w:val="Hyperlink"/>
                <w:rFonts w:hint="eastAsia"/>
                <w:noProof/>
                <w:rtl/>
              </w:rPr>
              <w:t>بمسلمة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7" w:history="1">
            <w:r w:rsidRPr="00ED081A">
              <w:rPr>
                <w:rStyle w:val="Hyperlink"/>
                <w:noProof/>
                <w:rtl/>
              </w:rPr>
              <w:t xml:space="preserve">6 - </w:t>
            </w:r>
            <w:r w:rsidRPr="00ED081A">
              <w:rPr>
                <w:rStyle w:val="Hyperlink"/>
                <w:rFonts w:hint="eastAsia"/>
                <w:noProof/>
                <w:rtl/>
              </w:rPr>
              <w:t>مسائل</w:t>
            </w:r>
            <w:r w:rsidRPr="00ED081A">
              <w:rPr>
                <w:rStyle w:val="Hyperlink"/>
                <w:noProof/>
                <w:rtl/>
              </w:rPr>
              <w:t xml:space="preserve"> </w:t>
            </w:r>
            <w:r w:rsidRPr="00ED081A">
              <w:rPr>
                <w:rStyle w:val="Hyperlink"/>
                <w:rFonts w:hint="eastAsia"/>
                <w:noProof/>
                <w:rtl/>
              </w:rPr>
              <w:t>ابن</w:t>
            </w:r>
            <w:r w:rsidRPr="00ED081A">
              <w:rPr>
                <w:rStyle w:val="Hyperlink"/>
                <w:noProof/>
                <w:rtl/>
              </w:rPr>
              <w:t xml:space="preserve"> </w:t>
            </w:r>
            <w:r w:rsidRPr="00ED081A">
              <w:rPr>
                <w:rStyle w:val="Hyperlink"/>
                <w:rFonts w:hint="eastAsia"/>
                <w:noProof/>
                <w:rtl/>
              </w:rPr>
              <w:t>السكيت</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28" w:history="1">
            <w:r w:rsidRPr="00ED081A">
              <w:rPr>
                <w:rStyle w:val="Hyperlink"/>
                <w:noProof/>
                <w:rtl/>
              </w:rPr>
              <w:t xml:space="preserve">7 - </w:t>
            </w:r>
            <w:r w:rsidRPr="00ED081A">
              <w:rPr>
                <w:rStyle w:val="Hyperlink"/>
                <w:rFonts w:hint="eastAsia"/>
                <w:noProof/>
                <w:rtl/>
              </w:rPr>
              <w:t>مسائل</w:t>
            </w:r>
            <w:r w:rsidRPr="00ED081A">
              <w:rPr>
                <w:rStyle w:val="Hyperlink"/>
                <w:noProof/>
                <w:rtl/>
              </w:rPr>
              <w:t xml:space="preserve"> </w:t>
            </w:r>
            <w:r w:rsidRPr="00ED081A">
              <w:rPr>
                <w:rStyle w:val="Hyperlink"/>
                <w:rFonts w:hint="eastAsia"/>
                <w:noProof/>
                <w:rtl/>
              </w:rPr>
              <w:t>يحيى</w:t>
            </w:r>
            <w:r w:rsidRPr="00ED081A">
              <w:rPr>
                <w:rStyle w:val="Hyperlink"/>
                <w:noProof/>
                <w:rtl/>
              </w:rPr>
              <w:t xml:space="preserve"> </w:t>
            </w:r>
            <w:r w:rsidRPr="00ED081A">
              <w:rPr>
                <w:rStyle w:val="Hyperlink"/>
                <w:rFonts w:hint="eastAsia"/>
                <w:noProof/>
                <w:rtl/>
              </w:rPr>
              <w:t>بن</w:t>
            </w:r>
            <w:r w:rsidRPr="00ED081A">
              <w:rPr>
                <w:rStyle w:val="Hyperlink"/>
                <w:noProof/>
                <w:rtl/>
              </w:rPr>
              <w:t xml:space="preserve"> </w:t>
            </w:r>
            <w:r w:rsidRPr="00ED081A">
              <w:rPr>
                <w:rStyle w:val="Hyperlink"/>
                <w:rFonts w:hint="eastAsia"/>
                <w:noProof/>
                <w:rtl/>
              </w:rPr>
              <w:t>أكثم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29" w:history="1">
            <w:r w:rsidRPr="00ED081A">
              <w:rPr>
                <w:rStyle w:val="Hyperlink"/>
                <w:rFonts w:hint="eastAsia"/>
                <w:noProof/>
                <w:rtl/>
              </w:rPr>
              <w:t>جواب</w:t>
            </w:r>
            <w:r w:rsidRPr="00ED081A">
              <w:rPr>
                <w:rStyle w:val="Hyperlink"/>
                <w:noProof/>
                <w:rtl/>
              </w:rPr>
              <w:t xml:space="preserve"> </w:t>
            </w:r>
            <w:r w:rsidRPr="00ED081A">
              <w:rPr>
                <w:rStyle w:val="Hyperlink"/>
                <w:rFonts w:hint="eastAsia"/>
                <w:noProof/>
                <w:rtl/>
              </w:rPr>
              <w:t>الامام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Toc431285929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0"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العبادة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1" w:history="1">
            <w:r w:rsidRPr="00ED081A">
              <w:rPr>
                <w:rStyle w:val="Hyperlink"/>
                <w:rFonts w:hint="eastAsia"/>
                <w:noProof/>
                <w:rtl/>
              </w:rPr>
              <w:t>ثالثا</w:t>
            </w:r>
            <w:r w:rsidRPr="00ED081A">
              <w:rPr>
                <w:rStyle w:val="Hyperlink"/>
                <w:noProof/>
                <w:rtl/>
              </w:rPr>
              <w:t xml:space="preserve"> - </w:t>
            </w:r>
            <w:r w:rsidRPr="00ED081A">
              <w:rPr>
                <w:rStyle w:val="Hyperlink"/>
                <w:rFonts w:hint="eastAsia"/>
                <w:noProof/>
                <w:rtl/>
              </w:rPr>
              <w:t>الزهد</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2"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الجود</w:t>
            </w:r>
            <w:r w:rsidRPr="00ED081A">
              <w:rPr>
                <w:rStyle w:val="Hyperlink"/>
                <w:noProof/>
                <w:rtl/>
              </w:rPr>
              <w:t xml:space="preserve"> </w:t>
            </w:r>
            <w:r w:rsidRPr="00ED081A">
              <w:rPr>
                <w:rStyle w:val="Hyperlink"/>
                <w:rFonts w:hint="eastAsia"/>
                <w:noProof/>
                <w:rtl/>
              </w:rPr>
              <w:t>والكرم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3" w:history="1">
            <w:r w:rsidRPr="00ED081A">
              <w:rPr>
                <w:rStyle w:val="Hyperlink"/>
                <w:rFonts w:hint="eastAsia"/>
                <w:noProof/>
                <w:rtl/>
              </w:rPr>
              <w:t>خامساً</w:t>
            </w:r>
            <w:r w:rsidRPr="00ED081A">
              <w:rPr>
                <w:rStyle w:val="Hyperlink"/>
                <w:noProof/>
                <w:rtl/>
              </w:rPr>
              <w:t xml:space="preserve"> - </w:t>
            </w:r>
            <w:r w:rsidRPr="00ED081A">
              <w:rPr>
                <w:rStyle w:val="Hyperlink"/>
                <w:rFonts w:hint="eastAsia"/>
                <w:noProof/>
                <w:rtl/>
              </w:rPr>
              <w:t>السماحة</w:t>
            </w:r>
            <w:r w:rsidRPr="00ED081A">
              <w:rPr>
                <w:rStyle w:val="Hyperlink"/>
                <w:noProof/>
                <w:rtl/>
              </w:rPr>
              <w:t xml:space="preserve"> </w:t>
            </w:r>
            <w:r w:rsidRPr="00ED081A">
              <w:rPr>
                <w:rStyle w:val="Hyperlink"/>
                <w:rFonts w:hint="eastAsia"/>
                <w:noProof/>
                <w:rtl/>
              </w:rPr>
              <w:t>والحلم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4" w:history="1">
            <w:r w:rsidRPr="00ED081A">
              <w:rPr>
                <w:rStyle w:val="Hyperlink"/>
                <w:rFonts w:hint="eastAsia"/>
                <w:noProof/>
                <w:rtl/>
              </w:rPr>
              <w:t>سادساً</w:t>
            </w:r>
            <w:r w:rsidRPr="00ED081A">
              <w:rPr>
                <w:rStyle w:val="Hyperlink"/>
                <w:noProof/>
                <w:rtl/>
              </w:rPr>
              <w:t xml:space="preserve"> - </w:t>
            </w:r>
            <w:r w:rsidRPr="00ED081A">
              <w:rPr>
                <w:rStyle w:val="Hyperlink"/>
                <w:rFonts w:hint="eastAsia"/>
                <w:noProof/>
                <w:rtl/>
              </w:rPr>
              <w:t>الرقّة</w:t>
            </w:r>
            <w:r w:rsidRPr="00ED081A">
              <w:rPr>
                <w:rStyle w:val="Hyperlink"/>
                <w:noProof/>
                <w:rtl/>
              </w:rPr>
              <w:t xml:space="preserve"> </w:t>
            </w:r>
            <w:r w:rsidRPr="00ED081A">
              <w:rPr>
                <w:rStyle w:val="Hyperlink"/>
                <w:rFonts w:hint="eastAsia"/>
                <w:noProof/>
                <w:rtl/>
              </w:rPr>
              <w:t>والشفافية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5" w:history="1">
            <w:r w:rsidRPr="00ED081A">
              <w:rPr>
                <w:rStyle w:val="Hyperlink"/>
                <w:rFonts w:hint="eastAsia"/>
                <w:noProof/>
                <w:rtl/>
              </w:rPr>
              <w:t>سابعاً</w:t>
            </w:r>
            <w:r w:rsidRPr="00ED081A">
              <w:rPr>
                <w:rStyle w:val="Hyperlink"/>
                <w:noProof/>
                <w:rtl/>
              </w:rPr>
              <w:t xml:space="preserve"> - </w:t>
            </w:r>
            <w:r w:rsidRPr="00ED081A">
              <w:rPr>
                <w:rStyle w:val="Hyperlink"/>
                <w:rFonts w:hint="eastAsia"/>
                <w:noProof/>
                <w:rtl/>
              </w:rPr>
              <w:t>الهيبة</w:t>
            </w:r>
            <w:r w:rsidRPr="00ED081A">
              <w:rPr>
                <w:rStyle w:val="Hyperlink"/>
                <w:noProof/>
                <w:rtl/>
              </w:rPr>
              <w:t xml:space="preserve"> </w:t>
            </w:r>
            <w:r w:rsidRPr="00ED081A">
              <w:rPr>
                <w:rStyle w:val="Hyperlink"/>
                <w:rFonts w:hint="eastAsia"/>
                <w:noProof/>
                <w:rtl/>
              </w:rPr>
              <w:t>والمنزلة</w:t>
            </w:r>
            <w:r w:rsidRPr="00ED081A">
              <w:rPr>
                <w:rStyle w:val="Hyperlink"/>
                <w:noProof/>
                <w:rtl/>
              </w:rPr>
              <w:t xml:space="preserve"> </w:t>
            </w:r>
            <w:r w:rsidRPr="00ED081A">
              <w:rPr>
                <w:rStyle w:val="Hyperlink"/>
                <w:rFonts w:hint="eastAsia"/>
                <w:noProof/>
                <w:rtl/>
              </w:rPr>
              <w:t>الرفيعة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21CF9" w:rsidRPr="00A21CF9" w:rsidRDefault="00A21CF9" w:rsidP="00A21CF9">
          <w:pPr>
            <w:pStyle w:val="libNormal"/>
            <w:rPr>
              <w:rStyle w:val="Hyperlink"/>
              <w:bCs/>
              <w:noProof/>
              <w:u w:val="none"/>
            </w:rPr>
          </w:pPr>
          <w:r w:rsidRPr="00A21CF9">
            <w:rPr>
              <w:rStyle w:val="Hyperlink"/>
              <w:noProof/>
              <w:u w:val="none"/>
            </w:rPr>
            <w:br w:type="page"/>
          </w:r>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936"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السادس</w:t>
            </w:r>
            <w:r>
              <w:rPr>
                <w:rStyle w:val="Hyperlink"/>
                <w:rFonts w:hint="cs"/>
                <w:noProof/>
                <w:rtl/>
              </w:rPr>
              <w:t xml:space="preserve">: </w:t>
            </w:r>
          </w:hyperlink>
          <w:hyperlink w:anchor="_Toc431285937" w:history="1">
            <w:r w:rsidRPr="00ED081A">
              <w:rPr>
                <w:rStyle w:val="Hyperlink"/>
                <w:rFonts w:hint="eastAsia"/>
                <w:noProof/>
                <w:rtl/>
              </w:rPr>
              <w:t>عطاؤه</w:t>
            </w:r>
            <w:r w:rsidRPr="00ED081A">
              <w:rPr>
                <w:rStyle w:val="Hyperlink"/>
                <w:noProof/>
                <w:rtl/>
              </w:rPr>
              <w:t xml:space="preserve"> </w:t>
            </w:r>
            <w:r w:rsidRPr="00ED081A">
              <w:rPr>
                <w:rStyle w:val="Hyperlink"/>
                <w:rFonts w:hint="eastAsia"/>
                <w:noProof/>
                <w:rtl/>
              </w:rPr>
              <w:t>العلمي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8" w:history="1">
            <w:r w:rsidRPr="00ED081A">
              <w:rPr>
                <w:rStyle w:val="Hyperlink"/>
                <w:rFonts w:hint="eastAsia"/>
                <w:noProof/>
                <w:rtl/>
              </w:rPr>
              <w:t>المبحث</w:t>
            </w:r>
            <w:r w:rsidRPr="00ED081A">
              <w:rPr>
                <w:rStyle w:val="Hyperlink"/>
                <w:noProof/>
                <w:rtl/>
              </w:rPr>
              <w:t xml:space="preserve"> </w:t>
            </w:r>
            <w:r w:rsidRPr="00ED081A">
              <w:rPr>
                <w:rStyle w:val="Hyperlink"/>
                <w:rFonts w:hint="eastAsia"/>
                <w:noProof/>
                <w:rtl/>
              </w:rPr>
              <w:t>الأول</w:t>
            </w:r>
            <w:r w:rsidRPr="00ED081A">
              <w:rPr>
                <w:rStyle w:val="Hyperlink"/>
                <w:noProof/>
                <w:rtl/>
              </w:rPr>
              <w:t xml:space="preserve">: </w:t>
            </w:r>
            <w:r w:rsidRPr="00ED081A">
              <w:rPr>
                <w:rStyle w:val="Hyperlink"/>
                <w:rFonts w:hint="eastAsia"/>
                <w:noProof/>
                <w:rtl/>
              </w:rPr>
              <w:t>دوره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ترسيخ</w:t>
            </w:r>
            <w:r w:rsidRPr="00ED081A">
              <w:rPr>
                <w:rStyle w:val="Hyperlink"/>
                <w:noProof/>
                <w:rtl/>
              </w:rPr>
              <w:t xml:space="preserve"> </w:t>
            </w:r>
            <w:r w:rsidRPr="00ED081A">
              <w:rPr>
                <w:rStyle w:val="Hyperlink"/>
                <w:rFonts w:hint="eastAsia"/>
                <w:noProof/>
                <w:rtl/>
              </w:rPr>
              <w:t>مبادئ</w:t>
            </w:r>
            <w:r w:rsidRPr="00ED081A">
              <w:rPr>
                <w:rStyle w:val="Hyperlink"/>
                <w:noProof/>
                <w:rtl/>
              </w:rPr>
              <w:t xml:space="preserve"> </w:t>
            </w:r>
            <w:r w:rsidRPr="00ED081A">
              <w:rPr>
                <w:rStyle w:val="Hyperlink"/>
                <w:rFonts w:hint="eastAsia"/>
                <w:noProof/>
                <w:rtl/>
              </w:rPr>
              <w:t>العقيدة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39" w:history="1">
            <w:r w:rsidRPr="00ED081A">
              <w:rPr>
                <w:rStyle w:val="Hyperlink"/>
                <w:rFonts w:hint="eastAsia"/>
                <w:noProof/>
                <w:rtl/>
              </w:rPr>
              <w:t>أولاًـ</w:t>
            </w:r>
            <w:r w:rsidRPr="00ED081A">
              <w:rPr>
                <w:rStyle w:val="Hyperlink"/>
                <w:noProof/>
                <w:rtl/>
              </w:rPr>
              <w:t xml:space="preserve"> </w:t>
            </w:r>
            <w:r w:rsidRPr="00ED081A">
              <w:rPr>
                <w:rStyle w:val="Hyperlink"/>
                <w:rFonts w:hint="eastAsia"/>
                <w:noProof/>
                <w:rtl/>
              </w:rPr>
              <w:t>كلماته</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التوحيد</w:t>
            </w:r>
            <w:r w:rsidRPr="00ED081A">
              <w:rPr>
                <w:rStyle w:val="Hyperlink"/>
                <w:noProof/>
                <w:rtl/>
              </w:rPr>
              <w:t xml:space="preserve"> </w:t>
            </w:r>
            <w:r w:rsidRPr="00ED081A">
              <w:rPr>
                <w:rStyle w:val="Hyperlink"/>
                <w:rFonts w:hint="eastAsia"/>
                <w:noProof/>
                <w:rtl/>
              </w:rPr>
              <w:t>والصفات</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Toc431285939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0" w:history="1">
            <w:r w:rsidRPr="00ED081A">
              <w:rPr>
                <w:rStyle w:val="Hyperlink"/>
                <w:noProof/>
                <w:rtl/>
              </w:rPr>
              <w:t xml:space="preserve">1 - </w:t>
            </w:r>
            <w:r w:rsidRPr="00ED081A">
              <w:rPr>
                <w:rStyle w:val="Hyperlink"/>
                <w:rFonts w:hint="eastAsia"/>
                <w:noProof/>
                <w:rtl/>
              </w:rPr>
              <w:t>تنزيه</w:t>
            </w:r>
            <w:r w:rsidRPr="00ED081A">
              <w:rPr>
                <w:rStyle w:val="Hyperlink"/>
                <w:noProof/>
                <w:rtl/>
              </w:rPr>
              <w:t xml:space="preserve"> </w:t>
            </w:r>
            <w:r w:rsidRPr="00ED081A">
              <w:rPr>
                <w:rStyle w:val="Hyperlink"/>
                <w:rFonts w:hint="eastAsia"/>
                <w:noProof/>
                <w:rtl/>
              </w:rPr>
              <w:t>اللّه</w:t>
            </w:r>
            <w:r w:rsidRPr="00ED081A">
              <w:rPr>
                <w:rStyle w:val="Hyperlink"/>
                <w:noProof/>
                <w:rtl/>
              </w:rPr>
              <w:t xml:space="preserve"> </w:t>
            </w:r>
            <w:r w:rsidRPr="00ED081A">
              <w:rPr>
                <w:rStyle w:val="Hyperlink"/>
                <w:rFonts w:hint="eastAsia"/>
                <w:noProof/>
                <w:rtl/>
              </w:rPr>
              <w:t>تعالى</w:t>
            </w:r>
            <w:r w:rsidRPr="00ED081A">
              <w:rPr>
                <w:rStyle w:val="Hyperlink"/>
                <w:noProof/>
                <w:rtl/>
              </w:rPr>
              <w:t xml:space="preserve"> </w:t>
            </w:r>
            <w:r w:rsidRPr="00ED081A">
              <w:rPr>
                <w:rStyle w:val="Hyperlink"/>
                <w:rFonts w:hint="eastAsia"/>
                <w:noProof/>
                <w:rtl/>
              </w:rPr>
              <w:t>عن</w:t>
            </w:r>
            <w:r w:rsidRPr="00ED081A">
              <w:rPr>
                <w:rStyle w:val="Hyperlink"/>
                <w:noProof/>
                <w:rtl/>
              </w:rPr>
              <w:t xml:space="preserve"> </w:t>
            </w:r>
            <w:r w:rsidRPr="00ED081A">
              <w:rPr>
                <w:rStyle w:val="Hyperlink"/>
                <w:rFonts w:hint="eastAsia"/>
                <w:noProof/>
                <w:rtl/>
              </w:rPr>
              <w:t>التجسيم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1" w:history="1">
            <w:r w:rsidRPr="00ED081A">
              <w:rPr>
                <w:rStyle w:val="Hyperlink"/>
                <w:noProof/>
                <w:rtl/>
              </w:rPr>
              <w:t xml:space="preserve">2 - </w:t>
            </w:r>
            <w:r w:rsidRPr="00ED081A">
              <w:rPr>
                <w:rStyle w:val="Hyperlink"/>
                <w:rFonts w:hint="eastAsia"/>
                <w:noProof/>
                <w:rtl/>
              </w:rPr>
              <w:t>استحالة</w:t>
            </w:r>
            <w:r w:rsidRPr="00ED081A">
              <w:rPr>
                <w:rStyle w:val="Hyperlink"/>
                <w:noProof/>
                <w:rtl/>
              </w:rPr>
              <w:t xml:space="preserve"> </w:t>
            </w:r>
            <w:r w:rsidRPr="00ED081A">
              <w:rPr>
                <w:rStyle w:val="Hyperlink"/>
                <w:rFonts w:hint="eastAsia"/>
                <w:noProof/>
                <w:rtl/>
              </w:rPr>
              <w:t>الرؤية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2" w:history="1">
            <w:r w:rsidRPr="00ED081A">
              <w:rPr>
                <w:rStyle w:val="Hyperlink"/>
                <w:noProof/>
                <w:rtl/>
              </w:rPr>
              <w:t xml:space="preserve">3 - </w:t>
            </w:r>
            <w:r w:rsidRPr="00ED081A">
              <w:rPr>
                <w:rStyle w:val="Hyperlink"/>
                <w:rFonts w:hint="eastAsia"/>
                <w:noProof/>
                <w:rtl/>
              </w:rPr>
              <w:t>لا</w:t>
            </w:r>
            <w:r w:rsidRPr="00ED081A">
              <w:rPr>
                <w:rStyle w:val="Hyperlink"/>
                <w:noProof/>
                <w:rtl/>
              </w:rPr>
              <w:t xml:space="preserve"> </w:t>
            </w:r>
            <w:r w:rsidRPr="00ED081A">
              <w:rPr>
                <w:rStyle w:val="Hyperlink"/>
                <w:rFonts w:hint="eastAsia"/>
                <w:noProof/>
                <w:rtl/>
              </w:rPr>
              <w:t>يوصف</w:t>
            </w:r>
            <w:r w:rsidRPr="00ED081A">
              <w:rPr>
                <w:rStyle w:val="Hyperlink"/>
                <w:noProof/>
                <w:rtl/>
              </w:rPr>
              <w:t xml:space="preserve"> </w:t>
            </w:r>
            <w:r w:rsidRPr="00ED081A">
              <w:rPr>
                <w:rStyle w:val="Hyperlink"/>
                <w:rFonts w:hint="eastAsia"/>
                <w:noProof/>
                <w:rtl/>
              </w:rPr>
              <w:t>الا</w:t>
            </w:r>
            <w:r w:rsidRPr="00ED081A">
              <w:rPr>
                <w:rStyle w:val="Hyperlink"/>
                <w:noProof/>
                <w:rtl/>
              </w:rPr>
              <w:t xml:space="preserve"> </w:t>
            </w:r>
            <w:r w:rsidRPr="00ED081A">
              <w:rPr>
                <w:rStyle w:val="Hyperlink"/>
                <w:rFonts w:hint="eastAsia"/>
                <w:noProof/>
                <w:rtl/>
              </w:rPr>
              <w:t>بما</w:t>
            </w:r>
            <w:r w:rsidRPr="00ED081A">
              <w:rPr>
                <w:rStyle w:val="Hyperlink"/>
                <w:noProof/>
                <w:rtl/>
              </w:rPr>
              <w:t xml:space="preserve"> </w:t>
            </w:r>
            <w:r w:rsidRPr="00ED081A">
              <w:rPr>
                <w:rStyle w:val="Hyperlink"/>
                <w:rFonts w:hint="eastAsia"/>
                <w:noProof/>
                <w:rtl/>
              </w:rPr>
              <w:t>وصف</w:t>
            </w:r>
            <w:r w:rsidRPr="00ED081A">
              <w:rPr>
                <w:rStyle w:val="Hyperlink"/>
                <w:noProof/>
                <w:rtl/>
              </w:rPr>
              <w:t xml:space="preserve"> </w:t>
            </w:r>
            <w:r w:rsidRPr="00ED081A">
              <w:rPr>
                <w:rStyle w:val="Hyperlink"/>
                <w:rFonts w:hint="eastAsia"/>
                <w:noProof/>
                <w:rtl/>
              </w:rPr>
              <w:t>به</w:t>
            </w:r>
            <w:r w:rsidRPr="00ED081A">
              <w:rPr>
                <w:rStyle w:val="Hyperlink"/>
                <w:noProof/>
                <w:rtl/>
              </w:rPr>
              <w:t xml:space="preserve"> </w:t>
            </w:r>
            <w:r w:rsidRPr="00ED081A">
              <w:rPr>
                <w:rStyle w:val="Hyperlink"/>
                <w:rFonts w:hint="eastAsia"/>
                <w:noProof/>
                <w:rtl/>
              </w:rPr>
              <w:t>نفسه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3" w:history="1">
            <w:r w:rsidRPr="00ED081A">
              <w:rPr>
                <w:rStyle w:val="Hyperlink"/>
                <w:noProof/>
                <w:rtl/>
              </w:rPr>
              <w:t xml:space="preserve">4 - </w:t>
            </w:r>
            <w:r w:rsidRPr="00ED081A">
              <w:rPr>
                <w:rStyle w:val="Hyperlink"/>
                <w:rFonts w:hint="eastAsia"/>
                <w:noProof/>
                <w:rtl/>
              </w:rPr>
              <w:t>الارادة</w:t>
            </w:r>
            <w:r w:rsidRPr="00ED081A">
              <w:rPr>
                <w:rStyle w:val="Hyperlink"/>
                <w:noProof/>
                <w:rtl/>
              </w:rPr>
              <w:t xml:space="preserve"> </w:t>
            </w:r>
            <w:r w:rsidRPr="00ED081A">
              <w:rPr>
                <w:rStyle w:val="Hyperlink"/>
                <w:rFonts w:hint="eastAsia"/>
                <w:noProof/>
                <w:rtl/>
              </w:rPr>
              <w:t>والمشيئة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4" w:history="1">
            <w:r w:rsidRPr="00ED081A">
              <w:rPr>
                <w:rStyle w:val="Hyperlink"/>
                <w:noProof/>
                <w:rtl/>
              </w:rPr>
              <w:t xml:space="preserve">5 - </w:t>
            </w:r>
            <w:r w:rsidRPr="00ED081A">
              <w:rPr>
                <w:rStyle w:val="Hyperlink"/>
                <w:rFonts w:hint="eastAsia"/>
                <w:noProof/>
                <w:rtl/>
              </w:rPr>
              <w:t>علمه</w:t>
            </w:r>
            <w:r w:rsidRPr="00ED081A">
              <w:rPr>
                <w:rStyle w:val="Hyperlink"/>
                <w:noProof/>
                <w:rtl/>
              </w:rPr>
              <w:t xml:space="preserve"> </w:t>
            </w:r>
            <w:r w:rsidRPr="00ED081A">
              <w:rPr>
                <w:rStyle w:val="Hyperlink"/>
                <w:rFonts w:hint="eastAsia"/>
                <w:noProof/>
                <w:rtl/>
              </w:rPr>
              <w:t>سبحانه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5" w:history="1">
            <w:r w:rsidRPr="00ED081A">
              <w:rPr>
                <w:rStyle w:val="Hyperlink"/>
                <w:noProof/>
                <w:rtl/>
              </w:rPr>
              <w:t xml:space="preserve">6 - </w:t>
            </w:r>
            <w:r w:rsidRPr="00ED081A">
              <w:rPr>
                <w:rStyle w:val="Hyperlink"/>
                <w:rFonts w:hint="eastAsia"/>
                <w:noProof/>
                <w:rtl/>
              </w:rPr>
              <w:t>حقيقة</w:t>
            </w:r>
            <w:r w:rsidRPr="00ED081A">
              <w:rPr>
                <w:rStyle w:val="Hyperlink"/>
                <w:noProof/>
                <w:rtl/>
              </w:rPr>
              <w:t xml:space="preserve"> </w:t>
            </w:r>
            <w:r w:rsidRPr="00ED081A">
              <w:rPr>
                <w:rStyle w:val="Hyperlink"/>
                <w:rFonts w:hint="eastAsia"/>
                <w:noProof/>
                <w:rtl/>
              </w:rPr>
              <w:t>الايمان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46" w:history="1">
            <w:r w:rsidRPr="00ED081A">
              <w:rPr>
                <w:rStyle w:val="Hyperlink"/>
                <w:noProof/>
                <w:rtl/>
              </w:rPr>
              <w:t xml:space="preserve">7 - </w:t>
            </w:r>
            <w:r w:rsidRPr="00ED081A">
              <w:rPr>
                <w:rStyle w:val="Hyperlink"/>
                <w:rFonts w:hint="eastAsia"/>
                <w:noProof/>
                <w:rtl/>
              </w:rPr>
              <w:t>الجبر</w:t>
            </w:r>
            <w:r w:rsidRPr="00ED081A">
              <w:rPr>
                <w:rStyle w:val="Hyperlink"/>
                <w:noProof/>
                <w:rtl/>
              </w:rPr>
              <w:t xml:space="preserve"> </w:t>
            </w:r>
            <w:r w:rsidRPr="00ED081A">
              <w:rPr>
                <w:rStyle w:val="Hyperlink"/>
                <w:rFonts w:hint="eastAsia"/>
                <w:noProof/>
                <w:rtl/>
              </w:rPr>
              <w:t>والتفويض</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47" w:history="1">
            <w:r w:rsidRPr="00ED081A">
              <w:rPr>
                <w:rStyle w:val="Hyperlink"/>
                <w:rFonts w:hint="eastAsia"/>
                <w:noProof/>
                <w:rtl/>
              </w:rPr>
              <w:t>رسالته</w:t>
            </w:r>
            <w:r w:rsidRPr="00ED081A">
              <w:rPr>
                <w:rStyle w:val="Hyperlink"/>
                <w:noProof/>
                <w:rtl/>
              </w:rPr>
              <w:t xml:space="preserve"> </w:t>
            </w:r>
            <w:r w:rsidRPr="00ED081A">
              <w:rPr>
                <w:rStyle w:val="Hyperlink"/>
                <w:rFonts w:hint="eastAsia"/>
                <w:noProof/>
                <w:rtl/>
              </w:rPr>
              <w:t>الى</w:t>
            </w:r>
            <w:r w:rsidRPr="00ED081A">
              <w:rPr>
                <w:rStyle w:val="Hyperlink"/>
                <w:noProof/>
                <w:rtl/>
              </w:rPr>
              <w:t xml:space="preserve"> </w:t>
            </w:r>
            <w:r w:rsidRPr="00ED081A">
              <w:rPr>
                <w:rStyle w:val="Hyperlink"/>
                <w:rFonts w:hint="eastAsia"/>
                <w:noProof/>
                <w:rtl/>
              </w:rPr>
              <w:t>أهل</w:t>
            </w:r>
            <w:r w:rsidRPr="00ED081A">
              <w:rPr>
                <w:rStyle w:val="Hyperlink"/>
                <w:noProof/>
                <w:rtl/>
              </w:rPr>
              <w:t xml:space="preserve"> </w:t>
            </w:r>
            <w:r w:rsidRPr="00ED081A">
              <w:rPr>
                <w:rStyle w:val="Hyperlink"/>
                <w:rFonts w:hint="eastAsia"/>
                <w:noProof/>
                <w:rtl/>
              </w:rPr>
              <w:t>الأهواز</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48" w:history="1">
            <w:r w:rsidRPr="00ED081A">
              <w:rPr>
                <w:rStyle w:val="Hyperlink"/>
                <w:rFonts w:hint="eastAsia"/>
                <w:noProof/>
                <w:rtl/>
              </w:rPr>
              <w:t>استشهادته</w:t>
            </w:r>
            <w:r w:rsidRPr="00ED081A">
              <w:rPr>
                <w:rStyle w:val="Hyperlink"/>
                <w:noProof/>
                <w:rtl/>
              </w:rPr>
              <w:t xml:space="preserve"> </w:t>
            </w:r>
            <w:r w:rsidRPr="00ED081A">
              <w:rPr>
                <w:rStyle w:val="Hyperlink"/>
                <w:rFonts w:hint="eastAsia"/>
                <w:noProof/>
                <w:rtl/>
              </w:rPr>
              <w:t>بحديث</w:t>
            </w:r>
            <w:r w:rsidRPr="00ED081A">
              <w:rPr>
                <w:rStyle w:val="Hyperlink"/>
                <w:noProof/>
                <w:rtl/>
              </w:rPr>
              <w:t xml:space="preserve"> </w:t>
            </w:r>
            <w:r w:rsidRPr="00ED081A">
              <w:rPr>
                <w:rStyle w:val="Hyperlink"/>
                <w:rFonts w:hint="eastAsia"/>
                <w:noProof/>
                <w:rtl/>
              </w:rPr>
              <w:t>الصادق</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Toc431285948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49" w:history="1">
            <w:r w:rsidRPr="00ED081A">
              <w:rPr>
                <w:rStyle w:val="Hyperlink"/>
                <w:rFonts w:hint="eastAsia"/>
                <w:noProof/>
                <w:rtl/>
              </w:rPr>
              <w:t>ابطال</w:t>
            </w:r>
            <w:r w:rsidRPr="00ED081A">
              <w:rPr>
                <w:rStyle w:val="Hyperlink"/>
                <w:noProof/>
                <w:rtl/>
              </w:rPr>
              <w:t xml:space="preserve"> </w:t>
            </w:r>
            <w:r w:rsidRPr="00ED081A">
              <w:rPr>
                <w:rStyle w:val="Hyperlink"/>
                <w:rFonts w:hint="eastAsia"/>
                <w:noProof/>
                <w:rtl/>
              </w:rPr>
              <w:t>الجبر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Toc431285949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0" w:history="1">
            <w:r w:rsidRPr="00ED081A">
              <w:rPr>
                <w:rStyle w:val="Hyperlink"/>
                <w:rFonts w:hint="eastAsia"/>
                <w:noProof/>
                <w:rtl/>
              </w:rPr>
              <w:t>مثال</w:t>
            </w:r>
            <w:r w:rsidRPr="00ED081A">
              <w:rPr>
                <w:rStyle w:val="Hyperlink"/>
                <w:noProof/>
                <w:rtl/>
              </w:rPr>
              <w:t xml:space="preserve"> </w:t>
            </w:r>
            <w:r w:rsidRPr="00ED081A">
              <w:rPr>
                <w:rStyle w:val="Hyperlink"/>
                <w:rFonts w:hint="eastAsia"/>
                <w:noProof/>
                <w:rtl/>
              </w:rPr>
              <w:t>على</w:t>
            </w:r>
            <w:r w:rsidRPr="00ED081A">
              <w:rPr>
                <w:rStyle w:val="Hyperlink"/>
                <w:noProof/>
                <w:rtl/>
              </w:rPr>
              <w:t xml:space="preserve"> </w:t>
            </w:r>
            <w:r w:rsidRPr="00ED081A">
              <w:rPr>
                <w:rStyle w:val="Hyperlink"/>
                <w:rFonts w:hint="eastAsia"/>
                <w:noProof/>
                <w:rtl/>
              </w:rPr>
              <w:t>الجبر</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1" w:history="1">
            <w:r w:rsidRPr="00ED081A">
              <w:rPr>
                <w:rStyle w:val="Hyperlink"/>
                <w:rFonts w:hint="eastAsia"/>
                <w:noProof/>
                <w:rtl/>
              </w:rPr>
              <w:t>ابطال</w:t>
            </w:r>
            <w:r w:rsidRPr="00ED081A">
              <w:rPr>
                <w:rStyle w:val="Hyperlink"/>
                <w:noProof/>
                <w:rtl/>
              </w:rPr>
              <w:t xml:space="preserve"> </w:t>
            </w:r>
            <w:r w:rsidRPr="00ED081A">
              <w:rPr>
                <w:rStyle w:val="Hyperlink"/>
                <w:rFonts w:hint="eastAsia"/>
                <w:noProof/>
                <w:rtl/>
              </w:rPr>
              <w:t>التفويض</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2" w:history="1">
            <w:r w:rsidRPr="00ED081A">
              <w:rPr>
                <w:rStyle w:val="Hyperlink"/>
                <w:rFonts w:hint="eastAsia"/>
                <w:noProof/>
                <w:rtl/>
              </w:rPr>
              <w:t>مثال</w:t>
            </w:r>
            <w:r w:rsidRPr="00ED081A">
              <w:rPr>
                <w:rStyle w:val="Hyperlink"/>
                <w:noProof/>
                <w:rtl/>
              </w:rPr>
              <w:t xml:space="preserve"> </w:t>
            </w:r>
            <w:r w:rsidRPr="00ED081A">
              <w:rPr>
                <w:rStyle w:val="Hyperlink"/>
                <w:rFonts w:hint="eastAsia"/>
                <w:noProof/>
                <w:rtl/>
              </w:rPr>
              <w:t>على</w:t>
            </w:r>
            <w:r w:rsidRPr="00ED081A">
              <w:rPr>
                <w:rStyle w:val="Hyperlink"/>
                <w:noProof/>
                <w:rtl/>
              </w:rPr>
              <w:t xml:space="preserve"> </w:t>
            </w:r>
            <w:r w:rsidRPr="00ED081A">
              <w:rPr>
                <w:rStyle w:val="Hyperlink"/>
                <w:rFonts w:hint="eastAsia"/>
                <w:noProof/>
                <w:rtl/>
              </w:rPr>
              <w:t>التفويض</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3" w:history="1">
            <w:r w:rsidRPr="00ED081A">
              <w:rPr>
                <w:rStyle w:val="Hyperlink"/>
                <w:rFonts w:hint="eastAsia"/>
                <w:noProof/>
                <w:rtl/>
              </w:rPr>
              <w:t>المنزلة</w:t>
            </w:r>
            <w:r w:rsidRPr="00ED081A">
              <w:rPr>
                <w:rStyle w:val="Hyperlink"/>
                <w:noProof/>
                <w:rtl/>
              </w:rPr>
              <w:t xml:space="preserve"> </w:t>
            </w:r>
            <w:r w:rsidRPr="00ED081A">
              <w:rPr>
                <w:rStyle w:val="Hyperlink"/>
                <w:rFonts w:hint="eastAsia"/>
                <w:noProof/>
                <w:rtl/>
              </w:rPr>
              <w:t>بين</w:t>
            </w:r>
            <w:r w:rsidRPr="00ED081A">
              <w:rPr>
                <w:rStyle w:val="Hyperlink"/>
                <w:noProof/>
                <w:rtl/>
              </w:rPr>
              <w:t xml:space="preserve"> </w:t>
            </w:r>
            <w:r w:rsidRPr="00ED081A">
              <w:rPr>
                <w:rStyle w:val="Hyperlink"/>
                <w:rFonts w:hint="eastAsia"/>
                <w:noProof/>
                <w:rtl/>
              </w:rPr>
              <w:t>المنزلتين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4" w:history="1">
            <w:r w:rsidRPr="00ED081A">
              <w:rPr>
                <w:rStyle w:val="Hyperlink"/>
                <w:rFonts w:hint="eastAsia"/>
                <w:noProof/>
                <w:rtl/>
              </w:rPr>
              <w:t>أدلة</w:t>
            </w:r>
            <w:r w:rsidRPr="00ED081A">
              <w:rPr>
                <w:rStyle w:val="Hyperlink"/>
                <w:noProof/>
                <w:rtl/>
              </w:rPr>
              <w:t xml:space="preserve"> </w:t>
            </w:r>
            <w:r w:rsidRPr="00ED081A">
              <w:rPr>
                <w:rStyle w:val="Hyperlink"/>
                <w:rFonts w:hint="eastAsia"/>
                <w:noProof/>
                <w:rtl/>
              </w:rPr>
              <w:t>المنزلة</w:t>
            </w:r>
            <w:r w:rsidRPr="00ED081A">
              <w:rPr>
                <w:rStyle w:val="Hyperlink"/>
                <w:noProof/>
                <w:rtl/>
              </w:rPr>
              <w:t xml:space="preserve"> </w:t>
            </w:r>
            <w:r w:rsidRPr="00ED081A">
              <w:rPr>
                <w:rStyle w:val="Hyperlink"/>
                <w:rFonts w:hint="eastAsia"/>
                <w:noProof/>
                <w:rtl/>
              </w:rPr>
              <w:t>بين</w:t>
            </w:r>
            <w:r w:rsidRPr="00ED081A">
              <w:rPr>
                <w:rStyle w:val="Hyperlink"/>
                <w:noProof/>
                <w:rtl/>
              </w:rPr>
              <w:t xml:space="preserve"> </w:t>
            </w:r>
            <w:r w:rsidRPr="00ED081A">
              <w:rPr>
                <w:rStyle w:val="Hyperlink"/>
                <w:rFonts w:hint="eastAsia"/>
                <w:noProof/>
                <w:rtl/>
              </w:rPr>
              <w:t>المنزلتين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5" w:history="1">
            <w:r w:rsidRPr="00ED081A">
              <w:rPr>
                <w:rStyle w:val="Hyperlink"/>
                <w:rFonts w:hint="eastAsia"/>
                <w:noProof/>
                <w:rtl/>
              </w:rPr>
              <w:t>مثل</w:t>
            </w:r>
            <w:r w:rsidRPr="00ED081A">
              <w:rPr>
                <w:rStyle w:val="Hyperlink"/>
                <w:noProof/>
                <w:rtl/>
              </w:rPr>
              <w:t xml:space="preserve"> </w:t>
            </w:r>
            <w:r w:rsidRPr="00ED081A">
              <w:rPr>
                <w:rStyle w:val="Hyperlink"/>
                <w:rFonts w:hint="eastAsia"/>
                <w:noProof/>
                <w:rtl/>
              </w:rPr>
              <w:t>الاختبار</w:t>
            </w:r>
            <w:r w:rsidRPr="00ED081A">
              <w:rPr>
                <w:rStyle w:val="Hyperlink"/>
                <w:noProof/>
                <w:rtl/>
              </w:rPr>
              <w:t xml:space="preserve"> </w:t>
            </w:r>
            <w:r w:rsidRPr="00ED081A">
              <w:rPr>
                <w:rStyle w:val="Hyperlink"/>
                <w:rFonts w:hint="eastAsia"/>
                <w:noProof/>
                <w:rtl/>
              </w:rPr>
              <w:t>بالاستطاعة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Toc431285955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6" w:history="1">
            <w:r w:rsidRPr="00ED081A">
              <w:rPr>
                <w:rStyle w:val="Hyperlink"/>
                <w:rFonts w:hint="eastAsia"/>
                <w:noProof/>
                <w:rtl/>
              </w:rPr>
              <w:t>تفسير</w:t>
            </w:r>
            <w:r w:rsidRPr="00ED081A">
              <w:rPr>
                <w:rStyle w:val="Hyperlink"/>
                <w:noProof/>
                <w:rtl/>
              </w:rPr>
              <w:t xml:space="preserve"> </w:t>
            </w:r>
            <w:r w:rsidRPr="00ED081A">
              <w:rPr>
                <w:rStyle w:val="Hyperlink"/>
                <w:rFonts w:hint="eastAsia"/>
                <w:noProof/>
                <w:rtl/>
              </w:rPr>
              <w:t>الأمثال</w:t>
            </w:r>
            <w:r w:rsidRPr="00ED081A">
              <w:rPr>
                <w:rStyle w:val="Hyperlink"/>
                <w:noProof/>
                <w:rtl/>
              </w:rPr>
              <w:t xml:space="preserve"> </w:t>
            </w:r>
            <w:r w:rsidRPr="00ED081A">
              <w:rPr>
                <w:rStyle w:val="Hyperlink"/>
                <w:rFonts w:hint="eastAsia"/>
                <w:noProof/>
                <w:rtl/>
              </w:rPr>
              <w:t>الخمسة</w:t>
            </w:r>
            <w:r w:rsidRPr="00ED081A">
              <w:rPr>
                <w:rStyle w:val="Hyperlink"/>
                <w:noProof/>
                <w:rtl/>
              </w:rPr>
              <w:t xml:space="preserve"> </w:t>
            </w:r>
            <w:r w:rsidRPr="00ED081A">
              <w:rPr>
                <w:rStyle w:val="Hyperlink"/>
                <w:rFonts w:hint="eastAsia"/>
                <w:noProof/>
                <w:rtl/>
              </w:rPr>
              <w:t>للإمام</w:t>
            </w:r>
            <w:r w:rsidRPr="00ED081A">
              <w:rPr>
                <w:rStyle w:val="Hyperlink"/>
                <w:noProof/>
                <w:rtl/>
              </w:rPr>
              <w:t xml:space="preserve"> </w:t>
            </w:r>
            <w:r w:rsidRPr="00ED081A">
              <w:rPr>
                <w:rStyle w:val="Hyperlink"/>
                <w:rFonts w:hint="eastAsia"/>
                <w:noProof/>
                <w:rtl/>
              </w:rPr>
              <w:t>الصادق</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7" w:history="1">
            <w:r w:rsidRPr="00ED081A">
              <w:rPr>
                <w:rStyle w:val="Hyperlink"/>
                <w:rFonts w:hint="eastAsia"/>
                <w:noProof/>
                <w:rtl/>
              </w:rPr>
              <w:t>خاتمة</w:t>
            </w:r>
            <w:r w:rsidRPr="00ED081A">
              <w:rPr>
                <w:rStyle w:val="Hyperlink"/>
                <w:noProof/>
                <w:rtl/>
              </w:rPr>
              <w:t xml:space="preserve"> </w:t>
            </w:r>
            <w:r w:rsidRPr="00ED081A">
              <w:rPr>
                <w:rStyle w:val="Hyperlink"/>
                <w:rFonts w:hint="eastAsia"/>
                <w:noProof/>
                <w:rtl/>
              </w:rPr>
              <w:t>الرسالة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8" w:history="1">
            <w:r w:rsidRPr="00ED081A">
              <w:rPr>
                <w:rStyle w:val="Hyperlink"/>
                <w:rFonts w:hint="eastAsia"/>
                <w:noProof/>
                <w:rtl/>
              </w:rPr>
              <w:t>غضاضة</w:t>
            </w:r>
            <w:r w:rsidRPr="00ED081A">
              <w:rPr>
                <w:rStyle w:val="Hyperlink"/>
                <w:noProof/>
                <w:rtl/>
              </w:rPr>
              <w:t xml:space="preserve"> </w:t>
            </w:r>
            <w:r w:rsidRPr="00ED081A">
              <w:rPr>
                <w:rStyle w:val="Hyperlink"/>
                <w:rFonts w:hint="eastAsia"/>
                <w:noProof/>
                <w:rtl/>
              </w:rPr>
              <w:t>القرآن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59" w:history="1">
            <w:r w:rsidRPr="00ED081A">
              <w:rPr>
                <w:rStyle w:val="Hyperlink"/>
                <w:rFonts w:hint="eastAsia"/>
                <w:noProof/>
                <w:rtl/>
              </w:rPr>
              <w:t>اجماع</w:t>
            </w:r>
            <w:r w:rsidRPr="00ED081A">
              <w:rPr>
                <w:rStyle w:val="Hyperlink"/>
                <w:noProof/>
                <w:rtl/>
              </w:rPr>
              <w:t xml:space="preserve"> </w:t>
            </w:r>
            <w:r w:rsidRPr="00ED081A">
              <w:rPr>
                <w:rStyle w:val="Hyperlink"/>
                <w:rFonts w:hint="eastAsia"/>
                <w:noProof/>
                <w:rtl/>
              </w:rPr>
              <w:t>الاُمّة</w:t>
            </w:r>
            <w:r w:rsidRPr="00ED081A">
              <w:rPr>
                <w:rStyle w:val="Hyperlink"/>
                <w:noProof/>
                <w:rtl/>
              </w:rPr>
              <w:t xml:space="preserve"> </w:t>
            </w:r>
            <w:r w:rsidRPr="00ED081A">
              <w:rPr>
                <w:rStyle w:val="Hyperlink"/>
                <w:rFonts w:hint="eastAsia"/>
                <w:noProof/>
                <w:rtl/>
              </w:rPr>
              <w:t>على</w:t>
            </w:r>
            <w:r w:rsidRPr="00ED081A">
              <w:rPr>
                <w:rStyle w:val="Hyperlink"/>
                <w:noProof/>
                <w:rtl/>
              </w:rPr>
              <w:t xml:space="preserve"> </w:t>
            </w:r>
            <w:r w:rsidRPr="00ED081A">
              <w:rPr>
                <w:rStyle w:val="Hyperlink"/>
                <w:rFonts w:hint="eastAsia"/>
                <w:noProof/>
                <w:rtl/>
              </w:rPr>
              <w:t>أن</w:t>
            </w:r>
            <w:r w:rsidRPr="00ED081A">
              <w:rPr>
                <w:rStyle w:val="Hyperlink"/>
                <w:noProof/>
                <w:rtl/>
              </w:rPr>
              <w:t xml:space="preserve"> </w:t>
            </w:r>
            <w:r w:rsidRPr="00ED081A">
              <w:rPr>
                <w:rStyle w:val="Hyperlink"/>
                <w:rFonts w:hint="eastAsia"/>
                <w:noProof/>
                <w:rtl/>
              </w:rPr>
              <w:t>القرآن</w:t>
            </w:r>
            <w:r w:rsidRPr="00ED081A">
              <w:rPr>
                <w:rStyle w:val="Hyperlink"/>
                <w:noProof/>
                <w:rtl/>
              </w:rPr>
              <w:t xml:space="preserve"> </w:t>
            </w:r>
            <w:r w:rsidRPr="00ED081A">
              <w:rPr>
                <w:rStyle w:val="Hyperlink"/>
                <w:rFonts w:hint="eastAsia"/>
                <w:noProof/>
                <w:rtl/>
              </w:rPr>
              <w:t>حق</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Toc431285959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60" w:history="1">
            <w:r w:rsidRPr="00ED081A">
              <w:rPr>
                <w:rStyle w:val="Hyperlink"/>
                <w:rFonts w:hint="eastAsia"/>
                <w:noProof/>
                <w:rtl/>
              </w:rPr>
              <w:t>خلق</w:t>
            </w:r>
            <w:r w:rsidRPr="00ED081A">
              <w:rPr>
                <w:rStyle w:val="Hyperlink"/>
                <w:noProof/>
                <w:rtl/>
              </w:rPr>
              <w:t xml:space="preserve"> </w:t>
            </w:r>
            <w:r w:rsidRPr="00ED081A">
              <w:rPr>
                <w:rStyle w:val="Hyperlink"/>
                <w:rFonts w:hint="eastAsia"/>
                <w:noProof/>
                <w:rtl/>
              </w:rPr>
              <w:t>القرآن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61" w:history="1">
            <w:r w:rsidRPr="00ED081A">
              <w:rPr>
                <w:rStyle w:val="Hyperlink"/>
                <w:rFonts w:hint="eastAsia"/>
                <w:noProof/>
                <w:rtl/>
              </w:rPr>
              <w:t>تفسير</w:t>
            </w:r>
            <w:r w:rsidRPr="00ED081A">
              <w:rPr>
                <w:rStyle w:val="Hyperlink"/>
                <w:noProof/>
                <w:rtl/>
              </w:rPr>
              <w:t xml:space="preserve"> </w:t>
            </w:r>
            <w:r w:rsidRPr="00ED081A">
              <w:rPr>
                <w:rStyle w:val="Hyperlink"/>
                <w:rFonts w:hint="eastAsia"/>
                <w:noProof/>
                <w:rtl/>
              </w:rPr>
              <w:t>القرآن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21CF9" w:rsidRPr="00A21CF9" w:rsidRDefault="00A21CF9" w:rsidP="00A21CF9">
          <w:pPr>
            <w:pStyle w:val="libNormal"/>
            <w:rPr>
              <w:rStyle w:val="Hyperlink"/>
              <w:noProof/>
              <w:u w:val="none"/>
            </w:rPr>
          </w:pPr>
          <w:r w:rsidRPr="00A21CF9">
            <w:rPr>
              <w:rStyle w:val="Hyperlink"/>
              <w:noProof/>
              <w:u w:val="none"/>
            </w:rPr>
            <w:br w:type="page"/>
          </w:r>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62" w:history="1">
            <w:r w:rsidRPr="00ED081A">
              <w:rPr>
                <w:rStyle w:val="Hyperlink"/>
                <w:rFonts w:hint="eastAsia"/>
                <w:noProof/>
                <w:rtl/>
              </w:rPr>
              <w:t>رابعاً</w:t>
            </w:r>
            <w:r w:rsidRPr="00ED081A">
              <w:rPr>
                <w:rStyle w:val="Hyperlink"/>
                <w:noProof/>
                <w:rtl/>
              </w:rPr>
              <w:t xml:space="preserve"> - </w:t>
            </w:r>
            <w:r w:rsidRPr="00ED081A">
              <w:rPr>
                <w:rStyle w:val="Hyperlink"/>
                <w:rFonts w:hint="eastAsia"/>
                <w:noProof/>
                <w:rtl/>
              </w:rPr>
              <w:t>كلماته</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الإمامة</w:t>
            </w:r>
            <w:r w:rsidRPr="00ED081A">
              <w:rPr>
                <w:rStyle w:val="Hyperlink"/>
                <w:noProof/>
                <w:rtl/>
              </w:rPr>
              <w:t xml:space="preserve"> </w:t>
            </w:r>
            <w:r w:rsidRPr="00ED081A">
              <w:rPr>
                <w:rStyle w:val="Hyperlink"/>
                <w:rFonts w:hint="eastAsia"/>
                <w:noProof/>
                <w:rtl/>
              </w:rPr>
              <w:t>والولاية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3" w:history="1">
            <w:r w:rsidRPr="00ED081A">
              <w:rPr>
                <w:rStyle w:val="Hyperlink"/>
                <w:noProof/>
                <w:rtl/>
              </w:rPr>
              <w:t xml:space="preserve">1 - </w:t>
            </w:r>
            <w:r w:rsidRPr="00ED081A">
              <w:rPr>
                <w:rStyle w:val="Hyperlink"/>
                <w:rFonts w:hint="eastAsia"/>
                <w:noProof/>
                <w:rtl/>
              </w:rPr>
              <w:t>ولاية</w:t>
            </w:r>
            <w:r w:rsidRPr="00ED081A">
              <w:rPr>
                <w:rStyle w:val="Hyperlink"/>
                <w:noProof/>
                <w:rtl/>
              </w:rPr>
              <w:t xml:space="preserve"> </w:t>
            </w:r>
            <w:r w:rsidRPr="00ED081A">
              <w:rPr>
                <w:rStyle w:val="Hyperlink"/>
                <w:rFonts w:hint="eastAsia"/>
                <w:noProof/>
                <w:rtl/>
              </w:rPr>
              <w:t>أهل</w:t>
            </w:r>
            <w:r w:rsidRPr="00ED081A">
              <w:rPr>
                <w:rStyle w:val="Hyperlink"/>
                <w:noProof/>
                <w:rtl/>
              </w:rPr>
              <w:t xml:space="preserve"> </w:t>
            </w:r>
            <w:r w:rsidRPr="00ED081A">
              <w:rPr>
                <w:rStyle w:val="Hyperlink"/>
                <w:rFonts w:hint="eastAsia"/>
                <w:noProof/>
                <w:rtl/>
              </w:rPr>
              <w:t>البيت</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4" w:history="1">
            <w:r w:rsidRPr="00ED081A">
              <w:rPr>
                <w:rStyle w:val="Hyperlink"/>
                <w:noProof/>
                <w:rtl/>
              </w:rPr>
              <w:t xml:space="preserve">2 - </w:t>
            </w:r>
            <w:r w:rsidRPr="00ED081A">
              <w:rPr>
                <w:rStyle w:val="Hyperlink"/>
                <w:rFonts w:hint="eastAsia"/>
                <w:noProof/>
                <w:rtl/>
              </w:rPr>
              <w:t>حديث</w:t>
            </w:r>
            <w:r w:rsidRPr="00ED081A">
              <w:rPr>
                <w:rStyle w:val="Hyperlink"/>
                <w:noProof/>
                <w:rtl/>
              </w:rPr>
              <w:t xml:space="preserve"> </w:t>
            </w:r>
            <w:r w:rsidRPr="00ED081A">
              <w:rPr>
                <w:rStyle w:val="Hyperlink"/>
                <w:rFonts w:hint="eastAsia"/>
                <w:noProof/>
                <w:rtl/>
              </w:rPr>
              <w:t>الثقلين</w:t>
            </w:r>
            <w:r w:rsidRPr="00ED081A">
              <w:rPr>
                <w:rStyle w:val="Hyperlink"/>
                <w:noProof/>
                <w:rtl/>
              </w:rPr>
              <w:t xml:space="preserve"> </w:t>
            </w:r>
            <w:r w:rsidRPr="00ED081A">
              <w:rPr>
                <w:rStyle w:val="Hyperlink"/>
                <w:rFonts w:hint="eastAsia"/>
                <w:noProof/>
                <w:rtl/>
              </w:rPr>
              <w:t>وشواهده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5" w:history="1">
            <w:r w:rsidRPr="00ED081A">
              <w:rPr>
                <w:rStyle w:val="Hyperlink"/>
                <w:noProof/>
                <w:rtl/>
              </w:rPr>
              <w:t xml:space="preserve">3 - </w:t>
            </w:r>
            <w:r w:rsidRPr="00ED081A">
              <w:rPr>
                <w:rStyle w:val="Hyperlink"/>
                <w:rFonts w:hint="eastAsia"/>
                <w:noProof/>
                <w:rtl/>
              </w:rPr>
              <w:t>الوصية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6" w:history="1">
            <w:r w:rsidRPr="00ED081A">
              <w:rPr>
                <w:rStyle w:val="Hyperlink"/>
                <w:noProof/>
                <w:rtl/>
              </w:rPr>
              <w:t xml:space="preserve">4 - </w:t>
            </w:r>
            <w:r w:rsidRPr="00ED081A">
              <w:rPr>
                <w:rStyle w:val="Hyperlink"/>
                <w:rFonts w:hint="eastAsia"/>
                <w:noProof/>
                <w:rtl/>
              </w:rPr>
              <w:t>مودة</w:t>
            </w:r>
            <w:r w:rsidRPr="00ED081A">
              <w:rPr>
                <w:rStyle w:val="Hyperlink"/>
                <w:noProof/>
                <w:rtl/>
              </w:rPr>
              <w:t xml:space="preserve"> </w:t>
            </w:r>
            <w:r w:rsidRPr="00ED081A">
              <w:rPr>
                <w:rStyle w:val="Hyperlink"/>
                <w:rFonts w:hint="eastAsia"/>
                <w:noProof/>
                <w:rtl/>
              </w:rPr>
              <w:t>أهل</w:t>
            </w:r>
            <w:r w:rsidRPr="00ED081A">
              <w:rPr>
                <w:rStyle w:val="Hyperlink"/>
                <w:noProof/>
                <w:rtl/>
              </w:rPr>
              <w:t xml:space="preserve"> </w:t>
            </w:r>
            <w:r w:rsidRPr="00ED081A">
              <w:rPr>
                <w:rStyle w:val="Hyperlink"/>
                <w:rFonts w:hint="eastAsia"/>
                <w:noProof/>
                <w:rtl/>
              </w:rPr>
              <w:t>البيت</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Toc431285966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7" w:history="1">
            <w:r w:rsidRPr="00ED081A">
              <w:rPr>
                <w:rStyle w:val="Hyperlink"/>
                <w:noProof/>
                <w:rtl/>
              </w:rPr>
              <w:t xml:space="preserve">5 - </w:t>
            </w:r>
            <w:r w:rsidRPr="00ED081A">
              <w:rPr>
                <w:rStyle w:val="Hyperlink"/>
                <w:rFonts w:hint="eastAsia"/>
                <w:noProof/>
                <w:rtl/>
              </w:rPr>
              <w:t>علم</w:t>
            </w:r>
            <w:r w:rsidRPr="00ED081A">
              <w:rPr>
                <w:rStyle w:val="Hyperlink"/>
                <w:noProof/>
                <w:rtl/>
              </w:rPr>
              <w:t xml:space="preserve"> </w:t>
            </w:r>
            <w:r w:rsidRPr="00ED081A">
              <w:rPr>
                <w:rStyle w:val="Hyperlink"/>
                <w:rFonts w:hint="eastAsia"/>
                <w:noProof/>
                <w:rtl/>
              </w:rPr>
              <w:t>الامام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8" w:history="1">
            <w:r w:rsidRPr="00ED081A">
              <w:rPr>
                <w:rStyle w:val="Hyperlink"/>
                <w:noProof/>
                <w:rtl/>
              </w:rPr>
              <w:t xml:space="preserve">6 - </w:t>
            </w:r>
            <w:r w:rsidRPr="00ED081A">
              <w:rPr>
                <w:rStyle w:val="Hyperlink"/>
                <w:rFonts w:hint="eastAsia"/>
                <w:noProof/>
                <w:rtl/>
              </w:rPr>
              <w:t>صفات</w:t>
            </w:r>
            <w:r w:rsidRPr="00ED081A">
              <w:rPr>
                <w:rStyle w:val="Hyperlink"/>
                <w:noProof/>
                <w:rtl/>
              </w:rPr>
              <w:t xml:space="preserve"> </w:t>
            </w:r>
            <w:r w:rsidRPr="00ED081A">
              <w:rPr>
                <w:rStyle w:val="Hyperlink"/>
                <w:rFonts w:hint="eastAsia"/>
                <w:noProof/>
                <w:rtl/>
              </w:rPr>
              <w:t>الامام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69" w:history="1">
            <w:r w:rsidRPr="00ED081A">
              <w:rPr>
                <w:rStyle w:val="Hyperlink"/>
                <w:noProof/>
                <w:rtl/>
              </w:rPr>
              <w:t xml:space="preserve">7 - </w:t>
            </w:r>
            <w:r w:rsidRPr="00ED081A">
              <w:rPr>
                <w:rStyle w:val="Hyperlink"/>
                <w:rFonts w:hint="eastAsia"/>
                <w:noProof/>
                <w:rtl/>
              </w:rPr>
              <w:t>معرفة</w:t>
            </w:r>
            <w:r w:rsidRPr="00ED081A">
              <w:rPr>
                <w:rStyle w:val="Hyperlink"/>
                <w:noProof/>
                <w:rtl/>
              </w:rPr>
              <w:t xml:space="preserve"> </w:t>
            </w:r>
            <w:r w:rsidRPr="00ED081A">
              <w:rPr>
                <w:rStyle w:val="Hyperlink"/>
                <w:rFonts w:hint="eastAsia"/>
                <w:noProof/>
                <w:rtl/>
              </w:rPr>
              <w:t>كنه</w:t>
            </w:r>
            <w:r w:rsidRPr="00ED081A">
              <w:rPr>
                <w:rStyle w:val="Hyperlink"/>
                <w:noProof/>
                <w:rtl/>
              </w:rPr>
              <w:t xml:space="preserve"> </w:t>
            </w:r>
            <w:r w:rsidRPr="00ED081A">
              <w:rPr>
                <w:rStyle w:val="Hyperlink"/>
                <w:rFonts w:hint="eastAsia"/>
                <w:noProof/>
                <w:rtl/>
              </w:rPr>
              <w:t>النبي</w:t>
            </w:r>
            <w:r w:rsidRPr="00ED081A">
              <w:rPr>
                <w:rStyle w:val="Hyperlink"/>
                <w:noProof/>
                <w:rtl/>
              </w:rPr>
              <w:t xml:space="preserve"> </w:t>
            </w:r>
            <w:r w:rsidRPr="00ED081A">
              <w:rPr>
                <w:rStyle w:val="Hyperlink"/>
                <w:rFonts w:hint="eastAsia"/>
                <w:noProof/>
                <w:rtl/>
              </w:rPr>
              <w:t>والامام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Toc431285969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70" w:history="1">
            <w:r w:rsidRPr="00ED081A">
              <w:rPr>
                <w:rStyle w:val="Hyperlink"/>
                <w:noProof/>
                <w:rtl/>
              </w:rPr>
              <w:t xml:space="preserve">8 - </w:t>
            </w:r>
            <w:r w:rsidRPr="00ED081A">
              <w:rPr>
                <w:rStyle w:val="Hyperlink"/>
                <w:rFonts w:hint="eastAsia"/>
                <w:noProof/>
                <w:rtl/>
              </w:rPr>
              <w:t>الغيبة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71" w:history="1">
            <w:r w:rsidRPr="00ED081A">
              <w:rPr>
                <w:rStyle w:val="Hyperlink"/>
                <w:noProof/>
                <w:rtl/>
              </w:rPr>
              <w:t xml:space="preserve">9 - </w:t>
            </w:r>
            <w:r w:rsidRPr="00ED081A">
              <w:rPr>
                <w:rStyle w:val="Hyperlink"/>
                <w:rFonts w:hint="eastAsia"/>
                <w:noProof/>
                <w:rtl/>
              </w:rPr>
              <w:t>فضل</w:t>
            </w:r>
            <w:r w:rsidRPr="00ED081A">
              <w:rPr>
                <w:rStyle w:val="Hyperlink"/>
                <w:noProof/>
                <w:rtl/>
              </w:rPr>
              <w:t xml:space="preserve"> </w:t>
            </w:r>
            <w:r w:rsidRPr="00ED081A">
              <w:rPr>
                <w:rStyle w:val="Hyperlink"/>
                <w:rFonts w:hint="eastAsia"/>
                <w:noProof/>
                <w:rtl/>
              </w:rPr>
              <w:t>العلماء</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72" w:history="1">
            <w:r w:rsidRPr="00ED081A">
              <w:rPr>
                <w:rStyle w:val="Hyperlink"/>
                <w:rFonts w:hint="eastAsia"/>
                <w:noProof/>
                <w:rtl/>
              </w:rPr>
              <w:t>خامساً</w:t>
            </w:r>
            <w:r w:rsidRPr="00ED081A">
              <w:rPr>
                <w:rStyle w:val="Hyperlink"/>
                <w:noProof/>
                <w:rtl/>
              </w:rPr>
              <w:t xml:space="preserve"> - </w:t>
            </w:r>
            <w:r w:rsidRPr="00ED081A">
              <w:rPr>
                <w:rStyle w:val="Hyperlink"/>
                <w:rFonts w:hint="eastAsia"/>
                <w:noProof/>
                <w:rtl/>
              </w:rPr>
              <w:t>التصدي</w:t>
            </w:r>
            <w:r w:rsidRPr="00ED081A">
              <w:rPr>
                <w:rStyle w:val="Hyperlink"/>
                <w:noProof/>
                <w:rtl/>
              </w:rPr>
              <w:t xml:space="preserve"> </w:t>
            </w:r>
            <w:r w:rsidRPr="00ED081A">
              <w:rPr>
                <w:rStyle w:val="Hyperlink"/>
                <w:rFonts w:hint="eastAsia"/>
                <w:noProof/>
                <w:rtl/>
              </w:rPr>
              <w:t>لأهل</w:t>
            </w:r>
            <w:r w:rsidRPr="00ED081A">
              <w:rPr>
                <w:rStyle w:val="Hyperlink"/>
                <w:noProof/>
                <w:rtl/>
              </w:rPr>
              <w:t xml:space="preserve"> </w:t>
            </w:r>
            <w:r w:rsidRPr="00ED081A">
              <w:rPr>
                <w:rStyle w:val="Hyperlink"/>
                <w:rFonts w:hint="eastAsia"/>
                <w:noProof/>
                <w:rtl/>
              </w:rPr>
              <w:t>البدع</w:t>
            </w:r>
            <w:r w:rsidRPr="00ED081A">
              <w:rPr>
                <w:rStyle w:val="Hyperlink"/>
                <w:noProof/>
                <w:rtl/>
              </w:rPr>
              <w:t xml:space="preserve"> </w:t>
            </w:r>
            <w:r w:rsidRPr="00ED081A">
              <w:rPr>
                <w:rStyle w:val="Hyperlink"/>
                <w:rFonts w:hint="eastAsia"/>
                <w:noProof/>
                <w:rtl/>
              </w:rPr>
              <w:t>والشبهات</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73" w:history="1">
            <w:r w:rsidRPr="00ED081A">
              <w:rPr>
                <w:rStyle w:val="Hyperlink"/>
                <w:noProof/>
                <w:rtl/>
              </w:rPr>
              <w:t xml:space="preserve">1 - </w:t>
            </w:r>
            <w:r w:rsidRPr="00ED081A">
              <w:rPr>
                <w:rStyle w:val="Hyperlink"/>
                <w:rFonts w:hint="eastAsia"/>
                <w:noProof/>
                <w:rtl/>
              </w:rPr>
              <w:t>الغلاة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74" w:history="1">
            <w:r w:rsidRPr="00ED081A">
              <w:rPr>
                <w:rStyle w:val="Hyperlink"/>
                <w:rFonts w:hint="eastAsia"/>
                <w:noProof/>
                <w:rtl/>
              </w:rPr>
              <w:t>لعنهم</w:t>
            </w:r>
            <w:r w:rsidRPr="00ED081A">
              <w:rPr>
                <w:rStyle w:val="Hyperlink"/>
                <w:noProof/>
                <w:rtl/>
              </w:rPr>
              <w:t xml:space="preserve"> </w:t>
            </w:r>
            <w:r w:rsidRPr="00ED081A">
              <w:rPr>
                <w:rStyle w:val="Hyperlink"/>
                <w:rFonts w:hint="eastAsia"/>
                <w:noProof/>
                <w:rtl/>
              </w:rPr>
              <w:t>والبراءة</w:t>
            </w:r>
            <w:r w:rsidRPr="00ED081A">
              <w:rPr>
                <w:rStyle w:val="Hyperlink"/>
                <w:noProof/>
                <w:rtl/>
              </w:rPr>
              <w:t xml:space="preserve"> </w:t>
            </w:r>
            <w:r w:rsidRPr="00ED081A">
              <w:rPr>
                <w:rStyle w:val="Hyperlink"/>
                <w:rFonts w:hint="eastAsia"/>
                <w:noProof/>
                <w:rtl/>
              </w:rPr>
              <w:t>منهم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75" w:history="1">
            <w:r w:rsidRPr="00ED081A">
              <w:rPr>
                <w:rStyle w:val="Hyperlink"/>
                <w:rFonts w:hint="eastAsia"/>
                <w:noProof/>
                <w:rtl/>
              </w:rPr>
              <w:t>مقاطعتهم</w:t>
            </w:r>
            <w:r w:rsidRPr="00ED081A">
              <w:rPr>
                <w:rStyle w:val="Hyperlink"/>
                <w:noProof/>
                <w:rtl/>
              </w:rPr>
              <w:t xml:space="preserve"> </w:t>
            </w:r>
            <w:r w:rsidRPr="00ED081A">
              <w:rPr>
                <w:rStyle w:val="Hyperlink"/>
                <w:rFonts w:hint="eastAsia"/>
                <w:noProof/>
                <w:rtl/>
              </w:rPr>
              <w:t>والاستخفاف</w:t>
            </w:r>
            <w:r w:rsidRPr="00ED081A">
              <w:rPr>
                <w:rStyle w:val="Hyperlink"/>
                <w:noProof/>
                <w:rtl/>
              </w:rPr>
              <w:t xml:space="preserve"> </w:t>
            </w:r>
            <w:r w:rsidRPr="00ED081A">
              <w:rPr>
                <w:rStyle w:val="Hyperlink"/>
                <w:rFonts w:hint="eastAsia"/>
                <w:noProof/>
                <w:rtl/>
              </w:rPr>
              <w:t>بهم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76" w:history="1">
            <w:r w:rsidRPr="00ED081A">
              <w:rPr>
                <w:rStyle w:val="Hyperlink"/>
                <w:rFonts w:hint="eastAsia"/>
                <w:noProof/>
                <w:rtl/>
              </w:rPr>
              <w:t>تكذيب</w:t>
            </w:r>
            <w:r w:rsidRPr="00ED081A">
              <w:rPr>
                <w:rStyle w:val="Hyperlink"/>
                <w:noProof/>
                <w:rtl/>
              </w:rPr>
              <w:t xml:space="preserve"> </w:t>
            </w:r>
            <w:r w:rsidRPr="00ED081A">
              <w:rPr>
                <w:rStyle w:val="Hyperlink"/>
                <w:rFonts w:hint="eastAsia"/>
                <w:noProof/>
                <w:rtl/>
              </w:rPr>
              <w:t>مقالاتهم</w:t>
            </w:r>
            <w:r w:rsidRPr="00ED081A">
              <w:rPr>
                <w:rStyle w:val="Hyperlink"/>
                <w:noProof/>
                <w:rtl/>
              </w:rPr>
              <w:t xml:space="preserve"> </w:t>
            </w:r>
            <w:r w:rsidRPr="00ED081A">
              <w:rPr>
                <w:rStyle w:val="Hyperlink"/>
                <w:rFonts w:hint="eastAsia"/>
                <w:noProof/>
                <w:rtl/>
              </w:rPr>
              <w:t>الباطلة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77" w:history="1">
            <w:r w:rsidRPr="00ED081A">
              <w:rPr>
                <w:rStyle w:val="Hyperlink"/>
                <w:rFonts w:hint="eastAsia"/>
                <w:noProof/>
                <w:rtl/>
              </w:rPr>
              <w:t>اهدار</w:t>
            </w:r>
            <w:r w:rsidRPr="00ED081A">
              <w:rPr>
                <w:rStyle w:val="Hyperlink"/>
                <w:noProof/>
                <w:rtl/>
              </w:rPr>
              <w:t xml:space="preserve"> </w:t>
            </w:r>
            <w:r w:rsidRPr="00ED081A">
              <w:rPr>
                <w:rStyle w:val="Hyperlink"/>
                <w:rFonts w:hint="eastAsia"/>
                <w:noProof/>
                <w:rtl/>
              </w:rPr>
              <w:t>دمهم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78" w:history="1">
            <w:r w:rsidRPr="00ED081A">
              <w:rPr>
                <w:rStyle w:val="Hyperlink"/>
                <w:noProof/>
                <w:rtl/>
              </w:rPr>
              <w:t xml:space="preserve">2 - </w:t>
            </w:r>
            <w:r w:rsidRPr="00ED081A">
              <w:rPr>
                <w:rStyle w:val="Hyperlink"/>
                <w:rFonts w:hint="eastAsia"/>
                <w:noProof/>
                <w:rtl/>
              </w:rPr>
              <w:t>الواقفة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79" w:history="1">
            <w:r w:rsidRPr="00ED081A">
              <w:rPr>
                <w:rStyle w:val="Hyperlink"/>
                <w:noProof/>
                <w:rtl/>
              </w:rPr>
              <w:t xml:space="preserve">3 - </w:t>
            </w:r>
            <w:r w:rsidRPr="00ED081A">
              <w:rPr>
                <w:rStyle w:val="Hyperlink"/>
                <w:rFonts w:hint="eastAsia"/>
                <w:noProof/>
                <w:rtl/>
              </w:rPr>
              <w:t>الفطحية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Toc431285979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21CF9" w:rsidRDefault="00A21CF9">
          <w:pPr>
            <w:pStyle w:val="TOC3"/>
            <w:rPr>
              <w:rFonts w:asciiTheme="minorHAnsi" w:eastAsiaTheme="minorEastAsia" w:hAnsiTheme="minorHAnsi" w:cstheme="minorBidi"/>
              <w:noProof/>
              <w:color w:val="auto"/>
              <w:sz w:val="22"/>
              <w:szCs w:val="22"/>
              <w:rtl/>
            </w:rPr>
          </w:pPr>
          <w:hyperlink w:anchor="_Toc431285980" w:history="1">
            <w:r w:rsidRPr="00ED081A">
              <w:rPr>
                <w:rStyle w:val="Hyperlink"/>
                <w:noProof/>
                <w:rtl/>
              </w:rPr>
              <w:t xml:space="preserve">4 - </w:t>
            </w:r>
            <w:r w:rsidRPr="00ED081A">
              <w:rPr>
                <w:rStyle w:val="Hyperlink"/>
                <w:rFonts w:hint="eastAsia"/>
                <w:noProof/>
                <w:rtl/>
              </w:rPr>
              <w:t>الصوفية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1" w:history="1">
            <w:r w:rsidRPr="00ED081A">
              <w:rPr>
                <w:rStyle w:val="Hyperlink"/>
                <w:rFonts w:hint="eastAsia"/>
                <w:noProof/>
                <w:rtl/>
              </w:rPr>
              <w:t>المبحث</w:t>
            </w:r>
            <w:r w:rsidRPr="00ED081A">
              <w:rPr>
                <w:rStyle w:val="Hyperlink"/>
                <w:noProof/>
                <w:rtl/>
              </w:rPr>
              <w:t xml:space="preserve"> </w:t>
            </w:r>
            <w:r w:rsidRPr="00ED081A">
              <w:rPr>
                <w:rStyle w:val="Hyperlink"/>
                <w:rFonts w:hint="eastAsia"/>
                <w:noProof/>
                <w:rtl/>
              </w:rPr>
              <w:t>الثاني</w:t>
            </w:r>
            <w:r w:rsidRPr="00ED081A">
              <w:rPr>
                <w:rStyle w:val="Hyperlink"/>
                <w:noProof/>
                <w:rtl/>
              </w:rPr>
              <w:t xml:space="preserve"> - </w:t>
            </w:r>
            <w:r w:rsidRPr="00ED081A">
              <w:rPr>
                <w:rStyle w:val="Hyperlink"/>
                <w:rFonts w:hint="eastAsia"/>
                <w:noProof/>
                <w:rtl/>
              </w:rPr>
              <w:t>دوره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التصنيف</w:t>
            </w:r>
            <w:r w:rsidRPr="00ED081A">
              <w:rPr>
                <w:rStyle w:val="Hyperlink"/>
                <w:noProof/>
                <w:rtl/>
              </w:rPr>
              <w:t xml:space="preserve"> </w:t>
            </w:r>
            <w:r w:rsidRPr="00ED081A">
              <w:rPr>
                <w:rStyle w:val="Hyperlink"/>
                <w:rFonts w:hint="eastAsia"/>
                <w:noProof/>
                <w:rtl/>
              </w:rPr>
              <w:t>والتشريع</w:t>
            </w:r>
            <w:r w:rsidRPr="00ED081A">
              <w:rPr>
                <w:rStyle w:val="Hyperlink"/>
                <w:noProof/>
                <w:rtl/>
              </w:rPr>
              <w:t xml:space="preserve"> </w:t>
            </w:r>
            <w:r w:rsidRPr="00ED081A">
              <w:rPr>
                <w:rStyle w:val="Hyperlink"/>
                <w:rFonts w:hint="eastAsia"/>
                <w:noProof/>
                <w:rtl/>
              </w:rPr>
              <w:t>والسنن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2"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المصنفات</w:t>
            </w:r>
            <w:r w:rsidRPr="00ED081A">
              <w:rPr>
                <w:rStyle w:val="Hyperlink"/>
                <w:noProof/>
                <w:rtl/>
              </w:rPr>
              <w:t xml:space="preserve"> </w:t>
            </w:r>
            <w:r w:rsidRPr="00ED081A">
              <w:rPr>
                <w:rStyle w:val="Hyperlink"/>
                <w:rFonts w:hint="eastAsia"/>
                <w:noProof/>
                <w:rtl/>
              </w:rPr>
              <w:t>المنسوبة</w:t>
            </w:r>
            <w:r w:rsidRPr="00ED081A">
              <w:rPr>
                <w:rStyle w:val="Hyperlink"/>
                <w:noProof/>
                <w:rtl/>
              </w:rPr>
              <w:t xml:space="preserve"> </w:t>
            </w:r>
            <w:r w:rsidRPr="00ED081A">
              <w:rPr>
                <w:rStyle w:val="Hyperlink"/>
                <w:rFonts w:hint="eastAsia"/>
                <w:noProof/>
                <w:rtl/>
              </w:rPr>
              <w:t>إليه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3"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دوره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بيان</w:t>
            </w:r>
            <w:r w:rsidRPr="00ED081A">
              <w:rPr>
                <w:rStyle w:val="Hyperlink"/>
                <w:noProof/>
                <w:rtl/>
              </w:rPr>
              <w:t xml:space="preserve"> </w:t>
            </w:r>
            <w:r w:rsidRPr="00ED081A">
              <w:rPr>
                <w:rStyle w:val="Hyperlink"/>
                <w:rFonts w:hint="eastAsia"/>
                <w:noProof/>
                <w:rtl/>
              </w:rPr>
              <w:t>الشريعة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4" w:history="1">
            <w:r w:rsidRPr="00ED081A">
              <w:rPr>
                <w:rStyle w:val="Hyperlink"/>
                <w:rFonts w:hint="eastAsia"/>
                <w:noProof/>
                <w:rtl/>
              </w:rPr>
              <w:t>أولاً</w:t>
            </w:r>
            <w:r w:rsidRPr="00ED081A">
              <w:rPr>
                <w:rStyle w:val="Hyperlink"/>
                <w:noProof/>
                <w:rtl/>
              </w:rPr>
              <w:t xml:space="preserve"> - </w:t>
            </w:r>
            <w:r w:rsidRPr="00ED081A">
              <w:rPr>
                <w:rStyle w:val="Hyperlink"/>
                <w:rFonts w:hint="eastAsia"/>
                <w:noProof/>
                <w:rtl/>
              </w:rPr>
              <w:t>الثقات</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أصحابه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5" w:history="1">
            <w:r w:rsidRPr="00ED081A">
              <w:rPr>
                <w:rStyle w:val="Hyperlink"/>
                <w:rFonts w:hint="eastAsia"/>
                <w:noProof/>
                <w:rtl/>
              </w:rPr>
              <w:t>ثانيا</w:t>
            </w:r>
            <w:r w:rsidRPr="00ED081A">
              <w:rPr>
                <w:rStyle w:val="Hyperlink"/>
                <w:noProof/>
                <w:rtl/>
              </w:rPr>
              <w:t xml:space="preserve"> - </w:t>
            </w:r>
            <w:r w:rsidRPr="00ED081A">
              <w:rPr>
                <w:rStyle w:val="Hyperlink"/>
                <w:rFonts w:hint="eastAsia"/>
                <w:noProof/>
                <w:rtl/>
              </w:rPr>
              <w:t>المؤلفون</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أصحابه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6" w:history="1">
            <w:r w:rsidRPr="00ED081A">
              <w:rPr>
                <w:rStyle w:val="Hyperlink"/>
                <w:rFonts w:hint="eastAsia"/>
                <w:noProof/>
                <w:rtl/>
              </w:rPr>
              <w:t>ثالثا</w:t>
            </w:r>
            <w:r w:rsidRPr="00ED081A">
              <w:rPr>
                <w:rStyle w:val="Hyperlink"/>
                <w:noProof/>
                <w:rtl/>
              </w:rPr>
              <w:t xml:space="preserve"> - </w:t>
            </w:r>
            <w:r w:rsidRPr="00ED081A">
              <w:rPr>
                <w:rStyle w:val="Hyperlink"/>
                <w:rFonts w:hint="eastAsia"/>
                <w:noProof/>
                <w:rtl/>
              </w:rPr>
              <w:t>الوكلاء</w:t>
            </w:r>
            <w:r w:rsidRPr="00ED081A">
              <w:rPr>
                <w:rStyle w:val="Hyperlink"/>
                <w:noProof/>
                <w:rtl/>
              </w:rPr>
              <w:t xml:space="preserve"> </w:t>
            </w:r>
            <w:r w:rsidRPr="00ED081A">
              <w:rPr>
                <w:rStyle w:val="Hyperlink"/>
                <w:rFonts w:hint="eastAsia"/>
                <w:noProof/>
                <w:rtl/>
              </w:rPr>
              <w:t>من</w:t>
            </w:r>
            <w:r w:rsidRPr="00ED081A">
              <w:rPr>
                <w:rStyle w:val="Hyperlink"/>
                <w:noProof/>
                <w:rtl/>
              </w:rPr>
              <w:t xml:space="preserve"> </w:t>
            </w:r>
            <w:r w:rsidRPr="00ED081A">
              <w:rPr>
                <w:rStyle w:val="Hyperlink"/>
                <w:rFonts w:hint="eastAsia"/>
                <w:noProof/>
                <w:rtl/>
              </w:rPr>
              <w:t>أصحابه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Toc431285986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87" w:history="1">
            <w:r w:rsidRPr="00ED081A">
              <w:rPr>
                <w:rStyle w:val="Hyperlink"/>
                <w:rFonts w:hint="eastAsia"/>
                <w:noProof/>
                <w:rtl/>
              </w:rPr>
              <w:t>المبحث</w:t>
            </w:r>
            <w:r w:rsidRPr="00ED081A">
              <w:rPr>
                <w:rStyle w:val="Hyperlink"/>
                <w:noProof/>
                <w:rtl/>
              </w:rPr>
              <w:t xml:space="preserve"> </w:t>
            </w:r>
            <w:r w:rsidRPr="00ED081A">
              <w:rPr>
                <w:rStyle w:val="Hyperlink"/>
                <w:rFonts w:hint="eastAsia"/>
                <w:noProof/>
                <w:rtl/>
              </w:rPr>
              <w:t>الثالث</w:t>
            </w:r>
            <w:r w:rsidRPr="00ED081A">
              <w:rPr>
                <w:rStyle w:val="Hyperlink"/>
                <w:noProof/>
                <w:rtl/>
              </w:rPr>
              <w:t xml:space="preserve"> - </w:t>
            </w:r>
            <w:r w:rsidRPr="00ED081A">
              <w:rPr>
                <w:rStyle w:val="Hyperlink"/>
                <w:rFonts w:hint="eastAsia"/>
                <w:noProof/>
                <w:rtl/>
              </w:rPr>
              <w:t>اسهاماته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 xml:space="preserve"> </w:t>
            </w:r>
            <w:r w:rsidRPr="00ED081A">
              <w:rPr>
                <w:rStyle w:val="Hyperlink"/>
                <w:rFonts w:hint="eastAsia"/>
                <w:noProof/>
                <w:rtl/>
              </w:rPr>
              <w:t>في</w:t>
            </w:r>
            <w:r w:rsidRPr="00ED081A">
              <w:rPr>
                <w:rStyle w:val="Hyperlink"/>
                <w:noProof/>
                <w:rtl/>
              </w:rPr>
              <w:t xml:space="preserve"> </w:t>
            </w:r>
            <w:r w:rsidRPr="00ED081A">
              <w:rPr>
                <w:rStyle w:val="Hyperlink"/>
                <w:rFonts w:hint="eastAsia"/>
                <w:noProof/>
                <w:rtl/>
              </w:rPr>
              <w:t>علم</w:t>
            </w:r>
            <w:r w:rsidRPr="00ED081A">
              <w:rPr>
                <w:rStyle w:val="Hyperlink"/>
                <w:noProof/>
                <w:rtl/>
              </w:rPr>
              <w:t xml:space="preserve"> </w:t>
            </w:r>
            <w:r w:rsidRPr="00ED081A">
              <w:rPr>
                <w:rStyle w:val="Hyperlink"/>
                <w:rFonts w:hint="eastAsia"/>
                <w:noProof/>
                <w:rtl/>
              </w:rPr>
              <w:t>الطب</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Toc431285987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A21CF9" w:rsidRPr="00A21CF9" w:rsidRDefault="00A21CF9" w:rsidP="00A21CF9">
          <w:pPr>
            <w:pStyle w:val="libNormal"/>
            <w:rPr>
              <w:rStyle w:val="Hyperlink"/>
              <w:bCs/>
              <w:noProof/>
              <w:u w:val="none"/>
            </w:rPr>
          </w:pPr>
          <w:r w:rsidRPr="00A21CF9">
            <w:rPr>
              <w:rStyle w:val="Hyperlink"/>
              <w:noProof/>
              <w:u w:val="none"/>
            </w:rPr>
            <w:br w:type="page"/>
          </w:r>
        </w:p>
        <w:p w:rsidR="00A21CF9" w:rsidRDefault="00A21CF9" w:rsidP="00A21CF9">
          <w:pPr>
            <w:pStyle w:val="TOC1"/>
            <w:rPr>
              <w:rFonts w:asciiTheme="minorHAnsi" w:eastAsiaTheme="minorEastAsia" w:hAnsiTheme="minorHAnsi" w:cstheme="minorBidi"/>
              <w:bCs w:val="0"/>
              <w:noProof/>
              <w:color w:val="auto"/>
              <w:sz w:val="22"/>
              <w:szCs w:val="22"/>
              <w:rtl/>
            </w:rPr>
          </w:pPr>
          <w:hyperlink w:anchor="_Toc431285988" w:history="1">
            <w:r w:rsidRPr="00ED081A">
              <w:rPr>
                <w:rStyle w:val="Hyperlink"/>
                <w:rFonts w:hint="eastAsia"/>
                <w:noProof/>
                <w:rtl/>
              </w:rPr>
              <w:t>الفصل</w:t>
            </w:r>
            <w:r w:rsidRPr="00ED081A">
              <w:rPr>
                <w:rStyle w:val="Hyperlink"/>
                <w:noProof/>
                <w:rtl/>
              </w:rPr>
              <w:t xml:space="preserve"> </w:t>
            </w:r>
            <w:r w:rsidRPr="00ED081A">
              <w:rPr>
                <w:rStyle w:val="Hyperlink"/>
                <w:rFonts w:hint="eastAsia"/>
                <w:noProof/>
                <w:rtl/>
              </w:rPr>
              <w:t>السابع</w:t>
            </w:r>
            <w:r>
              <w:rPr>
                <w:rStyle w:val="Hyperlink"/>
                <w:rFonts w:hint="cs"/>
                <w:noProof/>
                <w:rtl/>
              </w:rPr>
              <w:t xml:space="preserve">: </w:t>
            </w:r>
          </w:hyperlink>
          <w:hyperlink w:anchor="_Toc431285989" w:history="1">
            <w:r w:rsidRPr="00ED081A">
              <w:rPr>
                <w:rStyle w:val="Hyperlink"/>
                <w:rFonts w:hint="eastAsia"/>
                <w:noProof/>
                <w:rtl/>
              </w:rPr>
              <w:t>شهادة</w:t>
            </w:r>
            <w:r w:rsidRPr="00ED081A">
              <w:rPr>
                <w:rStyle w:val="Hyperlink"/>
                <w:noProof/>
                <w:rtl/>
              </w:rPr>
              <w:t xml:space="preserve"> </w:t>
            </w:r>
            <w:r w:rsidRPr="00ED081A">
              <w:rPr>
                <w:rStyle w:val="Hyperlink"/>
                <w:rFonts w:hint="eastAsia"/>
                <w:noProof/>
                <w:rtl/>
              </w:rPr>
              <w:t>الإمام</w:t>
            </w:r>
            <w:r w:rsidRPr="00ED081A">
              <w:rPr>
                <w:rStyle w:val="Hyperlink"/>
                <w:noProof/>
                <w:rtl/>
              </w:rPr>
              <w:t xml:space="preserve"> </w:t>
            </w:r>
            <w:r w:rsidRPr="00ED081A">
              <w:rPr>
                <w:rStyle w:val="Hyperlink"/>
                <w:rFonts w:hint="eastAsia"/>
                <w:noProof/>
                <w:rtl/>
              </w:rPr>
              <w:t>الهادي</w:t>
            </w:r>
            <w:r w:rsidRPr="00ED081A">
              <w:rPr>
                <w:rStyle w:val="Hyperlink"/>
                <w:noProof/>
                <w:rtl/>
              </w:rPr>
              <w:t xml:space="preserve"> </w:t>
            </w:r>
            <w:r w:rsidRPr="00ED081A">
              <w:rPr>
                <w:rStyle w:val="Hyperlink"/>
                <w:rFonts w:hint="eastAsia"/>
                <w:noProof/>
                <w:rtl/>
              </w:rPr>
              <w:t>عليه</w:t>
            </w:r>
            <w:r w:rsidRPr="00ED081A">
              <w:rPr>
                <w:rStyle w:val="Hyperlink"/>
                <w:noProof/>
                <w:rtl/>
              </w:rPr>
              <w:t xml:space="preserve"> </w:t>
            </w:r>
            <w:r w:rsidRPr="00ED081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Toc431285989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90" w:history="1">
            <w:r w:rsidRPr="00ED081A">
              <w:rPr>
                <w:rStyle w:val="Hyperlink"/>
                <w:rFonts w:hint="eastAsia"/>
                <w:noProof/>
                <w:rtl/>
              </w:rPr>
              <w:t>مقدار</w:t>
            </w:r>
            <w:r w:rsidRPr="00ED081A">
              <w:rPr>
                <w:rStyle w:val="Hyperlink"/>
                <w:noProof/>
                <w:rtl/>
              </w:rPr>
              <w:t xml:space="preserve"> </w:t>
            </w:r>
            <w:r w:rsidRPr="00ED081A">
              <w:rPr>
                <w:rStyle w:val="Hyperlink"/>
                <w:rFonts w:hint="eastAsia"/>
                <w:noProof/>
                <w:rtl/>
              </w:rPr>
              <w:t>عمره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Toc431285990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91" w:history="1">
            <w:r w:rsidRPr="00ED081A">
              <w:rPr>
                <w:rStyle w:val="Hyperlink"/>
                <w:rFonts w:hint="eastAsia"/>
                <w:noProof/>
                <w:rtl/>
              </w:rPr>
              <w:t>سبب</w:t>
            </w:r>
            <w:r w:rsidRPr="00ED081A">
              <w:rPr>
                <w:rStyle w:val="Hyperlink"/>
                <w:noProof/>
                <w:rtl/>
              </w:rPr>
              <w:t xml:space="preserve"> </w:t>
            </w:r>
            <w:r w:rsidRPr="00ED081A">
              <w:rPr>
                <w:rStyle w:val="Hyperlink"/>
                <w:rFonts w:hint="eastAsia"/>
                <w:noProof/>
                <w:rtl/>
              </w:rPr>
              <w:t>شهادته</w:t>
            </w:r>
            <w:r w:rsidRPr="00ED081A">
              <w:rPr>
                <w:rStyle w:val="Hyperlink"/>
                <w:noProof/>
                <w:rtl/>
              </w:rPr>
              <w:t xml:space="preserve"> </w:t>
            </w:r>
            <w:r w:rsidRPr="00ED081A">
              <w:rPr>
                <w:rStyle w:val="Hyperlink"/>
                <w:rFonts w:cs="Rafed Alaem" w:hint="eastAsia"/>
                <w:noProof/>
                <w:rtl/>
              </w:rPr>
              <w:t>عليه‌السلام</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Toc431285991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92" w:history="1">
            <w:r w:rsidRPr="00ED081A">
              <w:rPr>
                <w:rStyle w:val="Hyperlink"/>
                <w:rFonts w:hint="eastAsia"/>
                <w:noProof/>
                <w:rtl/>
              </w:rPr>
              <w:t>فضل</w:t>
            </w:r>
            <w:r w:rsidRPr="00ED081A">
              <w:rPr>
                <w:rStyle w:val="Hyperlink"/>
                <w:noProof/>
                <w:rtl/>
              </w:rPr>
              <w:t xml:space="preserve"> </w:t>
            </w:r>
            <w:r w:rsidRPr="00ED081A">
              <w:rPr>
                <w:rStyle w:val="Hyperlink"/>
                <w:rFonts w:hint="eastAsia"/>
                <w:noProof/>
                <w:rtl/>
              </w:rPr>
              <w:t>بقعته</w:t>
            </w:r>
            <w:r w:rsidRPr="00ED081A">
              <w:rPr>
                <w:rStyle w:val="Hyperlink"/>
                <w:noProof/>
                <w:rtl/>
              </w:rPr>
              <w:t xml:space="preserve"> </w:t>
            </w:r>
            <w:r w:rsidRPr="00ED081A">
              <w:rPr>
                <w:rStyle w:val="Hyperlink"/>
                <w:rFonts w:hint="eastAsia"/>
                <w:noProof/>
                <w:rtl/>
              </w:rPr>
              <w:t>وزيارته</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Toc431285992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93" w:history="1">
            <w:r w:rsidRPr="00ED081A">
              <w:rPr>
                <w:rStyle w:val="Hyperlink"/>
                <w:rFonts w:hint="eastAsia"/>
                <w:noProof/>
                <w:rtl/>
              </w:rPr>
              <w:t>أفضل</w:t>
            </w:r>
            <w:r w:rsidRPr="00ED081A">
              <w:rPr>
                <w:rStyle w:val="Hyperlink"/>
                <w:noProof/>
                <w:rtl/>
              </w:rPr>
              <w:t xml:space="preserve"> </w:t>
            </w:r>
            <w:r w:rsidRPr="00ED081A">
              <w:rPr>
                <w:rStyle w:val="Hyperlink"/>
                <w:rFonts w:hint="eastAsia"/>
                <w:noProof/>
                <w:rtl/>
              </w:rPr>
              <w:t>أيام</w:t>
            </w:r>
            <w:r w:rsidRPr="00ED081A">
              <w:rPr>
                <w:rStyle w:val="Hyperlink"/>
                <w:noProof/>
                <w:rtl/>
              </w:rPr>
              <w:t xml:space="preserve"> </w:t>
            </w:r>
            <w:r w:rsidRPr="00ED081A">
              <w:rPr>
                <w:rStyle w:val="Hyperlink"/>
                <w:rFonts w:hint="eastAsia"/>
                <w:noProof/>
                <w:rtl/>
              </w:rPr>
              <w:t>الزيارة</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Toc431285993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21CF9" w:rsidRDefault="00A21CF9">
          <w:pPr>
            <w:pStyle w:val="TOC2"/>
            <w:tabs>
              <w:tab w:val="right" w:leader="dot" w:pos="7786"/>
            </w:tabs>
            <w:rPr>
              <w:rFonts w:asciiTheme="minorHAnsi" w:eastAsiaTheme="minorEastAsia" w:hAnsiTheme="minorHAnsi" w:cstheme="minorBidi"/>
              <w:noProof/>
              <w:color w:val="auto"/>
              <w:sz w:val="22"/>
              <w:szCs w:val="22"/>
              <w:rtl/>
            </w:rPr>
          </w:pPr>
          <w:hyperlink w:anchor="_Toc431285994" w:history="1">
            <w:r w:rsidRPr="00ED081A">
              <w:rPr>
                <w:rStyle w:val="Hyperlink"/>
                <w:rFonts w:hint="eastAsia"/>
                <w:noProof/>
                <w:rtl/>
              </w:rPr>
              <w:t>الدعاء</w:t>
            </w:r>
            <w:r w:rsidRPr="00ED081A">
              <w:rPr>
                <w:rStyle w:val="Hyperlink"/>
                <w:noProof/>
                <w:rtl/>
              </w:rPr>
              <w:t xml:space="preserve"> </w:t>
            </w:r>
            <w:r w:rsidRPr="00ED081A">
              <w:rPr>
                <w:rStyle w:val="Hyperlink"/>
                <w:rFonts w:hint="eastAsia"/>
                <w:noProof/>
                <w:rtl/>
              </w:rPr>
              <w:t>والزيارة</w:t>
            </w:r>
            <w:r w:rsidRPr="00ED081A">
              <w:rPr>
                <w:rStyle w:val="Hyperlink"/>
                <w:noProof/>
                <w:rtl/>
              </w:rPr>
              <w:t xml:space="preserve"> </w:t>
            </w:r>
            <w:r w:rsidRPr="00ED081A">
              <w:rPr>
                <w:rStyle w:val="Hyperlink"/>
                <w:rFonts w:hint="eastAsia"/>
                <w:noProof/>
                <w:rtl/>
              </w:rPr>
              <w:t>الماثوران</w:t>
            </w:r>
            <w:r w:rsidRPr="00ED08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Toc431285994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21CF9" w:rsidRDefault="00A21CF9" w:rsidP="00A21CF9">
          <w:pPr>
            <w:pStyle w:val="libNormal"/>
          </w:pPr>
          <w:r>
            <w:fldChar w:fldCharType="end"/>
          </w:r>
        </w:p>
      </w:sdtContent>
    </w:sdt>
    <w:sectPr w:rsidR="00A21CF9"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7E" w:rsidRDefault="0076457E">
      <w:r>
        <w:separator/>
      </w:r>
    </w:p>
  </w:endnote>
  <w:endnote w:type="continuationSeparator" w:id="0">
    <w:p w:rsidR="0076457E" w:rsidRDefault="00764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7E" w:rsidRPr="00460435" w:rsidRDefault="0076457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0AF1">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7E" w:rsidRPr="00460435" w:rsidRDefault="0076457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0AF1">
      <w:rPr>
        <w:rFonts w:ascii="Traditional Arabic" w:hAnsi="Traditional Arabic"/>
        <w:noProof/>
        <w:sz w:val="28"/>
        <w:szCs w:val="28"/>
        <w:rtl/>
      </w:rPr>
      <w:t>273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7E" w:rsidRPr="00460435" w:rsidRDefault="0076457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0AF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7E" w:rsidRDefault="0076457E">
      <w:r>
        <w:separator/>
      </w:r>
    </w:p>
  </w:footnote>
  <w:footnote w:type="continuationSeparator" w:id="0">
    <w:p w:rsidR="0076457E" w:rsidRDefault="00764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revisionView w:inkAnnotation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E33D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0AF1"/>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CFC"/>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2BDA"/>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6A71"/>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457E"/>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CF9"/>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3D1"/>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A7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C0C8-7432-4811-9E0A-7465C7B3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274</Pages>
  <Words>51296</Words>
  <Characters>292390</Characters>
  <Application>Microsoft Office Word</Application>
  <DocSecurity>0</DocSecurity>
  <Lines>2436</Lines>
  <Paragraphs>685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2015-09-29T06:09:00Z</dcterms:created>
  <dcterms:modified xsi:type="dcterms:W3CDTF">2015-09-29T07:00:00Z</dcterms:modified>
</cp:coreProperties>
</file>